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4F" w:rsidRPr="0027549D" w:rsidRDefault="0027549D" w:rsidP="00E44FB7">
      <w:pPr>
        <w:adjustRightInd w:val="0"/>
        <w:spacing w:afterLines="50" w:line="480" w:lineRule="exact"/>
        <w:jc w:val="center"/>
        <w:rPr>
          <w:rFonts w:ascii="標楷體" w:eastAsia="標楷體" w:hAnsi="標楷體"/>
          <w:b/>
          <w:spacing w:val="-10"/>
          <w:sz w:val="36"/>
          <w:szCs w:val="36"/>
        </w:rPr>
      </w:pPr>
      <w:r w:rsidRPr="0027549D">
        <w:rPr>
          <w:rFonts w:ascii="標楷體" w:eastAsia="標楷體" w:hAnsi="標楷體" w:hint="eastAsia"/>
          <w:b/>
          <w:spacing w:val="-10"/>
          <w:sz w:val="36"/>
          <w:szCs w:val="36"/>
        </w:rPr>
        <w:t>花蓮縣政府辦理行政院</w:t>
      </w:r>
      <w:proofErr w:type="gramStart"/>
      <w:r w:rsidR="00242932" w:rsidRPr="0027549D">
        <w:rPr>
          <w:rFonts w:ascii="標楷體" w:eastAsia="標楷體" w:hAnsi="標楷體" w:hint="eastAsia"/>
          <w:b/>
          <w:spacing w:val="-10"/>
          <w:sz w:val="36"/>
          <w:szCs w:val="36"/>
        </w:rPr>
        <w:t>102</w:t>
      </w:r>
      <w:proofErr w:type="gramEnd"/>
      <w:r w:rsidR="00242932" w:rsidRPr="0027549D">
        <w:rPr>
          <w:rFonts w:ascii="標楷體" w:eastAsia="標楷體" w:hAnsi="標楷體" w:hint="eastAsia"/>
          <w:b/>
          <w:spacing w:val="-10"/>
          <w:sz w:val="36"/>
          <w:szCs w:val="36"/>
        </w:rPr>
        <w:t>年度</w:t>
      </w:r>
      <w:r w:rsidR="00451840" w:rsidRPr="0027549D">
        <w:rPr>
          <w:rFonts w:ascii="標楷體" w:eastAsia="標楷體" w:hAnsi="標楷體" w:hint="eastAsia"/>
          <w:b/>
          <w:spacing w:val="-10"/>
          <w:sz w:val="36"/>
          <w:szCs w:val="36"/>
        </w:rPr>
        <w:t>災害防救</w:t>
      </w:r>
      <w:r w:rsidR="00242932" w:rsidRPr="0027549D">
        <w:rPr>
          <w:rFonts w:ascii="標楷體" w:eastAsia="標楷體" w:hAnsi="標楷體" w:hint="eastAsia"/>
          <w:b/>
          <w:spacing w:val="-10"/>
          <w:sz w:val="36"/>
          <w:szCs w:val="36"/>
        </w:rPr>
        <w:t>業務訪評會</w:t>
      </w:r>
      <w:r w:rsidR="0043634F" w:rsidRPr="0027549D">
        <w:rPr>
          <w:rFonts w:ascii="標楷體" w:eastAsia="標楷體" w:hAnsi="標楷體"/>
          <w:b/>
          <w:spacing w:val="-10"/>
          <w:sz w:val="36"/>
          <w:szCs w:val="36"/>
        </w:rPr>
        <w:t>議</w:t>
      </w:r>
      <w:r w:rsidR="0043634F" w:rsidRPr="0027549D">
        <w:rPr>
          <w:rFonts w:ascii="標楷體" w:eastAsia="標楷體" w:hAnsi="標楷體" w:hint="eastAsia"/>
          <w:b/>
          <w:spacing w:val="-10"/>
          <w:sz w:val="36"/>
          <w:szCs w:val="36"/>
        </w:rPr>
        <w:t>紀</w:t>
      </w:r>
      <w:r w:rsidR="0043634F" w:rsidRPr="0027549D">
        <w:rPr>
          <w:rFonts w:ascii="標楷體" w:eastAsia="標楷體" w:hAnsi="標楷體"/>
          <w:b/>
          <w:spacing w:val="-10"/>
          <w:sz w:val="36"/>
          <w:szCs w:val="36"/>
        </w:rPr>
        <w:t>錄</w:t>
      </w:r>
    </w:p>
    <w:p w:rsidR="0043634F" w:rsidRDefault="0027549D" w:rsidP="00D60CC5">
      <w:pPr>
        <w:adjustRightInd w:val="0"/>
        <w:spacing w:line="480" w:lineRule="exact"/>
        <w:rPr>
          <w:rFonts w:ascii="標楷體" w:eastAsia="標楷體" w:hAnsi="標楷體"/>
          <w:bCs/>
          <w:sz w:val="32"/>
          <w:szCs w:val="28"/>
        </w:rPr>
      </w:pPr>
      <w:r>
        <w:rPr>
          <w:rFonts w:ascii="標楷體" w:eastAsia="標楷體" w:hAnsi="標楷體" w:hint="eastAsia"/>
          <w:bCs/>
          <w:sz w:val="32"/>
          <w:szCs w:val="28"/>
        </w:rPr>
        <w:t>一、</w:t>
      </w:r>
      <w:r w:rsidR="0043634F">
        <w:rPr>
          <w:rFonts w:ascii="標楷體" w:eastAsia="標楷體" w:hAnsi="標楷體"/>
          <w:bCs/>
          <w:sz w:val="32"/>
          <w:szCs w:val="28"/>
        </w:rPr>
        <w:t>時間：10</w:t>
      </w:r>
      <w:r w:rsidR="00451840">
        <w:rPr>
          <w:rFonts w:ascii="標楷體" w:eastAsia="標楷體" w:hAnsi="標楷體" w:hint="eastAsia"/>
          <w:bCs/>
          <w:sz w:val="32"/>
          <w:szCs w:val="28"/>
        </w:rPr>
        <w:t>2</w:t>
      </w:r>
      <w:r w:rsidR="0043634F">
        <w:rPr>
          <w:rFonts w:ascii="標楷體" w:eastAsia="標楷體" w:hAnsi="標楷體"/>
          <w:bCs/>
          <w:sz w:val="32"/>
          <w:szCs w:val="28"/>
        </w:rPr>
        <w:t>年</w:t>
      </w:r>
      <w:r w:rsidR="00242932">
        <w:rPr>
          <w:rFonts w:ascii="標楷體" w:eastAsia="標楷體" w:hAnsi="標楷體" w:hint="eastAsia"/>
          <w:bCs/>
          <w:sz w:val="32"/>
          <w:szCs w:val="28"/>
        </w:rPr>
        <w:t>7</w:t>
      </w:r>
      <w:r w:rsidR="0043634F">
        <w:rPr>
          <w:rFonts w:ascii="標楷體" w:eastAsia="標楷體" w:hAnsi="標楷體"/>
          <w:bCs/>
          <w:sz w:val="32"/>
          <w:szCs w:val="28"/>
        </w:rPr>
        <w:t>月1</w:t>
      </w:r>
      <w:r w:rsidR="00242932">
        <w:rPr>
          <w:rFonts w:ascii="標楷體" w:eastAsia="標楷體" w:hAnsi="標楷體" w:hint="eastAsia"/>
          <w:bCs/>
          <w:sz w:val="32"/>
          <w:szCs w:val="28"/>
        </w:rPr>
        <w:t>6</w:t>
      </w:r>
      <w:r w:rsidR="0043634F">
        <w:rPr>
          <w:rFonts w:ascii="標楷體" w:eastAsia="標楷體" w:hAnsi="標楷體"/>
          <w:bCs/>
          <w:sz w:val="32"/>
          <w:szCs w:val="28"/>
        </w:rPr>
        <w:t>日</w:t>
      </w:r>
      <w:r w:rsidR="0041747F">
        <w:rPr>
          <w:rFonts w:ascii="標楷體" w:eastAsia="標楷體" w:hAnsi="標楷體" w:hint="eastAsia"/>
          <w:bCs/>
          <w:sz w:val="32"/>
          <w:szCs w:val="28"/>
        </w:rPr>
        <w:t>（星期</w:t>
      </w:r>
      <w:r w:rsidR="00242932">
        <w:rPr>
          <w:rFonts w:ascii="標楷體" w:eastAsia="標楷體" w:hAnsi="標楷體" w:hint="eastAsia"/>
          <w:bCs/>
          <w:sz w:val="32"/>
          <w:szCs w:val="28"/>
        </w:rPr>
        <w:t>二</w:t>
      </w:r>
      <w:r w:rsidR="0041747F">
        <w:rPr>
          <w:rFonts w:ascii="標楷體" w:eastAsia="標楷體" w:hAnsi="標楷體" w:hint="eastAsia"/>
          <w:bCs/>
          <w:sz w:val="32"/>
          <w:szCs w:val="28"/>
        </w:rPr>
        <w:t>）</w:t>
      </w:r>
      <w:r w:rsidR="0043634F">
        <w:rPr>
          <w:rFonts w:ascii="標楷體" w:eastAsia="標楷體" w:hAnsi="標楷體"/>
          <w:bCs/>
          <w:sz w:val="32"/>
          <w:szCs w:val="28"/>
        </w:rPr>
        <w:t>1</w:t>
      </w:r>
      <w:r w:rsidR="00242932">
        <w:rPr>
          <w:rFonts w:ascii="標楷體" w:eastAsia="標楷體" w:hAnsi="標楷體" w:hint="eastAsia"/>
          <w:bCs/>
          <w:sz w:val="32"/>
          <w:szCs w:val="28"/>
        </w:rPr>
        <w:t>3</w:t>
      </w:r>
      <w:r w:rsidR="0043634F">
        <w:rPr>
          <w:rFonts w:ascii="標楷體" w:eastAsia="標楷體" w:hAnsi="標楷體"/>
          <w:bCs/>
          <w:sz w:val="32"/>
          <w:szCs w:val="28"/>
        </w:rPr>
        <w:t>時</w:t>
      </w:r>
      <w:r w:rsidR="00242932">
        <w:rPr>
          <w:rFonts w:ascii="標楷體" w:eastAsia="標楷體" w:hAnsi="標楷體" w:hint="eastAsia"/>
          <w:bCs/>
          <w:sz w:val="32"/>
          <w:szCs w:val="28"/>
        </w:rPr>
        <w:t>3</w:t>
      </w:r>
      <w:r w:rsidR="0043634F">
        <w:rPr>
          <w:rFonts w:ascii="標楷體" w:eastAsia="標楷體" w:hAnsi="標楷體"/>
          <w:bCs/>
          <w:sz w:val="32"/>
          <w:szCs w:val="28"/>
        </w:rPr>
        <w:t>0分</w:t>
      </w:r>
    </w:p>
    <w:p w:rsidR="0043634F" w:rsidRDefault="0027549D" w:rsidP="00D60CC5">
      <w:pPr>
        <w:adjustRightInd w:val="0"/>
        <w:spacing w:line="480" w:lineRule="exact"/>
        <w:rPr>
          <w:rFonts w:ascii="標楷體" w:eastAsia="標楷體" w:hAnsi="標楷體"/>
          <w:bCs/>
          <w:sz w:val="32"/>
          <w:szCs w:val="28"/>
        </w:rPr>
      </w:pPr>
      <w:r>
        <w:rPr>
          <w:rFonts w:ascii="標楷體" w:eastAsia="標楷體" w:hAnsi="標楷體" w:hint="eastAsia"/>
          <w:bCs/>
          <w:sz w:val="32"/>
          <w:szCs w:val="28"/>
        </w:rPr>
        <w:t>二、</w:t>
      </w:r>
      <w:r w:rsidR="00242932">
        <w:rPr>
          <w:rFonts w:ascii="標楷體" w:eastAsia="標楷體" w:hAnsi="標楷體"/>
          <w:bCs/>
          <w:sz w:val="32"/>
          <w:szCs w:val="28"/>
        </w:rPr>
        <w:t>地點：本</w:t>
      </w:r>
      <w:r w:rsidR="00242932">
        <w:rPr>
          <w:rFonts w:ascii="標楷體" w:eastAsia="標楷體" w:hAnsi="標楷體" w:hint="eastAsia"/>
          <w:bCs/>
          <w:sz w:val="32"/>
          <w:szCs w:val="28"/>
        </w:rPr>
        <w:t>縣災害應變中心</w:t>
      </w:r>
    </w:p>
    <w:p w:rsidR="0043634F" w:rsidRDefault="0027549D" w:rsidP="00D60CC5">
      <w:pPr>
        <w:adjustRightInd w:val="0"/>
        <w:spacing w:line="480" w:lineRule="exact"/>
        <w:rPr>
          <w:rFonts w:ascii="標楷體" w:eastAsia="標楷體" w:hAnsi="標楷體"/>
          <w:bCs/>
          <w:sz w:val="32"/>
          <w:szCs w:val="28"/>
        </w:rPr>
      </w:pPr>
      <w:r>
        <w:rPr>
          <w:rFonts w:ascii="標楷體" w:eastAsia="標楷體" w:hAnsi="標楷體" w:hint="eastAsia"/>
          <w:bCs/>
          <w:sz w:val="32"/>
          <w:szCs w:val="28"/>
        </w:rPr>
        <w:t>三、</w:t>
      </w:r>
      <w:r>
        <w:rPr>
          <w:rFonts w:ascii="標楷體" w:eastAsia="標楷體" w:hAnsi="標楷體"/>
          <w:bCs/>
          <w:sz w:val="32"/>
          <w:szCs w:val="28"/>
        </w:rPr>
        <w:t>主</w:t>
      </w:r>
      <w:r>
        <w:rPr>
          <w:rFonts w:ascii="標楷體" w:eastAsia="標楷體" w:hAnsi="標楷體" w:hint="eastAsia"/>
          <w:bCs/>
          <w:sz w:val="32"/>
          <w:szCs w:val="28"/>
        </w:rPr>
        <w:t>持人</w:t>
      </w:r>
      <w:r w:rsidR="0043634F">
        <w:rPr>
          <w:rFonts w:ascii="標楷體" w:eastAsia="標楷體" w:hAnsi="標楷體"/>
          <w:bCs/>
          <w:sz w:val="32"/>
          <w:szCs w:val="28"/>
        </w:rPr>
        <w:t>：</w:t>
      </w:r>
      <w:r w:rsidR="00242932">
        <w:rPr>
          <w:rFonts w:ascii="標楷體" w:eastAsia="標楷體" w:hAnsi="標楷體" w:hint="eastAsia"/>
          <w:bCs/>
          <w:sz w:val="32"/>
          <w:szCs w:val="28"/>
        </w:rPr>
        <w:t>林</w:t>
      </w:r>
      <w:r w:rsidR="0043634F">
        <w:rPr>
          <w:rFonts w:ascii="標楷體" w:eastAsia="標楷體" w:hAnsi="標楷體" w:hint="eastAsia"/>
          <w:bCs/>
          <w:sz w:val="32"/>
          <w:szCs w:val="28"/>
        </w:rPr>
        <w:t>副</w:t>
      </w:r>
      <w:r w:rsidR="00242932">
        <w:rPr>
          <w:rFonts w:ascii="標楷體" w:eastAsia="標楷體" w:hAnsi="標楷體" w:hint="eastAsia"/>
          <w:bCs/>
          <w:sz w:val="32"/>
          <w:szCs w:val="28"/>
        </w:rPr>
        <w:t>局長建億</w:t>
      </w:r>
      <w:r w:rsidRPr="0027549D">
        <w:rPr>
          <w:rFonts w:ascii="標楷體" w:eastAsia="標楷體" w:hAnsi="標楷體" w:hint="eastAsia"/>
          <w:bCs/>
          <w:sz w:val="32"/>
          <w:szCs w:val="28"/>
          <w:vertAlign w:val="subscript"/>
        </w:rPr>
        <w:t>代</w:t>
      </w:r>
      <w:r w:rsidR="0041747F">
        <w:rPr>
          <w:rFonts w:ascii="標楷體" w:eastAsia="標楷體" w:hAnsi="標楷體" w:hint="eastAsia"/>
          <w:bCs/>
          <w:sz w:val="32"/>
          <w:szCs w:val="28"/>
        </w:rPr>
        <w:t xml:space="preserve">                  </w:t>
      </w:r>
      <w:r>
        <w:rPr>
          <w:rFonts w:ascii="標楷體" w:eastAsia="標楷體" w:hAnsi="標楷體" w:hint="eastAsia"/>
          <w:bCs/>
          <w:sz w:val="32"/>
          <w:szCs w:val="28"/>
        </w:rPr>
        <w:t xml:space="preserve">      </w:t>
      </w:r>
      <w:r w:rsidR="0041747F">
        <w:rPr>
          <w:rFonts w:ascii="標楷體" w:eastAsia="標楷體" w:hAnsi="標楷體" w:hint="eastAsia"/>
          <w:bCs/>
          <w:sz w:val="32"/>
          <w:szCs w:val="28"/>
        </w:rPr>
        <w:t>記錄：吳軒丞</w:t>
      </w:r>
    </w:p>
    <w:p w:rsidR="0043634F" w:rsidRDefault="0027549D" w:rsidP="00D60CC5">
      <w:pPr>
        <w:adjustRightInd w:val="0"/>
        <w:spacing w:line="480" w:lineRule="exact"/>
        <w:rPr>
          <w:rFonts w:ascii="標楷體" w:eastAsia="標楷體" w:hAnsi="標楷體"/>
          <w:bCs/>
          <w:sz w:val="32"/>
          <w:szCs w:val="28"/>
        </w:rPr>
      </w:pPr>
      <w:r>
        <w:rPr>
          <w:rFonts w:ascii="標楷體" w:eastAsia="標楷體" w:hAnsi="標楷體" w:hint="eastAsia"/>
          <w:bCs/>
          <w:sz w:val="32"/>
          <w:szCs w:val="28"/>
        </w:rPr>
        <w:t>四、</w:t>
      </w:r>
      <w:r w:rsidR="0043634F">
        <w:rPr>
          <w:rFonts w:ascii="標楷體" w:eastAsia="標楷體" w:hAnsi="標楷體"/>
          <w:bCs/>
          <w:sz w:val="32"/>
          <w:szCs w:val="28"/>
        </w:rPr>
        <w:t>出席人員：如</w:t>
      </w:r>
      <w:r w:rsidR="008F2ECA">
        <w:rPr>
          <w:rFonts w:ascii="標楷體" w:eastAsia="標楷體" w:hAnsi="標楷體" w:hint="eastAsia"/>
          <w:bCs/>
          <w:sz w:val="32"/>
          <w:szCs w:val="28"/>
        </w:rPr>
        <w:t>簽到表</w:t>
      </w:r>
    </w:p>
    <w:p w:rsidR="0043634F" w:rsidRDefault="0027549D" w:rsidP="00D60CC5">
      <w:pPr>
        <w:adjustRightInd w:val="0"/>
        <w:spacing w:line="480" w:lineRule="exact"/>
        <w:rPr>
          <w:rFonts w:ascii="標楷體" w:eastAsia="標楷體" w:hAnsi="標楷體" w:hint="eastAsia"/>
          <w:bCs/>
          <w:sz w:val="32"/>
          <w:szCs w:val="28"/>
        </w:rPr>
      </w:pPr>
      <w:r>
        <w:rPr>
          <w:rFonts w:ascii="標楷體" w:eastAsia="標楷體" w:hAnsi="標楷體" w:hint="eastAsia"/>
          <w:bCs/>
          <w:sz w:val="32"/>
          <w:szCs w:val="28"/>
        </w:rPr>
        <w:t>五、</w:t>
      </w:r>
      <w:r w:rsidR="0043634F">
        <w:rPr>
          <w:rFonts w:ascii="標楷體" w:eastAsia="標楷體" w:hAnsi="標楷體"/>
          <w:bCs/>
          <w:sz w:val="32"/>
          <w:szCs w:val="28"/>
        </w:rPr>
        <w:t>主席致詞：</w:t>
      </w:r>
      <w:r w:rsidR="004D5417">
        <w:rPr>
          <w:rFonts w:ascii="標楷體" w:eastAsia="標楷體" w:hAnsi="標楷體" w:hint="eastAsia"/>
          <w:bCs/>
          <w:sz w:val="32"/>
          <w:szCs w:val="28"/>
        </w:rPr>
        <w:t>（略）</w:t>
      </w:r>
    </w:p>
    <w:p w:rsidR="00242932" w:rsidRDefault="0027549D" w:rsidP="00D60CC5">
      <w:pPr>
        <w:adjustRightInd w:val="0"/>
        <w:spacing w:line="480" w:lineRule="exact"/>
        <w:rPr>
          <w:rFonts w:ascii="標楷體" w:eastAsia="標楷體" w:hAnsi="標楷體" w:hint="eastAsia"/>
          <w:bCs/>
          <w:sz w:val="32"/>
          <w:szCs w:val="28"/>
        </w:rPr>
      </w:pPr>
      <w:r>
        <w:rPr>
          <w:rFonts w:ascii="標楷體" w:eastAsia="標楷體" w:hAnsi="標楷體" w:hint="eastAsia"/>
          <w:bCs/>
          <w:sz w:val="32"/>
          <w:szCs w:val="28"/>
        </w:rPr>
        <w:t>六、</w:t>
      </w:r>
      <w:r w:rsidR="00242932">
        <w:rPr>
          <w:rFonts w:ascii="標楷體" w:eastAsia="標楷體" w:hAnsi="標楷體" w:hint="eastAsia"/>
          <w:bCs/>
          <w:sz w:val="32"/>
          <w:szCs w:val="28"/>
        </w:rPr>
        <w:t>訪評帶隊官致詞及訪</w:t>
      </w:r>
      <w:proofErr w:type="gramStart"/>
      <w:r w:rsidR="00242932">
        <w:rPr>
          <w:rFonts w:ascii="標楷體" w:eastAsia="標楷體" w:hAnsi="標楷體" w:hint="eastAsia"/>
          <w:bCs/>
          <w:sz w:val="32"/>
          <w:szCs w:val="28"/>
        </w:rPr>
        <w:t>評暨受</w:t>
      </w:r>
      <w:proofErr w:type="gramEnd"/>
      <w:r w:rsidR="00242932">
        <w:rPr>
          <w:rFonts w:ascii="標楷體" w:eastAsia="標楷體" w:hAnsi="標楷體" w:hint="eastAsia"/>
          <w:bCs/>
          <w:sz w:val="32"/>
          <w:szCs w:val="28"/>
        </w:rPr>
        <w:t>訪單位人員介紹：（略）</w:t>
      </w:r>
    </w:p>
    <w:p w:rsidR="002978F0" w:rsidRDefault="0027549D" w:rsidP="00D60CC5">
      <w:pPr>
        <w:adjustRightInd w:val="0"/>
        <w:spacing w:line="480" w:lineRule="exact"/>
        <w:rPr>
          <w:rFonts w:ascii="標楷體" w:eastAsia="標楷體" w:hAnsi="標楷體"/>
          <w:bCs/>
          <w:sz w:val="32"/>
          <w:szCs w:val="28"/>
        </w:rPr>
      </w:pPr>
      <w:r>
        <w:rPr>
          <w:rFonts w:ascii="標楷體" w:eastAsia="標楷體" w:hAnsi="標楷體" w:hint="eastAsia"/>
          <w:bCs/>
          <w:sz w:val="32"/>
          <w:szCs w:val="28"/>
        </w:rPr>
        <w:t>七、花蓮縣政府</w:t>
      </w:r>
      <w:proofErr w:type="gramStart"/>
      <w:r w:rsidR="00242932" w:rsidRPr="00242932">
        <w:rPr>
          <w:rFonts w:ascii="標楷體" w:eastAsia="標楷體" w:hAnsi="標楷體" w:hint="eastAsia"/>
          <w:bCs/>
          <w:sz w:val="32"/>
          <w:szCs w:val="28"/>
        </w:rPr>
        <w:t>102</w:t>
      </w:r>
      <w:proofErr w:type="gramEnd"/>
      <w:r w:rsidR="00242932" w:rsidRPr="00242932">
        <w:rPr>
          <w:rFonts w:ascii="標楷體" w:eastAsia="標楷體" w:hAnsi="標楷體" w:hint="eastAsia"/>
          <w:bCs/>
          <w:sz w:val="32"/>
          <w:szCs w:val="28"/>
        </w:rPr>
        <w:t>年度災害防救業務訪評簡報</w:t>
      </w:r>
      <w:r w:rsidR="002978F0">
        <w:rPr>
          <w:rFonts w:ascii="標楷體" w:eastAsia="標楷體" w:hAnsi="標楷體" w:hint="eastAsia"/>
          <w:bCs/>
          <w:sz w:val="32"/>
          <w:szCs w:val="28"/>
        </w:rPr>
        <w:t>：</w:t>
      </w:r>
      <w:r>
        <w:rPr>
          <w:rFonts w:ascii="標楷體" w:eastAsia="標楷體" w:hAnsi="標楷體" w:hint="eastAsia"/>
          <w:bCs/>
          <w:sz w:val="32"/>
          <w:szCs w:val="28"/>
        </w:rPr>
        <w:t>（略）</w:t>
      </w:r>
    </w:p>
    <w:p w:rsidR="00944BE4" w:rsidRPr="00944BE4" w:rsidRDefault="0027549D" w:rsidP="00D60CC5">
      <w:pPr>
        <w:adjustRightInd w:val="0"/>
        <w:spacing w:line="480" w:lineRule="exact"/>
        <w:rPr>
          <w:rFonts w:ascii="標楷體" w:eastAsia="標楷體" w:hAnsi="標楷體" w:hint="eastAsia"/>
          <w:bCs/>
          <w:sz w:val="32"/>
          <w:szCs w:val="32"/>
        </w:rPr>
      </w:pPr>
      <w:r>
        <w:rPr>
          <w:rFonts w:ascii="標楷體" w:eastAsia="標楷體" w:hAnsi="標楷體" w:hint="eastAsia"/>
          <w:bCs/>
          <w:sz w:val="32"/>
          <w:szCs w:val="28"/>
        </w:rPr>
        <w:t>八</w:t>
      </w:r>
      <w:r w:rsidR="00451840">
        <w:rPr>
          <w:rFonts w:ascii="標楷體" w:eastAsia="標楷體" w:hAnsi="標楷體" w:hint="eastAsia"/>
          <w:bCs/>
          <w:sz w:val="32"/>
          <w:szCs w:val="28"/>
        </w:rPr>
        <w:t>、</w:t>
      </w:r>
      <w:r w:rsidR="006F6092">
        <w:rPr>
          <w:rFonts w:ascii="標楷體" w:eastAsia="標楷體" w:hAnsi="標楷體" w:hint="eastAsia"/>
          <w:bCs/>
          <w:sz w:val="32"/>
          <w:szCs w:val="28"/>
        </w:rPr>
        <w:t>意見交</w:t>
      </w:r>
      <w:r w:rsidR="00242932">
        <w:rPr>
          <w:rFonts w:ascii="標楷體" w:eastAsia="標楷體" w:hAnsi="標楷體" w:hint="eastAsia"/>
          <w:bCs/>
          <w:sz w:val="32"/>
          <w:szCs w:val="28"/>
        </w:rPr>
        <w:t>流座談及綜合講評</w:t>
      </w:r>
      <w:r w:rsidR="0041747F">
        <w:rPr>
          <w:rFonts w:ascii="標楷體" w:eastAsia="標楷體" w:hAnsi="標楷體" w:hint="eastAsia"/>
          <w:bCs/>
          <w:sz w:val="32"/>
          <w:szCs w:val="28"/>
        </w:rPr>
        <w:t>（依發言順序</w:t>
      </w:r>
      <w:r w:rsidR="00245DB7">
        <w:rPr>
          <w:rFonts w:ascii="標楷體" w:eastAsia="標楷體" w:hAnsi="標楷體" w:hint="eastAsia"/>
          <w:bCs/>
          <w:sz w:val="32"/>
          <w:szCs w:val="28"/>
        </w:rPr>
        <w:t>摘陳</w:t>
      </w:r>
      <w:r w:rsidR="0041747F">
        <w:rPr>
          <w:rFonts w:ascii="標楷體" w:eastAsia="標楷體" w:hAnsi="標楷體" w:hint="eastAsia"/>
          <w:bCs/>
          <w:sz w:val="32"/>
          <w:szCs w:val="28"/>
        </w:rPr>
        <w:t>）</w:t>
      </w:r>
      <w:r w:rsidR="0043634F">
        <w:rPr>
          <w:rFonts w:ascii="標楷體" w:eastAsia="標楷體" w:hAnsi="標楷體"/>
          <w:bCs/>
          <w:sz w:val="32"/>
          <w:szCs w:val="28"/>
        </w:rPr>
        <w:t>：</w:t>
      </w:r>
    </w:p>
    <w:p w:rsidR="00D26585" w:rsidRDefault="00242932"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（一）</w:t>
      </w:r>
      <w:r w:rsidRPr="00242932">
        <w:rPr>
          <w:rFonts w:ascii="標楷體" w:eastAsia="標楷體" w:hAnsi="標楷體" w:hint="eastAsia"/>
          <w:sz w:val="32"/>
          <w:szCs w:val="32"/>
        </w:rPr>
        <w:t>原</w:t>
      </w:r>
      <w:r w:rsidR="002063B3">
        <w:rPr>
          <w:rFonts w:ascii="標楷體" w:eastAsia="標楷體" w:hAnsi="標楷體" w:hint="eastAsia"/>
          <w:sz w:val="32"/>
          <w:szCs w:val="32"/>
        </w:rPr>
        <w:t>住</w:t>
      </w:r>
      <w:r w:rsidRPr="00242932">
        <w:rPr>
          <w:rFonts w:ascii="標楷體" w:eastAsia="標楷體" w:hAnsi="標楷體" w:hint="eastAsia"/>
          <w:sz w:val="32"/>
          <w:szCs w:val="32"/>
        </w:rPr>
        <w:t>民</w:t>
      </w:r>
      <w:r w:rsidR="002063B3">
        <w:rPr>
          <w:rFonts w:ascii="標楷體" w:eastAsia="標楷體" w:hAnsi="標楷體" w:hint="eastAsia"/>
          <w:sz w:val="32"/>
          <w:szCs w:val="32"/>
        </w:rPr>
        <w:t>族委員</w:t>
      </w:r>
      <w:r w:rsidRPr="00242932">
        <w:rPr>
          <w:rFonts w:ascii="標楷體" w:eastAsia="標楷體" w:hAnsi="標楷體" w:hint="eastAsia"/>
          <w:sz w:val="32"/>
          <w:szCs w:val="32"/>
        </w:rPr>
        <w:t>會彭</w:t>
      </w:r>
      <w:r w:rsidR="002063B3" w:rsidRPr="002063B3">
        <w:rPr>
          <w:rFonts w:ascii="標楷體" w:eastAsia="標楷體" w:hAnsi="標楷體" w:hint="eastAsia"/>
          <w:color w:val="000000"/>
          <w:sz w:val="32"/>
          <w:szCs w:val="32"/>
        </w:rPr>
        <w:t>參事</w:t>
      </w:r>
      <w:r w:rsidRPr="00242932">
        <w:rPr>
          <w:rFonts w:ascii="標楷體" w:eastAsia="標楷體" w:hAnsi="標楷體" w:hint="eastAsia"/>
          <w:sz w:val="32"/>
          <w:szCs w:val="32"/>
        </w:rPr>
        <w:t>德成</w:t>
      </w:r>
      <w:r w:rsidR="002365B4">
        <w:rPr>
          <w:rFonts w:ascii="標楷體" w:eastAsia="標楷體" w:hAnsi="標楷體" w:hint="eastAsia"/>
          <w:sz w:val="32"/>
          <w:szCs w:val="32"/>
        </w:rPr>
        <w:t>：</w:t>
      </w:r>
    </w:p>
    <w:p w:rsidR="00D8254B" w:rsidRDefault="00D8254B"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00D26585">
        <w:rPr>
          <w:rFonts w:ascii="標楷體" w:eastAsia="標楷體" w:hAnsi="標楷體" w:hint="eastAsia"/>
          <w:sz w:val="32"/>
          <w:szCs w:val="32"/>
        </w:rPr>
        <w:t>.</w:t>
      </w:r>
      <w:r w:rsidR="00242932" w:rsidRPr="00242932">
        <w:rPr>
          <w:rFonts w:ascii="標楷體" w:eastAsia="標楷體" w:hAnsi="標楷體" w:hint="eastAsia"/>
          <w:sz w:val="32"/>
          <w:szCs w:val="32"/>
        </w:rPr>
        <w:t>首先感謝</w:t>
      </w:r>
      <w:r w:rsidR="002063B3">
        <w:rPr>
          <w:rFonts w:ascii="標楷體" w:eastAsia="標楷體" w:hAnsi="標楷體" w:hint="eastAsia"/>
          <w:sz w:val="32"/>
          <w:szCs w:val="32"/>
        </w:rPr>
        <w:t>貴</w:t>
      </w:r>
      <w:r w:rsidR="0021029D">
        <w:rPr>
          <w:rFonts w:ascii="標楷體" w:eastAsia="標楷體" w:hAnsi="標楷體" w:hint="eastAsia"/>
          <w:sz w:val="32"/>
          <w:szCs w:val="32"/>
        </w:rPr>
        <w:t>縣</w:t>
      </w:r>
      <w:r w:rsidR="002063B3">
        <w:rPr>
          <w:rFonts w:ascii="標楷體" w:eastAsia="標楷體" w:hAnsi="標楷體" w:hint="eastAsia"/>
          <w:sz w:val="32"/>
          <w:szCs w:val="32"/>
        </w:rPr>
        <w:t>歷來</w:t>
      </w:r>
      <w:r w:rsidR="00242932" w:rsidRPr="00242932">
        <w:rPr>
          <w:rFonts w:ascii="標楷體" w:eastAsia="標楷體" w:hAnsi="標楷體" w:hint="eastAsia"/>
          <w:sz w:val="32"/>
          <w:szCs w:val="32"/>
        </w:rPr>
        <w:t>對原鄉地區防救災工作支持與協助，</w:t>
      </w:r>
      <w:r>
        <w:rPr>
          <w:rFonts w:ascii="標楷體" w:eastAsia="標楷體" w:hAnsi="標楷體" w:hint="eastAsia"/>
          <w:sz w:val="32"/>
          <w:szCs w:val="32"/>
        </w:rPr>
        <w:t>本（16）</w:t>
      </w:r>
      <w:r w:rsidR="002063B3">
        <w:rPr>
          <w:rFonts w:ascii="標楷體" w:eastAsia="標楷體" w:hAnsi="標楷體" w:hint="eastAsia"/>
          <w:sz w:val="32"/>
          <w:szCs w:val="32"/>
        </w:rPr>
        <w:t>日</w:t>
      </w:r>
      <w:r>
        <w:rPr>
          <w:rFonts w:ascii="標楷體" w:eastAsia="標楷體" w:hAnsi="標楷體" w:hint="eastAsia"/>
          <w:sz w:val="32"/>
          <w:szCs w:val="32"/>
        </w:rPr>
        <w:t>除</w:t>
      </w:r>
      <w:r w:rsidR="00242932" w:rsidRPr="00242932">
        <w:rPr>
          <w:rFonts w:ascii="標楷體" w:eastAsia="標楷體" w:hAnsi="標楷體" w:hint="eastAsia"/>
          <w:sz w:val="32"/>
          <w:szCs w:val="32"/>
        </w:rPr>
        <w:t>邀請</w:t>
      </w:r>
      <w:r w:rsidR="002063B3">
        <w:rPr>
          <w:rFonts w:ascii="標楷體" w:eastAsia="標楷體" w:hAnsi="標楷體" w:hint="eastAsia"/>
          <w:sz w:val="32"/>
          <w:szCs w:val="32"/>
        </w:rPr>
        <w:t>到</w:t>
      </w:r>
      <w:r w:rsidR="00242932" w:rsidRPr="00242932">
        <w:rPr>
          <w:rFonts w:ascii="標楷體" w:eastAsia="標楷體" w:hAnsi="標楷體" w:hint="eastAsia"/>
          <w:sz w:val="32"/>
          <w:szCs w:val="32"/>
        </w:rPr>
        <w:t>13鄉（鎮、市）公所同仁</w:t>
      </w:r>
      <w:r w:rsidR="00242932">
        <w:rPr>
          <w:rFonts w:ascii="標楷體" w:eastAsia="標楷體" w:hAnsi="標楷體" w:hint="eastAsia"/>
          <w:sz w:val="32"/>
          <w:szCs w:val="32"/>
        </w:rPr>
        <w:t>與</w:t>
      </w:r>
      <w:r w:rsidR="002063B3">
        <w:rPr>
          <w:rFonts w:ascii="標楷體" w:eastAsia="標楷體" w:hAnsi="標楷體" w:hint="eastAsia"/>
          <w:sz w:val="32"/>
          <w:szCs w:val="32"/>
        </w:rPr>
        <w:t>會</w:t>
      </w:r>
      <w:r w:rsidR="00242932">
        <w:rPr>
          <w:rFonts w:ascii="標楷體" w:eastAsia="標楷體" w:hAnsi="標楷體" w:hint="eastAsia"/>
          <w:sz w:val="32"/>
          <w:szCs w:val="32"/>
        </w:rPr>
        <w:t>，</w:t>
      </w:r>
      <w:r>
        <w:rPr>
          <w:rFonts w:ascii="標楷體" w:eastAsia="標楷體" w:hAnsi="標楷體" w:hint="eastAsia"/>
          <w:sz w:val="32"/>
          <w:szCs w:val="32"/>
        </w:rPr>
        <w:t>年初</w:t>
      </w:r>
      <w:r w:rsidR="00305493">
        <w:rPr>
          <w:rFonts w:ascii="標楷體" w:eastAsia="標楷體" w:hAnsi="標楷體" w:hint="eastAsia"/>
          <w:sz w:val="32"/>
          <w:szCs w:val="32"/>
        </w:rPr>
        <w:t>貴縣</w:t>
      </w:r>
      <w:r w:rsidR="002063B3">
        <w:rPr>
          <w:rFonts w:ascii="標楷體" w:eastAsia="標楷體" w:hAnsi="標楷體" w:hint="eastAsia"/>
          <w:sz w:val="32"/>
          <w:szCs w:val="32"/>
        </w:rPr>
        <w:t>在</w:t>
      </w:r>
      <w:r w:rsidR="00242932">
        <w:rPr>
          <w:rFonts w:ascii="標楷體" w:eastAsia="標楷體" w:hAnsi="標楷體" w:hint="eastAsia"/>
          <w:sz w:val="32"/>
          <w:szCs w:val="32"/>
        </w:rPr>
        <w:t>防汛期及颱風季節</w:t>
      </w:r>
      <w:r w:rsidR="002063B3">
        <w:rPr>
          <w:rFonts w:ascii="標楷體" w:eastAsia="標楷體" w:hAnsi="標楷體" w:hint="eastAsia"/>
          <w:sz w:val="32"/>
          <w:szCs w:val="32"/>
        </w:rPr>
        <w:t>來臨</w:t>
      </w:r>
      <w:proofErr w:type="gramStart"/>
      <w:r w:rsidR="00242932">
        <w:rPr>
          <w:rFonts w:ascii="標楷體" w:eastAsia="標楷體" w:hAnsi="標楷體" w:hint="eastAsia"/>
          <w:sz w:val="32"/>
          <w:szCs w:val="32"/>
        </w:rPr>
        <w:t>前</w:t>
      </w:r>
      <w:r w:rsidR="002063B3">
        <w:rPr>
          <w:rFonts w:ascii="標楷體" w:eastAsia="標楷體" w:hAnsi="標楷體" w:hint="eastAsia"/>
          <w:sz w:val="32"/>
          <w:szCs w:val="32"/>
        </w:rPr>
        <w:t>夕</w:t>
      </w:r>
      <w:r>
        <w:rPr>
          <w:rFonts w:ascii="標楷體" w:eastAsia="標楷體" w:hAnsi="標楷體" w:hint="eastAsia"/>
          <w:sz w:val="32"/>
          <w:szCs w:val="32"/>
        </w:rPr>
        <w:t>，</w:t>
      </w:r>
      <w:proofErr w:type="gramEnd"/>
      <w:r>
        <w:rPr>
          <w:rFonts w:ascii="標楷體" w:eastAsia="標楷體" w:hAnsi="標楷體" w:hint="eastAsia"/>
          <w:sz w:val="32"/>
          <w:szCs w:val="32"/>
        </w:rPr>
        <w:t>於</w:t>
      </w:r>
      <w:r w:rsidR="00242932">
        <w:rPr>
          <w:rFonts w:ascii="標楷體" w:eastAsia="標楷體" w:hAnsi="標楷體" w:hint="eastAsia"/>
          <w:sz w:val="32"/>
          <w:szCs w:val="32"/>
        </w:rPr>
        <w:t>秀林鄉</w:t>
      </w:r>
      <w:r w:rsidR="002063B3">
        <w:rPr>
          <w:rFonts w:ascii="標楷體" w:eastAsia="標楷體" w:hAnsi="標楷體" w:hint="eastAsia"/>
          <w:sz w:val="32"/>
          <w:szCs w:val="32"/>
        </w:rPr>
        <w:t>境內</w:t>
      </w:r>
      <w:r>
        <w:rPr>
          <w:rFonts w:ascii="標楷體" w:eastAsia="標楷體" w:hAnsi="標楷體" w:hint="eastAsia"/>
          <w:sz w:val="32"/>
          <w:szCs w:val="32"/>
        </w:rPr>
        <w:t>擴大辦理</w:t>
      </w:r>
      <w:proofErr w:type="gramStart"/>
      <w:r>
        <w:rPr>
          <w:rFonts w:ascii="標楷體" w:eastAsia="標楷體" w:hAnsi="標楷體" w:hint="eastAsia"/>
          <w:sz w:val="32"/>
          <w:szCs w:val="32"/>
        </w:rPr>
        <w:t>全縣</w:t>
      </w:r>
      <w:r w:rsidR="00242932">
        <w:rPr>
          <w:rFonts w:ascii="標楷體" w:eastAsia="標楷體" w:hAnsi="標楷體" w:hint="eastAsia"/>
          <w:sz w:val="32"/>
          <w:szCs w:val="32"/>
        </w:rPr>
        <w:t>防救災</w:t>
      </w:r>
      <w:proofErr w:type="gramEnd"/>
      <w:r w:rsidR="00242932">
        <w:rPr>
          <w:rFonts w:ascii="標楷體" w:eastAsia="標楷體" w:hAnsi="標楷體" w:hint="eastAsia"/>
          <w:sz w:val="32"/>
          <w:szCs w:val="32"/>
        </w:rPr>
        <w:t>演練，</w:t>
      </w:r>
      <w:r>
        <w:rPr>
          <w:rFonts w:ascii="標楷體" w:eastAsia="標楷體" w:hAnsi="標楷體" w:hint="eastAsia"/>
          <w:sz w:val="32"/>
          <w:szCs w:val="32"/>
        </w:rPr>
        <w:t>確屬難得值得肯定。</w:t>
      </w:r>
    </w:p>
    <w:p w:rsidR="00242932" w:rsidRPr="00242932" w:rsidRDefault="00D8254B"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D26585">
        <w:rPr>
          <w:rFonts w:ascii="標楷體" w:eastAsia="標楷體" w:hAnsi="標楷體" w:hint="eastAsia"/>
          <w:sz w:val="32"/>
          <w:szCs w:val="32"/>
        </w:rPr>
        <w:t>.</w:t>
      </w:r>
      <w:r>
        <w:rPr>
          <w:rFonts w:ascii="標楷體" w:eastAsia="標楷體" w:hAnsi="標楷體" w:hint="eastAsia"/>
          <w:sz w:val="32"/>
          <w:szCs w:val="32"/>
        </w:rPr>
        <w:t>近來各地常因</w:t>
      </w:r>
      <w:r w:rsidR="00242932" w:rsidRPr="00242932">
        <w:rPr>
          <w:rFonts w:ascii="標楷體" w:eastAsia="標楷體" w:hAnsi="標楷體" w:hint="eastAsia"/>
          <w:sz w:val="32"/>
          <w:szCs w:val="32"/>
        </w:rPr>
        <w:t>西南氣流及午後對流</w:t>
      </w:r>
      <w:r w:rsidR="006E2BA9">
        <w:rPr>
          <w:rFonts w:ascii="標楷體" w:eastAsia="標楷體" w:hAnsi="標楷體" w:hint="eastAsia"/>
          <w:sz w:val="32"/>
          <w:szCs w:val="32"/>
        </w:rPr>
        <w:t>旺盛帶來</w:t>
      </w:r>
      <w:r w:rsidR="00242932" w:rsidRPr="00242932">
        <w:rPr>
          <w:rFonts w:ascii="標楷體" w:eastAsia="標楷體" w:hAnsi="標楷體" w:hint="eastAsia"/>
          <w:sz w:val="32"/>
          <w:szCs w:val="32"/>
        </w:rPr>
        <w:t>局部</w:t>
      </w:r>
      <w:proofErr w:type="gramStart"/>
      <w:r w:rsidR="00242932" w:rsidRPr="00242932">
        <w:rPr>
          <w:rFonts w:ascii="標楷體" w:eastAsia="標楷體" w:hAnsi="標楷體" w:hint="eastAsia"/>
          <w:sz w:val="32"/>
          <w:szCs w:val="32"/>
        </w:rPr>
        <w:t>強</w:t>
      </w:r>
      <w:proofErr w:type="gramEnd"/>
      <w:r w:rsidR="00242932" w:rsidRPr="00242932">
        <w:rPr>
          <w:rFonts w:ascii="標楷體" w:eastAsia="標楷體" w:hAnsi="標楷體" w:hint="eastAsia"/>
          <w:sz w:val="32"/>
          <w:szCs w:val="32"/>
        </w:rPr>
        <w:t>降雨威脅，</w:t>
      </w:r>
      <w:proofErr w:type="gramStart"/>
      <w:r w:rsidR="006E2BA9">
        <w:rPr>
          <w:rFonts w:ascii="標楷體" w:eastAsia="標楷體" w:hAnsi="標楷體" w:hint="eastAsia"/>
          <w:sz w:val="32"/>
          <w:szCs w:val="32"/>
        </w:rPr>
        <w:t>如待</w:t>
      </w:r>
      <w:r w:rsidR="00242932" w:rsidRPr="00242932">
        <w:rPr>
          <w:rFonts w:ascii="標楷體" w:eastAsia="標楷體" w:hAnsi="標楷體" w:hint="eastAsia"/>
          <w:sz w:val="32"/>
          <w:szCs w:val="32"/>
        </w:rPr>
        <w:t>土</w:t>
      </w:r>
      <w:proofErr w:type="gramEnd"/>
      <w:r w:rsidR="00242932" w:rsidRPr="00242932">
        <w:rPr>
          <w:rFonts w:ascii="標楷體" w:eastAsia="標楷體" w:hAnsi="標楷體" w:hint="eastAsia"/>
          <w:sz w:val="32"/>
          <w:szCs w:val="32"/>
        </w:rPr>
        <w:t>石流紅色警戒</w:t>
      </w:r>
      <w:r w:rsidR="006E2BA9">
        <w:rPr>
          <w:rFonts w:ascii="標楷體" w:eastAsia="標楷體" w:hAnsi="標楷體" w:hint="eastAsia"/>
          <w:sz w:val="32"/>
          <w:szCs w:val="32"/>
        </w:rPr>
        <w:t>發布時</w:t>
      </w:r>
      <w:r w:rsidR="006E2BA9" w:rsidRPr="002B5EFE">
        <w:rPr>
          <w:rFonts w:ascii="標楷體" w:eastAsia="標楷體" w:hAnsi="標楷體" w:hint="eastAsia"/>
          <w:sz w:val="32"/>
          <w:szCs w:val="32"/>
        </w:rPr>
        <w:t>機</w:t>
      </w:r>
      <w:proofErr w:type="gramStart"/>
      <w:r w:rsidR="006E2BA9">
        <w:rPr>
          <w:rFonts w:ascii="標楷體" w:eastAsia="標楷體" w:hAnsi="標楷體" w:hint="eastAsia"/>
          <w:sz w:val="32"/>
          <w:szCs w:val="32"/>
        </w:rPr>
        <w:t>恐</w:t>
      </w:r>
      <w:proofErr w:type="gramEnd"/>
      <w:r w:rsidR="00242932" w:rsidRPr="00242932">
        <w:rPr>
          <w:rFonts w:ascii="標楷體" w:eastAsia="標楷體" w:hAnsi="標楷體" w:hint="eastAsia"/>
          <w:sz w:val="32"/>
          <w:szCs w:val="32"/>
        </w:rPr>
        <w:t>無法進行預防性疏散撤離工作，建議隨時注意氣象資料，提早進行應變作為。</w:t>
      </w:r>
    </w:p>
    <w:p w:rsidR="00242932" w:rsidRPr="00242932" w:rsidRDefault="00D26585"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3.</w:t>
      </w:r>
      <w:r w:rsidR="002824D6">
        <w:rPr>
          <w:rFonts w:ascii="標楷體" w:eastAsia="標楷體" w:hAnsi="標楷體" w:hint="eastAsia"/>
          <w:sz w:val="32"/>
          <w:szCs w:val="32"/>
        </w:rPr>
        <w:t>為強化災情掌握，並</w:t>
      </w:r>
      <w:r w:rsidR="00242932" w:rsidRPr="00242932">
        <w:rPr>
          <w:rFonts w:ascii="標楷體" w:eastAsia="標楷體" w:hAnsi="標楷體" w:hint="eastAsia"/>
          <w:sz w:val="32"/>
          <w:szCs w:val="32"/>
        </w:rPr>
        <w:t>研判應變處置作為，建請落實EMIS及電話通報機制，</w:t>
      </w:r>
      <w:r w:rsidR="00D82CE2">
        <w:rPr>
          <w:rFonts w:ascii="標楷體" w:eastAsia="標楷體" w:hAnsi="標楷體" w:hint="eastAsia"/>
          <w:sz w:val="32"/>
          <w:szCs w:val="32"/>
        </w:rPr>
        <w:t>以</w:t>
      </w:r>
      <w:r w:rsidR="00242932" w:rsidRPr="00242932">
        <w:rPr>
          <w:rFonts w:ascii="標楷體" w:eastAsia="標楷體" w:hAnsi="標楷體" w:hint="eastAsia"/>
          <w:sz w:val="32"/>
          <w:szCs w:val="32"/>
        </w:rPr>
        <w:t>利後續聯繫、追蹤及協調。</w:t>
      </w:r>
    </w:p>
    <w:p w:rsidR="008E0AF2" w:rsidRDefault="00D26585"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4</w:t>
      </w:r>
      <w:r w:rsidR="00242932" w:rsidRPr="00242932">
        <w:rPr>
          <w:rFonts w:ascii="標楷體" w:eastAsia="標楷體" w:hAnsi="標楷體" w:hint="eastAsia"/>
          <w:sz w:val="32"/>
          <w:szCs w:val="32"/>
        </w:rPr>
        <w:t>.</w:t>
      </w:r>
      <w:r w:rsidR="00EC5762">
        <w:rPr>
          <w:rFonts w:ascii="標楷體" w:eastAsia="標楷體" w:hAnsi="標楷體" w:hint="eastAsia"/>
          <w:sz w:val="32"/>
          <w:szCs w:val="32"/>
        </w:rPr>
        <w:t>由於秀林鄉、光復鄉曾發生大面積坡地崩塌造成災難，建請</w:t>
      </w:r>
      <w:r>
        <w:rPr>
          <w:rFonts w:ascii="標楷體" w:eastAsia="標楷體" w:hAnsi="標楷體" w:hint="eastAsia"/>
          <w:sz w:val="32"/>
          <w:szCs w:val="32"/>
        </w:rPr>
        <w:t>針對</w:t>
      </w:r>
      <w:r w:rsidR="00242932" w:rsidRPr="00242932">
        <w:rPr>
          <w:rFonts w:ascii="標楷體" w:eastAsia="標楷體" w:hAnsi="標楷體" w:hint="eastAsia"/>
          <w:sz w:val="32"/>
          <w:szCs w:val="32"/>
        </w:rPr>
        <w:t>有崩塌之虞地區，</w:t>
      </w:r>
      <w:r w:rsidR="00EC5762">
        <w:rPr>
          <w:rFonts w:ascii="標楷體" w:eastAsia="標楷體" w:hAnsi="標楷體" w:hint="eastAsia"/>
          <w:sz w:val="32"/>
          <w:szCs w:val="32"/>
        </w:rPr>
        <w:t>落實與</w:t>
      </w:r>
      <w:r w:rsidR="00EC1887">
        <w:rPr>
          <w:rFonts w:ascii="標楷體" w:eastAsia="標楷體" w:hAnsi="標楷體" w:hint="eastAsia"/>
          <w:sz w:val="32"/>
          <w:szCs w:val="32"/>
        </w:rPr>
        <w:t>中央相關單位及地方協力團隊</w:t>
      </w:r>
      <w:r w:rsidR="00242932" w:rsidRPr="00242932">
        <w:rPr>
          <w:rFonts w:ascii="標楷體" w:eastAsia="標楷體" w:hAnsi="標楷體" w:hint="eastAsia"/>
          <w:sz w:val="32"/>
          <w:szCs w:val="32"/>
        </w:rPr>
        <w:t>共同規劃保全戶</w:t>
      </w:r>
      <w:r w:rsidR="00EC1887">
        <w:rPr>
          <w:rFonts w:ascii="標楷體" w:eastAsia="標楷體" w:hAnsi="標楷體" w:hint="eastAsia"/>
          <w:sz w:val="32"/>
          <w:szCs w:val="32"/>
        </w:rPr>
        <w:t>應變</w:t>
      </w:r>
      <w:r w:rsidR="00242932" w:rsidRPr="00242932">
        <w:rPr>
          <w:rFonts w:ascii="標楷體" w:eastAsia="標楷體" w:hAnsi="標楷體" w:hint="eastAsia"/>
          <w:sz w:val="32"/>
          <w:szCs w:val="32"/>
        </w:rPr>
        <w:t>措施。</w:t>
      </w:r>
    </w:p>
    <w:p w:rsidR="006F6092" w:rsidRDefault="00D26585"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5</w:t>
      </w:r>
      <w:r w:rsidR="00242932" w:rsidRPr="00242932">
        <w:rPr>
          <w:rFonts w:ascii="標楷體" w:eastAsia="標楷體" w:hAnsi="標楷體" w:hint="eastAsia"/>
          <w:sz w:val="32"/>
          <w:szCs w:val="32"/>
        </w:rPr>
        <w:t>.</w:t>
      </w:r>
      <w:r w:rsidR="00A64203">
        <w:rPr>
          <w:rFonts w:ascii="標楷體" w:eastAsia="標楷體" w:hAnsi="標楷體" w:hint="eastAsia"/>
          <w:sz w:val="32"/>
          <w:szCs w:val="32"/>
        </w:rPr>
        <w:t>本</w:t>
      </w:r>
      <w:r>
        <w:rPr>
          <w:rFonts w:ascii="標楷體" w:eastAsia="標楷體" w:hAnsi="標楷體" w:hint="eastAsia"/>
          <w:sz w:val="32"/>
          <w:szCs w:val="32"/>
        </w:rPr>
        <w:t>日</w:t>
      </w:r>
      <w:r w:rsidR="00242932" w:rsidRPr="00242932">
        <w:rPr>
          <w:rFonts w:ascii="標楷體" w:eastAsia="標楷體" w:hAnsi="標楷體" w:hint="eastAsia"/>
          <w:sz w:val="32"/>
          <w:szCs w:val="32"/>
        </w:rPr>
        <w:t>簡報</w:t>
      </w:r>
      <w:r w:rsidR="008E0AF2">
        <w:rPr>
          <w:rFonts w:ascii="標楷體" w:eastAsia="標楷體" w:hAnsi="標楷體" w:hint="eastAsia"/>
          <w:sz w:val="32"/>
          <w:szCs w:val="32"/>
        </w:rPr>
        <w:t>內容</w:t>
      </w:r>
      <w:r w:rsidR="00242932" w:rsidRPr="00242932">
        <w:rPr>
          <w:rFonts w:ascii="標楷體" w:eastAsia="標楷體" w:hAnsi="標楷體" w:hint="eastAsia"/>
          <w:sz w:val="32"/>
          <w:szCs w:val="32"/>
        </w:rPr>
        <w:t>未</w:t>
      </w:r>
      <w:r w:rsidR="00EC1887">
        <w:rPr>
          <w:rFonts w:ascii="標楷體" w:eastAsia="標楷體" w:hAnsi="標楷體" w:hint="eastAsia"/>
          <w:sz w:val="32"/>
          <w:szCs w:val="32"/>
        </w:rPr>
        <w:t>能</w:t>
      </w:r>
      <w:r w:rsidR="00242932" w:rsidRPr="00242932">
        <w:rPr>
          <w:rFonts w:ascii="標楷體" w:eastAsia="標楷體" w:hAnsi="標楷體" w:hint="eastAsia"/>
          <w:sz w:val="32"/>
          <w:szCs w:val="32"/>
        </w:rPr>
        <w:t>提供紙本</w:t>
      </w:r>
      <w:r w:rsidR="00EC1887">
        <w:rPr>
          <w:rFonts w:ascii="標楷體" w:eastAsia="標楷體" w:hAnsi="標楷體" w:hint="eastAsia"/>
          <w:sz w:val="32"/>
          <w:szCs w:val="32"/>
        </w:rPr>
        <w:t>翻</w:t>
      </w:r>
      <w:r w:rsidR="008E0AF2">
        <w:rPr>
          <w:rFonts w:ascii="標楷體" w:eastAsia="標楷體" w:hAnsi="標楷體" w:hint="eastAsia"/>
          <w:sz w:val="32"/>
          <w:szCs w:val="32"/>
        </w:rPr>
        <w:t>閱</w:t>
      </w:r>
      <w:r w:rsidR="00242932" w:rsidRPr="00242932">
        <w:rPr>
          <w:rFonts w:ascii="標楷體" w:eastAsia="標楷體" w:hAnsi="標楷體" w:hint="eastAsia"/>
          <w:sz w:val="32"/>
          <w:szCs w:val="32"/>
        </w:rPr>
        <w:t>甚</w:t>
      </w:r>
      <w:proofErr w:type="gramStart"/>
      <w:r w:rsidR="00242932" w:rsidRPr="00242932">
        <w:rPr>
          <w:rFonts w:ascii="標楷體" w:eastAsia="標楷體" w:hAnsi="標楷體" w:hint="eastAsia"/>
          <w:sz w:val="32"/>
          <w:szCs w:val="32"/>
        </w:rPr>
        <w:t>為可惜</w:t>
      </w:r>
      <w:proofErr w:type="gramEnd"/>
      <w:r w:rsidR="00242932" w:rsidRPr="00242932">
        <w:rPr>
          <w:rFonts w:ascii="標楷體" w:eastAsia="標楷體" w:hAnsi="標楷體" w:hint="eastAsia"/>
          <w:sz w:val="32"/>
          <w:szCs w:val="32"/>
        </w:rPr>
        <w:t>，建請爾後</w:t>
      </w:r>
      <w:r>
        <w:rPr>
          <w:rFonts w:ascii="標楷體" w:eastAsia="標楷體" w:hAnsi="標楷體" w:hint="eastAsia"/>
          <w:sz w:val="32"/>
          <w:szCs w:val="32"/>
        </w:rPr>
        <w:t>補</w:t>
      </w:r>
      <w:r w:rsidR="008E0AF2">
        <w:rPr>
          <w:rFonts w:ascii="標楷體" w:eastAsia="標楷體" w:hAnsi="標楷體" w:hint="eastAsia"/>
          <w:sz w:val="32"/>
          <w:szCs w:val="32"/>
        </w:rPr>
        <w:t>充</w:t>
      </w:r>
      <w:r w:rsidR="00242932" w:rsidRPr="00242932">
        <w:rPr>
          <w:rFonts w:ascii="標楷體" w:eastAsia="標楷體" w:hAnsi="標楷體" w:hint="eastAsia"/>
          <w:sz w:val="32"/>
          <w:szCs w:val="32"/>
        </w:rPr>
        <w:t>，</w:t>
      </w:r>
      <w:proofErr w:type="gramStart"/>
      <w:r w:rsidR="00242932" w:rsidRPr="00242932">
        <w:rPr>
          <w:rFonts w:ascii="標楷體" w:eastAsia="標楷體" w:hAnsi="標楷體" w:hint="eastAsia"/>
          <w:sz w:val="32"/>
          <w:szCs w:val="32"/>
        </w:rPr>
        <w:t>另訪評</w:t>
      </w:r>
      <w:proofErr w:type="gramEnd"/>
      <w:r w:rsidR="00242932" w:rsidRPr="00242932">
        <w:rPr>
          <w:rFonts w:ascii="標楷體" w:eastAsia="標楷體" w:hAnsi="標楷體" w:hint="eastAsia"/>
          <w:sz w:val="32"/>
          <w:szCs w:val="32"/>
        </w:rPr>
        <w:t>資料</w:t>
      </w:r>
      <w:r w:rsidR="008E0AF2">
        <w:rPr>
          <w:rFonts w:ascii="標楷體" w:eastAsia="標楷體" w:hAnsi="標楷體" w:hint="eastAsia"/>
          <w:sz w:val="32"/>
          <w:szCs w:val="32"/>
        </w:rPr>
        <w:t>亦</w:t>
      </w:r>
      <w:r w:rsidR="00242932" w:rsidRPr="00242932">
        <w:rPr>
          <w:rFonts w:ascii="標楷體" w:eastAsia="標楷體" w:hAnsi="標楷體" w:hint="eastAsia"/>
          <w:sz w:val="32"/>
          <w:szCs w:val="32"/>
        </w:rPr>
        <w:t>請依訪評項目</w:t>
      </w:r>
      <w:r w:rsidR="008E0AF2">
        <w:rPr>
          <w:rFonts w:ascii="標楷體" w:eastAsia="標楷體" w:hAnsi="標楷體" w:hint="eastAsia"/>
          <w:sz w:val="32"/>
          <w:szCs w:val="32"/>
        </w:rPr>
        <w:t>順序依序陳列</w:t>
      </w:r>
      <w:r w:rsidR="00242932" w:rsidRPr="00242932">
        <w:rPr>
          <w:rFonts w:ascii="標楷體" w:eastAsia="標楷體" w:hAnsi="標楷體" w:hint="eastAsia"/>
          <w:sz w:val="32"/>
          <w:szCs w:val="32"/>
        </w:rPr>
        <w:t>，並將土</w:t>
      </w:r>
      <w:proofErr w:type="gramStart"/>
      <w:r w:rsidR="00242932" w:rsidRPr="00242932">
        <w:rPr>
          <w:rFonts w:ascii="標楷體" w:eastAsia="標楷體" w:hAnsi="標楷體" w:hint="eastAsia"/>
          <w:sz w:val="32"/>
          <w:szCs w:val="32"/>
        </w:rPr>
        <w:t>石流潛勢</w:t>
      </w:r>
      <w:proofErr w:type="gramEnd"/>
      <w:r w:rsidR="00242932" w:rsidRPr="00242932">
        <w:rPr>
          <w:rFonts w:ascii="標楷體" w:eastAsia="標楷體" w:hAnsi="標楷體" w:hint="eastAsia"/>
          <w:sz w:val="32"/>
          <w:szCs w:val="32"/>
        </w:rPr>
        <w:t>溪流保全對象、弱勢族群清冊</w:t>
      </w:r>
      <w:r w:rsidR="008E0AF2">
        <w:rPr>
          <w:rFonts w:ascii="標楷體" w:eastAsia="標楷體" w:hAnsi="標楷體" w:hint="eastAsia"/>
          <w:sz w:val="32"/>
          <w:szCs w:val="32"/>
        </w:rPr>
        <w:t>製作</w:t>
      </w:r>
      <w:r w:rsidR="00242932" w:rsidRPr="00242932">
        <w:rPr>
          <w:rFonts w:ascii="標楷體" w:eastAsia="標楷體" w:hAnsi="標楷體" w:hint="eastAsia"/>
          <w:sz w:val="32"/>
          <w:szCs w:val="32"/>
        </w:rPr>
        <w:t>總表</w:t>
      </w:r>
      <w:r w:rsidR="00EC1887">
        <w:rPr>
          <w:rFonts w:ascii="標楷體" w:eastAsia="標楷體" w:hAnsi="標楷體" w:hint="eastAsia"/>
          <w:sz w:val="32"/>
          <w:szCs w:val="32"/>
        </w:rPr>
        <w:t>以利執行疏散</w:t>
      </w:r>
      <w:r w:rsidR="00242932" w:rsidRPr="00242932">
        <w:rPr>
          <w:rFonts w:ascii="標楷體" w:eastAsia="標楷體" w:hAnsi="標楷體" w:hint="eastAsia"/>
          <w:sz w:val="32"/>
          <w:szCs w:val="32"/>
        </w:rPr>
        <w:t>撤離作業。</w:t>
      </w:r>
    </w:p>
    <w:p w:rsidR="00EC1887" w:rsidRDefault="00242932"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（二）</w:t>
      </w:r>
      <w:r w:rsidRPr="00242932">
        <w:rPr>
          <w:rFonts w:ascii="標楷體" w:eastAsia="標楷體" w:hAnsi="標楷體" w:hint="eastAsia"/>
          <w:sz w:val="32"/>
          <w:szCs w:val="32"/>
        </w:rPr>
        <w:t>消</w:t>
      </w:r>
      <w:proofErr w:type="gramStart"/>
      <w:r w:rsidRPr="00242932">
        <w:rPr>
          <w:rFonts w:ascii="標楷體" w:eastAsia="標楷體" w:hAnsi="標楷體" w:hint="eastAsia"/>
          <w:sz w:val="32"/>
          <w:szCs w:val="32"/>
        </w:rPr>
        <w:t>防署</w:t>
      </w:r>
      <w:proofErr w:type="gramEnd"/>
      <w:r w:rsidRPr="00242932">
        <w:rPr>
          <w:rFonts w:ascii="標楷體" w:eastAsia="標楷體" w:hAnsi="標楷體" w:hint="eastAsia"/>
          <w:sz w:val="32"/>
          <w:szCs w:val="32"/>
        </w:rPr>
        <w:t>蔡欽奇科長</w:t>
      </w:r>
      <w:r w:rsidR="002365B4">
        <w:rPr>
          <w:rFonts w:ascii="標楷體" w:eastAsia="標楷體" w:hAnsi="標楷體" w:hint="eastAsia"/>
          <w:sz w:val="32"/>
          <w:szCs w:val="32"/>
        </w:rPr>
        <w:t>：</w:t>
      </w:r>
    </w:p>
    <w:p w:rsidR="00524B52"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00825080">
        <w:rPr>
          <w:rFonts w:ascii="標楷體" w:eastAsia="標楷體" w:hAnsi="標楷體" w:hint="eastAsia"/>
          <w:sz w:val="32"/>
          <w:szCs w:val="32"/>
        </w:rPr>
        <w:t>在</w:t>
      </w:r>
      <w:r w:rsidRPr="00242932">
        <w:rPr>
          <w:rFonts w:ascii="標楷體" w:eastAsia="標楷體" w:hAnsi="標楷體" w:hint="eastAsia"/>
          <w:sz w:val="32"/>
          <w:szCs w:val="32"/>
        </w:rPr>
        <w:t>EMIS使用操作與運用情形部分，</w:t>
      </w:r>
      <w:r w:rsidR="00825080">
        <w:rPr>
          <w:rFonts w:ascii="標楷體" w:eastAsia="標楷體" w:hAnsi="標楷體" w:hint="eastAsia"/>
          <w:sz w:val="32"/>
          <w:szCs w:val="32"/>
        </w:rPr>
        <w:t>雖然貴</w:t>
      </w:r>
      <w:r w:rsidR="0021029D">
        <w:rPr>
          <w:rFonts w:ascii="標楷體" w:eastAsia="標楷體" w:hAnsi="標楷體" w:hint="eastAsia"/>
          <w:sz w:val="32"/>
          <w:szCs w:val="32"/>
        </w:rPr>
        <w:t>縣</w:t>
      </w:r>
      <w:r w:rsidRPr="00242932">
        <w:rPr>
          <w:rFonts w:ascii="標楷體" w:eastAsia="標楷體" w:hAnsi="標楷體" w:hint="eastAsia"/>
          <w:sz w:val="32"/>
          <w:szCs w:val="32"/>
        </w:rPr>
        <w:t>有自辦</w:t>
      </w:r>
      <w:r w:rsidR="00825080">
        <w:rPr>
          <w:rFonts w:ascii="標楷體" w:eastAsia="標楷體" w:hAnsi="標楷體" w:hint="eastAsia"/>
          <w:sz w:val="32"/>
          <w:szCs w:val="32"/>
        </w:rPr>
        <w:t>教育</w:t>
      </w:r>
      <w:r w:rsidRPr="00242932">
        <w:rPr>
          <w:rFonts w:ascii="標楷體" w:eastAsia="標楷體" w:hAnsi="標楷體" w:hint="eastAsia"/>
          <w:sz w:val="32"/>
          <w:szCs w:val="32"/>
        </w:rPr>
        <w:t>訓練，</w:t>
      </w:r>
      <w:r w:rsidR="00524B52">
        <w:rPr>
          <w:rFonts w:ascii="標楷體" w:eastAsia="標楷體" w:hAnsi="標楷體" w:hint="eastAsia"/>
          <w:sz w:val="32"/>
          <w:szCs w:val="32"/>
        </w:rPr>
        <w:t>並</w:t>
      </w:r>
      <w:r w:rsidRPr="00242932">
        <w:rPr>
          <w:rFonts w:ascii="標楷體" w:eastAsia="標楷體" w:hAnsi="標楷體" w:hint="eastAsia"/>
          <w:sz w:val="32"/>
          <w:szCs w:val="32"/>
        </w:rPr>
        <w:t>依規定傳送</w:t>
      </w:r>
      <w:r w:rsidR="00825080">
        <w:rPr>
          <w:rFonts w:ascii="標楷體" w:eastAsia="標楷體" w:hAnsi="標楷體" w:hint="eastAsia"/>
          <w:sz w:val="32"/>
          <w:szCs w:val="32"/>
        </w:rPr>
        <w:t>相關報表</w:t>
      </w:r>
      <w:r w:rsidRPr="00242932">
        <w:rPr>
          <w:rFonts w:ascii="標楷體" w:eastAsia="標楷體" w:hAnsi="標楷體" w:hint="eastAsia"/>
          <w:sz w:val="32"/>
          <w:szCs w:val="32"/>
        </w:rPr>
        <w:t>，但</w:t>
      </w:r>
      <w:r w:rsidR="00825080">
        <w:rPr>
          <w:rFonts w:ascii="標楷體" w:eastAsia="標楷體" w:hAnsi="標楷體" w:hint="eastAsia"/>
          <w:sz w:val="32"/>
          <w:szCs w:val="32"/>
        </w:rPr>
        <w:t>經</w:t>
      </w:r>
      <w:r w:rsidRPr="00242932">
        <w:rPr>
          <w:rFonts w:ascii="標楷體" w:eastAsia="標楷體" w:hAnsi="標楷體" w:hint="eastAsia"/>
          <w:sz w:val="32"/>
          <w:szCs w:val="32"/>
        </w:rPr>
        <w:t>抽查</w:t>
      </w:r>
      <w:r w:rsidR="00825080">
        <w:rPr>
          <w:rFonts w:ascii="標楷體" w:eastAsia="標楷體" w:hAnsi="標楷體" w:hint="eastAsia"/>
          <w:sz w:val="32"/>
          <w:szCs w:val="32"/>
        </w:rPr>
        <w:t>於</w:t>
      </w:r>
      <w:r w:rsidRPr="00242932">
        <w:rPr>
          <w:rFonts w:ascii="標楷體" w:eastAsia="標楷體" w:hAnsi="標楷體" w:hint="eastAsia"/>
          <w:sz w:val="32"/>
          <w:szCs w:val="32"/>
        </w:rPr>
        <w:t>泰利颱風</w:t>
      </w:r>
      <w:r w:rsidR="00825080">
        <w:rPr>
          <w:rFonts w:ascii="標楷體" w:eastAsia="標楷體" w:hAnsi="標楷體" w:hint="eastAsia"/>
          <w:sz w:val="32"/>
          <w:szCs w:val="32"/>
        </w:rPr>
        <w:t>來襲期間仍</w:t>
      </w:r>
      <w:r w:rsidRPr="00242932">
        <w:rPr>
          <w:rFonts w:ascii="標楷體" w:eastAsia="標楷體" w:hAnsi="標楷體" w:hint="eastAsia"/>
          <w:sz w:val="32"/>
          <w:szCs w:val="32"/>
        </w:rPr>
        <w:t>有</w:t>
      </w:r>
      <w:r w:rsidR="00825080">
        <w:rPr>
          <w:rFonts w:ascii="標楷體" w:eastAsia="標楷體" w:hAnsi="標楷體" w:hint="eastAsia"/>
          <w:sz w:val="32"/>
          <w:szCs w:val="32"/>
        </w:rPr>
        <w:t>2</w:t>
      </w:r>
      <w:r w:rsidRPr="00242932">
        <w:rPr>
          <w:rFonts w:ascii="標楷體" w:eastAsia="標楷體" w:hAnsi="標楷體" w:hint="eastAsia"/>
          <w:sz w:val="32"/>
          <w:szCs w:val="32"/>
        </w:rPr>
        <w:t>件速報表未</w:t>
      </w:r>
      <w:r w:rsidR="00825080" w:rsidRPr="002B5EFE">
        <w:rPr>
          <w:rFonts w:ascii="標楷體" w:eastAsia="標楷體" w:hAnsi="標楷體" w:hint="eastAsia"/>
          <w:sz w:val="32"/>
          <w:szCs w:val="32"/>
        </w:rPr>
        <w:t>按</w:t>
      </w:r>
      <w:r w:rsidRPr="00242932">
        <w:rPr>
          <w:rFonts w:ascii="標楷體" w:eastAsia="標楷體" w:hAnsi="標楷體" w:hint="eastAsia"/>
          <w:sz w:val="32"/>
          <w:szCs w:val="32"/>
        </w:rPr>
        <w:t>時</w:t>
      </w:r>
      <w:r w:rsidR="00825080">
        <w:rPr>
          <w:rFonts w:ascii="標楷體" w:eastAsia="標楷體" w:hAnsi="標楷體" w:hint="eastAsia"/>
          <w:sz w:val="32"/>
          <w:szCs w:val="32"/>
        </w:rPr>
        <w:t>上傳可</w:t>
      </w:r>
      <w:r w:rsidRPr="00242932">
        <w:rPr>
          <w:rFonts w:ascii="標楷體" w:eastAsia="標楷體" w:hAnsi="標楷體" w:hint="eastAsia"/>
          <w:sz w:val="32"/>
          <w:szCs w:val="32"/>
        </w:rPr>
        <w:t>再加強，另有關各</w:t>
      </w:r>
      <w:r w:rsidR="00825080">
        <w:rPr>
          <w:rFonts w:ascii="標楷體" w:eastAsia="標楷體" w:hAnsi="標楷體" w:hint="eastAsia"/>
          <w:sz w:val="32"/>
          <w:szCs w:val="32"/>
        </w:rPr>
        <w:t>項</w:t>
      </w:r>
      <w:r w:rsidRPr="00242932">
        <w:rPr>
          <w:rFonts w:ascii="標楷體" w:eastAsia="標楷體" w:hAnsi="標楷體" w:hint="eastAsia"/>
          <w:sz w:val="32"/>
          <w:szCs w:val="32"/>
        </w:rPr>
        <w:t>案件受理處置及列</w:t>
      </w:r>
      <w:r w:rsidRPr="00242932">
        <w:rPr>
          <w:rFonts w:ascii="標楷體" w:eastAsia="標楷體" w:hAnsi="標楷體" w:hint="eastAsia"/>
          <w:sz w:val="32"/>
          <w:szCs w:val="32"/>
        </w:rPr>
        <w:lastRenderedPageBreak/>
        <w:t>管部分</w:t>
      </w:r>
      <w:r w:rsidR="00825080">
        <w:rPr>
          <w:rFonts w:ascii="標楷體" w:eastAsia="標楷體" w:hAnsi="標楷體" w:hint="eastAsia"/>
          <w:sz w:val="32"/>
          <w:szCs w:val="32"/>
        </w:rPr>
        <w:t>亦</w:t>
      </w:r>
      <w:r w:rsidRPr="00242932">
        <w:rPr>
          <w:rFonts w:ascii="標楷體" w:eastAsia="標楷體" w:hAnsi="標楷體" w:hint="eastAsia"/>
          <w:sz w:val="32"/>
          <w:szCs w:val="32"/>
        </w:rPr>
        <w:t>請善用EMIS進行</w:t>
      </w:r>
      <w:r w:rsidR="00524B52">
        <w:rPr>
          <w:rFonts w:ascii="標楷體" w:eastAsia="標楷體" w:hAnsi="標楷體" w:hint="eastAsia"/>
          <w:sz w:val="32"/>
          <w:szCs w:val="32"/>
        </w:rPr>
        <w:t>管制</w:t>
      </w:r>
      <w:r w:rsidRPr="00242932">
        <w:rPr>
          <w:rFonts w:ascii="標楷體" w:eastAsia="標楷體" w:hAnsi="標楷體" w:hint="eastAsia"/>
          <w:sz w:val="32"/>
          <w:szCs w:val="32"/>
        </w:rPr>
        <w:t>。</w:t>
      </w:r>
    </w:p>
    <w:p w:rsidR="00524B52" w:rsidRDefault="00524B5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21029D">
        <w:rPr>
          <w:rFonts w:ascii="標楷體" w:eastAsia="標楷體" w:hAnsi="標楷體" w:hint="eastAsia"/>
          <w:sz w:val="32"/>
          <w:szCs w:val="32"/>
        </w:rPr>
        <w:t>在災情查通報之執行與宣導項目部份，貴縣</w:t>
      </w:r>
      <w:r>
        <w:rPr>
          <w:rFonts w:ascii="標楷體" w:eastAsia="標楷體" w:hAnsi="標楷體" w:hint="eastAsia"/>
          <w:sz w:val="32"/>
          <w:szCs w:val="32"/>
        </w:rPr>
        <w:t>雖</w:t>
      </w:r>
      <w:r w:rsidR="00242932" w:rsidRPr="00242932">
        <w:rPr>
          <w:rFonts w:ascii="標楷體" w:eastAsia="標楷體" w:hAnsi="標楷體" w:hint="eastAsia"/>
          <w:sz w:val="32"/>
          <w:szCs w:val="32"/>
        </w:rPr>
        <w:t>有建置完</w:t>
      </w:r>
      <w:r>
        <w:rPr>
          <w:rFonts w:ascii="標楷體" w:eastAsia="標楷體" w:hAnsi="標楷體" w:hint="eastAsia"/>
          <w:sz w:val="32"/>
          <w:szCs w:val="32"/>
        </w:rPr>
        <w:t>整</w:t>
      </w:r>
      <w:r w:rsidR="00242932" w:rsidRPr="00242932">
        <w:rPr>
          <w:rFonts w:ascii="標楷體" w:eastAsia="標楷體" w:hAnsi="標楷體" w:hint="eastAsia"/>
          <w:sz w:val="32"/>
          <w:szCs w:val="32"/>
        </w:rPr>
        <w:t>災情查通報人員聯絡名冊，</w:t>
      </w:r>
      <w:r w:rsidR="00B864DB">
        <w:rPr>
          <w:rFonts w:ascii="標楷體" w:eastAsia="標楷體" w:hAnsi="標楷體" w:hint="eastAsia"/>
          <w:sz w:val="32"/>
          <w:szCs w:val="32"/>
        </w:rPr>
        <w:t>惟</w:t>
      </w:r>
      <w:r w:rsidR="00242932" w:rsidRPr="00242932">
        <w:rPr>
          <w:rFonts w:ascii="標楷體" w:eastAsia="標楷體" w:hAnsi="標楷體" w:hint="eastAsia"/>
          <w:sz w:val="32"/>
          <w:szCs w:val="32"/>
        </w:rPr>
        <w:t>實際抽查</w:t>
      </w:r>
      <w:r>
        <w:rPr>
          <w:rFonts w:ascii="標楷體" w:eastAsia="標楷體" w:hAnsi="標楷體" w:hint="eastAsia"/>
          <w:sz w:val="32"/>
          <w:szCs w:val="32"/>
        </w:rPr>
        <w:t>4人</w:t>
      </w:r>
      <w:r w:rsidR="00242932" w:rsidRPr="00242932">
        <w:rPr>
          <w:rFonts w:ascii="標楷體" w:eastAsia="標楷體" w:hAnsi="標楷體" w:hint="eastAsia"/>
          <w:sz w:val="32"/>
          <w:szCs w:val="32"/>
        </w:rPr>
        <w:t>仍有</w:t>
      </w:r>
      <w:r>
        <w:rPr>
          <w:rFonts w:ascii="標楷體" w:eastAsia="標楷體" w:hAnsi="標楷體" w:hint="eastAsia"/>
          <w:sz w:val="32"/>
          <w:szCs w:val="32"/>
        </w:rPr>
        <w:t>2</w:t>
      </w:r>
      <w:r w:rsidR="00B864DB">
        <w:rPr>
          <w:rFonts w:ascii="標楷體" w:eastAsia="標楷體" w:hAnsi="標楷體" w:hint="eastAsia"/>
          <w:sz w:val="32"/>
          <w:szCs w:val="32"/>
        </w:rPr>
        <w:t>人</w:t>
      </w:r>
      <w:r w:rsidR="00242932" w:rsidRPr="00242932">
        <w:rPr>
          <w:rFonts w:ascii="標楷體" w:eastAsia="標楷體" w:hAnsi="標楷體" w:hint="eastAsia"/>
          <w:sz w:val="32"/>
          <w:szCs w:val="32"/>
        </w:rPr>
        <w:t>不</w:t>
      </w:r>
      <w:r>
        <w:rPr>
          <w:rFonts w:ascii="標楷體" w:eastAsia="標楷體" w:hAnsi="標楷體" w:hint="eastAsia"/>
          <w:sz w:val="32"/>
          <w:szCs w:val="32"/>
        </w:rPr>
        <w:t>甚</w:t>
      </w:r>
      <w:r w:rsidR="00242932" w:rsidRPr="00242932">
        <w:rPr>
          <w:rFonts w:ascii="標楷體" w:eastAsia="標楷體" w:hAnsi="標楷體" w:hint="eastAsia"/>
          <w:sz w:val="32"/>
          <w:szCs w:val="32"/>
        </w:rPr>
        <w:t>清楚</w:t>
      </w:r>
      <w:r w:rsidR="00B864DB">
        <w:rPr>
          <w:rFonts w:ascii="標楷體" w:eastAsia="標楷體" w:hAnsi="標楷體" w:hint="eastAsia"/>
          <w:sz w:val="32"/>
          <w:szCs w:val="32"/>
        </w:rPr>
        <w:t>所</w:t>
      </w:r>
      <w:r w:rsidR="00242932" w:rsidRPr="00242932">
        <w:rPr>
          <w:rFonts w:ascii="標楷體" w:eastAsia="標楷體" w:hAnsi="標楷體" w:hint="eastAsia"/>
          <w:sz w:val="32"/>
          <w:szCs w:val="32"/>
        </w:rPr>
        <w:t>負責查報區</w:t>
      </w:r>
      <w:r>
        <w:rPr>
          <w:rFonts w:ascii="標楷體" w:eastAsia="標楷體" w:hAnsi="標楷體" w:hint="eastAsia"/>
          <w:sz w:val="32"/>
          <w:szCs w:val="32"/>
        </w:rPr>
        <w:t>域</w:t>
      </w:r>
      <w:r w:rsidR="00242932" w:rsidRPr="00242932">
        <w:rPr>
          <w:rFonts w:ascii="標楷體" w:eastAsia="標楷體" w:hAnsi="標楷體" w:hint="eastAsia"/>
          <w:sz w:val="32"/>
          <w:szCs w:val="32"/>
        </w:rPr>
        <w:t>，請再</w:t>
      </w:r>
      <w:r>
        <w:rPr>
          <w:rFonts w:ascii="標楷體" w:eastAsia="標楷體" w:hAnsi="標楷體" w:hint="eastAsia"/>
          <w:sz w:val="32"/>
          <w:szCs w:val="32"/>
        </w:rPr>
        <w:t>予</w:t>
      </w:r>
      <w:r w:rsidR="00242932" w:rsidRPr="00242932">
        <w:rPr>
          <w:rFonts w:ascii="標楷體" w:eastAsia="標楷體" w:hAnsi="標楷體" w:hint="eastAsia"/>
          <w:sz w:val="32"/>
          <w:szCs w:val="32"/>
        </w:rPr>
        <w:t>加強。</w:t>
      </w:r>
    </w:p>
    <w:p w:rsidR="0021456E" w:rsidRDefault="00524B5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3.有關防災避難看板部份皆有依規定設置，並能</w:t>
      </w:r>
      <w:r w:rsidR="0021456E">
        <w:rPr>
          <w:rFonts w:ascii="標楷體" w:eastAsia="標楷體" w:hAnsi="標楷體" w:hint="eastAsia"/>
          <w:sz w:val="32"/>
          <w:szCs w:val="32"/>
        </w:rPr>
        <w:t>順利</w:t>
      </w:r>
      <w:r w:rsidR="00A64203">
        <w:rPr>
          <w:rFonts w:ascii="標楷體" w:eastAsia="標楷體" w:hAnsi="標楷體" w:hint="eastAsia"/>
          <w:sz w:val="32"/>
          <w:szCs w:val="32"/>
        </w:rPr>
        <w:t>自</w:t>
      </w:r>
      <w:r w:rsidRPr="00242932">
        <w:rPr>
          <w:rFonts w:ascii="標楷體" w:eastAsia="標楷體" w:hAnsi="標楷體" w:hint="eastAsia"/>
          <w:sz w:val="32"/>
          <w:szCs w:val="32"/>
        </w:rPr>
        <w:t>消防局及各</w:t>
      </w:r>
      <w:r w:rsidR="0021029D">
        <w:rPr>
          <w:rFonts w:ascii="標楷體" w:eastAsia="標楷體" w:hAnsi="標楷體" w:hint="eastAsia"/>
          <w:sz w:val="32"/>
          <w:szCs w:val="32"/>
        </w:rPr>
        <w:t>鄉（鎮、市）</w:t>
      </w:r>
      <w:r w:rsidRPr="00242932">
        <w:rPr>
          <w:rFonts w:ascii="標楷體" w:eastAsia="標楷體" w:hAnsi="標楷體" w:hint="eastAsia"/>
          <w:sz w:val="32"/>
          <w:szCs w:val="32"/>
        </w:rPr>
        <w:t>公所網頁</w:t>
      </w:r>
      <w:r w:rsidR="0021456E">
        <w:rPr>
          <w:rFonts w:ascii="標楷體" w:eastAsia="標楷體" w:hAnsi="標楷體" w:hint="eastAsia"/>
          <w:sz w:val="32"/>
          <w:szCs w:val="32"/>
        </w:rPr>
        <w:t>查找村里</w:t>
      </w:r>
      <w:r w:rsidR="00242932" w:rsidRPr="00242932">
        <w:rPr>
          <w:rFonts w:ascii="標楷體" w:eastAsia="標楷體" w:hAnsi="標楷體" w:hint="eastAsia"/>
          <w:sz w:val="32"/>
          <w:szCs w:val="32"/>
        </w:rPr>
        <w:t>避難</w:t>
      </w:r>
      <w:proofErr w:type="gramStart"/>
      <w:r w:rsidR="00242932" w:rsidRPr="00242932">
        <w:rPr>
          <w:rFonts w:ascii="標楷體" w:eastAsia="標楷體" w:hAnsi="標楷體" w:hint="eastAsia"/>
          <w:sz w:val="32"/>
          <w:szCs w:val="32"/>
        </w:rPr>
        <w:t>疏散圖</w:t>
      </w:r>
      <w:r w:rsidR="0021456E">
        <w:rPr>
          <w:rFonts w:ascii="標楷體" w:eastAsia="標楷體" w:hAnsi="標楷體" w:hint="eastAsia"/>
          <w:sz w:val="32"/>
          <w:szCs w:val="32"/>
        </w:rPr>
        <w:t>資</w:t>
      </w:r>
      <w:proofErr w:type="gramEnd"/>
      <w:r w:rsidR="0021456E">
        <w:rPr>
          <w:rFonts w:ascii="標楷體" w:eastAsia="標楷體" w:hAnsi="標楷體" w:hint="eastAsia"/>
          <w:sz w:val="32"/>
          <w:szCs w:val="32"/>
        </w:rPr>
        <w:t>，值得肯定。</w:t>
      </w:r>
    </w:p>
    <w:p w:rsidR="00B864DB"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4.</w:t>
      </w:r>
      <w:r w:rsidR="0021456E">
        <w:rPr>
          <w:rFonts w:ascii="標楷體" w:eastAsia="標楷體" w:hAnsi="標楷體" w:hint="eastAsia"/>
          <w:sz w:val="32"/>
          <w:szCs w:val="32"/>
        </w:rPr>
        <w:t>在應變中心運作情形</w:t>
      </w:r>
      <w:r w:rsidRPr="00242932">
        <w:rPr>
          <w:rFonts w:ascii="標楷體" w:eastAsia="標楷體" w:hAnsi="標楷體" w:hint="eastAsia"/>
          <w:sz w:val="32"/>
          <w:szCs w:val="32"/>
        </w:rPr>
        <w:t>部分，貴</w:t>
      </w:r>
      <w:r w:rsidR="0021029D">
        <w:rPr>
          <w:rFonts w:ascii="標楷體" w:eastAsia="標楷體" w:hAnsi="標楷體" w:hint="eastAsia"/>
          <w:sz w:val="32"/>
          <w:szCs w:val="32"/>
        </w:rPr>
        <w:t>縣</w:t>
      </w:r>
      <w:r w:rsidR="0021456E">
        <w:rPr>
          <w:rFonts w:ascii="標楷體" w:eastAsia="標楷體" w:hAnsi="標楷體" w:hint="eastAsia"/>
          <w:sz w:val="32"/>
          <w:szCs w:val="32"/>
        </w:rPr>
        <w:t>雖</w:t>
      </w:r>
      <w:r w:rsidRPr="00242932">
        <w:rPr>
          <w:rFonts w:ascii="標楷體" w:eastAsia="標楷體" w:hAnsi="標楷體" w:hint="eastAsia"/>
          <w:sz w:val="32"/>
          <w:szCs w:val="32"/>
        </w:rPr>
        <w:t>有</w:t>
      </w:r>
      <w:r w:rsidR="005D3093">
        <w:rPr>
          <w:rFonts w:ascii="標楷體" w:eastAsia="標楷體" w:hAnsi="標楷體" w:hint="eastAsia"/>
          <w:sz w:val="32"/>
          <w:szCs w:val="32"/>
        </w:rPr>
        <w:t>按</w:t>
      </w:r>
      <w:r w:rsidRPr="00242932">
        <w:rPr>
          <w:rFonts w:ascii="標楷體" w:eastAsia="標楷體" w:hAnsi="標楷體" w:hint="eastAsia"/>
          <w:sz w:val="32"/>
          <w:szCs w:val="32"/>
        </w:rPr>
        <w:t>作業要點</w:t>
      </w:r>
      <w:r w:rsidR="005D3093">
        <w:rPr>
          <w:rFonts w:ascii="標楷體" w:eastAsia="標楷體" w:hAnsi="標楷體" w:hint="eastAsia"/>
          <w:sz w:val="32"/>
          <w:szCs w:val="32"/>
        </w:rPr>
        <w:t>規定依時</w:t>
      </w:r>
      <w:r w:rsidRPr="00242932">
        <w:rPr>
          <w:rFonts w:ascii="標楷體" w:eastAsia="標楷體" w:hAnsi="標楷體" w:hint="eastAsia"/>
          <w:sz w:val="32"/>
          <w:szCs w:val="32"/>
        </w:rPr>
        <w:t>開設與撤除，</w:t>
      </w:r>
      <w:r w:rsidR="00B864DB">
        <w:rPr>
          <w:rFonts w:ascii="標楷體" w:eastAsia="標楷體" w:hAnsi="標楷體" w:hint="eastAsia"/>
          <w:sz w:val="32"/>
          <w:szCs w:val="32"/>
        </w:rPr>
        <w:t>惟</w:t>
      </w:r>
      <w:r w:rsidRPr="00242932">
        <w:rPr>
          <w:rFonts w:ascii="標楷體" w:eastAsia="標楷體" w:hAnsi="標楷體" w:hint="eastAsia"/>
          <w:sz w:val="32"/>
          <w:szCs w:val="32"/>
        </w:rPr>
        <w:t>經抽查蘇拉颱風</w:t>
      </w:r>
      <w:r w:rsidR="0021456E">
        <w:rPr>
          <w:rFonts w:ascii="標楷體" w:eastAsia="標楷體" w:hAnsi="標楷體" w:hint="eastAsia"/>
          <w:sz w:val="32"/>
          <w:szCs w:val="32"/>
        </w:rPr>
        <w:t>期間</w:t>
      </w:r>
      <w:r w:rsidR="005D3093">
        <w:rPr>
          <w:rFonts w:ascii="標楷體" w:eastAsia="標楷體" w:hAnsi="標楷體" w:hint="eastAsia"/>
          <w:sz w:val="32"/>
          <w:szCs w:val="32"/>
        </w:rPr>
        <w:t>仍</w:t>
      </w:r>
      <w:r w:rsidRPr="00242932">
        <w:rPr>
          <w:rFonts w:ascii="標楷體" w:eastAsia="標楷體" w:hAnsi="標楷體" w:hint="eastAsia"/>
          <w:sz w:val="32"/>
          <w:szCs w:val="32"/>
        </w:rPr>
        <w:t>有建設處同仁</w:t>
      </w:r>
      <w:r w:rsidR="005D3093">
        <w:rPr>
          <w:rFonts w:ascii="標楷體" w:eastAsia="標楷體" w:hAnsi="標楷體" w:hint="eastAsia"/>
          <w:sz w:val="32"/>
          <w:szCs w:val="32"/>
        </w:rPr>
        <w:t>未</w:t>
      </w:r>
      <w:r w:rsidR="00B864DB">
        <w:rPr>
          <w:rFonts w:ascii="標楷體" w:eastAsia="標楷體" w:hAnsi="標楷體" w:hint="eastAsia"/>
          <w:sz w:val="32"/>
          <w:szCs w:val="32"/>
        </w:rPr>
        <w:t>簽到現象發生</w:t>
      </w:r>
      <w:r w:rsidRPr="00242932">
        <w:rPr>
          <w:rFonts w:ascii="標楷體" w:eastAsia="標楷體" w:hAnsi="標楷體" w:hint="eastAsia"/>
          <w:sz w:val="32"/>
          <w:szCs w:val="32"/>
        </w:rPr>
        <w:t>，請再</w:t>
      </w:r>
      <w:r w:rsidR="00B864DB">
        <w:rPr>
          <w:rFonts w:ascii="標楷體" w:eastAsia="標楷體" w:hAnsi="標楷體" w:hint="eastAsia"/>
          <w:sz w:val="32"/>
          <w:szCs w:val="32"/>
        </w:rPr>
        <w:t>予</w:t>
      </w:r>
      <w:r w:rsidRPr="00242932">
        <w:rPr>
          <w:rFonts w:ascii="標楷體" w:eastAsia="標楷體" w:hAnsi="標楷體" w:hint="eastAsia"/>
          <w:sz w:val="32"/>
          <w:szCs w:val="32"/>
        </w:rPr>
        <w:t>加強。</w:t>
      </w:r>
    </w:p>
    <w:p w:rsidR="00B864DB"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5.</w:t>
      </w:r>
      <w:r w:rsidR="00B864DB">
        <w:rPr>
          <w:rFonts w:ascii="標楷體" w:eastAsia="標楷體" w:hAnsi="標楷體" w:hint="eastAsia"/>
          <w:sz w:val="32"/>
          <w:szCs w:val="32"/>
        </w:rPr>
        <w:t>在</w:t>
      </w:r>
      <w:r w:rsidRPr="00242932">
        <w:rPr>
          <w:rFonts w:ascii="標楷體" w:eastAsia="標楷體" w:hAnsi="標楷體" w:hint="eastAsia"/>
          <w:sz w:val="32"/>
          <w:szCs w:val="32"/>
        </w:rPr>
        <w:t>防災宣導教育部份，貴縣辦理國家防災日系列活動紀錄非常詳實與豐富，相關執行計畫與成果</w:t>
      </w:r>
      <w:r w:rsidR="00B864DB">
        <w:rPr>
          <w:rFonts w:ascii="標楷體" w:eastAsia="標楷體" w:hAnsi="標楷體" w:hint="eastAsia"/>
          <w:sz w:val="32"/>
          <w:szCs w:val="32"/>
        </w:rPr>
        <w:t>亦</w:t>
      </w:r>
      <w:r w:rsidRPr="00242932">
        <w:rPr>
          <w:rFonts w:ascii="標楷體" w:eastAsia="標楷體" w:hAnsi="標楷體" w:hint="eastAsia"/>
          <w:sz w:val="32"/>
          <w:szCs w:val="32"/>
        </w:rPr>
        <w:t>皆依規定時限函</w:t>
      </w:r>
      <w:proofErr w:type="gramStart"/>
      <w:r w:rsidRPr="00242932">
        <w:rPr>
          <w:rFonts w:ascii="標楷體" w:eastAsia="標楷體" w:hAnsi="標楷體" w:hint="eastAsia"/>
          <w:sz w:val="32"/>
          <w:szCs w:val="32"/>
        </w:rPr>
        <w:t>報本署</w:t>
      </w:r>
      <w:proofErr w:type="gramEnd"/>
      <w:r w:rsidRPr="00242932">
        <w:rPr>
          <w:rFonts w:ascii="標楷體" w:eastAsia="標楷體" w:hAnsi="標楷體" w:hint="eastAsia"/>
          <w:sz w:val="32"/>
          <w:szCs w:val="32"/>
        </w:rPr>
        <w:t>，值得肯定。</w:t>
      </w:r>
    </w:p>
    <w:p w:rsidR="00242932"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6.</w:t>
      </w:r>
      <w:r w:rsidRPr="00242932">
        <w:rPr>
          <w:rFonts w:ascii="標楷體" w:eastAsia="標楷體" w:hAnsi="標楷體" w:hint="eastAsia"/>
          <w:sz w:val="32"/>
          <w:szCs w:val="32"/>
        </w:rPr>
        <w:t>最後</w:t>
      </w:r>
      <w:r w:rsidR="00B864DB">
        <w:rPr>
          <w:rFonts w:ascii="標楷體" w:eastAsia="標楷體" w:hAnsi="標楷體" w:hint="eastAsia"/>
          <w:sz w:val="32"/>
          <w:szCs w:val="32"/>
        </w:rPr>
        <w:t>在</w:t>
      </w:r>
      <w:r w:rsidRPr="00242932">
        <w:rPr>
          <w:rFonts w:ascii="標楷體" w:eastAsia="標楷體" w:hAnsi="標楷體" w:hint="eastAsia"/>
          <w:sz w:val="32"/>
          <w:szCs w:val="32"/>
        </w:rPr>
        <w:t>災害</w:t>
      </w:r>
      <w:proofErr w:type="gramStart"/>
      <w:r w:rsidRPr="00242932">
        <w:rPr>
          <w:rFonts w:ascii="標楷體" w:eastAsia="標楷體" w:hAnsi="標楷體" w:hint="eastAsia"/>
          <w:sz w:val="32"/>
          <w:szCs w:val="32"/>
        </w:rPr>
        <w:t>防救資通訊</w:t>
      </w:r>
      <w:proofErr w:type="gramEnd"/>
      <w:r w:rsidRPr="00242932">
        <w:rPr>
          <w:rFonts w:ascii="標楷體" w:eastAsia="標楷體" w:hAnsi="標楷體" w:hint="eastAsia"/>
          <w:sz w:val="32"/>
          <w:szCs w:val="32"/>
        </w:rPr>
        <w:t>設備的部份，</w:t>
      </w:r>
      <w:r w:rsidR="00B864DB">
        <w:rPr>
          <w:rFonts w:ascii="標楷體" w:eastAsia="標楷體" w:hAnsi="標楷體" w:hint="eastAsia"/>
          <w:sz w:val="32"/>
          <w:szCs w:val="32"/>
        </w:rPr>
        <w:t>貴縣</w:t>
      </w:r>
      <w:r w:rsidRPr="00242932">
        <w:rPr>
          <w:rFonts w:ascii="標楷體" w:eastAsia="標楷體" w:hAnsi="標楷體" w:hint="eastAsia"/>
          <w:sz w:val="32"/>
          <w:szCs w:val="32"/>
        </w:rPr>
        <w:t>準備資料</w:t>
      </w:r>
      <w:r w:rsidR="00B864DB">
        <w:rPr>
          <w:rFonts w:ascii="標楷體" w:eastAsia="標楷體" w:hAnsi="標楷體" w:hint="eastAsia"/>
          <w:sz w:val="32"/>
          <w:szCs w:val="32"/>
        </w:rPr>
        <w:t>十分</w:t>
      </w:r>
      <w:r w:rsidRPr="00242932">
        <w:rPr>
          <w:rFonts w:ascii="標楷體" w:eastAsia="標楷體" w:hAnsi="標楷體" w:hint="eastAsia"/>
          <w:sz w:val="32"/>
          <w:szCs w:val="32"/>
        </w:rPr>
        <w:t>詳實，</w:t>
      </w:r>
      <w:r w:rsidR="00B864DB">
        <w:rPr>
          <w:rFonts w:ascii="標楷體" w:eastAsia="標楷體" w:hAnsi="標楷體" w:hint="eastAsia"/>
          <w:sz w:val="32"/>
          <w:szCs w:val="32"/>
        </w:rPr>
        <w:t>受測</w:t>
      </w:r>
      <w:r w:rsidRPr="00242932">
        <w:rPr>
          <w:rFonts w:ascii="標楷體" w:eastAsia="標楷體" w:hAnsi="標楷體" w:hint="eastAsia"/>
          <w:sz w:val="32"/>
          <w:szCs w:val="32"/>
        </w:rPr>
        <w:t>人員也可熟練操作各項機器設備，表現良好。</w:t>
      </w:r>
    </w:p>
    <w:p w:rsidR="0021029D" w:rsidRDefault="00242932"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（三）</w:t>
      </w:r>
      <w:r w:rsidRPr="00242932">
        <w:rPr>
          <w:rFonts w:ascii="標楷體" w:eastAsia="標楷體" w:hAnsi="標楷體" w:hint="eastAsia"/>
          <w:sz w:val="32"/>
          <w:szCs w:val="32"/>
        </w:rPr>
        <w:t>水利署范敏彥正工程司</w:t>
      </w:r>
      <w:r>
        <w:rPr>
          <w:rFonts w:ascii="標楷體" w:eastAsia="標楷體" w:hAnsi="標楷體" w:hint="eastAsia"/>
          <w:sz w:val="32"/>
          <w:szCs w:val="32"/>
        </w:rPr>
        <w:t>：</w:t>
      </w:r>
    </w:p>
    <w:p w:rsidR="0021029D"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0021029D">
        <w:rPr>
          <w:rFonts w:ascii="標楷體" w:eastAsia="標楷體" w:hAnsi="標楷體" w:hint="eastAsia"/>
          <w:sz w:val="32"/>
          <w:szCs w:val="32"/>
        </w:rPr>
        <w:t>貴</w:t>
      </w:r>
      <w:r w:rsidRPr="00242932">
        <w:rPr>
          <w:rFonts w:ascii="標楷體" w:eastAsia="標楷體" w:hAnsi="標楷體" w:hint="eastAsia"/>
          <w:sz w:val="32"/>
          <w:szCs w:val="32"/>
        </w:rPr>
        <w:t>府</w:t>
      </w:r>
      <w:r w:rsidR="009C1C29">
        <w:rPr>
          <w:rFonts w:ascii="標楷體" w:eastAsia="標楷體" w:hAnsi="標楷體" w:hint="eastAsia"/>
          <w:sz w:val="32"/>
          <w:szCs w:val="32"/>
        </w:rPr>
        <w:t>雖</w:t>
      </w:r>
      <w:r w:rsidRPr="00242932">
        <w:rPr>
          <w:rFonts w:ascii="標楷體" w:eastAsia="標楷體" w:hAnsi="標楷體" w:hint="eastAsia"/>
          <w:sz w:val="32"/>
          <w:szCs w:val="32"/>
        </w:rPr>
        <w:t>已製作防汛塊，</w:t>
      </w:r>
      <w:proofErr w:type="gramStart"/>
      <w:r w:rsidR="009C1C29">
        <w:rPr>
          <w:rFonts w:ascii="標楷體" w:eastAsia="標楷體" w:hAnsi="標楷體" w:hint="eastAsia"/>
          <w:sz w:val="32"/>
          <w:szCs w:val="32"/>
        </w:rPr>
        <w:t>仍</w:t>
      </w:r>
      <w:r w:rsidR="00A64203">
        <w:rPr>
          <w:rFonts w:ascii="標楷體" w:eastAsia="標楷體" w:hAnsi="標楷體" w:hint="eastAsia"/>
          <w:sz w:val="32"/>
          <w:szCs w:val="32"/>
        </w:rPr>
        <w:t>建</w:t>
      </w:r>
      <w:r w:rsidRPr="00242932">
        <w:rPr>
          <w:rFonts w:ascii="標楷體" w:eastAsia="標楷體" w:hAnsi="標楷體" w:hint="eastAsia"/>
          <w:sz w:val="32"/>
          <w:szCs w:val="32"/>
        </w:rPr>
        <w:t>請</w:t>
      </w:r>
      <w:proofErr w:type="gramEnd"/>
      <w:r w:rsidRPr="00242932">
        <w:rPr>
          <w:rFonts w:ascii="標楷體" w:eastAsia="標楷體" w:hAnsi="標楷體" w:hint="eastAsia"/>
          <w:sz w:val="32"/>
          <w:szCs w:val="32"/>
        </w:rPr>
        <w:t>評估是否足夠</w:t>
      </w:r>
      <w:r w:rsidRPr="002B5EFE">
        <w:rPr>
          <w:rFonts w:ascii="標楷體" w:eastAsia="標楷體" w:hAnsi="標楷體" w:hint="eastAsia"/>
          <w:sz w:val="32"/>
          <w:szCs w:val="32"/>
        </w:rPr>
        <w:t>搶修險</w:t>
      </w:r>
      <w:r w:rsidRPr="00242932">
        <w:rPr>
          <w:rFonts w:ascii="標楷體" w:eastAsia="標楷體" w:hAnsi="標楷體" w:hint="eastAsia"/>
          <w:sz w:val="32"/>
          <w:szCs w:val="32"/>
        </w:rPr>
        <w:t>作業之需</w:t>
      </w:r>
      <w:r w:rsidR="0021029D">
        <w:rPr>
          <w:rFonts w:ascii="標楷體" w:eastAsia="標楷體" w:hAnsi="標楷體" w:hint="eastAsia"/>
          <w:sz w:val="32"/>
          <w:szCs w:val="32"/>
        </w:rPr>
        <w:t>。</w:t>
      </w:r>
    </w:p>
    <w:p w:rsidR="0021029D"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21029D">
        <w:rPr>
          <w:rFonts w:ascii="標楷體" w:eastAsia="標楷體" w:hAnsi="標楷體" w:hint="eastAsia"/>
          <w:sz w:val="32"/>
          <w:szCs w:val="32"/>
        </w:rPr>
        <w:t>貴</w:t>
      </w:r>
      <w:r w:rsidRPr="00242932">
        <w:rPr>
          <w:rFonts w:ascii="標楷體" w:eastAsia="標楷體" w:hAnsi="標楷體" w:hint="eastAsia"/>
          <w:sz w:val="32"/>
          <w:szCs w:val="32"/>
        </w:rPr>
        <w:t>縣轄</w:t>
      </w:r>
      <w:r w:rsidR="0021029D">
        <w:rPr>
          <w:rFonts w:ascii="標楷體" w:eastAsia="標楷體" w:hAnsi="標楷體" w:hint="eastAsia"/>
          <w:sz w:val="32"/>
          <w:szCs w:val="32"/>
        </w:rPr>
        <w:t>內</w:t>
      </w:r>
      <w:r w:rsidRPr="00242932">
        <w:rPr>
          <w:rFonts w:ascii="標楷體" w:eastAsia="標楷體" w:hAnsi="標楷體" w:hint="eastAsia"/>
          <w:sz w:val="32"/>
          <w:szCs w:val="32"/>
        </w:rPr>
        <w:t>目前</w:t>
      </w:r>
      <w:r w:rsidR="0021029D">
        <w:rPr>
          <w:rFonts w:ascii="標楷體" w:eastAsia="標楷體" w:hAnsi="標楷體" w:hint="eastAsia"/>
          <w:sz w:val="32"/>
          <w:szCs w:val="32"/>
        </w:rPr>
        <w:t>雖</w:t>
      </w:r>
      <w:r w:rsidRPr="00242932">
        <w:rPr>
          <w:rFonts w:ascii="標楷體" w:eastAsia="標楷體" w:hAnsi="標楷體" w:hint="eastAsia"/>
          <w:sz w:val="32"/>
          <w:szCs w:val="32"/>
        </w:rPr>
        <w:t>無缺口破堤案件，惟後續如有施工申請案件，</w:t>
      </w:r>
      <w:r w:rsidR="0021029D">
        <w:rPr>
          <w:rFonts w:ascii="標楷體" w:eastAsia="標楷體" w:hAnsi="標楷體" w:hint="eastAsia"/>
          <w:sz w:val="32"/>
          <w:szCs w:val="32"/>
        </w:rPr>
        <w:t>仍</w:t>
      </w:r>
      <w:r w:rsidRPr="00242932">
        <w:rPr>
          <w:rFonts w:ascii="標楷體" w:eastAsia="標楷體" w:hAnsi="標楷體" w:hint="eastAsia"/>
          <w:sz w:val="32"/>
          <w:szCs w:val="32"/>
        </w:rPr>
        <w:t>建議督促施工申請單位備妥防汛措施。</w:t>
      </w:r>
    </w:p>
    <w:p w:rsidR="00242932" w:rsidRPr="00242932"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3.</w:t>
      </w:r>
      <w:r w:rsidRPr="00242932">
        <w:rPr>
          <w:rFonts w:ascii="標楷體" w:eastAsia="標楷體" w:hAnsi="標楷體" w:hint="eastAsia"/>
          <w:sz w:val="32"/>
          <w:szCs w:val="32"/>
        </w:rPr>
        <w:t>目前尚未辦理移動式抽水機人員教育訓練，建請儘速辦理。</w:t>
      </w:r>
    </w:p>
    <w:p w:rsidR="0021029D"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4.</w:t>
      </w:r>
      <w:r w:rsidR="0021029D">
        <w:rPr>
          <w:rFonts w:ascii="標楷體" w:eastAsia="標楷體" w:hAnsi="標楷體" w:hint="eastAsia"/>
          <w:sz w:val="32"/>
          <w:szCs w:val="32"/>
        </w:rPr>
        <w:t>有關</w:t>
      </w:r>
      <w:r w:rsidRPr="00242932">
        <w:rPr>
          <w:rFonts w:ascii="標楷體" w:eastAsia="標楷體" w:hAnsi="標楷體" w:hint="eastAsia"/>
          <w:sz w:val="32"/>
          <w:szCs w:val="32"/>
        </w:rPr>
        <w:t>水利署辦理水利建造物督導意見，建請</w:t>
      </w:r>
      <w:r w:rsidR="0021029D">
        <w:rPr>
          <w:rFonts w:ascii="標楷體" w:eastAsia="標楷體" w:hAnsi="標楷體" w:hint="eastAsia"/>
          <w:sz w:val="32"/>
          <w:szCs w:val="32"/>
        </w:rPr>
        <w:t>貴</w:t>
      </w:r>
      <w:r w:rsidRPr="00242932">
        <w:rPr>
          <w:rFonts w:ascii="標楷體" w:eastAsia="標楷體" w:hAnsi="標楷體" w:hint="eastAsia"/>
          <w:sz w:val="32"/>
          <w:szCs w:val="32"/>
        </w:rPr>
        <w:t>府辦理改善。</w:t>
      </w:r>
    </w:p>
    <w:p w:rsidR="0021029D"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5.</w:t>
      </w:r>
      <w:r w:rsidR="0021029D">
        <w:rPr>
          <w:rFonts w:ascii="標楷體" w:eastAsia="標楷體" w:hAnsi="標楷體" w:hint="eastAsia"/>
          <w:sz w:val="32"/>
          <w:szCs w:val="32"/>
        </w:rPr>
        <w:t>河川</w:t>
      </w:r>
      <w:proofErr w:type="gramStart"/>
      <w:r w:rsidR="0021029D">
        <w:rPr>
          <w:rFonts w:ascii="標楷體" w:eastAsia="標楷體" w:hAnsi="標楷體" w:hint="eastAsia"/>
          <w:sz w:val="32"/>
          <w:szCs w:val="32"/>
        </w:rPr>
        <w:t>區排如</w:t>
      </w:r>
      <w:proofErr w:type="gramEnd"/>
      <w:r w:rsidR="0021029D">
        <w:rPr>
          <w:rFonts w:ascii="標楷體" w:eastAsia="標楷體" w:hAnsi="標楷體" w:hint="eastAsia"/>
          <w:sz w:val="32"/>
          <w:szCs w:val="32"/>
        </w:rPr>
        <w:t>有因淤積影響排洪河段，建請貴</w:t>
      </w:r>
      <w:r w:rsidRPr="00242932">
        <w:rPr>
          <w:rFonts w:ascii="標楷體" w:eastAsia="標楷體" w:hAnsi="標楷體" w:hint="eastAsia"/>
          <w:sz w:val="32"/>
          <w:szCs w:val="32"/>
        </w:rPr>
        <w:t>府適時辦理清淤。</w:t>
      </w:r>
    </w:p>
    <w:p w:rsidR="0021029D"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6.</w:t>
      </w:r>
      <w:r w:rsidR="0021029D">
        <w:rPr>
          <w:rFonts w:ascii="標楷體" w:eastAsia="標楷體" w:hAnsi="標楷體" w:hint="eastAsia"/>
          <w:sz w:val="32"/>
          <w:szCs w:val="32"/>
        </w:rPr>
        <w:t>貴</w:t>
      </w:r>
      <w:r w:rsidRPr="00242932">
        <w:rPr>
          <w:rFonts w:ascii="標楷體" w:eastAsia="標楷體" w:hAnsi="標楷體" w:hint="eastAsia"/>
          <w:sz w:val="32"/>
          <w:szCs w:val="32"/>
        </w:rPr>
        <w:t>府正辦理吉安鄉聯合排水與易淹水地區洪水與淹水預警系統建置計畫，請加速趕辦完成，以應防汛應變所需。</w:t>
      </w:r>
    </w:p>
    <w:p w:rsidR="00A8623B" w:rsidRDefault="00242932"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7.</w:t>
      </w:r>
      <w:r w:rsidR="0021029D">
        <w:rPr>
          <w:rFonts w:ascii="標楷體" w:eastAsia="標楷體" w:hAnsi="標楷體" w:hint="eastAsia"/>
          <w:sz w:val="32"/>
          <w:szCs w:val="32"/>
        </w:rPr>
        <w:t>貴</w:t>
      </w:r>
      <w:r w:rsidRPr="00242932">
        <w:rPr>
          <w:rFonts w:ascii="標楷體" w:eastAsia="標楷體" w:hAnsi="標楷體" w:hint="eastAsia"/>
          <w:sz w:val="32"/>
          <w:szCs w:val="32"/>
        </w:rPr>
        <w:t>府執行富里鄉明里村等6個水患自主防災社區，請督導相關社區於</w:t>
      </w:r>
      <w:proofErr w:type="gramStart"/>
      <w:r w:rsidRPr="00242932">
        <w:rPr>
          <w:rFonts w:ascii="標楷體" w:eastAsia="標楷體" w:hAnsi="標楷體" w:hint="eastAsia"/>
          <w:sz w:val="32"/>
          <w:szCs w:val="32"/>
        </w:rPr>
        <w:t>颱洪前</w:t>
      </w:r>
      <w:proofErr w:type="gramEnd"/>
      <w:r w:rsidRPr="00242932">
        <w:rPr>
          <w:rFonts w:ascii="標楷體" w:eastAsia="標楷體" w:hAnsi="標楷體" w:hint="eastAsia"/>
          <w:sz w:val="32"/>
          <w:szCs w:val="32"/>
        </w:rPr>
        <w:t>啟動防災作業，並評估其成效。</w:t>
      </w:r>
    </w:p>
    <w:p w:rsidR="00A8623B" w:rsidRDefault="00242932"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（四）</w:t>
      </w:r>
      <w:r w:rsidR="002365B4" w:rsidRPr="002365B4">
        <w:rPr>
          <w:rFonts w:ascii="標楷體" w:eastAsia="標楷體" w:hAnsi="標楷體" w:hint="eastAsia"/>
          <w:sz w:val="32"/>
          <w:szCs w:val="32"/>
        </w:rPr>
        <w:t>農業委員會羅文俊正工程司</w:t>
      </w:r>
      <w:r w:rsidR="002365B4">
        <w:rPr>
          <w:rFonts w:ascii="標楷體" w:eastAsia="標楷體" w:hAnsi="標楷體" w:hint="eastAsia"/>
          <w:sz w:val="32"/>
          <w:szCs w:val="32"/>
        </w:rPr>
        <w:t>：</w:t>
      </w:r>
    </w:p>
    <w:p w:rsidR="00A8623B"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00A8623B">
        <w:rPr>
          <w:rFonts w:ascii="標楷體" w:eastAsia="標楷體" w:hAnsi="標楷體" w:hint="eastAsia"/>
          <w:sz w:val="32"/>
          <w:szCs w:val="32"/>
        </w:rPr>
        <w:t>有關</w:t>
      </w:r>
      <w:r w:rsidRPr="002365B4">
        <w:rPr>
          <w:rFonts w:ascii="標楷體" w:eastAsia="標楷體" w:hAnsi="標楷體" w:hint="eastAsia"/>
          <w:sz w:val="32"/>
          <w:szCs w:val="32"/>
        </w:rPr>
        <w:t>疏散計畫、保全清冊及自主檢查表在防汛期</w:t>
      </w:r>
      <w:proofErr w:type="gramStart"/>
      <w:r w:rsidRPr="002365B4">
        <w:rPr>
          <w:rFonts w:ascii="標楷體" w:eastAsia="標楷體" w:hAnsi="標楷體" w:hint="eastAsia"/>
          <w:sz w:val="32"/>
          <w:szCs w:val="32"/>
        </w:rPr>
        <w:t>前均已完成</w:t>
      </w:r>
      <w:proofErr w:type="gramEnd"/>
      <w:r w:rsidRPr="002365B4">
        <w:rPr>
          <w:rFonts w:ascii="標楷體" w:eastAsia="標楷體" w:hAnsi="標楷體" w:hint="eastAsia"/>
          <w:sz w:val="32"/>
          <w:szCs w:val="32"/>
        </w:rPr>
        <w:t>，表現良好。</w:t>
      </w:r>
    </w:p>
    <w:p w:rsidR="00A8623B"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A8623B">
        <w:rPr>
          <w:rFonts w:ascii="標楷體" w:eastAsia="標楷體" w:hAnsi="標楷體" w:hint="eastAsia"/>
          <w:sz w:val="32"/>
          <w:szCs w:val="32"/>
        </w:rPr>
        <w:t>貴</w:t>
      </w:r>
      <w:r w:rsidR="00F945F8">
        <w:rPr>
          <w:rFonts w:ascii="標楷體" w:eastAsia="標楷體" w:hAnsi="標楷體" w:hint="eastAsia"/>
          <w:sz w:val="32"/>
          <w:szCs w:val="32"/>
        </w:rPr>
        <w:t>府自籌經費辦理、玉里、卓溪、富里保全戶疏散規劃及完善之</w:t>
      </w:r>
      <w:r w:rsidRPr="002365B4">
        <w:rPr>
          <w:rFonts w:ascii="標楷體" w:eastAsia="標楷體" w:hAnsi="標楷體" w:hint="eastAsia"/>
          <w:sz w:val="32"/>
          <w:szCs w:val="32"/>
        </w:rPr>
        <w:t>土石流防災地理資訊系統，表現良好。</w:t>
      </w:r>
    </w:p>
    <w:p w:rsidR="00A8623B"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lastRenderedPageBreak/>
        <w:t>3.</w:t>
      </w:r>
      <w:r w:rsidR="00A8623B">
        <w:rPr>
          <w:rFonts w:ascii="標楷體" w:eastAsia="標楷體" w:hAnsi="標楷體" w:hint="eastAsia"/>
          <w:sz w:val="32"/>
          <w:szCs w:val="32"/>
        </w:rPr>
        <w:t>經撥打多通電話測試</w:t>
      </w:r>
      <w:r w:rsidRPr="002365B4">
        <w:rPr>
          <w:rFonts w:ascii="標楷體" w:eastAsia="標楷體" w:hAnsi="標楷體" w:hint="eastAsia"/>
          <w:sz w:val="32"/>
          <w:szCs w:val="32"/>
        </w:rPr>
        <w:t>，</w:t>
      </w:r>
      <w:r w:rsidR="00A8623B">
        <w:rPr>
          <w:rFonts w:ascii="標楷體" w:eastAsia="標楷體" w:hAnsi="標楷體" w:hint="eastAsia"/>
          <w:sz w:val="32"/>
          <w:szCs w:val="32"/>
        </w:rPr>
        <w:t>發現</w:t>
      </w:r>
      <w:r w:rsidRPr="002365B4">
        <w:rPr>
          <w:rFonts w:ascii="標楷體" w:eastAsia="標楷體" w:hAnsi="標楷體" w:hint="eastAsia"/>
          <w:sz w:val="32"/>
          <w:szCs w:val="32"/>
        </w:rPr>
        <w:t>民眾都很清楚自身屬於保全對象</w:t>
      </w:r>
      <w:r w:rsidR="00A8623B">
        <w:rPr>
          <w:rFonts w:ascii="標楷體" w:eastAsia="標楷體" w:hAnsi="標楷體" w:hint="eastAsia"/>
          <w:sz w:val="32"/>
          <w:szCs w:val="32"/>
        </w:rPr>
        <w:t>並瞭解</w:t>
      </w:r>
      <w:r w:rsidRPr="002365B4">
        <w:rPr>
          <w:rFonts w:ascii="標楷體" w:eastAsia="標楷體" w:hAnsi="標楷體" w:hint="eastAsia"/>
          <w:sz w:val="32"/>
          <w:szCs w:val="32"/>
        </w:rPr>
        <w:t>避難處所位置，</w:t>
      </w:r>
      <w:r w:rsidR="00A8623B">
        <w:rPr>
          <w:rFonts w:ascii="標楷體" w:eastAsia="標楷體" w:hAnsi="標楷體" w:hint="eastAsia"/>
          <w:sz w:val="32"/>
          <w:szCs w:val="32"/>
        </w:rPr>
        <w:t>顯見貴府確有</w:t>
      </w:r>
      <w:r w:rsidRPr="002365B4">
        <w:rPr>
          <w:rFonts w:ascii="標楷體" w:eastAsia="標楷體" w:hAnsi="標楷體" w:hint="eastAsia"/>
          <w:sz w:val="32"/>
          <w:szCs w:val="32"/>
        </w:rPr>
        <w:t>進行宣導演練。</w:t>
      </w:r>
    </w:p>
    <w:p w:rsidR="009F3243"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4.</w:t>
      </w:r>
      <w:r w:rsidRPr="002365B4">
        <w:rPr>
          <w:rFonts w:ascii="標楷體" w:eastAsia="標楷體" w:hAnsi="標楷體" w:hint="eastAsia"/>
          <w:sz w:val="32"/>
          <w:szCs w:val="32"/>
        </w:rPr>
        <w:t>部分保全清冊欠缺電話、弱勢族群資料</w:t>
      </w:r>
      <w:r w:rsidR="009C1C29">
        <w:rPr>
          <w:rFonts w:ascii="標楷體" w:eastAsia="標楷體" w:hAnsi="標楷體" w:hint="eastAsia"/>
          <w:sz w:val="32"/>
          <w:szCs w:val="32"/>
        </w:rPr>
        <w:t>，請</w:t>
      </w:r>
      <w:r w:rsidRPr="002365B4">
        <w:rPr>
          <w:rFonts w:ascii="標楷體" w:eastAsia="標楷體" w:hAnsi="標楷體" w:hint="eastAsia"/>
          <w:sz w:val="32"/>
          <w:szCs w:val="32"/>
        </w:rPr>
        <w:t>再</w:t>
      </w:r>
      <w:r w:rsidR="009C1C29">
        <w:rPr>
          <w:rFonts w:ascii="標楷體" w:eastAsia="標楷體" w:hAnsi="標楷體" w:hint="eastAsia"/>
          <w:sz w:val="32"/>
          <w:szCs w:val="32"/>
        </w:rPr>
        <w:t>予</w:t>
      </w:r>
      <w:r w:rsidRPr="002365B4">
        <w:rPr>
          <w:rFonts w:ascii="標楷體" w:eastAsia="標楷體" w:hAnsi="標楷體" w:hint="eastAsia"/>
          <w:sz w:val="32"/>
          <w:szCs w:val="32"/>
        </w:rPr>
        <w:t>補充。</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5.</w:t>
      </w:r>
      <w:r w:rsidR="009C1C29">
        <w:rPr>
          <w:rFonts w:ascii="標楷體" w:eastAsia="標楷體" w:hAnsi="標楷體" w:hint="eastAsia"/>
          <w:sz w:val="32"/>
          <w:szCs w:val="32"/>
        </w:rPr>
        <w:t>有關</w:t>
      </w:r>
      <w:r w:rsidRPr="002365B4">
        <w:rPr>
          <w:rFonts w:ascii="標楷體" w:eastAsia="標楷體" w:hAnsi="標楷體" w:hint="eastAsia"/>
          <w:sz w:val="32"/>
          <w:szCs w:val="32"/>
        </w:rPr>
        <w:t>土石流避難計畫、避難處所宜適時調整，如秀林鄉和平村</w:t>
      </w:r>
      <w:r w:rsidR="009F3243">
        <w:rPr>
          <w:rFonts w:ascii="標楷體" w:eastAsia="標楷體" w:hAnsi="標楷體" w:hint="eastAsia"/>
          <w:sz w:val="32"/>
          <w:szCs w:val="32"/>
        </w:rPr>
        <w:t>之</w:t>
      </w:r>
      <w:r w:rsidRPr="002365B4">
        <w:rPr>
          <w:rFonts w:ascii="標楷體" w:eastAsia="標楷體" w:hAnsi="標楷體" w:hint="eastAsia"/>
          <w:sz w:val="32"/>
          <w:szCs w:val="32"/>
        </w:rPr>
        <w:t>表訂</w:t>
      </w:r>
      <w:r w:rsidR="009F3243">
        <w:rPr>
          <w:rFonts w:ascii="標楷體" w:eastAsia="標楷體" w:hAnsi="標楷體" w:hint="eastAsia"/>
          <w:sz w:val="32"/>
          <w:szCs w:val="32"/>
        </w:rPr>
        <w:t>避難處所為台電宿舍及村辦公室，惟</w:t>
      </w:r>
      <w:r w:rsidRPr="002365B4">
        <w:rPr>
          <w:rFonts w:ascii="標楷體" w:eastAsia="標楷體" w:hAnsi="標楷體" w:hint="eastAsia"/>
          <w:sz w:val="32"/>
          <w:szCs w:val="32"/>
        </w:rPr>
        <w:t>經</w:t>
      </w:r>
      <w:r w:rsidR="009F3243">
        <w:rPr>
          <w:rFonts w:ascii="標楷體" w:eastAsia="標楷體" w:hAnsi="標楷體" w:hint="eastAsia"/>
          <w:sz w:val="32"/>
          <w:szCs w:val="32"/>
        </w:rPr>
        <w:t>實際瞭</w:t>
      </w:r>
      <w:r w:rsidRPr="002365B4">
        <w:rPr>
          <w:rFonts w:ascii="標楷體" w:eastAsia="標楷體" w:hAnsi="標楷體" w:hint="eastAsia"/>
          <w:sz w:val="32"/>
          <w:szCs w:val="32"/>
        </w:rPr>
        <w:t>解</w:t>
      </w:r>
      <w:r w:rsidR="009F3243">
        <w:rPr>
          <w:rFonts w:ascii="標楷體" w:eastAsia="標楷體" w:hAnsi="標楷體" w:hint="eastAsia"/>
          <w:sz w:val="32"/>
          <w:szCs w:val="32"/>
        </w:rPr>
        <w:t>發現</w:t>
      </w:r>
      <w:r w:rsidRPr="002365B4">
        <w:rPr>
          <w:rFonts w:ascii="標楷體" w:eastAsia="標楷體" w:hAnsi="標楷體" w:hint="eastAsia"/>
          <w:sz w:val="32"/>
          <w:szCs w:val="32"/>
        </w:rPr>
        <w:t>和平國小</w:t>
      </w:r>
      <w:r w:rsidR="009F3243">
        <w:rPr>
          <w:rFonts w:ascii="標楷體" w:eastAsia="標楷體" w:hAnsi="標楷體" w:hint="eastAsia"/>
          <w:sz w:val="32"/>
          <w:szCs w:val="32"/>
        </w:rPr>
        <w:t>亦為當地</w:t>
      </w:r>
      <w:r w:rsidRPr="002365B4">
        <w:rPr>
          <w:rFonts w:ascii="標楷體" w:eastAsia="標楷體" w:hAnsi="標楷體" w:hint="eastAsia"/>
          <w:sz w:val="32"/>
          <w:szCs w:val="32"/>
        </w:rPr>
        <w:t>避難處所</w:t>
      </w:r>
      <w:r w:rsidR="009F3243">
        <w:rPr>
          <w:rFonts w:ascii="標楷體" w:eastAsia="標楷體" w:hAnsi="標楷體" w:hint="eastAsia"/>
          <w:sz w:val="32"/>
          <w:szCs w:val="32"/>
        </w:rPr>
        <w:t>之一</w:t>
      </w:r>
      <w:r w:rsidRPr="002365B4">
        <w:rPr>
          <w:rFonts w:ascii="標楷體" w:eastAsia="標楷體" w:hAnsi="標楷體" w:hint="eastAsia"/>
          <w:sz w:val="32"/>
          <w:szCs w:val="32"/>
        </w:rPr>
        <w:t>，</w:t>
      </w:r>
      <w:proofErr w:type="gramStart"/>
      <w:r w:rsidR="009F3243">
        <w:rPr>
          <w:rFonts w:ascii="標楷體" w:eastAsia="標楷體" w:hAnsi="標楷體" w:hint="eastAsia"/>
          <w:sz w:val="32"/>
          <w:szCs w:val="32"/>
        </w:rPr>
        <w:t>爰</w:t>
      </w:r>
      <w:proofErr w:type="gramEnd"/>
      <w:r w:rsidRPr="002365B4">
        <w:rPr>
          <w:rFonts w:ascii="標楷體" w:eastAsia="標楷體" w:hAnsi="標楷體" w:hint="eastAsia"/>
          <w:sz w:val="32"/>
          <w:szCs w:val="32"/>
        </w:rPr>
        <w:t>請</w:t>
      </w:r>
      <w:r w:rsidR="009F3243">
        <w:rPr>
          <w:rFonts w:ascii="標楷體" w:eastAsia="標楷體" w:hAnsi="標楷體" w:hint="eastAsia"/>
          <w:sz w:val="32"/>
          <w:szCs w:val="32"/>
        </w:rPr>
        <w:t>再予</w:t>
      </w:r>
      <w:r w:rsidRPr="002365B4">
        <w:rPr>
          <w:rFonts w:ascii="標楷體" w:eastAsia="標楷體" w:hAnsi="標楷體" w:hint="eastAsia"/>
          <w:sz w:val="32"/>
          <w:szCs w:val="32"/>
        </w:rPr>
        <w:t>修正。</w:t>
      </w:r>
    </w:p>
    <w:p w:rsidR="00B53529"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6.</w:t>
      </w:r>
      <w:r w:rsidR="009F3243">
        <w:rPr>
          <w:rFonts w:ascii="標楷體" w:eastAsia="標楷體" w:hAnsi="標楷體" w:hint="eastAsia"/>
          <w:sz w:val="32"/>
          <w:szCs w:val="32"/>
        </w:rPr>
        <w:t>請再補充</w:t>
      </w:r>
      <w:r w:rsidRPr="002365B4">
        <w:rPr>
          <w:rFonts w:ascii="標楷體" w:eastAsia="標楷體" w:hAnsi="標楷體" w:hint="eastAsia"/>
          <w:sz w:val="32"/>
          <w:szCs w:val="32"/>
        </w:rPr>
        <w:t>防災編組人員</w:t>
      </w:r>
      <w:r w:rsidR="009C1C29">
        <w:rPr>
          <w:rFonts w:ascii="標楷體" w:eastAsia="標楷體" w:hAnsi="標楷體" w:hint="eastAsia"/>
          <w:sz w:val="32"/>
          <w:szCs w:val="32"/>
        </w:rPr>
        <w:t>、</w:t>
      </w:r>
      <w:r w:rsidRPr="002365B4">
        <w:rPr>
          <w:rFonts w:ascii="標楷體" w:eastAsia="標楷體" w:hAnsi="標楷體" w:hint="eastAsia"/>
          <w:sz w:val="32"/>
          <w:szCs w:val="32"/>
        </w:rPr>
        <w:t>電話及工作內容</w:t>
      </w:r>
      <w:r w:rsidR="00B53529">
        <w:rPr>
          <w:rFonts w:ascii="標楷體" w:eastAsia="標楷體" w:hAnsi="標楷體" w:hint="eastAsia"/>
          <w:sz w:val="32"/>
          <w:szCs w:val="32"/>
        </w:rPr>
        <w:t>不足之處</w:t>
      </w:r>
      <w:r w:rsidRPr="002365B4">
        <w:rPr>
          <w:rFonts w:ascii="標楷體" w:eastAsia="標楷體" w:hAnsi="標楷體" w:hint="eastAsia"/>
          <w:sz w:val="32"/>
          <w:szCs w:val="32"/>
        </w:rPr>
        <w:t>。</w:t>
      </w:r>
    </w:p>
    <w:p w:rsidR="002365B4" w:rsidRDefault="002365B4"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（五）</w:t>
      </w:r>
      <w:r w:rsidRPr="002365B4">
        <w:rPr>
          <w:rFonts w:ascii="標楷體" w:eastAsia="標楷體" w:hAnsi="標楷體" w:hint="eastAsia"/>
          <w:sz w:val="32"/>
          <w:szCs w:val="32"/>
        </w:rPr>
        <w:tab/>
        <w:t>交通部</w:t>
      </w:r>
      <w:proofErr w:type="gramStart"/>
      <w:r>
        <w:rPr>
          <w:rFonts w:ascii="標楷體" w:eastAsia="標楷體" w:hAnsi="標楷體" w:hint="eastAsia"/>
          <w:sz w:val="32"/>
          <w:szCs w:val="32"/>
        </w:rPr>
        <w:t>許神縣</w:t>
      </w:r>
      <w:proofErr w:type="gramEnd"/>
      <w:r w:rsidRPr="002365B4">
        <w:rPr>
          <w:rFonts w:ascii="標楷體" w:eastAsia="標楷體" w:hAnsi="標楷體" w:hint="eastAsia"/>
          <w:sz w:val="32"/>
          <w:szCs w:val="32"/>
        </w:rPr>
        <w:t>視察</w:t>
      </w:r>
    </w:p>
    <w:p w:rsidR="00AF0077"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00B53529">
        <w:rPr>
          <w:rFonts w:ascii="標楷體" w:eastAsia="標楷體" w:hAnsi="標楷體" w:hint="eastAsia"/>
          <w:sz w:val="32"/>
          <w:szCs w:val="32"/>
        </w:rPr>
        <w:t>.</w:t>
      </w:r>
      <w:r w:rsidR="00B77B7B">
        <w:rPr>
          <w:rFonts w:ascii="標楷體" w:eastAsia="標楷體" w:hAnsi="標楷體" w:hint="eastAsia"/>
          <w:sz w:val="32"/>
          <w:szCs w:val="32"/>
        </w:rPr>
        <w:t>海難部分建</w:t>
      </w:r>
      <w:r w:rsidR="009C1C29">
        <w:rPr>
          <w:rFonts w:ascii="標楷體" w:eastAsia="標楷體" w:hAnsi="標楷體" w:hint="eastAsia"/>
          <w:sz w:val="32"/>
          <w:szCs w:val="32"/>
        </w:rPr>
        <w:t>請於</w:t>
      </w:r>
      <w:proofErr w:type="gramStart"/>
      <w:r w:rsidRPr="002365B4">
        <w:rPr>
          <w:rFonts w:ascii="標楷體" w:eastAsia="標楷體" w:hAnsi="標楷體" w:hint="eastAsia"/>
          <w:sz w:val="32"/>
          <w:szCs w:val="32"/>
        </w:rPr>
        <w:t>10</w:t>
      </w:r>
      <w:r w:rsidR="00D44C0E">
        <w:rPr>
          <w:rFonts w:ascii="標楷體" w:eastAsia="標楷體" w:hAnsi="標楷體" w:hint="eastAsia"/>
          <w:sz w:val="32"/>
          <w:szCs w:val="32"/>
        </w:rPr>
        <w:t>2</w:t>
      </w:r>
      <w:proofErr w:type="gramEnd"/>
      <w:r w:rsidR="00B53529">
        <w:rPr>
          <w:rFonts w:ascii="標楷體" w:eastAsia="標楷體" w:hAnsi="標楷體" w:hint="eastAsia"/>
          <w:sz w:val="32"/>
          <w:szCs w:val="32"/>
        </w:rPr>
        <w:t>年度地區災害防救計畫</w:t>
      </w:r>
      <w:r w:rsidR="00AF0077">
        <w:rPr>
          <w:rFonts w:ascii="標楷體" w:eastAsia="標楷體" w:hAnsi="標楷體" w:hint="eastAsia"/>
          <w:sz w:val="32"/>
          <w:szCs w:val="32"/>
        </w:rPr>
        <w:t>內建置緊急通報機制，並按地區特性</w:t>
      </w:r>
      <w:proofErr w:type="gramStart"/>
      <w:r w:rsidR="00AF0077">
        <w:rPr>
          <w:rFonts w:ascii="標楷體" w:eastAsia="標楷體" w:hAnsi="標楷體" w:hint="eastAsia"/>
          <w:sz w:val="32"/>
          <w:szCs w:val="32"/>
        </w:rPr>
        <w:t>研</w:t>
      </w:r>
      <w:proofErr w:type="gramEnd"/>
      <w:r w:rsidR="00AF0077">
        <w:rPr>
          <w:rFonts w:ascii="標楷體" w:eastAsia="標楷體" w:hAnsi="標楷體" w:hint="eastAsia"/>
          <w:sz w:val="32"/>
          <w:szCs w:val="32"/>
        </w:rPr>
        <w:t>擬海難計畫，強化醫療支援協定項目訂定</w:t>
      </w:r>
      <w:r w:rsidR="00B77B7B">
        <w:rPr>
          <w:rFonts w:ascii="標楷體" w:eastAsia="標楷體" w:hAnsi="標楷體" w:hint="eastAsia"/>
          <w:sz w:val="32"/>
          <w:szCs w:val="32"/>
        </w:rPr>
        <w:t>；另</w:t>
      </w:r>
      <w:r w:rsidR="00AF0077">
        <w:rPr>
          <w:rFonts w:ascii="標楷體" w:eastAsia="標楷體" w:hAnsi="標楷體" w:hint="eastAsia"/>
          <w:sz w:val="32"/>
          <w:szCs w:val="32"/>
        </w:rPr>
        <w:t>海難演練</w:t>
      </w:r>
      <w:r w:rsidR="002E2D3B">
        <w:rPr>
          <w:rFonts w:ascii="標楷體" w:eastAsia="標楷體" w:hAnsi="標楷體" w:hint="eastAsia"/>
          <w:sz w:val="32"/>
          <w:szCs w:val="32"/>
        </w:rPr>
        <w:t>之預</w:t>
      </w:r>
      <w:r w:rsidR="002E2D3B" w:rsidRPr="002B5EFE">
        <w:rPr>
          <w:rFonts w:ascii="標楷體" w:eastAsia="標楷體" w:hAnsi="標楷體" w:hint="eastAsia"/>
          <w:sz w:val="32"/>
          <w:szCs w:val="32"/>
        </w:rPr>
        <w:t>擬</w:t>
      </w:r>
      <w:r w:rsidR="002E2D3B">
        <w:rPr>
          <w:rFonts w:ascii="標楷體" w:eastAsia="標楷體" w:hAnsi="標楷體" w:hint="eastAsia"/>
          <w:sz w:val="32"/>
          <w:szCs w:val="32"/>
        </w:rPr>
        <w:t>應針對地區可能特性</w:t>
      </w:r>
      <w:r w:rsidR="00AF0077">
        <w:rPr>
          <w:rFonts w:ascii="標楷體" w:eastAsia="標楷體" w:hAnsi="標楷體" w:hint="eastAsia"/>
          <w:sz w:val="32"/>
          <w:szCs w:val="32"/>
        </w:rPr>
        <w:t>，不應</w:t>
      </w:r>
      <w:r w:rsidR="00B77B7B">
        <w:rPr>
          <w:rFonts w:ascii="標楷體" w:eastAsia="標楷體" w:hAnsi="標楷體" w:hint="eastAsia"/>
          <w:sz w:val="32"/>
          <w:szCs w:val="32"/>
        </w:rPr>
        <w:t>只有</w:t>
      </w:r>
      <w:r w:rsidR="00AF0077">
        <w:rPr>
          <w:rFonts w:ascii="標楷體" w:eastAsia="標楷體" w:hAnsi="標楷體" w:hint="eastAsia"/>
          <w:sz w:val="32"/>
          <w:szCs w:val="32"/>
        </w:rPr>
        <w:t>毒災與污染項目。</w:t>
      </w:r>
    </w:p>
    <w:p w:rsidR="00AF0077" w:rsidRDefault="002E2D3B"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AF0077">
        <w:rPr>
          <w:rFonts w:ascii="標楷體" w:eastAsia="標楷體" w:hAnsi="標楷體" w:hint="eastAsia"/>
          <w:sz w:val="32"/>
          <w:szCs w:val="32"/>
        </w:rPr>
        <w:t>.</w:t>
      </w:r>
      <w:r w:rsidR="00B77B7B">
        <w:rPr>
          <w:rFonts w:ascii="標楷體" w:eastAsia="標楷體" w:hAnsi="標楷體" w:hint="eastAsia"/>
          <w:sz w:val="32"/>
          <w:szCs w:val="32"/>
        </w:rPr>
        <w:t>空難部分建議依據交通部102年最新版次內容，配合編修貴縣地區災害防救計畫</w:t>
      </w:r>
      <w:r>
        <w:rPr>
          <w:rFonts w:ascii="標楷體" w:eastAsia="標楷體" w:hAnsi="標楷體" w:hint="eastAsia"/>
          <w:sz w:val="32"/>
          <w:szCs w:val="32"/>
        </w:rPr>
        <w:t>。</w:t>
      </w:r>
    </w:p>
    <w:p w:rsidR="002365B4" w:rsidRDefault="002E2D3B"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3.</w:t>
      </w:r>
      <w:r w:rsidR="002365B4" w:rsidRPr="003071A0">
        <w:rPr>
          <w:rFonts w:ascii="標楷體" w:eastAsia="標楷體" w:hAnsi="標楷體" w:hint="eastAsia"/>
          <w:sz w:val="32"/>
          <w:szCs w:val="32"/>
        </w:rPr>
        <w:t>封路封橋標準作業程序</w:t>
      </w:r>
      <w:r w:rsidR="00FC697C" w:rsidRPr="003071A0">
        <w:rPr>
          <w:rFonts w:ascii="標楷體" w:eastAsia="標楷體" w:hAnsi="標楷體" w:hint="eastAsia"/>
          <w:sz w:val="32"/>
          <w:szCs w:val="32"/>
        </w:rPr>
        <w:t>（草案）八、封路程序（一），</w:t>
      </w:r>
      <w:proofErr w:type="gramStart"/>
      <w:r w:rsidR="00FC697C" w:rsidRPr="003071A0">
        <w:rPr>
          <w:rFonts w:ascii="標楷體" w:eastAsia="標楷體" w:hAnsi="標楷體" w:hint="eastAsia"/>
          <w:sz w:val="32"/>
          <w:szCs w:val="32"/>
        </w:rPr>
        <w:t>達封路</w:t>
      </w:r>
      <w:proofErr w:type="gramEnd"/>
      <w:r w:rsidR="00FC697C" w:rsidRPr="003071A0">
        <w:rPr>
          <w:rFonts w:ascii="標楷體" w:eastAsia="標楷體" w:hAnsi="標楷體" w:hint="eastAsia"/>
          <w:sz w:val="32"/>
          <w:szCs w:val="32"/>
        </w:rPr>
        <w:t>時機時應報告段長…轉報處長</w:t>
      </w:r>
      <w:r w:rsidR="00B53529" w:rsidRPr="003071A0">
        <w:rPr>
          <w:rFonts w:ascii="標楷體" w:eastAsia="標楷體" w:hAnsi="標楷體" w:hint="eastAsia"/>
          <w:sz w:val="32"/>
          <w:szCs w:val="32"/>
        </w:rPr>
        <w:t>部分，</w:t>
      </w:r>
      <w:r w:rsidR="002365B4" w:rsidRPr="003071A0">
        <w:rPr>
          <w:rFonts w:ascii="標楷體" w:eastAsia="標楷體" w:hAnsi="標楷體" w:hint="eastAsia"/>
          <w:sz w:val="32"/>
          <w:szCs w:val="32"/>
        </w:rPr>
        <w:t>請依</w:t>
      </w:r>
      <w:r w:rsidR="00FC697C" w:rsidRPr="003071A0">
        <w:rPr>
          <w:rFonts w:ascii="標楷體" w:eastAsia="標楷體" w:hAnsi="標楷體" w:hint="eastAsia"/>
          <w:sz w:val="32"/>
          <w:szCs w:val="32"/>
        </w:rPr>
        <w:t>「</w:t>
      </w:r>
      <w:r w:rsidR="002365B4" w:rsidRPr="003071A0">
        <w:rPr>
          <w:rFonts w:ascii="標楷體" w:eastAsia="標楷體" w:hAnsi="標楷體" w:hint="eastAsia"/>
          <w:sz w:val="32"/>
          <w:szCs w:val="32"/>
        </w:rPr>
        <w:t>封路標準作業流程圖</w:t>
      </w:r>
      <w:r w:rsidR="00FC697C" w:rsidRPr="003071A0">
        <w:rPr>
          <w:rFonts w:ascii="標楷體" w:eastAsia="標楷體" w:hAnsi="標楷體" w:hint="eastAsia"/>
          <w:sz w:val="32"/>
          <w:szCs w:val="32"/>
        </w:rPr>
        <w:t>」修正，課長請示鄉（鎮、市）長後下達封橋指令。</w:t>
      </w:r>
    </w:p>
    <w:p w:rsidR="00892146" w:rsidRDefault="002365B4"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（六）</w:t>
      </w:r>
      <w:r w:rsidRPr="002365B4">
        <w:rPr>
          <w:rFonts w:ascii="標楷體" w:eastAsia="標楷體" w:hAnsi="標楷體" w:hint="eastAsia"/>
          <w:sz w:val="32"/>
          <w:szCs w:val="32"/>
        </w:rPr>
        <w:t>國防部田燕平上校</w:t>
      </w:r>
    </w:p>
    <w:p w:rsidR="004C58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Pr="002365B4">
        <w:rPr>
          <w:rFonts w:ascii="標楷體" w:eastAsia="標楷體" w:hAnsi="標楷體" w:hint="eastAsia"/>
          <w:sz w:val="32"/>
          <w:szCs w:val="32"/>
        </w:rPr>
        <w:t>貴</w:t>
      </w:r>
      <w:r w:rsidR="00892146">
        <w:rPr>
          <w:rFonts w:ascii="標楷體" w:eastAsia="標楷體" w:hAnsi="標楷體" w:hint="eastAsia"/>
          <w:sz w:val="32"/>
          <w:szCs w:val="32"/>
        </w:rPr>
        <w:t>府</w:t>
      </w:r>
      <w:r w:rsidR="004C58B4">
        <w:rPr>
          <w:rFonts w:ascii="標楷體" w:eastAsia="標楷體" w:hAnsi="標楷體" w:hint="eastAsia"/>
          <w:sz w:val="32"/>
          <w:szCs w:val="32"/>
        </w:rPr>
        <w:t>提供地區</w:t>
      </w:r>
      <w:r w:rsidRPr="002365B4">
        <w:rPr>
          <w:rFonts w:ascii="標楷體" w:eastAsia="標楷體" w:hAnsi="標楷體" w:hint="eastAsia"/>
          <w:sz w:val="32"/>
          <w:szCs w:val="32"/>
        </w:rPr>
        <w:t>災害防救計</w:t>
      </w:r>
      <w:r w:rsidR="004C58B4">
        <w:rPr>
          <w:rFonts w:ascii="標楷體" w:eastAsia="標楷體" w:hAnsi="標楷體" w:hint="eastAsia"/>
          <w:sz w:val="32"/>
          <w:szCs w:val="32"/>
        </w:rPr>
        <w:t>畫</w:t>
      </w:r>
      <w:r w:rsidRPr="002365B4">
        <w:rPr>
          <w:rFonts w:ascii="標楷體" w:eastAsia="標楷體" w:hAnsi="標楷體" w:hint="eastAsia"/>
          <w:sz w:val="32"/>
          <w:szCs w:val="32"/>
        </w:rPr>
        <w:t>及深耕</w:t>
      </w:r>
      <w:proofErr w:type="gramStart"/>
      <w:r w:rsidRPr="002365B4">
        <w:rPr>
          <w:rFonts w:ascii="標楷體" w:eastAsia="標楷體" w:hAnsi="標楷體" w:hint="eastAsia"/>
          <w:sz w:val="32"/>
          <w:szCs w:val="32"/>
        </w:rPr>
        <w:t>計畫</w:t>
      </w:r>
      <w:r w:rsidR="004C58B4">
        <w:rPr>
          <w:rFonts w:ascii="標楷體" w:eastAsia="標楷體" w:hAnsi="標楷體" w:hint="eastAsia"/>
          <w:sz w:val="32"/>
          <w:szCs w:val="32"/>
        </w:rPr>
        <w:t>均具參考</w:t>
      </w:r>
      <w:proofErr w:type="gramEnd"/>
      <w:r w:rsidR="004C58B4">
        <w:rPr>
          <w:rFonts w:ascii="標楷體" w:eastAsia="標楷體" w:hAnsi="標楷體" w:hint="eastAsia"/>
          <w:sz w:val="32"/>
          <w:szCs w:val="32"/>
        </w:rPr>
        <w:t>價值</w:t>
      </w:r>
      <w:r w:rsidRPr="002365B4">
        <w:rPr>
          <w:rFonts w:ascii="標楷體" w:eastAsia="標楷體" w:hAnsi="標楷體" w:hint="eastAsia"/>
          <w:sz w:val="32"/>
          <w:szCs w:val="32"/>
        </w:rPr>
        <w:t>，</w:t>
      </w:r>
      <w:proofErr w:type="gramStart"/>
      <w:r w:rsidR="004C58B4">
        <w:rPr>
          <w:rFonts w:ascii="標楷體" w:eastAsia="標楷體" w:hAnsi="標楷體" w:hint="eastAsia"/>
          <w:sz w:val="32"/>
          <w:szCs w:val="32"/>
        </w:rPr>
        <w:t>建</w:t>
      </w:r>
      <w:r w:rsidRPr="002365B4">
        <w:rPr>
          <w:rFonts w:ascii="標楷體" w:eastAsia="標楷體" w:hAnsi="標楷體" w:hint="eastAsia"/>
          <w:sz w:val="32"/>
          <w:szCs w:val="32"/>
        </w:rPr>
        <w:t>請函</w:t>
      </w:r>
      <w:r w:rsidR="004C58B4">
        <w:rPr>
          <w:rFonts w:ascii="標楷體" w:eastAsia="標楷體" w:hAnsi="標楷體" w:hint="eastAsia"/>
          <w:sz w:val="32"/>
          <w:szCs w:val="32"/>
        </w:rPr>
        <w:t>送</w:t>
      </w:r>
      <w:proofErr w:type="gramEnd"/>
      <w:r w:rsidRPr="002365B4">
        <w:rPr>
          <w:rFonts w:ascii="標楷體" w:eastAsia="標楷體" w:hAnsi="標楷體" w:hint="eastAsia"/>
          <w:sz w:val="32"/>
          <w:szCs w:val="32"/>
        </w:rPr>
        <w:t>本部作戰區以為派兵</w:t>
      </w:r>
      <w:r w:rsidR="004C58B4">
        <w:rPr>
          <w:rFonts w:ascii="標楷體" w:eastAsia="標楷體" w:hAnsi="標楷體" w:hint="eastAsia"/>
          <w:sz w:val="32"/>
          <w:szCs w:val="32"/>
        </w:rPr>
        <w:t>之</w:t>
      </w:r>
      <w:proofErr w:type="gramStart"/>
      <w:r w:rsidR="004C58B4">
        <w:rPr>
          <w:rFonts w:ascii="標楷體" w:eastAsia="標楷體" w:hAnsi="標楷體" w:hint="eastAsia"/>
          <w:sz w:val="32"/>
          <w:szCs w:val="32"/>
        </w:rPr>
        <w:t>準</w:t>
      </w:r>
      <w:proofErr w:type="gramEnd"/>
      <w:r w:rsidRPr="002365B4">
        <w:rPr>
          <w:rFonts w:ascii="標楷體" w:eastAsia="標楷體" w:hAnsi="標楷體" w:hint="eastAsia"/>
          <w:sz w:val="32"/>
          <w:szCs w:val="32"/>
        </w:rPr>
        <w:t>據。</w:t>
      </w:r>
    </w:p>
    <w:p w:rsidR="00892146"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4C58B4">
        <w:rPr>
          <w:rFonts w:ascii="標楷體" w:eastAsia="標楷體" w:hAnsi="標楷體" w:hint="eastAsia"/>
          <w:sz w:val="32"/>
          <w:szCs w:val="32"/>
        </w:rPr>
        <w:t>建議</w:t>
      </w:r>
      <w:r w:rsidR="00892146">
        <w:rPr>
          <w:rFonts w:ascii="標楷體" w:eastAsia="標楷體" w:hAnsi="標楷體" w:hint="eastAsia"/>
          <w:sz w:val="32"/>
          <w:szCs w:val="32"/>
        </w:rPr>
        <w:t>貴府擬訂</w:t>
      </w:r>
      <w:r w:rsidRPr="002365B4">
        <w:rPr>
          <w:rFonts w:ascii="標楷體" w:eastAsia="標楷體" w:hAnsi="標楷體" w:hint="eastAsia"/>
          <w:sz w:val="32"/>
          <w:szCs w:val="32"/>
        </w:rPr>
        <w:t>災害防救計</w:t>
      </w:r>
      <w:r w:rsidR="00892146">
        <w:rPr>
          <w:rFonts w:ascii="標楷體" w:eastAsia="標楷體" w:hAnsi="標楷體" w:hint="eastAsia"/>
          <w:sz w:val="32"/>
          <w:szCs w:val="32"/>
        </w:rPr>
        <w:t>畫過程</w:t>
      </w:r>
      <w:proofErr w:type="gramStart"/>
      <w:r w:rsidR="00892146">
        <w:rPr>
          <w:rFonts w:ascii="標楷體" w:eastAsia="標楷體" w:hAnsi="標楷體" w:hint="eastAsia"/>
          <w:sz w:val="32"/>
          <w:szCs w:val="32"/>
        </w:rPr>
        <w:t>能邀</w:t>
      </w:r>
      <w:r w:rsidRPr="002365B4">
        <w:rPr>
          <w:rFonts w:ascii="標楷體" w:eastAsia="標楷體" w:hAnsi="標楷體" w:hint="eastAsia"/>
          <w:sz w:val="32"/>
          <w:szCs w:val="32"/>
        </w:rPr>
        <w:t>作戰區</w:t>
      </w:r>
      <w:proofErr w:type="gramEnd"/>
      <w:r w:rsidRPr="002365B4">
        <w:rPr>
          <w:rFonts w:ascii="標楷體" w:eastAsia="標楷體" w:hAnsi="標楷體" w:hint="eastAsia"/>
          <w:sz w:val="32"/>
          <w:szCs w:val="32"/>
        </w:rPr>
        <w:t>共同研討，</w:t>
      </w:r>
      <w:r w:rsidR="00892146">
        <w:rPr>
          <w:rFonts w:ascii="標楷體" w:eastAsia="標楷體" w:hAnsi="標楷體" w:hint="eastAsia"/>
          <w:sz w:val="32"/>
          <w:szCs w:val="32"/>
        </w:rPr>
        <w:t>以避免</w:t>
      </w:r>
      <w:r w:rsidRPr="002365B4">
        <w:rPr>
          <w:rFonts w:ascii="標楷體" w:eastAsia="標楷體" w:hAnsi="標楷體" w:hint="eastAsia"/>
          <w:sz w:val="32"/>
          <w:szCs w:val="32"/>
        </w:rPr>
        <w:t>計畫內</w:t>
      </w:r>
      <w:r w:rsidR="00892146">
        <w:rPr>
          <w:rFonts w:ascii="標楷體" w:eastAsia="標楷體" w:hAnsi="標楷體" w:hint="eastAsia"/>
          <w:sz w:val="32"/>
          <w:szCs w:val="32"/>
        </w:rPr>
        <w:t>容</w:t>
      </w:r>
      <w:r w:rsidRPr="002365B4">
        <w:rPr>
          <w:rFonts w:ascii="標楷體" w:eastAsia="標楷體" w:hAnsi="標楷體" w:hint="eastAsia"/>
          <w:sz w:val="32"/>
          <w:szCs w:val="32"/>
        </w:rPr>
        <w:t>對於國軍</w:t>
      </w:r>
      <w:r w:rsidR="00892146">
        <w:rPr>
          <w:rFonts w:ascii="標楷體" w:eastAsia="標楷體" w:hAnsi="標楷體" w:hint="eastAsia"/>
          <w:sz w:val="32"/>
          <w:szCs w:val="32"/>
        </w:rPr>
        <w:t>部隊</w:t>
      </w:r>
      <w:r w:rsidRPr="002365B4">
        <w:rPr>
          <w:rFonts w:ascii="標楷體" w:eastAsia="標楷體" w:hAnsi="標楷體" w:hint="eastAsia"/>
          <w:sz w:val="32"/>
          <w:szCs w:val="32"/>
        </w:rPr>
        <w:t>稱</w:t>
      </w:r>
      <w:r w:rsidR="00892146">
        <w:rPr>
          <w:rFonts w:ascii="標楷體" w:eastAsia="標楷體" w:hAnsi="標楷體" w:hint="eastAsia"/>
          <w:sz w:val="32"/>
          <w:szCs w:val="32"/>
        </w:rPr>
        <w:t>謂</w:t>
      </w:r>
      <w:r w:rsidRPr="002365B4">
        <w:rPr>
          <w:rFonts w:ascii="標楷體" w:eastAsia="標楷體" w:hAnsi="標楷體" w:hint="eastAsia"/>
          <w:sz w:val="32"/>
          <w:szCs w:val="32"/>
        </w:rPr>
        <w:t>有</w:t>
      </w:r>
      <w:r w:rsidR="00892146">
        <w:rPr>
          <w:rFonts w:ascii="標楷體" w:eastAsia="標楷體" w:hAnsi="標楷體" w:hint="eastAsia"/>
          <w:sz w:val="32"/>
          <w:szCs w:val="32"/>
        </w:rPr>
        <w:t>所</w:t>
      </w:r>
      <w:r w:rsidRPr="002365B4">
        <w:rPr>
          <w:rFonts w:ascii="標楷體" w:eastAsia="標楷體" w:hAnsi="標楷體" w:hint="eastAsia"/>
          <w:sz w:val="32"/>
          <w:szCs w:val="32"/>
        </w:rPr>
        <w:t>出入。</w:t>
      </w:r>
    </w:p>
    <w:p w:rsid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3.</w:t>
      </w:r>
      <w:r w:rsidR="00CE729D">
        <w:rPr>
          <w:rFonts w:ascii="標楷體" w:eastAsia="標楷體" w:hAnsi="標楷體" w:hint="eastAsia"/>
          <w:sz w:val="32"/>
          <w:szCs w:val="32"/>
        </w:rPr>
        <w:t>建議貴府妥善規劃災害潛勢地區保全戶運用國軍協助撤離</w:t>
      </w:r>
      <w:r w:rsidR="00C9258F">
        <w:rPr>
          <w:rFonts w:ascii="標楷體" w:eastAsia="標楷體" w:hAnsi="標楷體" w:hint="eastAsia"/>
          <w:sz w:val="32"/>
          <w:szCs w:val="32"/>
        </w:rPr>
        <w:t>程序</w:t>
      </w:r>
      <w:r w:rsidR="00CE729D">
        <w:rPr>
          <w:rFonts w:ascii="標楷體" w:eastAsia="標楷體" w:hAnsi="標楷體" w:hint="eastAsia"/>
          <w:sz w:val="32"/>
          <w:szCs w:val="32"/>
        </w:rPr>
        <w:t>，以</w:t>
      </w:r>
      <w:r w:rsidR="00C9258F">
        <w:rPr>
          <w:rFonts w:ascii="標楷體" w:eastAsia="標楷體" w:hAnsi="標楷體" w:hint="eastAsia"/>
          <w:sz w:val="32"/>
          <w:szCs w:val="32"/>
        </w:rPr>
        <w:t>利適時支援兵力因應鄉（鎮、市）公所提出需求。</w:t>
      </w:r>
    </w:p>
    <w:p w:rsidR="002365B4" w:rsidRDefault="002365B4"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（七）</w:t>
      </w:r>
      <w:r w:rsidRPr="002365B4">
        <w:rPr>
          <w:rFonts w:ascii="標楷體" w:eastAsia="標楷體" w:hAnsi="標楷體" w:hint="eastAsia"/>
          <w:sz w:val="32"/>
          <w:szCs w:val="32"/>
        </w:rPr>
        <w:t>教育部卓順得科長</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Pr="002365B4">
        <w:rPr>
          <w:rFonts w:ascii="標楷體" w:eastAsia="標楷體" w:hAnsi="標楷體" w:hint="eastAsia"/>
          <w:sz w:val="32"/>
          <w:szCs w:val="32"/>
        </w:rPr>
        <w:t>首先</w:t>
      </w:r>
      <w:proofErr w:type="gramStart"/>
      <w:r w:rsidRPr="002365B4">
        <w:rPr>
          <w:rFonts w:ascii="標楷體" w:eastAsia="標楷體" w:hAnsi="標楷體" w:hint="eastAsia"/>
          <w:sz w:val="32"/>
          <w:szCs w:val="32"/>
        </w:rPr>
        <w:t>肯定貴</w:t>
      </w:r>
      <w:proofErr w:type="gramEnd"/>
      <w:r w:rsidRPr="002365B4">
        <w:rPr>
          <w:rFonts w:ascii="標楷體" w:eastAsia="標楷體" w:hAnsi="標楷體" w:hint="eastAsia"/>
          <w:sz w:val="32"/>
          <w:szCs w:val="32"/>
        </w:rPr>
        <w:t>縣在成果部分如同往年一樣屬於高檔表現，其餘在各級學校每學期都要實施</w:t>
      </w:r>
      <w:r w:rsidR="00C9258F">
        <w:rPr>
          <w:rFonts w:ascii="標楷體" w:eastAsia="標楷體" w:hAnsi="標楷體" w:hint="eastAsia"/>
          <w:sz w:val="32"/>
          <w:szCs w:val="32"/>
        </w:rPr>
        <w:t>1</w:t>
      </w:r>
      <w:r w:rsidRPr="002365B4">
        <w:rPr>
          <w:rFonts w:ascii="標楷體" w:eastAsia="標楷體" w:hAnsi="標楷體" w:hint="eastAsia"/>
          <w:sz w:val="32"/>
          <w:szCs w:val="32"/>
        </w:rPr>
        <w:t>次</w:t>
      </w:r>
      <w:r w:rsidR="00C9258F">
        <w:rPr>
          <w:rFonts w:ascii="標楷體" w:eastAsia="標楷體" w:hAnsi="標楷體" w:hint="eastAsia"/>
          <w:sz w:val="32"/>
          <w:szCs w:val="32"/>
        </w:rPr>
        <w:t>防震災演練管制表部份，內容則可再予</w:t>
      </w:r>
      <w:r w:rsidRPr="002365B4">
        <w:rPr>
          <w:rFonts w:ascii="標楷體" w:eastAsia="標楷體" w:hAnsi="標楷體" w:hint="eastAsia"/>
          <w:sz w:val="32"/>
          <w:szCs w:val="32"/>
        </w:rPr>
        <w:t>強化。</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Pr="002365B4">
        <w:rPr>
          <w:rFonts w:ascii="標楷體" w:eastAsia="標楷體" w:hAnsi="標楷體" w:hint="eastAsia"/>
          <w:sz w:val="32"/>
          <w:szCs w:val="32"/>
        </w:rPr>
        <w:t>在校園安全空間及各項空間安全檢測管考情形部分，需要求學校進行編組，並且列一總表管制。</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lastRenderedPageBreak/>
        <w:t>3.</w:t>
      </w:r>
      <w:r w:rsidRPr="002365B4">
        <w:rPr>
          <w:rFonts w:ascii="標楷體" w:eastAsia="標楷體" w:hAnsi="標楷體" w:hint="eastAsia"/>
          <w:sz w:val="32"/>
          <w:szCs w:val="32"/>
        </w:rPr>
        <w:t>建議在</w:t>
      </w:r>
      <w:r w:rsidR="00C119DC">
        <w:rPr>
          <w:rFonts w:ascii="標楷體" w:eastAsia="標楷體" w:hAnsi="標楷體" w:hint="eastAsia"/>
          <w:sz w:val="32"/>
          <w:szCs w:val="32"/>
        </w:rPr>
        <w:t>貴府</w:t>
      </w:r>
      <w:r w:rsidRPr="002365B4">
        <w:rPr>
          <w:rFonts w:ascii="標楷體" w:eastAsia="標楷體" w:hAnsi="標楷體" w:hint="eastAsia"/>
          <w:sz w:val="32"/>
          <w:szCs w:val="32"/>
        </w:rPr>
        <w:t>教育處網頁上進行資料整合，讓不同科室承辦人所辦理</w:t>
      </w:r>
      <w:r w:rsidR="00C119DC">
        <w:rPr>
          <w:rFonts w:ascii="標楷體" w:eastAsia="標楷體" w:hAnsi="標楷體" w:hint="eastAsia"/>
          <w:sz w:val="32"/>
          <w:szCs w:val="32"/>
        </w:rPr>
        <w:t>之</w:t>
      </w:r>
      <w:r w:rsidRPr="002365B4">
        <w:rPr>
          <w:rFonts w:ascii="標楷體" w:eastAsia="標楷體" w:hAnsi="標楷體" w:hint="eastAsia"/>
          <w:sz w:val="32"/>
          <w:szCs w:val="32"/>
        </w:rPr>
        <w:t>業務可依需求及考核進行彙整，以利訪評與業務交接。</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4.</w:t>
      </w:r>
      <w:r w:rsidRPr="002365B4">
        <w:rPr>
          <w:rFonts w:ascii="標楷體" w:eastAsia="標楷體" w:hAnsi="標楷體" w:hint="eastAsia"/>
          <w:sz w:val="32"/>
          <w:szCs w:val="32"/>
        </w:rPr>
        <w:t>今年國</w:t>
      </w:r>
      <w:r w:rsidR="00C119DC">
        <w:rPr>
          <w:rFonts w:ascii="標楷體" w:eastAsia="標楷體" w:hAnsi="標楷體" w:hint="eastAsia"/>
          <w:sz w:val="32"/>
          <w:szCs w:val="32"/>
        </w:rPr>
        <w:t>家</w:t>
      </w:r>
      <w:r w:rsidRPr="002365B4">
        <w:rPr>
          <w:rFonts w:ascii="標楷體" w:eastAsia="標楷體" w:hAnsi="標楷體" w:hint="eastAsia"/>
          <w:sz w:val="32"/>
          <w:szCs w:val="32"/>
        </w:rPr>
        <w:t>防災日</w:t>
      </w:r>
      <w:r w:rsidR="00C119DC" w:rsidRPr="002B5EFE">
        <w:rPr>
          <w:rFonts w:ascii="標楷體" w:eastAsia="標楷體" w:hAnsi="標楷體" w:hint="eastAsia"/>
          <w:sz w:val="32"/>
          <w:szCs w:val="32"/>
        </w:rPr>
        <w:t>已</w:t>
      </w:r>
      <w:r w:rsidRPr="002365B4">
        <w:rPr>
          <w:rFonts w:ascii="標楷體" w:eastAsia="標楷體" w:hAnsi="標楷體" w:hint="eastAsia"/>
          <w:sz w:val="32"/>
          <w:szCs w:val="32"/>
        </w:rPr>
        <w:t>訂於9月13</w:t>
      </w:r>
      <w:r w:rsidR="00A64203">
        <w:rPr>
          <w:rFonts w:ascii="標楷體" w:eastAsia="標楷體" w:hAnsi="標楷體" w:hint="eastAsia"/>
          <w:sz w:val="32"/>
          <w:szCs w:val="32"/>
        </w:rPr>
        <w:t>日</w:t>
      </w:r>
      <w:r w:rsidRPr="002365B4">
        <w:rPr>
          <w:rFonts w:ascii="標楷體" w:eastAsia="標楷體" w:hAnsi="標楷體" w:hint="eastAsia"/>
          <w:sz w:val="32"/>
          <w:szCs w:val="32"/>
        </w:rPr>
        <w:t>，</w:t>
      </w:r>
      <w:r w:rsidR="00A64203">
        <w:rPr>
          <w:rFonts w:ascii="標楷體" w:eastAsia="標楷體" w:hAnsi="標楷體" w:hint="eastAsia"/>
          <w:sz w:val="32"/>
          <w:szCs w:val="32"/>
        </w:rPr>
        <w:t>屆時</w:t>
      </w:r>
      <w:r w:rsidRPr="002365B4">
        <w:rPr>
          <w:rFonts w:ascii="標楷體" w:eastAsia="標楷體" w:hAnsi="標楷體" w:hint="eastAsia"/>
          <w:sz w:val="32"/>
          <w:szCs w:val="32"/>
        </w:rPr>
        <w:t>全國各級學校都要舉辦防災教育活動，</w:t>
      </w:r>
      <w:r w:rsidR="00C119DC">
        <w:rPr>
          <w:rFonts w:ascii="標楷體" w:eastAsia="標楷體" w:hAnsi="標楷體" w:hint="eastAsia"/>
          <w:sz w:val="32"/>
          <w:szCs w:val="32"/>
        </w:rPr>
        <w:t>並</w:t>
      </w:r>
      <w:r w:rsidRPr="002365B4">
        <w:rPr>
          <w:rFonts w:ascii="標楷體" w:eastAsia="標楷體" w:hAnsi="標楷體" w:hint="eastAsia"/>
          <w:sz w:val="32"/>
          <w:szCs w:val="32"/>
        </w:rPr>
        <w:t>在開學</w:t>
      </w:r>
      <w:r w:rsidR="00A64203">
        <w:rPr>
          <w:rFonts w:ascii="標楷體" w:eastAsia="標楷體" w:hAnsi="標楷體" w:hint="eastAsia"/>
          <w:sz w:val="32"/>
          <w:szCs w:val="32"/>
        </w:rPr>
        <w:t>報</w:t>
      </w:r>
      <w:r w:rsidRPr="002365B4">
        <w:rPr>
          <w:rFonts w:ascii="標楷體" w:eastAsia="標楷體" w:hAnsi="標楷體" w:hint="eastAsia"/>
          <w:sz w:val="32"/>
          <w:szCs w:val="32"/>
        </w:rPr>
        <w:t>到活動日前</w:t>
      </w:r>
      <w:r w:rsidR="00C119DC">
        <w:rPr>
          <w:rFonts w:ascii="標楷體" w:eastAsia="標楷體" w:hAnsi="標楷體" w:hint="eastAsia"/>
          <w:sz w:val="32"/>
          <w:szCs w:val="32"/>
        </w:rPr>
        <w:t>完成</w:t>
      </w:r>
      <w:r w:rsidRPr="002365B4">
        <w:rPr>
          <w:rFonts w:ascii="標楷體" w:eastAsia="標楷體" w:hAnsi="標楷體" w:hint="eastAsia"/>
          <w:sz w:val="32"/>
          <w:szCs w:val="32"/>
        </w:rPr>
        <w:t>上網填報，請承辦人上網檢查。</w:t>
      </w:r>
    </w:p>
    <w:p w:rsidR="002365B4" w:rsidRPr="002365B4" w:rsidRDefault="002365B4"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w:t>
      </w:r>
      <w:r w:rsidRPr="002365B4">
        <w:rPr>
          <w:rFonts w:ascii="標楷體" w:eastAsia="標楷體" w:hAnsi="標楷體" w:hint="eastAsia"/>
          <w:sz w:val="32"/>
          <w:szCs w:val="32"/>
        </w:rPr>
        <w:t>八</w:t>
      </w:r>
      <w:r>
        <w:rPr>
          <w:rFonts w:ascii="標楷體" w:eastAsia="標楷體" w:hAnsi="標楷體" w:hint="eastAsia"/>
          <w:sz w:val="32"/>
          <w:szCs w:val="32"/>
        </w:rPr>
        <w:t>）</w:t>
      </w:r>
      <w:r w:rsidR="007324D8">
        <w:rPr>
          <w:rFonts w:ascii="標楷體" w:eastAsia="標楷體" w:hAnsi="標楷體" w:hint="eastAsia"/>
          <w:sz w:val="32"/>
          <w:szCs w:val="32"/>
        </w:rPr>
        <w:t>行政院</w:t>
      </w:r>
      <w:r w:rsidRPr="002365B4">
        <w:rPr>
          <w:rFonts w:ascii="標楷體" w:eastAsia="標楷體" w:hAnsi="標楷體" w:hint="eastAsia"/>
          <w:sz w:val="32"/>
          <w:szCs w:val="32"/>
        </w:rPr>
        <w:t>災害防救辦公室呂大慶科長</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1.</w:t>
      </w:r>
      <w:r w:rsidRPr="002365B4">
        <w:rPr>
          <w:rFonts w:ascii="標楷體" w:eastAsia="標楷體" w:hAnsi="標楷體" w:hint="eastAsia"/>
          <w:sz w:val="32"/>
          <w:szCs w:val="32"/>
        </w:rPr>
        <w:t>去年貴縣</w:t>
      </w:r>
      <w:r w:rsidR="002B1D25">
        <w:rPr>
          <w:rFonts w:ascii="標楷體" w:eastAsia="標楷體" w:hAnsi="標楷體" w:hint="eastAsia"/>
          <w:sz w:val="32"/>
          <w:szCs w:val="32"/>
        </w:rPr>
        <w:t>於</w:t>
      </w:r>
      <w:r w:rsidRPr="002365B4">
        <w:rPr>
          <w:rFonts w:ascii="標楷體" w:eastAsia="標楷體" w:hAnsi="標楷體" w:hint="eastAsia"/>
          <w:sz w:val="32"/>
          <w:szCs w:val="32"/>
        </w:rPr>
        <w:t>蘇拉颱風來襲</w:t>
      </w:r>
      <w:proofErr w:type="gramStart"/>
      <w:r w:rsidRPr="002365B4">
        <w:rPr>
          <w:rFonts w:ascii="標楷體" w:eastAsia="標楷體" w:hAnsi="標楷體" w:hint="eastAsia"/>
          <w:sz w:val="32"/>
          <w:szCs w:val="32"/>
        </w:rPr>
        <w:t>期間，</w:t>
      </w:r>
      <w:proofErr w:type="gramEnd"/>
      <w:r w:rsidR="002B1D25">
        <w:rPr>
          <w:rFonts w:ascii="標楷體" w:eastAsia="標楷體" w:hAnsi="標楷體" w:hint="eastAsia"/>
          <w:sz w:val="32"/>
          <w:szCs w:val="32"/>
        </w:rPr>
        <w:t>執行秀林鄉</w:t>
      </w:r>
      <w:r w:rsidRPr="002365B4">
        <w:rPr>
          <w:rFonts w:ascii="標楷體" w:eastAsia="標楷體" w:hAnsi="標楷體" w:hint="eastAsia"/>
          <w:sz w:val="32"/>
          <w:szCs w:val="32"/>
        </w:rPr>
        <w:t>災民疏散撤離工作</w:t>
      </w:r>
      <w:r w:rsidR="002B1D25">
        <w:rPr>
          <w:rFonts w:ascii="標楷體" w:eastAsia="標楷體" w:hAnsi="標楷體" w:hint="eastAsia"/>
          <w:sz w:val="32"/>
          <w:szCs w:val="32"/>
        </w:rPr>
        <w:t>成效卓著，確實</w:t>
      </w:r>
      <w:r w:rsidRPr="002365B4">
        <w:rPr>
          <w:rFonts w:ascii="標楷體" w:eastAsia="標楷體" w:hAnsi="標楷體" w:hint="eastAsia"/>
          <w:sz w:val="32"/>
          <w:szCs w:val="32"/>
        </w:rPr>
        <w:t>減少</w:t>
      </w:r>
      <w:r w:rsidR="002B1D25">
        <w:rPr>
          <w:rFonts w:ascii="標楷體" w:eastAsia="標楷體" w:hAnsi="標楷體" w:hint="eastAsia"/>
          <w:sz w:val="32"/>
          <w:szCs w:val="32"/>
        </w:rPr>
        <w:t>人命</w:t>
      </w:r>
      <w:r w:rsidRPr="002365B4">
        <w:rPr>
          <w:rFonts w:ascii="標楷體" w:eastAsia="標楷體" w:hAnsi="標楷體" w:hint="eastAsia"/>
          <w:sz w:val="32"/>
          <w:szCs w:val="32"/>
        </w:rPr>
        <w:t>傷亡，</w:t>
      </w:r>
      <w:r w:rsidR="002B1D25">
        <w:rPr>
          <w:rFonts w:ascii="標楷體" w:eastAsia="標楷體" w:hAnsi="標楷體" w:hint="eastAsia"/>
          <w:sz w:val="32"/>
          <w:szCs w:val="32"/>
        </w:rPr>
        <w:t>十分</w:t>
      </w:r>
      <w:r w:rsidRPr="002365B4">
        <w:rPr>
          <w:rFonts w:ascii="標楷體" w:eastAsia="標楷體" w:hAnsi="標楷體" w:hint="eastAsia"/>
          <w:sz w:val="32"/>
          <w:szCs w:val="32"/>
        </w:rPr>
        <w:t>值得其他縣市參考。</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2.</w:t>
      </w:r>
      <w:r w:rsidR="002B1D25">
        <w:rPr>
          <w:rFonts w:ascii="標楷體" w:eastAsia="標楷體" w:hAnsi="標楷體" w:hint="eastAsia"/>
          <w:sz w:val="32"/>
          <w:szCs w:val="32"/>
        </w:rPr>
        <w:t>本（16）</w:t>
      </w:r>
      <w:r w:rsidRPr="002365B4">
        <w:rPr>
          <w:rFonts w:ascii="標楷體" w:eastAsia="標楷體" w:hAnsi="標楷體" w:hint="eastAsia"/>
          <w:sz w:val="32"/>
          <w:szCs w:val="32"/>
        </w:rPr>
        <w:t>日上午前往花蓮市公所參訪，</w:t>
      </w:r>
      <w:r w:rsidR="00C119DC">
        <w:rPr>
          <w:rFonts w:ascii="標楷體" w:eastAsia="標楷體" w:hAnsi="標楷體" w:hint="eastAsia"/>
          <w:sz w:val="32"/>
          <w:szCs w:val="32"/>
        </w:rPr>
        <w:t>發現該</w:t>
      </w:r>
      <w:r w:rsidRPr="002365B4">
        <w:rPr>
          <w:rFonts w:ascii="標楷體" w:eastAsia="標楷體" w:hAnsi="標楷體" w:hint="eastAsia"/>
          <w:sz w:val="32"/>
          <w:szCs w:val="32"/>
        </w:rPr>
        <w:t>公所有製作</w:t>
      </w:r>
      <w:r w:rsidR="00C119DC">
        <w:rPr>
          <w:rFonts w:ascii="標楷體" w:eastAsia="標楷體" w:hAnsi="標楷體" w:hint="eastAsia"/>
          <w:sz w:val="32"/>
          <w:szCs w:val="32"/>
        </w:rPr>
        <w:t>1</w:t>
      </w:r>
      <w:r w:rsidRPr="002365B4">
        <w:rPr>
          <w:rFonts w:ascii="標楷體" w:eastAsia="標楷體" w:hAnsi="標楷體" w:hint="eastAsia"/>
          <w:sz w:val="32"/>
          <w:szCs w:val="32"/>
        </w:rPr>
        <w:t>份市民防災手冊，</w:t>
      </w:r>
      <w:r w:rsidR="00C119DC">
        <w:rPr>
          <w:rFonts w:ascii="標楷體" w:eastAsia="標楷體" w:hAnsi="標楷體" w:hint="eastAsia"/>
          <w:sz w:val="32"/>
          <w:szCs w:val="32"/>
        </w:rPr>
        <w:t>尤其</w:t>
      </w:r>
      <w:r w:rsidR="002B1D25">
        <w:rPr>
          <w:rFonts w:ascii="標楷體" w:eastAsia="標楷體" w:hAnsi="標楷體" w:hint="eastAsia"/>
          <w:sz w:val="32"/>
          <w:szCs w:val="32"/>
        </w:rPr>
        <w:t>在預算有限情況下仍能</w:t>
      </w:r>
      <w:r w:rsidRPr="002365B4">
        <w:rPr>
          <w:rFonts w:ascii="標楷體" w:eastAsia="標楷體" w:hAnsi="標楷體" w:hint="eastAsia"/>
          <w:sz w:val="32"/>
          <w:szCs w:val="32"/>
        </w:rPr>
        <w:t>整合民眾對於</w:t>
      </w:r>
      <w:r w:rsidR="00EC5762">
        <w:rPr>
          <w:rFonts w:ascii="標楷體" w:eastAsia="標楷體" w:hAnsi="標楷體" w:hint="eastAsia"/>
          <w:sz w:val="32"/>
          <w:szCs w:val="32"/>
        </w:rPr>
        <w:t>不</w:t>
      </w:r>
      <w:r w:rsidR="00C119DC">
        <w:rPr>
          <w:rFonts w:ascii="標楷體" w:eastAsia="標楷體" w:hAnsi="標楷體" w:hint="eastAsia"/>
          <w:sz w:val="32"/>
          <w:szCs w:val="32"/>
        </w:rPr>
        <w:t>同</w:t>
      </w:r>
      <w:r w:rsidRPr="002365B4">
        <w:rPr>
          <w:rFonts w:ascii="標楷體" w:eastAsia="標楷體" w:hAnsi="標楷體" w:hint="eastAsia"/>
          <w:sz w:val="32"/>
          <w:szCs w:val="32"/>
        </w:rPr>
        <w:t>災害應變</w:t>
      </w:r>
      <w:r w:rsidR="00C119DC">
        <w:rPr>
          <w:rFonts w:ascii="標楷體" w:eastAsia="標楷體" w:hAnsi="標楷體" w:hint="eastAsia"/>
          <w:sz w:val="32"/>
          <w:szCs w:val="32"/>
        </w:rPr>
        <w:t>作為</w:t>
      </w:r>
      <w:r w:rsidRPr="002365B4">
        <w:rPr>
          <w:rFonts w:ascii="標楷體" w:eastAsia="標楷體" w:hAnsi="標楷體" w:hint="eastAsia"/>
          <w:sz w:val="32"/>
          <w:szCs w:val="32"/>
        </w:rPr>
        <w:t>、如何訂定家庭防災計</w:t>
      </w:r>
      <w:r w:rsidR="00C119DC">
        <w:rPr>
          <w:rFonts w:ascii="標楷體" w:eastAsia="標楷體" w:hAnsi="標楷體" w:hint="eastAsia"/>
          <w:sz w:val="32"/>
          <w:szCs w:val="32"/>
        </w:rPr>
        <w:t>畫</w:t>
      </w:r>
      <w:r w:rsidRPr="002365B4">
        <w:rPr>
          <w:rFonts w:ascii="標楷體" w:eastAsia="標楷體" w:hAnsi="標楷體" w:hint="eastAsia"/>
          <w:sz w:val="32"/>
          <w:szCs w:val="32"/>
        </w:rPr>
        <w:t>、</w:t>
      </w:r>
      <w:r w:rsidR="00C119DC">
        <w:rPr>
          <w:rFonts w:ascii="標楷體" w:eastAsia="標楷體" w:hAnsi="標楷體" w:hint="eastAsia"/>
          <w:sz w:val="32"/>
          <w:szCs w:val="32"/>
        </w:rPr>
        <w:t>瞭</w:t>
      </w:r>
      <w:r w:rsidRPr="002365B4">
        <w:rPr>
          <w:rFonts w:ascii="標楷體" w:eastAsia="標楷體" w:hAnsi="標楷體" w:hint="eastAsia"/>
          <w:sz w:val="32"/>
          <w:szCs w:val="32"/>
        </w:rPr>
        <w:t>解災害潛勢</w:t>
      </w:r>
      <w:r w:rsidR="00EC5762">
        <w:rPr>
          <w:rFonts w:ascii="標楷體" w:eastAsia="標楷體" w:hAnsi="標楷體" w:hint="eastAsia"/>
          <w:sz w:val="32"/>
          <w:szCs w:val="32"/>
        </w:rPr>
        <w:t>等知識並</w:t>
      </w:r>
      <w:r w:rsidRPr="002365B4">
        <w:rPr>
          <w:rFonts w:ascii="標楷體" w:eastAsia="標楷體" w:hAnsi="標楷體" w:hint="eastAsia"/>
          <w:sz w:val="32"/>
          <w:szCs w:val="32"/>
        </w:rPr>
        <w:t>結合防災地圖，兼具資訊傳達與實用性質，</w:t>
      </w:r>
      <w:r w:rsidR="00EC5762">
        <w:rPr>
          <w:rFonts w:ascii="標楷體" w:eastAsia="標楷體" w:hAnsi="標楷體" w:hint="eastAsia"/>
          <w:sz w:val="32"/>
          <w:szCs w:val="32"/>
        </w:rPr>
        <w:t>其所呈現特色</w:t>
      </w:r>
      <w:r w:rsidRPr="002365B4">
        <w:rPr>
          <w:rFonts w:ascii="標楷體" w:eastAsia="標楷體" w:hAnsi="標楷體" w:hint="eastAsia"/>
          <w:sz w:val="32"/>
          <w:szCs w:val="32"/>
        </w:rPr>
        <w:t>在</w:t>
      </w:r>
      <w:r w:rsidR="00EC5762">
        <w:rPr>
          <w:rFonts w:ascii="標楷體" w:eastAsia="標楷體" w:hAnsi="標楷體" w:hint="eastAsia"/>
          <w:sz w:val="32"/>
          <w:szCs w:val="32"/>
        </w:rPr>
        <w:t>現今已</w:t>
      </w:r>
      <w:r w:rsidRPr="002365B4">
        <w:rPr>
          <w:rFonts w:ascii="標楷體" w:eastAsia="標楷體" w:hAnsi="標楷體" w:hint="eastAsia"/>
          <w:sz w:val="32"/>
          <w:szCs w:val="32"/>
        </w:rPr>
        <w:t>製作</w:t>
      </w:r>
      <w:r w:rsidR="00EC5762">
        <w:rPr>
          <w:rFonts w:ascii="標楷體" w:eastAsia="標楷體" w:hAnsi="標楷體" w:hint="eastAsia"/>
          <w:sz w:val="32"/>
          <w:szCs w:val="32"/>
        </w:rPr>
        <w:t>相關</w:t>
      </w:r>
      <w:r w:rsidRPr="002365B4">
        <w:rPr>
          <w:rFonts w:ascii="標楷體" w:eastAsia="標楷體" w:hAnsi="標楷體" w:hint="eastAsia"/>
          <w:sz w:val="32"/>
          <w:szCs w:val="32"/>
        </w:rPr>
        <w:t>手冊</w:t>
      </w:r>
      <w:r w:rsidR="006E095A">
        <w:rPr>
          <w:rFonts w:ascii="標楷體" w:eastAsia="標楷體" w:hAnsi="標楷體" w:hint="eastAsia"/>
          <w:sz w:val="32"/>
          <w:szCs w:val="32"/>
        </w:rPr>
        <w:t>各</w:t>
      </w:r>
      <w:r w:rsidRPr="002365B4">
        <w:rPr>
          <w:rFonts w:ascii="標楷體" w:eastAsia="標楷體" w:hAnsi="標楷體" w:hint="eastAsia"/>
          <w:sz w:val="32"/>
          <w:szCs w:val="32"/>
        </w:rPr>
        <w:t>縣市政府中相當值得學習。</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3.</w:t>
      </w:r>
      <w:r w:rsidR="007324D8">
        <w:rPr>
          <w:rFonts w:ascii="標楷體" w:eastAsia="標楷體" w:hAnsi="標楷體" w:hint="eastAsia"/>
          <w:sz w:val="32"/>
          <w:szCs w:val="32"/>
        </w:rPr>
        <w:t>貴府</w:t>
      </w:r>
      <w:r w:rsidRPr="002365B4">
        <w:rPr>
          <w:rFonts w:ascii="標楷體" w:eastAsia="標楷體" w:hAnsi="標楷體" w:hint="eastAsia"/>
          <w:sz w:val="32"/>
          <w:szCs w:val="32"/>
        </w:rPr>
        <w:t>在101年</w:t>
      </w:r>
      <w:r w:rsidR="007324D8">
        <w:rPr>
          <w:rFonts w:ascii="標楷體" w:eastAsia="標楷體" w:hAnsi="標楷體" w:hint="eastAsia"/>
          <w:sz w:val="32"/>
          <w:szCs w:val="32"/>
        </w:rPr>
        <w:t>編列預算為</w:t>
      </w:r>
      <w:r w:rsidRPr="002365B4">
        <w:rPr>
          <w:rFonts w:ascii="標楷體" w:eastAsia="標楷體" w:hAnsi="標楷體" w:hint="eastAsia"/>
          <w:sz w:val="32"/>
          <w:szCs w:val="32"/>
        </w:rPr>
        <w:t>設籍在縣</w:t>
      </w:r>
      <w:r w:rsidR="007324D8">
        <w:rPr>
          <w:rFonts w:ascii="標楷體" w:eastAsia="標楷體" w:hAnsi="標楷體" w:hint="eastAsia"/>
          <w:sz w:val="32"/>
          <w:szCs w:val="32"/>
        </w:rPr>
        <w:t>內</w:t>
      </w:r>
      <w:r w:rsidRPr="002365B4">
        <w:rPr>
          <w:rFonts w:ascii="標楷體" w:eastAsia="標楷體" w:hAnsi="標楷體" w:hint="eastAsia"/>
          <w:sz w:val="32"/>
          <w:szCs w:val="32"/>
        </w:rPr>
        <w:t>12萬戶居民，每戶</w:t>
      </w:r>
      <w:r w:rsidR="007324D8">
        <w:rPr>
          <w:rFonts w:ascii="標楷體" w:eastAsia="標楷體" w:hAnsi="標楷體" w:hint="eastAsia"/>
          <w:sz w:val="32"/>
          <w:szCs w:val="32"/>
        </w:rPr>
        <w:t>製作1</w:t>
      </w:r>
      <w:r w:rsidRPr="002365B4">
        <w:rPr>
          <w:rFonts w:ascii="標楷體" w:eastAsia="標楷體" w:hAnsi="標楷體" w:hint="eastAsia"/>
          <w:sz w:val="32"/>
          <w:szCs w:val="32"/>
        </w:rPr>
        <w:t>個</w:t>
      </w:r>
      <w:r w:rsidR="007324D8">
        <w:rPr>
          <w:rFonts w:ascii="標楷體" w:eastAsia="標楷體" w:hAnsi="標楷體" w:hint="eastAsia"/>
          <w:sz w:val="32"/>
          <w:szCs w:val="32"/>
        </w:rPr>
        <w:t>緊急</w:t>
      </w:r>
      <w:r w:rsidRPr="002365B4">
        <w:rPr>
          <w:rFonts w:ascii="標楷體" w:eastAsia="標楷體" w:hAnsi="標楷體" w:hint="eastAsia"/>
          <w:sz w:val="32"/>
          <w:szCs w:val="32"/>
        </w:rPr>
        <w:t>避難包，</w:t>
      </w:r>
      <w:r w:rsidR="007324D8">
        <w:rPr>
          <w:rFonts w:ascii="標楷體" w:eastAsia="標楷體" w:hAnsi="標楷體" w:hint="eastAsia"/>
          <w:sz w:val="32"/>
          <w:szCs w:val="32"/>
        </w:rPr>
        <w:t>而且整體</w:t>
      </w:r>
      <w:r w:rsidRPr="002365B4">
        <w:rPr>
          <w:rFonts w:ascii="標楷體" w:eastAsia="標楷體" w:hAnsi="標楷體" w:hint="eastAsia"/>
          <w:sz w:val="32"/>
          <w:szCs w:val="32"/>
        </w:rPr>
        <w:t>發送比率已</w:t>
      </w:r>
      <w:r w:rsidR="007324D8">
        <w:rPr>
          <w:rFonts w:ascii="標楷體" w:eastAsia="標楷體" w:hAnsi="標楷體" w:hint="eastAsia"/>
          <w:sz w:val="32"/>
          <w:szCs w:val="32"/>
        </w:rPr>
        <w:t>高</w:t>
      </w:r>
      <w:r w:rsidRPr="002365B4">
        <w:rPr>
          <w:rFonts w:ascii="標楷體" w:eastAsia="標楷體" w:hAnsi="標楷體" w:hint="eastAsia"/>
          <w:sz w:val="32"/>
          <w:szCs w:val="32"/>
        </w:rPr>
        <w:t>達92%，顯見縣府在防災</w:t>
      </w:r>
      <w:r w:rsidR="007324D8">
        <w:rPr>
          <w:rFonts w:ascii="標楷體" w:eastAsia="標楷體" w:hAnsi="標楷體" w:hint="eastAsia"/>
          <w:sz w:val="32"/>
          <w:szCs w:val="32"/>
        </w:rPr>
        <w:t>宣導工作</w:t>
      </w:r>
      <w:r w:rsidRPr="002365B4">
        <w:rPr>
          <w:rFonts w:ascii="標楷體" w:eastAsia="標楷體" w:hAnsi="標楷體" w:hint="eastAsia"/>
          <w:sz w:val="32"/>
          <w:szCs w:val="32"/>
        </w:rPr>
        <w:t>上</w:t>
      </w:r>
      <w:proofErr w:type="gramStart"/>
      <w:r w:rsidRPr="002365B4">
        <w:rPr>
          <w:rFonts w:ascii="標楷體" w:eastAsia="標楷體" w:hAnsi="標楷體" w:hint="eastAsia"/>
          <w:sz w:val="32"/>
          <w:szCs w:val="32"/>
        </w:rPr>
        <w:t>著墨頗深</w:t>
      </w:r>
      <w:proofErr w:type="gramEnd"/>
      <w:r w:rsidRPr="002365B4">
        <w:rPr>
          <w:rFonts w:ascii="標楷體" w:eastAsia="標楷體" w:hAnsi="標楷體" w:hint="eastAsia"/>
          <w:sz w:val="32"/>
          <w:szCs w:val="32"/>
        </w:rPr>
        <w:t>，在此提出鼓勵。</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4.</w:t>
      </w:r>
      <w:r w:rsidRPr="002365B4">
        <w:rPr>
          <w:rFonts w:ascii="標楷體" w:eastAsia="標楷體" w:hAnsi="標楷體" w:hint="eastAsia"/>
          <w:sz w:val="32"/>
          <w:szCs w:val="32"/>
        </w:rPr>
        <w:t>有關訪評委員所提之意見，建請各局處參考其可行性列入短、中、長期改善依據。</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5.</w:t>
      </w:r>
      <w:r w:rsidR="007324D8">
        <w:rPr>
          <w:rFonts w:ascii="標楷體" w:eastAsia="標楷體" w:hAnsi="標楷體" w:hint="eastAsia"/>
          <w:sz w:val="32"/>
          <w:szCs w:val="32"/>
        </w:rPr>
        <w:t>建議</w:t>
      </w:r>
      <w:r w:rsidRPr="002365B4">
        <w:rPr>
          <w:rFonts w:ascii="標楷體" w:eastAsia="標楷體" w:hAnsi="標楷體" w:hint="eastAsia"/>
          <w:sz w:val="32"/>
          <w:szCs w:val="32"/>
        </w:rPr>
        <w:t>地區災害防救計劃內容增</w:t>
      </w:r>
      <w:r w:rsidR="007324D8">
        <w:rPr>
          <w:rFonts w:ascii="標楷體" w:eastAsia="標楷體" w:hAnsi="標楷體" w:hint="eastAsia"/>
          <w:sz w:val="32"/>
          <w:szCs w:val="32"/>
        </w:rPr>
        <w:t>列執行篇章，明訂專案、計畫、預算編列情形及管考機制，並請深耕計畫</w:t>
      </w:r>
      <w:r w:rsidRPr="002365B4">
        <w:rPr>
          <w:rFonts w:ascii="標楷體" w:eastAsia="標楷體" w:hAnsi="標楷體" w:hint="eastAsia"/>
          <w:sz w:val="32"/>
          <w:szCs w:val="32"/>
        </w:rPr>
        <w:t>協力機構協助編</w:t>
      </w:r>
      <w:r w:rsidR="007324D8">
        <w:rPr>
          <w:rFonts w:ascii="標楷體" w:eastAsia="標楷體" w:hAnsi="標楷體" w:hint="eastAsia"/>
          <w:sz w:val="32"/>
          <w:szCs w:val="32"/>
        </w:rPr>
        <w:t>修</w:t>
      </w:r>
      <w:r w:rsidRPr="002365B4">
        <w:rPr>
          <w:rFonts w:ascii="標楷體" w:eastAsia="標楷體" w:hAnsi="標楷體" w:hint="eastAsia"/>
          <w:sz w:val="32"/>
          <w:szCs w:val="32"/>
        </w:rPr>
        <w:t>。</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6.</w:t>
      </w:r>
      <w:r w:rsidRPr="002365B4">
        <w:rPr>
          <w:rFonts w:ascii="標楷體" w:eastAsia="標楷體" w:hAnsi="標楷體" w:hint="eastAsia"/>
          <w:sz w:val="32"/>
          <w:szCs w:val="32"/>
        </w:rPr>
        <w:t>支援協定除公部門之區域及跨區域協定</w:t>
      </w:r>
      <w:r w:rsidR="00E32A2F">
        <w:rPr>
          <w:rFonts w:ascii="標楷體" w:eastAsia="標楷體" w:hAnsi="標楷體" w:hint="eastAsia"/>
          <w:sz w:val="32"/>
          <w:szCs w:val="32"/>
        </w:rPr>
        <w:t>外</w:t>
      </w:r>
      <w:r w:rsidRPr="002365B4">
        <w:rPr>
          <w:rFonts w:ascii="標楷體" w:eastAsia="標楷體" w:hAnsi="標楷體" w:hint="eastAsia"/>
          <w:sz w:val="32"/>
          <w:szCs w:val="32"/>
        </w:rPr>
        <w:t>，在政府部門資源有限情況下，建議運用NGO、企業、民間團體資源視需</w:t>
      </w:r>
      <w:r w:rsidR="00E32A2F">
        <w:rPr>
          <w:rFonts w:ascii="標楷體" w:eastAsia="標楷體" w:hAnsi="標楷體" w:hint="eastAsia"/>
          <w:sz w:val="32"/>
          <w:szCs w:val="32"/>
        </w:rPr>
        <w:t>要</w:t>
      </w:r>
      <w:r w:rsidRPr="002365B4">
        <w:rPr>
          <w:rFonts w:ascii="標楷體" w:eastAsia="標楷體" w:hAnsi="標楷體" w:hint="eastAsia"/>
          <w:sz w:val="32"/>
          <w:szCs w:val="32"/>
        </w:rPr>
        <w:t>另訂相互支援協定，</w:t>
      </w:r>
      <w:r w:rsidR="00E32A2F">
        <w:rPr>
          <w:rFonts w:ascii="標楷體" w:eastAsia="標楷體" w:hAnsi="標楷體" w:hint="eastAsia"/>
          <w:sz w:val="32"/>
          <w:szCs w:val="32"/>
        </w:rPr>
        <w:t>以</w:t>
      </w:r>
      <w:r w:rsidRPr="002365B4">
        <w:rPr>
          <w:rFonts w:ascii="標楷體" w:eastAsia="標楷體" w:hAnsi="標楷體" w:hint="eastAsia"/>
          <w:sz w:val="32"/>
          <w:szCs w:val="32"/>
        </w:rPr>
        <w:t>充實運用民間資源，提升災害應變效能。</w:t>
      </w:r>
    </w:p>
    <w:p w:rsidR="002365B4" w:rsidRP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7.</w:t>
      </w:r>
      <w:proofErr w:type="gramStart"/>
      <w:r w:rsidR="00E32A2F">
        <w:rPr>
          <w:rFonts w:ascii="標楷體" w:eastAsia="標楷體" w:hAnsi="標楷體" w:hint="eastAsia"/>
          <w:sz w:val="32"/>
          <w:szCs w:val="32"/>
        </w:rPr>
        <w:t>在</w:t>
      </w:r>
      <w:r w:rsidRPr="002365B4">
        <w:rPr>
          <w:rFonts w:ascii="標楷體" w:eastAsia="標楷體" w:hAnsi="標楷體" w:hint="eastAsia"/>
          <w:sz w:val="32"/>
          <w:szCs w:val="32"/>
        </w:rPr>
        <w:t>停班</w:t>
      </w:r>
      <w:proofErr w:type="gramEnd"/>
      <w:r w:rsidRPr="002365B4">
        <w:rPr>
          <w:rFonts w:ascii="標楷體" w:eastAsia="標楷體" w:hAnsi="標楷體" w:hint="eastAsia"/>
          <w:sz w:val="32"/>
          <w:szCs w:val="32"/>
        </w:rPr>
        <w:t>、停課作業公布</w:t>
      </w:r>
      <w:r w:rsidR="00E32A2F">
        <w:rPr>
          <w:rFonts w:ascii="標楷體" w:eastAsia="標楷體" w:hAnsi="標楷體" w:hint="eastAsia"/>
          <w:sz w:val="32"/>
          <w:szCs w:val="32"/>
        </w:rPr>
        <w:t>通報</w:t>
      </w:r>
      <w:r w:rsidRPr="002365B4">
        <w:rPr>
          <w:rFonts w:ascii="標楷體" w:eastAsia="標楷體" w:hAnsi="標楷體" w:hint="eastAsia"/>
          <w:sz w:val="32"/>
          <w:szCs w:val="32"/>
        </w:rPr>
        <w:t>機制方面，建議</w:t>
      </w:r>
      <w:r w:rsidR="00E32A2F">
        <w:rPr>
          <w:rFonts w:ascii="標楷體" w:eastAsia="標楷體" w:hAnsi="標楷體" w:hint="eastAsia"/>
          <w:sz w:val="32"/>
          <w:szCs w:val="32"/>
        </w:rPr>
        <w:t>除</w:t>
      </w:r>
      <w:r w:rsidRPr="002365B4">
        <w:rPr>
          <w:rFonts w:ascii="標楷體" w:eastAsia="標楷體" w:hAnsi="標楷體" w:hint="eastAsia"/>
          <w:sz w:val="32"/>
          <w:szCs w:val="32"/>
        </w:rPr>
        <w:t>運用媒體外，可考慮</w:t>
      </w:r>
      <w:r w:rsidR="00E32A2F">
        <w:rPr>
          <w:rFonts w:ascii="標楷體" w:eastAsia="標楷體" w:hAnsi="標楷體" w:hint="eastAsia"/>
          <w:sz w:val="32"/>
          <w:szCs w:val="32"/>
        </w:rPr>
        <w:t>另建置</w:t>
      </w:r>
      <w:r w:rsidRPr="002365B4">
        <w:rPr>
          <w:rFonts w:ascii="標楷體" w:eastAsia="標楷體" w:hAnsi="標楷體" w:hint="eastAsia"/>
          <w:sz w:val="32"/>
          <w:szCs w:val="32"/>
        </w:rPr>
        <w:t>學校（家長）、民政（村里長）、集合住宅（管理委員會）等簡訊群組，使資訊能深入各階層民眾</w:t>
      </w:r>
      <w:r w:rsidR="00E32A2F">
        <w:rPr>
          <w:rFonts w:ascii="標楷體" w:eastAsia="標楷體" w:hAnsi="標楷體" w:hint="eastAsia"/>
          <w:sz w:val="32"/>
          <w:szCs w:val="32"/>
        </w:rPr>
        <w:t>周</w:t>
      </w:r>
      <w:r w:rsidRPr="002365B4">
        <w:rPr>
          <w:rFonts w:ascii="標楷體" w:eastAsia="標楷體" w:hAnsi="標楷體" w:hint="eastAsia"/>
          <w:sz w:val="32"/>
          <w:szCs w:val="32"/>
        </w:rPr>
        <w:t>知。</w:t>
      </w:r>
    </w:p>
    <w:p w:rsidR="002365B4" w:rsidRDefault="002365B4" w:rsidP="00D60CC5">
      <w:pPr>
        <w:snapToGrid w:val="0"/>
        <w:spacing w:line="480" w:lineRule="exact"/>
        <w:ind w:leftChars="266" w:left="948" w:hangingChars="97" w:hanging="310"/>
        <w:jc w:val="both"/>
        <w:rPr>
          <w:rFonts w:ascii="標楷體" w:eastAsia="標楷體" w:hAnsi="標楷體" w:hint="eastAsia"/>
          <w:sz w:val="32"/>
          <w:szCs w:val="32"/>
        </w:rPr>
      </w:pPr>
      <w:r>
        <w:rPr>
          <w:rFonts w:ascii="標楷體" w:eastAsia="標楷體" w:hAnsi="標楷體" w:hint="eastAsia"/>
          <w:sz w:val="32"/>
          <w:szCs w:val="32"/>
        </w:rPr>
        <w:t>8.</w:t>
      </w:r>
      <w:r w:rsidR="000853F7">
        <w:rPr>
          <w:rFonts w:ascii="標楷體" w:eastAsia="標楷體" w:hAnsi="標楷體" w:hint="eastAsia"/>
          <w:sz w:val="32"/>
          <w:szCs w:val="32"/>
        </w:rPr>
        <w:t>在</w:t>
      </w:r>
      <w:r w:rsidRPr="002365B4">
        <w:rPr>
          <w:rFonts w:ascii="標楷體" w:eastAsia="標楷體" w:hAnsi="標楷體" w:hint="eastAsia"/>
          <w:sz w:val="32"/>
          <w:szCs w:val="32"/>
        </w:rPr>
        <w:t>災害防救辦公室運作部分，請貴縣災害防救辦公室持續</w:t>
      </w:r>
      <w:r w:rsidR="00AA4F05">
        <w:rPr>
          <w:rFonts w:ascii="標楷體" w:eastAsia="標楷體" w:hAnsi="標楷體" w:hint="eastAsia"/>
          <w:sz w:val="32"/>
          <w:szCs w:val="32"/>
        </w:rPr>
        <w:t>推</w:t>
      </w:r>
      <w:r w:rsidRPr="002365B4">
        <w:rPr>
          <w:rFonts w:ascii="標楷體" w:eastAsia="標楷體" w:hAnsi="標楷體" w:hint="eastAsia"/>
          <w:sz w:val="32"/>
          <w:szCs w:val="32"/>
        </w:rPr>
        <w:t>動鄉（鎮、市）災害防救辦公室成立</w:t>
      </w:r>
      <w:r w:rsidR="00AA4F05">
        <w:rPr>
          <w:rFonts w:ascii="標楷體" w:eastAsia="標楷體" w:hAnsi="標楷體" w:hint="eastAsia"/>
          <w:sz w:val="32"/>
          <w:szCs w:val="32"/>
        </w:rPr>
        <w:t>進度</w:t>
      </w:r>
      <w:r w:rsidRPr="002365B4">
        <w:rPr>
          <w:rFonts w:ascii="標楷體" w:eastAsia="標楷體" w:hAnsi="標楷體" w:hint="eastAsia"/>
          <w:sz w:val="32"/>
          <w:szCs w:val="32"/>
        </w:rPr>
        <w:t>，</w:t>
      </w:r>
      <w:r w:rsidR="000853F7">
        <w:rPr>
          <w:rFonts w:ascii="標楷體" w:eastAsia="標楷體" w:hAnsi="標楷體" w:hint="eastAsia"/>
          <w:sz w:val="32"/>
          <w:szCs w:val="32"/>
        </w:rPr>
        <w:t>並</w:t>
      </w:r>
      <w:r w:rsidRPr="002365B4">
        <w:rPr>
          <w:rFonts w:ascii="標楷體" w:eastAsia="標楷體" w:hAnsi="標楷體" w:hint="eastAsia"/>
          <w:sz w:val="32"/>
          <w:szCs w:val="32"/>
        </w:rPr>
        <w:t>建議</w:t>
      </w:r>
      <w:r w:rsidR="000853F7">
        <w:rPr>
          <w:rFonts w:ascii="標楷體" w:eastAsia="標楷體" w:hAnsi="標楷體" w:hint="eastAsia"/>
          <w:sz w:val="32"/>
          <w:szCs w:val="32"/>
        </w:rPr>
        <w:t>設定議題</w:t>
      </w:r>
      <w:r w:rsidRPr="002365B4">
        <w:rPr>
          <w:rFonts w:ascii="標楷體" w:eastAsia="標楷體" w:hAnsi="標楷體" w:hint="eastAsia"/>
          <w:sz w:val="32"/>
          <w:szCs w:val="32"/>
        </w:rPr>
        <w:t>強化定期會議</w:t>
      </w:r>
      <w:r w:rsidR="000853F7">
        <w:rPr>
          <w:rFonts w:ascii="標楷體" w:eastAsia="標楷體" w:hAnsi="標楷體" w:hint="eastAsia"/>
          <w:sz w:val="32"/>
          <w:szCs w:val="32"/>
        </w:rPr>
        <w:t>效能</w:t>
      </w:r>
      <w:r w:rsidRPr="002365B4">
        <w:rPr>
          <w:rFonts w:ascii="標楷體" w:eastAsia="標楷體" w:hAnsi="標楷體" w:hint="eastAsia"/>
          <w:sz w:val="32"/>
          <w:szCs w:val="32"/>
        </w:rPr>
        <w:t>，</w:t>
      </w:r>
      <w:r w:rsidR="00AA4F05">
        <w:rPr>
          <w:rFonts w:ascii="標楷體" w:eastAsia="標楷體" w:hAnsi="標楷體" w:hint="eastAsia"/>
          <w:sz w:val="32"/>
          <w:szCs w:val="32"/>
        </w:rPr>
        <w:t>同時具體規劃</w:t>
      </w:r>
      <w:r w:rsidRPr="002365B4">
        <w:rPr>
          <w:rFonts w:ascii="標楷體" w:eastAsia="標楷體" w:hAnsi="標楷體" w:hint="eastAsia"/>
          <w:sz w:val="32"/>
          <w:szCs w:val="32"/>
        </w:rPr>
        <w:t>督導鄉（鎮、市）</w:t>
      </w:r>
      <w:r w:rsidR="00AA4F05">
        <w:rPr>
          <w:rFonts w:ascii="標楷體" w:eastAsia="標楷體" w:hAnsi="標楷體" w:hint="eastAsia"/>
          <w:sz w:val="32"/>
          <w:szCs w:val="32"/>
        </w:rPr>
        <w:t>公所運作機制（如</w:t>
      </w:r>
      <w:r w:rsidR="009D54CC">
        <w:rPr>
          <w:rFonts w:ascii="標楷體" w:eastAsia="標楷體" w:hAnsi="標楷體" w:hint="eastAsia"/>
          <w:sz w:val="32"/>
          <w:szCs w:val="32"/>
        </w:rPr>
        <w:t>訪評、評鑑等</w:t>
      </w:r>
      <w:r w:rsidR="00AA4F05">
        <w:rPr>
          <w:rFonts w:ascii="標楷體" w:eastAsia="標楷體" w:hAnsi="標楷體" w:hint="eastAsia"/>
          <w:sz w:val="32"/>
          <w:szCs w:val="32"/>
        </w:rPr>
        <w:t>），以</w:t>
      </w:r>
      <w:r w:rsidR="00EA6F0D">
        <w:rPr>
          <w:rFonts w:ascii="標楷體" w:eastAsia="標楷體" w:hAnsi="標楷體" w:hint="eastAsia"/>
          <w:sz w:val="32"/>
          <w:szCs w:val="32"/>
        </w:rPr>
        <w:t>精進</w:t>
      </w:r>
      <w:proofErr w:type="gramStart"/>
      <w:r w:rsidRPr="002365B4">
        <w:rPr>
          <w:rFonts w:ascii="標楷體" w:eastAsia="標楷體" w:hAnsi="標楷體" w:hint="eastAsia"/>
          <w:sz w:val="32"/>
          <w:szCs w:val="32"/>
        </w:rPr>
        <w:t>基層災防工作</w:t>
      </w:r>
      <w:proofErr w:type="gramEnd"/>
      <w:r w:rsidRPr="002365B4">
        <w:rPr>
          <w:rFonts w:ascii="標楷體" w:eastAsia="標楷體" w:hAnsi="標楷體" w:hint="eastAsia"/>
          <w:sz w:val="32"/>
          <w:szCs w:val="32"/>
        </w:rPr>
        <w:t>。</w:t>
      </w:r>
    </w:p>
    <w:p w:rsidR="007324D8" w:rsidRDefault="00EA6F0D"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lastRenderedPageBreak/>
        <w:t>（九）行政院東部聯合服務中心林有志副執行長：</w:t>
      </w:r>
    </w:p>
    <w:p w:rsidR="00AA4F05" w:rsidRDefault="00EA6F0D" w:rsidP="00D60CC5">
      <w:pPr>
        <w:snapToGrid w:val="0"/>
        <w:spacing w:line="480" w:lineRule="exact"/>
        <w:ind w:leftChars="525" w:left="1260"/>
        <w:jc w:val="both"/>
        <w:rPr>
          <w:rFonts w:ascii="標楷體" w:eastAsia="標楷體" w:hAnsi="標楷體" w:hint="eastAsia"/>
          <w:sz w:val="32"/>
          <w:szCs w:val="32"/>
        </w:rPr>
      </w:pPr>
      <w:r>
        <w:rPr>
          <w:rFonts w:ascii="標楷體" w:eastAsia="標楷體" w:hAnsi="標楷體" w:hint="eastAsia"/>
          <w:sz w:val="32"/>
          <w:szCs w:val="32"/>
        </w:rPr>
        <w:t>在經過以上</w:t>
      </w:r>
      <w:r w:rsidR="007324D8">
        <w:rPr>
          <w:rFonts w:ascii="標楷體" w:eastAsia="標楷體" w:hAnsi="標楷體" w:hint="eastAsia"/>
          <w:sz w:val="32"/>
          <w:szCs w:val="32"/>
        </w:rPr>
        <w:t>8</w:t>
      </w:r>
      <w:r>
        <w:rPr>
          <w:rFonts w:ascii="標楷體" w:eastAsia="標楷體" w:hAnsi="標楷體" w:hint="eastAsia"/>
          <w:sz w:val="32"/>
          <w:szCs w:val="32"/>
        </w:rPr>
        <w:t>個部會</w:t>
      </w:r>
      <w:r w:rsidR="007324D8">
        <w:rPr>
          <w:rFonts w:ascii="標楷體" w:eastAsia="標楷體" w:hAnsi="標楷體" w:hint="eastAsia"/>
          <w:sz w:val="32"/>
          <w:szCs w:val="32"/>
        </w:rPr>
        <w:t>代表建議</w:t>
      </w:r>
      <w:r w:rsidR="009D54CC">
        <w:rPr>
          <w:rFonts w:ascii="標楷體" w:eastAsia="標楷體" w:hAnsi="標楷體" w:hint="eastAsia"/>
          <w:sz w:val="32"/>
          <w:szCs w:val="32"/>
        </w:rPr>
        <w:t>說明及分享</w:t>
      </w:r>
      <w:r w:rsidR="007324D8">
        <w:rPr>
          <w:rFonts w:ascii="標楷體" w:eastAsia="標楷體" w:hAnsi="標楷體" w:hint="eastAsia"/>
          <w:sz w:val="32"/>
          <w:szCs w:val="32"/>
        </w:rPr>
        <w:t>之後，</w:t>
      </w:r>
      <w:r>
        <w:rPr>
          <w:rFonts w:ascii="標楷體" w:eastAsia="標楷體" w:hAnsi="標楷體" w:hint="eastAsia"/>
          <w:sz w:val="32"/>
          <w:szCs w:val="32"/>
        </w:rPr>
        <w:t>請行政院災害防救辦公室周國祥副主任</w:t>
      </w:r>
      <w:r w:rsidR="007324D8">
        <w:rPr>
          <w:rFonts w:ascii="標楷體" w:eastAsia="標楷體" w:hAnsi="標楷體" w:hint="eastAsia"/>
          <w:sz w:val="32"/>
          <w:szCs w:val="32"/>
        </w:rPr>
        <w:t>進行</w:t>
      </w:r>
      <w:r>
        <w:rPr>
          <w:rFonts w:ascii="標楷體" w:eastAsia="標楷體" w:hAnsi="標楷體" w:hint="eastAsia"/>
          <w:sz w:val="32"/>
          <w:szCs w:val="32"/>
        </w:rPr>
        <w:t>綜合</w:t>
      </w:r>
      <w:r w:rsidR="009D54CC">
        <w:rPr>
          <w:rFonts w:ascii="標楷體" w:eastAsia="標楷體" w:hAnsi="標楷體" w:hint="eastAsia"/>
          <w:sz w:val="32"/>
          <w:szCs w:val="32"/>
        </w:rPr>
        <w:t>評</w:t>
      </w:r>
      <w:r w:rsidR="00AA4F05">
        <w:rPr>
          <w:rFonts w:ascii="標楷體" w:eastAsia="標楷體" w:hAnsi="標楷體" w:hint="eastAsia"/>
          <w:sz w:val="32"/>
          <w:szCs w:val="32"/>
        </w:rPr>
        <w:t>論</w:t>
      </w:r>
      <w:r>
        <w:rPr>
          <w:rFonts w:ascii="標楷體" w:eastAsia="標楷體" w:hAnsi="標楷體" w:hint="eastAsia"/>
          <w:sz w:val="32"/>
          <w:szCs w:val="32"/>
        </w:rPr>
        <w:t>。</w:t>
      </w:r>
    </w:p>
    <w:p w:rsidR="00EA6F0D" w:rsidRDefault="00EA6F0D" w:rsidP="00D60CC5">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（十）行政院災害防救辦公室周國祥副主任：</w:t>
      </w:r>
    </w:p>
    <w:p w:rsidR="00EA6F0D" w:rsidRDefault="00137CF0" w:rsidP="00D60CC5">
      <w:pPr>
        <w:snapToGrid w:val="0"/>
        <w:spacing w:line="480" w:lineRule="exact"/>
        <w:ind w:leftChars="525" w:left="1260"/>
        <w:jc w:val="both"/>
        <w:rPr>
          <w:rFonts w:ascii="標楷體" w:eastAsia="標楷體" w:hAnsi="標楷體" w:hint="eastAsia"/>
          <w:sz w:val="32"/>
          <w:szCs w:val="32"/>
        </w:rPr>
      </w:pPr>
      <w:r>
        <w:rPr>
          <w:rFonts w:ascii="標楷體" w:eastAsia="標楷體" w:hAnsi="標楷體" w:hint="eastAsia"/>
          <w:sz w:val="32"/>
          <w:szCs w:val="32"/>
        </w:rPr>
        <w:t>本日藉由中央各單位代表竭盡所能</w:t>
      </w:r>
      <w:r w:rsidR="005C769F">
        <w:rPr>
          <w:rFonts w:ascii="標楷體" w:eastAsia="標楷體" w:hAnsi="標楷體" w:hint="eastAsia"/>
          <w:sz w:val="32"/>
          <w:szCs w:val="32"/>
        </w:rPr>
        <w:t>審</w:t>
      </w:r>
      <w:r>
        <w:rPr>
          <w:rFonts w:ascii="標楷體" w:eastAsia="標楷體" w:hAnsi="標楷體" w:hint="eastAsia"/>
          <w:sz w:val="32"/>
          <w:szCs w:val="32"/>
        </w:rPr>
        <w:t>視</w:t>
      </w:r>
      <w:r w:rsidR="005C769F">
        <w:rPr>
          <w:rFonts w:ascii="標楷體" w:eastAsia="標楷體" w:hAnsi="標楷體" w:hint="eastAsia"/>
          <w:sz w:val="32"/>
          <w:szCs w:val="32"/>
        </w:rPr>
        <w:t>相關</w:t>
      </w:r>
      <w:r>
        <w:rPr>
          <w:rFonts w:ascii="標楷體" w:eastAsia="標楷體" w:hAnsi="標楷體" w:hint="eastAsia"/>
          <w:sz w:val="32"/>
          <w:szCs w:val="32"/>
        </w:rPr>
        <w:t>訪評資料</w:t>
      </w:r>
      <w:r w:rsidR="005C769F">
        <w:rPr>
          <w:rFonts w:ascii="標楷體" w:eastAsia="標楷體" w:hAnsi="標楷體" w:hint="eastAsia"/>
          <w:sz w:val="32"/>
          <w:szCs w:val="32"/>
        </w:rPr>
        <w:t>業</w:t>
      </w:r>
      <w:r>
        <w:rPr>
          <w:rFonts w:ascii="標楷體" w:eastAsia="標楷體" w:hAnsi="標楷體" w:hint="eastAsia"/>
          <w:sz w:val="32"/>
          <w:szCs w:val="32"/>
        </w:rPr>
        <w:t>已提出多項建言，</w:t>
      </w:r>
      <w:r w:rsidR="00D81AE6">
        <w:rPr>
          <w:rFonts w:ascii="標楷體" w:eastAsia="標楷體" w:hAnsi="標楷體" w:hint="eastAsia"/>
          <w:sz w:val="32"/>
          <w:szCs w:val="32"/>
        </w:rPr>
        <w:t>除</w:t>
      </w:r>
      <w:r>
        <w:rPr>
          <w:rFonts w:ascii="標楷體" w:eastAsia="標楷體" w:hAnsi="標楷體" w:hint="eastAsia"/>
          <w:sz w:val="32"/>
          <w:szCs w:val="32"/>
        </w:rPr>
        <w:t>請貴府</w:t>
      </w:r>
      <w:r w:rsidR="005C769F">
        <w:rPr>
          <w:rFonts w:ascii="標楷體" w:eastAsia="標楷體" w:hAnsi="標楷體" w:hint="eastAsia"/>
          <w:sz w:val="32"/>
          <w:szCs w:val="32"/>
        </w:rPr>
        <w:t>納入後續精進參考</w:t>
      </w:r>
      <w:r w:rsidR="00D81AE6">
        <w:rPr>
          <w:rFonts w:ascii="標楷體" w:eastAsia="標楷體" w:hAnsi="標楷體" w:hint="eastAsia"/>
          <w:sz w:val="32"/>
          <w:szCs w:val="32"/>
        </w:rPr>
        <w:t>外</w:t>
      </w:r>
      <w:r w:rsidR="005C769F">
        <w:rPr>
          <w:rFonts w:ascii="標楷體" w:eastAsia="標楷體" w:hAnsi="標楷體" w:hint="eastAsia"/>
          <w:sz w:val="32"/>
          <w:szCs w:val="32"/>
        </w:rPr>
        <w:t>，</w:t>
      </w:r>
      <w:proofErr w:type="gramStart"/>
      <w:r w:rsidR="00D81AE6">
        <w:rPr>
          <w:rFonts w:ascii="標楷體" w:eastAsia="標楷體" w:hAnsi="標楷體" w:hint="eastAsia"/>
          <w:sz w:val="32"/>
          <w:szCs w:val="32"/>
        </w:rPr>
        <w:t>本案</w:t>
      </w:r>
      <w:r w:rsidR="0035443C">
        <w:rPr>
          <w:rFonts w:ascii="標楷體" w:eastAsia="標楷體" w:hAnsi="標楷體" w:hint="eastAsia"/>
          <w:sz w:val="32"/>
          <w:szCs w:val="32"/>
        </w:rPr>
        <w:t>訪評</w:t>
      </w:r>
      <w:proofErr w:type="gramEnd"/>
      <w:r w:rsidR="00D81AE6">
        <w:rPr>
          <w:rFonts w:ascii="標楷體" w:eastAsia="標楷體" w:hAnsi="標楷體" w:hint="eastAsia"/>
          <w:sz w:val="32"/>
          <w:szCs w:val="32"/>
        </w:rPr>
        <w:t>目的也是希望分享</w:t>
      </w:r>
      <w:r w:rsidR="0035443C">
        <w:rPr>
          <w:rFonts w:ascii="標楷體" w:eastAsia="標楷體" w:hAnsi="標楷體" w:hint="eastAsia"/>
          <w:sz w:val="32"/>
          <w:szCs w:val="32"/>
        </w:rPr>
        <w:t>評核</w:t>
      </w:r>
      <w:r w:rsidR="00D81AE6">
        <w:rPr>
          <w:rFonts w:ascii="標楷體" w:eastAsia="標楷體" w:hAnsi="標楷體" w:hint="eastAsia"/>
          <w:sz w:val="32"/>
          <w:szCs w:val="32"/>
        </w:rPr>
        <w:t>人員前往</w:t>
      </w:r>
      <w:r w:rsidR="00665C49">
        <w:rPr>
          <w:rFonts w:ascii="標楷體" w:eastAsia="標楷體" w:hAnsi="標楷體" w:hint="eastAsia"/>
          <w:sz w:val="32"/>
          <w:szCs w:val="32"/>
        </w:rPr>
        <w:t>各</w:t>
      </w:r>
      <w:r w:rsidR="0035443C">
        <w:rPr>
          <w:rFonts w:ascii="標楷體" w:eastAsia="標楷體" w:hAnsi="標楷體" w:hint="eastAsia"/>
          <w:sz w:val="32"/>
          <w:szCs w:val="32"/>
        </w:rPr>
        <w:t>縣市</w:t>
      </w:r>
      <w:r w:rsidR="00D81AE6">
        <w:rPr>
          <w:rFonts w:ascii="標楷體" w:eastAsia="標楷體" w:hAnsi="標楷體" w:hint="eastAsia"/>
          <w:sz w:val="32"/>
          <w:szCs w:val="32"/>
        </w:rPr>
        <w:t>所見心得</w:t>
      </w:r>
      <w:r w:rsidR="0035443C">
        <w:rPr>
          <w:rFonts w:ascii="標楷體" w:eastAsia="標楷體" w:hAnsi="標楷體" w:hint="eastAsia"/>
          <w:sz w:val="32"/>
          <w:szCs w:val="32"/>
        </w:rPr>
        <w:t>，讓</w:t>
      </w:r>
      <w:r w:rsidR="00665C49">
        <w:rPr>
          <w:rFonts w:ascii="標楷體" w:eastAsia="標楷體" w:hAnsi="標楷體" w:hint="eastAsia"/>
          <w:sz w:val="32"/>
          <w:szCs w:val="32"/>
        </w:rPr>
        <w:t>不同</w:t>
      </w:r>
      <w:r w:rsidR="0035443C">
        <w:rPr>
          <w:rFonts w:ascii="標楷體" w:eastAsia="標楷體" w:hAnsi="標楷體" w:hint="eastAsia"/>
          <w:sz w:val="32"/>
          <w:szCs w:val="32"/>
        </w:rPr>
        <w:t>縣市</w:t>
      </w:r>
      <w:r w:rsidR="00D81AE6">
        <w:rPr>
          <w:rFonts w:ascii="標楷體" w:eastAsia="標楷體" w:hAnsi="標楷體" w:hint="eastAsia"/>
          <w:sz w:val="32"/>
          <w:szCs w:val="32"/>
        </w:rPr>
        <w:t>皆能</w:t>
      </w:r>
      <w:r w:rsidR="0035443C">
        <w:rPr>
          <w:rFonts w:ascii="標楷體" w:eastAsia="標楷體" w:hAnsi="標楷體" w:hint="eastAsia"/>
          <w:sz w:val="32"/>
          <w:szCs w:val="32"/>
        </w:rPr>
        <w:t>相互學習</w:t>
      </w:r>
      <w:r w:rsidR="00D81AE6">
        <w:rPr>
          <w:rFonts w:ascii="標楷體" w:eastAsia="標楷體" w:hAnsi="標楷體" w:hint="eastAsia"/>
          <w:sz w:val="32"/>
          <w:szCs w:val="32"/>
        </w:rPr>
        <w:t>對方優點</w:t>
      </w:r>
      <w:r w:rsidR="0035443C">
        <w:rPr>
          <w:rFonts w:ascii="標楷體" w:eastAsia="標楷體" w:hAnsi="標楷體" w:hint="eastAsia"/>
          <w:sz w:val="32"/>
          <w:szCs w:val="32"/>
        </w:rPr>
        <w:t>，提升</w:t>
      </w:r>
      <w:proofErr w:type="gramStart"/>
      <w:r w:rsidR="0035443C">
        <w:rPr>
          <w:rFonts w:ascii="標楷體" w:eastAsia="標楷體" w:hAnsi="標楷體" w:hint="eastAsia"/>
          <w:sz w:val="32"/>
          <w:szCs w:val="32"/>
        </w:rPr>
        <w:t>整體災防水準</w:t>
      </w:r>
      <w:proofErr w:type="gramEnd"/>
      <w:r w:rsidR="00D81AE6">
        <w:rPr>
          <w:rFonts w:ascii="標楷體" w:eastAsia="標楷體" w:hAnsi="標楷體" w:hint="eastAsia"/>
          <w:sz w:val="32"/>
          <w:szCs w:val="32"/>
        </w:rPr>
        <w:t>，在此一併說明</w:t>
      </w:r>
      <w:r w:rsidR="0035443C">
        <w:rPr>
          <w:rFonts w:ascii="標楷體" w:eastAsia="標楷體" w:hAnsi="標楷體" w:hint="eastAsia"/>
          <w:sz w:val="32"/>
          <w:szCs w:val="32"/>
        </w:rPr>
        <w:t>。</w:t>
      </w:r>
    </w:p>
    <w:p w:rsidR="005E4B9C" w:rsidRDefault="0035443C" w:rsidP="00AC4A18">
      <w:pPr>
        <w:snapToGrid w:val="0"/>
        <w:spacing w:line="480" w:lineRule="exact"/>
        <w:ind w:firstLineChars="100" w:firstLine="320"/>
        <w:jc w:val="both"/>
        <w:rPr>
          <w:rFonts w:ascii="標楷體" w:eastAsia="標楷體" w:hAnsi="標楷體" w:hint="eastAsia"/>
          <w:sz w:val="32"/>
          <w:szCs w:val="32"/>
        </w:rPr>
      </w:pPr>
      <w:r>
        <w:rPr>
          <w:rFonts w:ascii="標楷體" w:eastAsia="標楷體" w:hAnsi="標楷體" w:hint="eastAsia"/>
          <w:sz w:val="32"/>
          <w:szCs w:val="32"/>
        </w:rPr>
        <w:t>（十一）消防局林建億副局長</w:t>
      </w:r>
      <w:r w:rsidR="005E4B9C">
        <w:rPr>
          <w:rFonts w:ascii="標楷體" w:eastAsia="標楷體" w:hAnsi="標楷體" w:hint="eastAsia"/>
          <w:sz w:val="32"/>
          <w:szCs w:val="32"/>
        </w:rPr>
        <w:t>：</w:t>
      </w:r>
    </w:p>
    <w:p w:rsidR="0035443C" w:rsidRPr="00EA6F0D" w:rsidRDefault="00665C49" w:rsidP="00D60CC5">
      <w:pPr>
        <w:snapToGrid w:val="0"/>
        <w:spacing w:line="480" w:lineRule="exact"/>
        <w:ind w:leftChars="525" w:left="1260"/>
        <w:jc w:val="both"/>
        <w:rPr>
          <w:rFonts w:ascii="標楷體" w:eastAsia="標楷體" w:hAnsi="標楷體" w:hint="eastAsia"/>
          <w:sz w:val="32"/>
          <w:szCs w:val="32"/>
        </w:rPr>
      </w:pPr>
      <w:r>
        <w:rPr>
          <w:rFonts w:ascii="標楷體" w:eastAsia="標楷體" w:hAnsi="標楷體" w:hint="eastAsia"/>
          <w:sz w:val="32"/>
          <w:szCs w:val="32"/>
        </w:rPr>
        <w:t>非常感謝</w:t>
      </w:r>
      <w:r w:rsidR="0035443C">
        <w:rPr>
          <w:rFonts w:ascii="標楷體" w:eastAsia="標楷體" w:hAnsi="標楷體" w:hint="eastAsia"/>
          <w:sz w:val="32"/>
          <w:szCs w:val="32"/>
        </w:rPr>
        <w:t>各位</w:t>
      </w:r>
      <w:proofErr w:type="gramStart"/>
      <w:r w:rsidR="0035443C">
        <w:rPr>
          <w:rFonts w:ascii="標楷體" w:eastAsia="標楷體" w:hAnsi="標楷體" w:hint="eastAsia"/>
          <w:sz w:val="32"/>
          <w:szCs w:val="32"/>
        </w:rPr>
        <w:t>訪評官針對</w:t>
      </w:r>
      <w:proofErr w:type="gramEnd"/>
      <w:r w:rsidR="0035443C">
        <w:rPr>
          <w:rFonts w:ascii="標楷體" w:eastAsia="標楷體" w:hAnsi="標楷體" w:hint="eastAsia"/>
          <w:sz w:val="32"/>
          <w:szCs w:val="32"/>
        </w:rPr>
        <w:t>本縣業務提出</w:t>
      </w:r>
      <w:r>
        <w:rPr>
          <w:rFonts w:ascii="標楷體" w:eastAsia="標楷體" w:hAnsi="標楷體" w:hint="eastAsia"/>
          <w:sz w:val="32"/>
          <w:szCs w:val="32"/>
        </w:rPr>
        <w:t>各點</w:t>
      </w:r>
      <w:r w:rsidR="0035443C">
        <w:rPr>
          <w:rFonts w:ascii="標楷體" w:eastAsia="標楷體" w:hAnsi="標楷體" w:hint="eastAsia"/>
          <w:sz w:val="32"/>
          <w:szCs w:val="32"/>
        </w:rPr>
        <w:t>建議，</w:t>
      </w:r>
      <w:r w:rsidR="002D37B2">
        <w:rPr>
          <w:rFonts w:ascii="標楷體" w:eastAsia="標楷體" w:hAnsi="標楷體" w:hint="eastAsia"/>
          <w:sz w:val="32"/>
          <w:szCs w:val="32"/>
        </w:rPr>
        <w:t>例如</w:t>
      </w:r>
      <w:r w:rsidR="00A33E11">
        <w:rPr>
          <w:rFonts w:ascii="標楷體" w:eastAsia="標楷體" w:hAnsi="標楷體" w:hint="eastAsia"/>
          <w:sz w:val="32"/>
          <w:szCs w:val="32"/>
        </w:rPr>
        <w:t>因</w:t>
      </w:r>
      <w:r w:rsidR="0035443C">
        <w:rPr>
          <w:rFonts w:ascii="標楷體" w:eastAsia="標楷體" w:hAnsi="標楷體" w:hint="eastAsia"/>
          <w:sz w:val="32"/>
          <w:szCs w:val="32"/>
        </w:rPr>
        <w:t>EMIS</w:t>
      </w:r>
      <w:r w:rsidR="00A33E11">
        <w:rPr>
          <w:rFonts w:ascii="標楷體" w:eastAsia="標楷體" w:hAnsi="標楷體" w:hint="eastAsia"/>
          <w:sz w:val="32"/>
          <w:szCs w:val="32"/>
        </w:rPr>
        <w:t>要求</w:t>
      </w:r>
      <w:r w:rsidR="002D37B2">
        <w:rPr>
          <w:rFonts w:ascii="標楷體" w:eastAsia="標楷體" w:hAnsi="標楷體" w:hint="eastAsia"/>
          <w:sz w:val="32"/>
          <w:szCs w:val="32"/>
        </w:rPr>
        <w:t>自</w:t>
      </w:r>
      <w:r w:rsidR="0035443C">
        <w:rPr>
          <w:rFonts w:ascii="標楷體" w:eastAsia="標楷體" w:hAnsi="標楷體" w:hint="eastAsia"/>
          <w:sz w:val="32"/>
          <w:szCs w:val="32"/>
        </w:rPr>
        <w:t>地方到中央</w:t>
      </w:r>
      <w:r w:rsidR="002D37B2">
        <w:rPr>
          <w:rFonts w:ascii="標楷體" w:eastAsia="標楷體" w:hAnsi="標楷體" w:hint="eastAsia"/>
          <w:sz w:val="32"/>
          <w:szCs w:val="32"/>
        </w:rPr>
        <w:t>所鍵入</w:t>
      </w:r>
      <w:r w:rsidR="0035443C">
        <w:rPr>
          <w:rFonts w:ascii="標楷體" w:eastAsia="標楷體" w:hAnsi="標楷體" w:hint="eastAsia"/>
          <w:sz w:val="32"/>
          <w:szCs w:val="32"/>
        </w:rPr>
        <w:t>數據</w:t>
      </w:r>
      <w:r w:rsidR="002D37B2">
        <w:rPr>
          <w:rFonts w:ascii="標楷體" w:eastAsia="標楷體" w:hAnsi="標楷體" w:hint="eastAsia"/>
          <w:sz w:val="32"/>
          <w:szCs w:val="32"/>
        </w:rPr>
        <w:t>維持</w:t>
      </w:r>
      <w:r w:rsidR="0035443C">
        <w:rPr>
          <w:rFonts w:ascii="標楷體" w:eastAsia="標楷體" w:hAnsi="標楷體" w:hint="eastAsia"/>
          <w:sz w:val="32"/>
          <w:szCs w:val="32"/>
        </w:rPr>
        <w:t>一致，</w:t>
      </w:r>
      <w:r w:rsidR="00A33E11">
        <w:rPr>
          <w:rFonts w:ascii="標楷體" w:eastAsia="標楷體" w:hAnsi="標楷體" w:hint="eastAsia"/>
          <w:sz w:val="32"/>
          <w:szCs w:val="32"/>
        </w:rPr>
        <w:t>故無論縣府局處</w:t>
      </w:r>
      <w:r w:rsidR="008F6D16">
        <w:rPr>
          <w:rFonts w:ascii="標楷體" w:eastAsia="標楷體" w:hAnsi="標楷體" w:hint="eastAsia"/>
          <w:sz w:val="32"/>
          <w:szCs w:val="32"/>
        </w:rPr>
        <w:t>或鄉（鎮、市）</w:t>
      </w:r>
      <w:proofErr w:type="gramStart"/>
      <w:r w:rsidR="008F6D16">
        <w:rPr>
          <w:rFonts w:ascii="標楷體" w:eastAsia="標楷體" w:hAnsi="標楷體" w:hint="eastAsia"/>
          <w:sz w:val="32"/>
          <w:szCs w:val="32"/>
        </w:rPr>
        <w:t>公所</w:t>
      </w:r>
      <w:r w:rsidR="00A33E11">
        <w:rPr>
          <w:rFonts w:ascii="標楷體" w:eastAsia="標楷體" w:hAnsi="標楷體" w:hint="eastAsia"/>
          <w:sz w:val="32"/>
          <w:szCs w:val="32"/>
        </w:rPr>
        <w:t>均應熟悉</w:t>
      </w:r>
      <w:proofErr w:type="gramEnd"/>
      <w:r w:rsidR="00A33E11">
        <w:rPr>
          <w:rFonts w:ascii="標楷體" w:eastAsia="標楷體" w:hAnsi="標楷體" w:hint="eastAsia"/>
          <w:sz w:val="32"/>
          <w:szCs w:val="32"/>
        </w:rPr>
        <w:t>操作技巧</w:t>
      </w:r>
      <w:r w:rsidR="0002129E">
        <w:rPr>
          <w:rFonts w:ascii="標楷體" w:eastAsia="標楷體" w:hAnsi="標楷體" w:hint="eastAsia"/>
          <w:sz w:val="32"/>
          <w:szCs w:val="32"/>
        </w:rPr>
        <w:t>，另</w:t>
      </w:r>
      <w:r w:rsidR="00A90207">
        <w:rPr>
          <w:rFonts w:ascii="標楷體" w:eastAsia="標楷體" w:hAnsi="標楷體" w:hint="eastAsia"/>
          <w:sz w:val="32"/>
          <w:szCs w:val="32"/>
        </w:rPr>
        <w:t>有關</w:t>
      </w:r>
      <w:r w:rsidR="0035443C">
        <w:rPr>
          <w:rFonts w:ascii="標楷體" w:eastAsia="標楷體" w:hAnsi="標楷體" w:hint="eastAsia"/>
          <w:sz w:val="32"/>
          <w:szCs w:val="32"/>
        </w:rPr>
        <w:t>災情查報人員不</w:t>
      </w:r>
      <w:r w:rsidR="00A90207">
        <w:rPr>
          <w:rFonts w:ascii="標楷體" w:eastAsia="標楷體" w:hAnsi="標楷體" w:hint="eastAsia"/>
          <w:sz w:val="32"/>
          <w:szCs w:val="32"/>
        </w:rPr>
        <w:t>清楚所屬</w:t>
      </w:r>
      <w:r w:rsidR="0035443C">
        <w:rPr>
          <w:rFonts w:ascii="標楷體" w:eastAsia="標楷體" w:hAnsi="標楷體" w:hint="eastAsia"/>
          <w:sz w:val="32"/>
          <w:szCs w:val="32"/>
        </w:rPr>
        <w:t>查報區域</w:t>
      </w:r>
      <w:r w:rsidR="0002129E">
        <w:rPr>
          <w:rFonts w:ascii="標楷體" w:eastAsia="標楷體" w:hAnsi="標楷體" w:hint="eastAsia"/>
          <w:sz w:val="32"/>
          <w:szCs w:val="32"/>
        </w:rPr>
        <w:t>現象</w:t>
      </w:r>
      <w:r w:rsidR="0035443C">
        <w:rPr>
          <w:rFonts w:ascii="標楷體" w:eastAsia="標楷體" w:hAnsi="標楷體" w:hint="eastAsia"/>
          <w:sz w:val="32"/>
          <w:szCs w:val="32"/>
        </w:rPr>
        <w:t>，</w:t>
      </w:r>
      <w:r w:rsidR="00A90207">
        <w:rPr>
          <w:rFonts w:ascii="標楷體" w:eastAsia="標楷體" w:hAnsi="標楷體" w:hint="eastAsia"/>
          <w:sz w:val="32"/>
          <w:szCs w:val="32"/>
        </w:rPr>
        <w:t>可</w:t>
      </w:r>
      <w:r w:rsidR="0035443C">
        <w:rPr>
          <w:rFonts w:ascii="標楷體" w:eastAsia="標楷體" w:hAnsi="標楷體" w:hint="eastAsia"/>
          <w:sz w:val="32"/>
          <w:szCs w:val="32"/>
        </w:rPr>
        <w:t>藉由平時承辦人員</w:t>
      </w:r>
      <w:r w:rsidR="009D54CC">
        <w:rPr>
          <w:rFonts w:ascii="標楷體" w:eastAsia="標楷體" w:hAnsi="標楷體" w:hint="eastAsia"/>
          <w:sz w:val="32"/>
          <w:szCs w:val="32"/>
        </w:rPr>
        <w:t>與其</w:t>
      </w:r>
      <w:r w:rsidR="00A90207">
        <w:rPr>
          <w:rFonts w:ascii="標楷體" w:eastAsia="標楷體" w:hAnsi="標楷體" w:hint="eastAsia"/>
          <w:sz w:val="32"/>
          <w:szCs w:val="32"/>
        </w:rPr>
        <w:t>多加</w:t>
      </w:r>
      <w:r w:rsidR="009D54CC">
        <w:rPr>
          <w:rFonts w:ascii="標楷體" w:eastAsia="標楷體" w:hAnsi="標楷體" w:hint="eastAsia"/>
          <w:sz w:val="32"/>
          <w:szCs w:val="32"/>
        </w:rPr>
        <w:t>聯</w:t>
      </w:r>
      <w:r w:rsidR="0002129E">
        <w:rPr>
          <w:rFonts w:ascii="標楷體" w:eastAsia="標楷體" w:hAnsi="標楷體" w:hint="eastAsia"/>
          <w:sz w:val="32"/>
          <w:szCs w:val="32"/>
        </w:rPr>
        <w:t>繫</w:t>
      </w:r>
      <w:r w:rsidR="0035443C">
        <w:rPr>
          <w:rFonts w:ascii="標楷體" w:eastAsia="標楷體" w:hAnsi="標楷體" w:hint="eastAsia"/>
          <w:sz w:val="32"/>
          <w:szCs w:val="32"/>
        </w:rPr>
        <w:t>改善</w:t>
      </w:r>
      <w:r w:rsidR="00241139">
        <w:rPr>
          <w:rFonts w:ascii="標楷體" w:eastAsia="標楷體" w:hAnsi="標楷體" w:hint="eastAsia"/>
          <w:sz w:val="32"/>
          <w:szCs w:val="32"/>
        </w:rPr>
        <w:t>；</w:t>
      </w:r>
      <w:r w:rsidR="00A90207">
        <w:rPr>
          <w:rFonts w:ascii="標楷體" w:eastAsia="標楷體" w:hAnsi="標楷體" w:hint="eastAsia"/>
          <w:sz w:val="32"/>
          <w:szCs w:val="32"/>
        </w:rPr>
        <w:t>至於國軍預置</w:t>
      </w:r>
      <w:r w:rsidR="0035443C">
        <w:rPr>
          <w:rFonts w:ascii="標楷體" w:eastAsia="標楷體" w:hAnsi="標楷體" w:hint="eastAsia"/>
          <w:sz w:val="32"/>
          <w:szCs w:val="32"/>
        </w:rPr>
        <w:t>兵力</w:t>
      </w:r>
      <w:r w:rsidR="00A90207">
        <w:rPr>
          <w:rFonts w:ascii="標楷體" w:eastAsia="標楷體" w:hAnsi="標楷體" w:hint="eastAsia"/>
          <w:sz w:val="32"/>
          <w:szCs w:val="32"/>
        </w:rPr>
        <w:t>部分</w:t>
      </w:r>
      <w:r w:rsidR="0035443C">
        <w:rPr>
          <w:rFonts w:ascii="標楷體" w:eastAsia="標楷體" w:hAnsi="標楷體" w:hint="eastAsia"/>
          <w:sz w:val="32"/>
          <w:szCs w:val="32"/>
        </w:rPr>
        <w:t>，</w:t>
      </w:r>
      <w:r w:rsidR="00A90207">
        <w:rPr>
          <w:rFonts w:ascii="標楷體" w:eastAsia="標楷體" w:hAnsi="標楷體" w:hint="eastAsia"/>
          <w:sz w:val="32"/>
          <w:szCs w:val="32"/>
        </w:rPr>
        <w:t>相信</w:t>
      </w:r>
      <w:r w:rsidR="009D54CC">
        <w:rPr>
          <w:rFonts w:ascii="標楷體" w:eastAsia="標楷體" w:hAnsi="標楷體" w:hint="eastAsia"/>
          <w:sz w:val="32"/>
          <w:szCs w:val="32"/>
        </w:rPr>
        <w:t>透過事前</w:t>
      </w:r>
      <w:r w:rsidR="0035443C">
        <w:rPr>
          <w:rFonts w:ascii="標楷體" w:eastAsia="標楷體" w:hAnsi="標楷體" w:hint="eastAsia"/>
          <w:sz w:val="32"/>
          <w:szCs w:val="32"/>
        </w:rPr>
        <w:t>妥善規劃</w:t>
      </w:r>
      <w:r w:rsidR="00241139">
        <w:rPr>
          <w:rFonts w:ascii="標楷體" w:eastAsia="標楷體" w:hAnsi="標楷體" w:hint="eastAsia"/>
          <w:sz w:val="32"/>
          <w:szCs w:val="32"/>
        </w:rPr>
        <w:t>也能</w:t>
      </w:r>
      <w:r w:rsidR="00954B86">
        <w:rPr>
          <w:rFonts w:ascii="標楷體" w:eastAsia="標楷體" w:hAnsi="標楷體" w:hint="eastAsia"/>
          <w:sz w:val="32"/>
          <w:szCs w:val="32"/>
        </w:rPr>
        <w:t>避免</w:t>
      </w:r>
      <w:r w:rsidR="009D54CC">
        <w:rPr>
          <w:rFonts w:ascii="標楷體" w:eastAsia="標楷體" w:hAnsi="標楷體" w:hint="eastAsia"/>
          <w:sz w:val="32"/>
          <w:szCs w:val="32"/>
        </w:rPr>
        <w:t>後</w:t>
      </w:r>
      <w:r w:rsidR="00954B86">
        <w:rPr>
          <w:rFonts w:ascii="標楷體" w:eastAsia="標楷體" w:hAnsi="標楷體" w:hint="eastAsia"/>
          <w:sz w:val="32"/>
          <w:szCs w:val="32"/>
        </w:rPr>
        <w:t>續調度困難</w:t>
      </w:r>
      <w:r w:rsidR="00A42017">
        <w:rPr>
          <w:rFonts w:ascii="標楷體" w:eastAsia="標楷體" w:hAnsi="標楷體" w:hint="eastAsia"/>
          <w:sz w:val="32"/>
          <w:szCs w:val="32"/>
        </w:rPr>
        <w:t>情</w:t>
      </w:r>
      <w:r w:rsidR="00954B86">
        <w:rPr>
          <w:rFonts w:ascii="標楷體" w:eastAsia="標楷體" w:hAnsi="標楷體" w:hint="eastAsia"/>
          <w:sz w:val="32"/>
          <w:szCs w:val="32"/>
        </w:rPr>
        <w:t>境</w:t>
      </w:r>
      <w:r w:rsidR="00241139">
        <w:rPr>
          <w:rFonts w:ascii="標楷體" w:eastAsia="標楷體" w:hAnsi="標楷體" w:hint="eastAsia"/>
          <w:sz w:val="32"/>
          <w:szCs w:val="32"/>
        </w:rPr>
        <w:t>發生。再次期</w:t>
      </w:r>
      <w:r w:rsidR="008F6D16">
        <w:rPr>
          <w:rFonts w:ascii="標楷體" w:eastAsia="標楷體" w:hAnsi="標楷體" w:hint="eastAsia"/>
          <w:sz w:val="32"/>
          <w:szCs w:val="32"/>
        </w:rPr>
        <w:t>許本府</w:t>
      </w:r>
      <w:r w:rsidR="00241139">
        <w:rPr>
          <w:rFonts w:ascii="標楷體" w:eastAsia="標楷體" w:hAnsi="標楷體" w:hint="eastAsia"/>
          <w:sz w:val="32"/>
          <w:szCs w:val="32"/>
        </w:rPr>
        <w:t>今天出席</w:t>
      </w:r>
      <w:r w:rsidR="0035443C">
        <w:rPr>
          <w:rFonts w:ascii="標楷體" w:eastAsia="標楷體" w:hAnsi="標楷體" w:hint="eastAsia"/>
          <w:sz w:val="32"/>
          <w:szCs w:val="32"/>
        </w:rPr>
        <w:t>不</w:t>
      </w:r>
      <w:r w:rsidR="00241139">
        <w:rPr>
          <w:rFonts w:ascii="標楷體" w:eastAsia="標楷體" w:hAnsi="標楷體" w:hint="eastAsia"/>
          <w:sz w:val="32"/>
          <w:szCs w:val="32"/>
        </w:rPr>
        <w:t>管是承辦人員，</w:t>
      </w:r>
      <w:r w:rsidR="008F6D16">
        <w:rPr>
          <w:rFonts w:ascii="標楷體" w:eastAsia="標楷體" w:hAnsi="標楷體" w:hint="eastAsia"/>
          <w:sz w:val="32"/>
          <w:szCs w:val="32"/>
        </w:rPr>
        <w:t>亦</w:t>
      </w:r>
      <w:r w:rsidR="00241139">
        <w:rPr>
          <w:rFonts w:ascii="標楷體" w:eastAsia="標楷體" w:hAnsi="標楷體" w:hint="eastAsia"/>
          <w:sz w:val="32"/>
          <w:szCs w:val="32"/>
        </w:rPr>
        <w:t>或是第一線工作人員，</w:t>
      </w:r>
      <w:r w:rsidR="0035443C">
        <w:rPr>
          <w:rFonts w:ascii="標楷體" w:eastAsia="標楷體" w:hAnsi="標楷體" w:hint="eastAsia"/>
          <w:sz w:val="32"/>
          <w:szCs w:val="32"/>
        </w:rPr>
        <w:t>任務</w:t>
      </w:r>
      <w:r w:rsidR="00241139">
        <w:rPr>
          <w:rFonts w:ascii="標楷體" w:eastAsia="標楷體" w:hAnsi="標楷體" w:hint="eastAsia"/>
          <w:sz w:val="32"/>
          <w:szCs w:val="32"/>
        </w:rPr>
        <w:t>的達成是大家都會做的，但是能夠圓滿達成</w:t>
      </w:r>
      <w:r w:rsidR="00A42017">
        <w:rPr>
          <w:rFonts w:ascii="標楷體" w:eastAsia="標楷體" w:hAnsi="標楷體" w:hint="eastAsia"/>
          <w:sz w:val="32"/>
          <w:szCs w:val="32"/>
        </w:rPr>
        <w:t>，而</w:t>
      </w:r>
      <w:r w:rsidR="00241139">
        <w:rPr>
          <w:rFonts w:ascii="標楷體" w:eastAsia="標楷體" w:hAnsi="標楷體" w:hint="eastAsia"/>
          <w:sz w:val="32"/>
          <w:szCs w:val="32"/>
        </w:rPr>
        <w:t>不是</w:t>
      </w:r>
      <w:r w:rsidR="00A42017">
        <w:rPr>
          <w:rFonts w:ascii="標楷體" w:eastAsia="標楷體" w:hAnsi="標楷體" w:hint="eastAsia"/>
          <w:sz w:val="32"/>
          <w:szCs w:val="32"/>
        </w:rPr>
        <w:t>僅</w:t>
      </w:r>
      <w:r w:rsidR="00241139">
        <w:rPr>
          <w:rFonts w:ascii="標楷體" w:eastAsia="標楷體" w:hAnsi="標楷體" w:hint="eastAsia"/>
          <w:sz w:val="32"/>
          <w:szCs w:val="32"/>
        </w:rPr>
        <w:t>把事情做完而</w:t>
      </w:r>
      <w:r w:rsidR="00A42017">
        <w:rPr>
          <w:rFonts w:ascii="標楷體" w:eastAsia="標楷體" w:hAnsi="標楷體" w:hint="eastAsia"/>
          <w:sz w:val="32"/>
          <w:szCs w:val="32"/>
        </w:rPr>
        <w:t>已則更為可貴</w:t>
      </w:r>
      <w:r w:rsidR="00241139">
        <w:rPr>
          <w:rFonts w:ascii="標楷體" w:eastAsia="標楷體" w:hAnsi="標楷體" w:hint="eastAsia"/>
          <w:sz w:val="32"/>
          <w:szCs w:val="32"/>
        </w:rPr>
        <w:t>。</w:t>
      </w:r>
      <w:proofErr w:type="gramStart"/>
      <w:r w:rsidR="00D60CC5">
        <w:rPr>
          <w:rFonts w:ascii="標楷體" w:eastAsia="標楷體" w:hAnsi="標楷體" w:hint="eastAsia"/>
          <w:sz w:val="32"/>
          <w:szCs w:val="32"/>
        </w:rPr>
        <w:t>最後謹</w:t>
      </w:r>
      <w:proofErr w:type="gramEnd"/>
      <w:r w:rsidR="00D60CC5">
        <w:rPr>
          <w:rFonts w:ascii="標楷體" w:eastAsia="標楷體" w:hAnsi="標楷體" w:hint="eastAsia"/>
          <w:sz w:val="32"/>
          <w:szCs w:val="32"/>
        </w:rPr>
        <w:t>代表花蓮縣政府</w:t>
      </w:r>
      <w:r w:rsidR="00241139">
        <w:rPr>
          <w:rFonts w:ascii="標楷體" w:eastAsia="標楷體" w:hAnsi="標楷體" w:hint="eastAsia"/>
          <w:sz w:val="32"/>
          <w:szCs w:val="32"/>
        </w:rPr>
        <w:t>再次感謝</w:t>
      </w:r>
      <w:r w:rsidR="0035443C">
        <w:rPr>
          <w:rFonts w:ascii="標楷體" w:eastAsia="標楷體" w:hAnsi="標楷體" w:hint="eastAsia"/>
          <w:sz w:val="32"/>
          <w:szCs w:val="32"/>
        </w:rPr>
        <w:t>中央</w:t>
      </w:r>
      <w:r w:rsidR="00A42017">
        <w:rPr>
          <w:rFonts w:ascii="標楷體" w:eastAsia="標楷體" w:hAnsi="標楷體" w:hint="eastAsia"/>
          <w:sz w:val="32"/>
          <w:szCs w:val="32"/>
        </w:rPr>
        <w:t>各位</w:t>
      </w:r>
      <w:proofErr w:type="gramStart"/>
      <w:r w:rsidR="0035443C">
        <w:rPr>
          <w:rFonts w:ascii="標楷體" w:eastAsia="標楷體" w:hAnsi="標楷體" w:hint="eastAsia"/>
          <w:sz w:val="32"/>
          <w:szCs w:val="32"/>
        </w:rPr>
        <w:t>評核官</w:t>
      </w:r>
      <w:r w:rsidR="00A42017">
        <w:rPr>
          <w:rFonts w:ascii="標楷體" w:eastAsia="標楷體" w:hAnsi="標楷體" w:hint="eastAsia"/>
          <w:sz w:val="32"/>
          <w:szCs w:val="32"/>
        </w:rPr>
        <w:t>遠道</w:t>
      </w:r>
      <w:proofErr w:type="gramEnd"/>
      <w:r w:rsidR="0035443C">
        <w:rPr>
          <w:rFonts w:ascii="標楷體" w:eastAsia="標楷體" w:hAnsi="標楷體" w:hint="eastAsia"/>
          <w:sz w:val="32"/>
          <w:szCs w:val="32"/>
        </w:rPr>
        <w:t>前來</w:t>
      </w:r>
      <w:r w:rsidR="009D54CC">
        <w:rPr>
          <w:rFonts w:ascii="標楷體" w:eastAsia="標楷體" w:hAnsi="標楷體" w:hint="eastAsia"/>
          <w:sz w:val="32"/>
          <w:szCs w:val="32"/>
        </w:rPr>
        <w:t>指導，</w:t>
      </w:r>
      <w:r w:rsidR="00D60CC5">
        <w:rPr>
          <w:rFonts w:ascii="標楷體" w:eastAsia="標楷體" w:hAnsi="標楷體" w:hint="eastAsia"/>
          <w:sz w:val="32"/>
          <w:szCs w:val="32"/>
        </w:rPr>
        <w:t>並</w:t>
      </w:r>
      <w:r w:rsidR="00241139">
        <w:rPr>
          <w:rFonts w:ascii="標楷體" w:eastAsia="標楷體" w:hAnsi="標楷體" w:hint="eastAsia"/>
          <w:sz w:val="32"/>
          <w:szCs w:val="32"/>
        </w:rPr>
        <w:t>希望</w:t>
      </w:r>
      <w:r w:rsidR="00A42017">
        <w:rPr>
          <w:rFonts w:ascii="標楷體" w:eastAsia="標楷體" w:hAnsi="標楷體" w:hint="eastAsia"/>
          <w:sz w:val="32"/>
          <w:szCs w:val="32"/>
        </w:rPr>
        <w:t>所提</w:t>
      </w:r>
      <w:r w:rsidR="00241139">
        <w:rPr>
          <w:rFonts w:ascii="標楷體" w:eastAsia="標楷體" w:hAnsi="標楷體" w:hint="eastAsia"/>
          <w:sz w:val="32"/>
          <w:szCs w:val="32"/>
        </w:rPr>
        <w:t>建議都能納入</w:t>
      </w:r>
      <w:r w:rsidR="00A42017">
        <w:rPr>
          <w:rFonts w:ascii="標楷體" w:eastAsia="標楷體" w:hAnsi="標楷體" w:hint="eastAsia"/>
          <w:sz w:val="32"/>
          <w:szCs w:val="32"/>
        </w:rPr>
        <w:t>未來相關工作</w:t>
      </w:r>
      <w:r w:rsidR="00241139">
        <w:rPr>
          <w:rFonts w:ascii="標楷體" w:eastAsia="標楷體" w:hAnsi="標楷體" w:hint="eastAsia"/>
          <w:sz w:val="32"/>
          <w:szCs w:val="32"/>
        </w:rPr>
        <w:t>修正依據，</w:t>
      </w:r>
      <w:r w:rsidR="00D60CC5">
        <w:rPr>
          <w:rFonts w:ascii="標楷體" w:eastAsia="標楷體" w:hAnsi="標楷體" w:hint="eastAsia"/>
          <w:sz w:val="32"/>
          <w:szCs w:val="32"/>
        </w:rPr>
        <w:t>另對所有準備受訪同仁歷來為此付出</w:t>
      </w:r>
      <w:r w:rsidR="0035443C">
        <w:rPr>
          <w:rFonts w:ascii="標楷體" w:eastAsia="標楷體" w:hAnsi="標楷體" w:hint="eastAsia"/>
          <w:sz w:val="32"/>
          <w:szCs w:val="32"/>
        </w:rPr>
        <w:t>辛</w:t>
      </w:r>
      <w:r w:rsidR="00D60CC5">
        <w:rPr>
          <w:rFonts w:ascii="標楷體" w:eastAsia="標楷體" w:hAnsi="標楷體" w:hint="eastAsia"/>
          <w:sz w:val="32"/>
          <w:szCs w:val="32"/>
        </w:rPr>
        <w:t>勞表示肯定</w:t>
      </w:r>
      <w:r w:rsidR="0035443C">
        <w:rPr>
          <w:rFonts w:ascii="標楷體" w:eastAsia="標楷體" w:hAnsi="標楷體" w:hint="eastAsia"/>
          <w:sz w:val="32"/>
          <w:szCs w:val="32"/>
        </w:rPr>
        <w:t>，謝謝大家。</w:t>
      </w:r>
    </w:p>
    <w:p w:rsidR="006F6092" w:rsidRDefault="002978F0" w:rsidP="00D60CC5">
      <w:pPr>
        <w:adjustRightInd w:val="0"/>
        <w:spacing w:line="480" w:lineRule="exact"/>
        <w:ind w:left="976" w:hangingChars="305" w:hanging="976"/>
        <w:rPr>
          <w:rFonts w:ascii="標楷體" w:eastAsia="標楷體" w:hAnsi="標楷體" w:hint="eastAsia"/>
          <w:bCs/>
          <w:sz w:val="32"/>
          <w:szCs w:val="28"/>
        </w:rPr>
      </w:pPr>
      <w:r>
        <w:rPr>
          <w:rFonts w:ascii="標楷體" w:eastAsia="標楷體" w:hAnsi="標楷體" w:hint="eastAsia"/>
          <w:bCs/>
          <w:sz w:val="32"/>
          <w:szCs w:val="28"/>
        </w:rPr>
        <w:t>九</w:t>
      </w:r>
      <w:r w:rsidR="00E44FB7">
        <w:rPr>
          <w:rFonts w:ascii="標楷體" w:eastAsia="標楷體" w:hAnsi="標楷體" w:hint="eastAsia"/>
          <w:bCs/>
          <w:sz w:val="32"/>
          <w:szCs w:val="28"/>
        </w:rPr>
        <w:t>、</w:t>
      </w:r>
      <w:r w:rsidR="006F6092">
        <w:rPr>
          <w:rFonts w:ascii="標楷體" w:eastAsia="標楷體" w:hAnsi="標楷體" w:hint="eastAsia"/>
          <w:bCs/>
          <w:sz w:val="32"/>
          <w:szCs w:val="28"/>
        </w:rPr>
        <w:t>提案討論</w:t>
      </w:r>
      <w:r w:rsidR="00E44FB7">
        <w:rPr>
          <w:rFonts w:ascii="標楷體" w:eastAsia="標楷體" w:hAnsi="標楷體" w:hint="eastAsia"/>
          <w:bCs/>
          <w:sz w:val="32"/>
          <w:szCs w:val="28"/>
        </w:rPr>
        <w:t>：</w:t>
      </w:r>
      <w:r w:rsidR="0035443C">
        <w:rPr>
          <w:rFonts w:ascii="標楷體" w:eastAsia="標楷體" w:hAnsi="標楷體" w:hint="eastAsia"/>
          <w:bCs/>
          <w:sz w:val="32"/>
          <w:szCs w:val="28"/>
        </w:rPr>
        <w:t>（無）</w:t>
      </w:r>
    </w:p>
    <w:p w:rsidR="006F6092" w:rsidRDefault="002978F0" w:rsidP="00D60CC5">
      <w:pPr>
        <w:adjustRightInd w:val="0"/>
        <w:spacing w:line="480" w:lineRule="exact"/>
        <w:ind w:left="976" w:hangingChars="305" w:hanging="976"/>
        <w:rPr>
          <w:rFonts w:ascii="標楷體" w:eastAsia="標楷體" w:hAnsi="標楷體" w:hint="eastAsia"/>
          <w:bCs/>
          <w:sz w:val="32"/>
          <w:szCs w:val="28"/>
        </w:rPr>
      </w:pPr>
      <w:r>
        <w:rPr>
          <w:rFonts w:ascii="標楷體" w:eastAsia="標楷體" w:hAnsi="標楷體" w:hint="eastAsia"/>
          <w:bCs/>
          <w:sz w:val="32"/>
          <w:szCs w:val="28"/>
        </w:rPr>
        <w:t>十</w:t>
      </w:r>
      <w:r w:rsidR="006F6092">
        <w:rPr>
          <w:rFonts w:ascii="標楷體" w:eastAsia="標楷體" w:hAnsi="標楷體" w:hint="eastAsia"/>
          <w:bCs/>
          <w:sz w:val="32"/>
          <w:szCs w:val="28"/>
        </w:rPr>
        <w:t>、臨時動議：無</w:t>
      </w:r>
    </w:p>
    <w:p w:rsidR="0043634F" w:rsidRDefault="00451840" w:rsidP="00D60CC5">
      <w:pPr>
        <w:adjustRightInd w:val="0"/>
        <w:spacing w:line="480" w:lineRule="exact"/>
        <w:ind w:left="976" w:hangingChars="305" w:hanging="976"/>
        <w:rPr>
          <w:rFonts w:ascii="標楷體" w:eastAsia="標楷體" w:hAnsi="標楷體" w:hint="eastAsia"/>
          <w:bCs/>
          <w:sz w:val="32"/>
          <w:szCs w:val="28"/>
        </w:rPr>
      </w:pPr>
      <w:r>
        <w:rPr>
          <w:rFonts w:ascii="標楷體" w:eastAsia="標楷體" w:hAnsi="標楷體" w:hint="eastAsia"/>
          <w:bCs/>
          <w:sz w:val="32"/>
          <w:szCs w:val="28"/>
        </w:rPr>
        <w:t>十</w:t>
      </w:r>
      <w:r w:rsidR="002978F0">
        <w:rPr>
          <w:rFonts w:ascii="標楷體" w:eastAsia="標楷體" w:hAnsi="標楷體" w:hint="eastAsia"/>
          <w:bCs/>
          <w:sz w:val="32"/>
          <w:szCs w:val="28"/>
        </w:rPr>
        <w:t>一</w:t>
      </w:r>
      <w:r>
        <w:rPr>
          <w:rFonts w:ascii="標楷體" w:eastAsia="標楷體" w:hAnsi="標楷體" w:hint="eastAsia"/>
          <w:bCs/>
          <w:sz w:val="32"/>
          <w:szCs w:val="28"/>
        </w:rPr>
        <w:t>、散會</w:t>
      </w:r>
    </w:p>
    <w:p w:rsidR="0043634F" w:rsidRDefault="0043634F" w:rsidP="000C4383">
      <w:pPr>
        <w:adjustRightInd w:val="0"/>
        <w:spacing w:line="480" w:lineRule="exact"/>
        <w:ind w:left="976" w:hangingChars="305" w:hanging="976"/>
        <w:rPr>
          <w:rFonts w:ascii="標楷體" w:eastAsia="標楷體" w:hAnsi="標楷體" w:hint="eastAsia"/>
          <w:bCs/>
          <w:sz w:val="32"/>
          <w:szCs w:val="28"/>
        </w:rPr>
      </w:pPr>
    </w:p>
    <w:sectPr w:rsidR="0043634F">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7B" w:rsidRDefault="0006237B">
      <w:r>
        <w:separator/>
      </w:r>
    </w:p>
  </w:endnote>
  <w:endnote w:type="continuationSeparator" w:id="0">
    <w:p w:rsidR="0006237B" w:rsidRDefault="00062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3C" w:rsidRDefault="00C1323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1323C" w:rsidRDefault="00C132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3C" w:rsidRDefault="00C1323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97EFC">
      <w:rPr>
        <w:rStyle w:val="a4"/>
        <w:noProof/>
      </w:rPr>
      <w:t>1</w:t>
    </w:r>
    <w:r>
      <w:rPr>
        <w:rStyle w:val="a4"/>
      </w:rPr>
      <w:fldChar w:fldCharType="end"/>
    </w:r>
  </w:p>
  <w:p w:rsidR="00C1323C" w:rsidRDefault="00C132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7B" w:rsidRDefault="0006237B">
      <w:r>
        <w:separator/>
      </w:r>
    </w:p>
  </w:footnote>
  <w:footnote w:type="continuationSeparator" w:id="0">
    <w:p w:rsidR="0006237B" w:rsidRDefault="000623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A31B3"/>
    <w:multiLevelType w:val="multilevel"/>
    <w:tmpl w:val="7F66DDC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255C784E"/>
    <w:multiLevelType w:val="hybridMultilevel"/>
    <w:tmpl w:val="C5329964"/>
    <w:lvl w:ilvl="0" w:tplc="2B4C4B62">
      <w:start w:val="1"/>
      <w:numFmt w:val="decimal"/>
      <w:lvlText w:val="%1."/>
      <w:lvlJc w:val="left"/>
      <w:pPr>
        <w:tabs>
          <w:tab w:val="num" w:pos="284"/>
        </w:tabs>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3CCB7DE7"/>
    <w:multiLevelType w:val="hybridMultilevel"/>
    <w:tmpl w:val="9CE21F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2561CEA"/>
    <w:multiLevelType w:val="hybridMultilevel"/>
    <w:tmpl w:val="45EA8214"/>
    <w:lvl w:ilvl="0" w:tplc="0400B222">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45051EB2"/>
    <w:multiLevelType w:val="hybridMultilevel"/>
    <w:tmpl w:val="7F66DDC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A0732F0"/>
    <w:multiLevelType w:val="hybridMultilevel"/>
    <w:tmpl w:val="82D81ED8"/>
    <w:lvl w:ilvl="0" w:tplc="6FCE9C8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E402121"/>
    <w:multiLevelType w:val="hybridMultilevel"/>
    <w:tmpl w:val="53265CFC"/>
    <w:lvl w:ilvl="0" w:tplc="6FCE9C8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7F63DDF"/>
    <w:multiLevelType w:val="hybridMultilevel"/>
    <w:tmpl w:val="C05C2A2E"/>
    <w:lvl w:ilvl="0" w:tplc="57D29468">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5BDF4AAF"/>
    <w:multiLevelType w:val="hybridMultilevel"/>
    <w:tmpl w:val="AE0C7ED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709020A"/>
    <w:multiLevelType w:val="multilevel"/>
    <w:tmpl w:val="35349E6C"/>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68C937BE"/>
    <w:multiLevelType w:val="hybridMultilevel"/>
    <w:tmpl w:val="D2C8CC86"/>
    <w:lvl w:ilvl="0" w:tplc="80A81B8A">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1AE6F93"/>
    <w:multiLevelType w:val="hybridMultilevel"/>
    <w:tmpl w:val="35349E6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4B93421"/>
    <w:multiLevelType w:val="hybridMultilevel"/>
    <w:tmpl w:val="30CA214C"/>
    <w:lvl w:ilvl="0" w:tplc="03A299C2">
      <w:start w:val="1"/>
      <w:numFmt w:val="taiwaneseCountingThousand"/>
      <w:lvlText w:val="(%1)"/>
      <w:lvlJc w:val="left"/>
      <w:pPr>
        <w:tabs>
          <w:tab w:val="num" w:pos="1230"/>
        </w:tabs>
        <w:ind w:left="1230" w:hanging="39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nsid w:val="7B4A0AAA"/>
    <w:multiLevelType w:val="multilevel"/>
    <w:tmpl w:val="BDEA2A7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1"/>
  </w:num>
  <w:num w:numId="2">
    <w:abstractNumId w:val="3"/>
  </w:num>
  <w:num w:numId="3">
    <w:abstractNumId w:val="10"/>
  </w:num>
  <w:num w:numId="4">
    <w:abstractNumId w:val="7"/>
  </w:num>
  <w:num w:numId="5">
    <w:abstractNumId w:val="12"/>
  </w:num>
  <w:num w:numId="6">
    <w:abstractNumId w:val="1"/>
  </w:num>
  <w:num w:numId="7">
    <w:abstractNumId w:val="2"/>
  </w:num>
  <w:num w:numId="8">
    <w:abstractNumId w:val="13"/>
  </w:num>
  <w:num w:numId="9">
    <w:abstractNumId w:val="4"/>
  </w:num>
  <w:num w:numId="10">
    <w:abstractNumId w:val="0"/>
  </w:num>
  <w:num w:numId="11">
    <w:abstractNumId w:val="8"/>
  </w:num>
  <w:num w:numId="12">
    <w:abstractNumId w:val="5"/>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stylePaneFormatFilter w:val="3F01"/>
  <w:defaultTabStop w:val="5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99C"/>
    <w:rsid w:val="0002129E"/>
    <w:rsid w:val="0006237B"/>
    <w:rsid w:val="0006436D"/>
    <w:rsid w:val="00071257"/>
    <w:rsid w:val="000853F7"/>
    <w:rsid w:val="000930DC"/>
    <w:rsid w:val="000C4383"/>
    <w:rsid w:val="000E7710"/>
    <w:rsid w:val="00137CF0"/>
    <w:rsid w:val="00151526"/>
    <w:rsid w:val="001A1BB3"/>
    <w:rsid w:val="001A3701"/>
    <w:rsid w:val="001C057A"/>
    <w:rsid w:val="001E2E12"/>
    <w:rsid w:val="002063B3"/>
    <w:rsid w:val="0021029D"/>
    <w:rsid w:val="0021456E"/>
    <w:rsid w:val="002365B4"/>
    <w:rsid w:val="00241139"/>
    <w:rsid w:val="00242932"/>
    <w:rsid w:val="00245DB7"/>
    <w:rsid w:val="00262879"/>
    <w:rsid w:val="0027549D"/>
    <w:rsid w:val="002824D6"/>
    <w:rsid w:val="00294812"/>
    <w:rsid w:val="002978F0"/>
    <w:rsid w:val="002B1D25"/>
    <w:rsid w:val="002B5EFE"/>
    <w:rsid w:val="002D0007"/>
    <w:rsid w:val="002D37B2"/>
    <w:rsid w:val="002E2D3B"/>
    <w:rsid w:val="002F67E7"/>
    <w:rsid w:val="00305493"/>
    <w:rsid w:val="003071A0"/>
    <w:rsid w:val="00330903"/>
    <w:rsid w:val="00331BF4"/>
    <w:rsid w:val="0034359C"/>
    <w:rsid w:val="0035443C"/>
    <w:rsid w:val="00373CD0"/>
    <w:rsid w:val="003C326F"/>
    <w:rsid w:val="0041747F"/>
    <w:rsid w:val="00431D5E"/>
    <w:rsid w:val="0043634F"/>
    <w:rsid w:val="00451840"/>
    <w:rsid w:val="004A3AA6"/>
    <w:rsid w:val="004C58B4"/>
    <w:rsid w:val="004D5417"/>
    <w:rsid w:val="004E4C30"/>
    <w:rsid w:val="00501612"/>
    <w:rsid w:val="00524B52"/>
    <w:rsid w:val="00541D9A"/>
    <w:rsid w:val="005458FB"/>
    <w:rsid w:val="00591935"/>
    <w:rsid w:val="005C769F"/>
    <w:rsid w:val="005D1BD9"/>
    <w:rsid w:val="005D3093"/>
    <w:rsid w:val="005E4B9C"/>
    <w:rsid w:val="00615A89"/>
    <w:rsid w:val="00641B4E"/>
    <w:rsid w:val="00665C49"/>
    <w:rsid w:val="00670CD8"/>
    <w:rsid w:val="00686D3F"/>
    <w:rsid w:val="006E095A"/>
    <w:rsid w:val="006E2BA9"/>
    <w:rsid w:val="006E49B3"/>
    <w:rsid w:val="006F471E"/>
    <w:rsid w:val="006F6092"/>
    <w:rsid w:val="007324D8"/>
    <w:rsid w:val="00736141"/>
    <w:rsid w:val="0075661D"/>
    <w:rsid w:val="00760434"/>
    <w:rsid w:val="0076417A"/>
    <w:rsid w:val="007E034E"/>
    <w:rsid w:val="007F34AF"/>
    <w:rsid w:val="00825080"/>
    <w:rsid w:val="00826771"/>
    <w:rsid w:val="00892146"/>
    <w:rsid w:val="008C035B"/>
    <w:rsid w:val="008E0AF2"/>
    <w:rsid w:val="008F2ECA"/>
    <w:rsid w:val="008F6D16"/>
    <w:rsid w:val="00917961"/>
    <w:rsid w:val="00930000"/>
    <w:rsid w:val="00944BE4"/>
    <w:rsid w:val="00953A44"/>
    <w:rsid w:val="00954B86"/>
    <w:rsid w:val="0099327E"/>
    <w:rsid w:val="009A1CB7"/>
    <w:rsid w:val="009C1C29"/>
    <w:rsid w:val="009D54CC"/>
    <w:rsid w:val="009E3905"/>
    <w:rsid w:val="009F0300"/>
    <w:rsid w:val="009F199C"/>
    <w:rsid w:val="009F3243"/>
    <w:rsid w:val="00A042FE"/>
    <w:rsid w:val="00A11D69"/>
    <w:rsid w:val="00A16CD4"/>
    <w:rsid w:val="00A20598"/>
    <w:rsid w:val="00A33E11"/>
    <w:rsid w:val="00A42017"/>
    <w:rsid w:val="00A64203"/>
    <w:rsid w:val="00A8623B"/>
    <w:rsid w:val="00A90207"/>
    <w:rsid w:val="00A97EFC"/>
    <w:rsid w:val="00AA4F05"/>
    <w:rsid w:val="00AC4A18"/>
    <w:rsid w:val="00AF0077"/>
    <w:rsid w:val="00B53529"/>
    <w:rsid w:val="00B554AE"/>
    <w:rsid w:val="00B77B7B"/>
    <w:rsid w:val="00B864DB"/>
    <w:rsid w:val="00BC0AFB"/>
    <w:rsid w:val="00BC35F8"/>
    <w:rsid w:val="00BD75DF"/>
    <w:rsid w:val="00C03060"/>
    <w:rsid w:val="00C119DC"/>
    <w:rsid w:val="00C1323C"/>
    <w:rsid w:val="00C225C2"/>
    <w:rsid w:val="00C3087B"/>
    <w:rsid w:val="00C43320"/>
    <w:rsid w:val="00C701B3"/>
    <w:rsid w:val="00C758F5"/>
    <w:rsid w:val="00C9258F"/>
    <w:rsid w:val="00CA4E7F"/>
    <w:rsid w:val="00CD2B63"/>
    <w:rsid w:val="00CD56CD"/>
    <w:rsid w:val="00CD755A"/>
    <w:rsid w:val="00CE729D"/>
    <w:rsid w:val="00CF3005"/>
    <w:rsid w:val="00CF3D61"/>
    <w:rsid w:val="00D06B8F"/>
    <w:rsid w:val="00D26585"/>
    <w:rsid w:val="00D44C0E"/>
    <w:rsid w:val="00D60CC5"/>
    <w:rsid w:val="00D6396E"/>
    <w:rsid w:val="00D81AE6"/>
    <w:rsid w:val="00D8254B"/>
    <w:rsid w:val="00D82CE2"/>
    <w:rsid w:val="00D901B6"/>
    <w:rsid w:val="00DC4B05"/>
    <w:rsid w:val="00DD4683"/>
    <w:rsid w:val="00E32A2F"/>
    <w:rsid w:val="00E44FB7"/>
    <w:rsid w:val="00E83A6C"/>
    <w:rsid w:val="00E91175"/>
    <w:rsid w:val="00EA2698"/>
    <w:rsid w:val="00EA6F0D"/>
    <w:rsid w:val="00EA7F9B"/>
    <w:rsid w:val="00EC1887"/>
    <w:rsid w:val="00EC4FA2"/>
    <w:rsid w:val="00EC5762"/>
    <w:rsid w:val="00F75806"/>
    <w:rsid w:val="00F81F8B"/>
    <w:rsid w:val="00F856B1"/>
    <w:rsid w:val="00F945F8"/>
    <w:rsid w:val="00FC697C"/>
    <w:rsid w:val="00FE18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header"/>
    <w:basedOn w:val="a"/>
    <w:link w:val="a7"/>
    <w:rsid w:val="00A97EFC"/>
    <w:pPr>
      <w:tabs>
        <w:tab w:val="center" w:pos="4153"/>
        <w:tab w:val="right" w:pos="8306"/>
      </w:tabs>
      <w:snapToGrid w:val="0"/>
    </w:pPr>
    <w:rPr>
      <w:sz w:val="20"/>
      <w:szCs w:val="20"/>
    </w:rPr>
  </w:style>
  <w:style w:type="character" w:customStyle="1" w:styleId="a7">
    <w:name w:val="頁首 字元"/>
    <w:basedOn w:val="a0"/>
    <w:link w:val="a6"/>
    <w:rsid w:val="00A97EF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花蓮縣全民戰力、動員準備、災害防救會報96年度第2次定期會議紀錄</dc:title>
  <dc:subject/>
  <dc:creator>user</dc:creator>
  <cp:keywords/>
  <dc:description/>
  <cp:lastModifiedBy>蕭牟淵</cp:lastModifiedBy>
  <cp:revision>2</cp:revision>
  <cp:lastPrinted>2013-03-29T00:44:00Z</cp:lastPrinted>
  <dcterms:created xsi:type="dcterms:W3CDTF">2013-09-24T02:28:00Z</dcterms:created>
  <dcterms:modified xsi:type="dcterms:W3CDTF">2013-09-24T02:28:00Z</dcterms:modified>
</cp:coreProperties>
</file>