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6D" w:rsidRDefault="007A766D">
      <w:pPr>
        <w:rPr>
          <w:rFonts w:ascii="標楷體" w:eastAsia="標楷體" w:hint="eastAsia"/>
        </w:rPr>
      </w:pPr>
    </w:p>
    <w:p w:rsidR="00446749" w:rsidRDefault="002F3DC7" w:rsidP="0071153A">
      <w:pPr>
        <w:snapToGrid w:val="0"/>
        <w:spacing w:line="400" w:lineRule="exact"/>
        <w:jc w:val="center"/>
        <w:rPr>
          <w:rFonts w:eastAsia="標楷體" w:hint="eastAsia"/>
          <w:b/>
          <w:sz w:val="36"/>
        </w:rPr>
      </w:pPr>
      <w:r w:rsidRPr="002F3DC7">
        <w:rPr>
          <w:rFonts w:eastAsia="標楷體" w:hint="eastAsia"/>
          <w:b/>
          <w:sz w:val="36"/>
        </w:rPr>
        <w:t>南投縣</w:t>
      </w:r>
      <w:r w:rsidR="003913C6">
        <w:rPr>
          <w:rFonts w:eastAsia="標楷體" w:hint="eastAsia"/>
          <w:b/>
          <w:sz w:val="36"/>
        </w:rPr>
        <w:t>辦理「</w:t>
      </w:r>
      <w:r w:rsidR="003913C6" w:rsidRPr="003913C6">
        <w:rPr>
          <w:rFonts w:eastAsia="標楷體" w:hint="eastAsia"/>
          <w:b/>
          <w:sz w:val="36"/>
        </w:rPr>
        <w:t>行政院</w:t>
      </w:r>
      <w:proofErr w:type="gramStart"/>
      <w:r w:rsidR="003913C6" w:rsidRPr="003913C6">
        <w:rPr>
          <w:rFonts w:eastAsia="標楷體" w:hint="eastAsia"/>
          <w:b/>
          <w:sz w:val="36"/>
        </w:rPr>
        <w:t>10</w:t>
      </w:r>
      <w:r w:rsidR="00576615">
        <w:rPr>
          <w:rFonts w:eastAsia="標楷體" w:hint="eastAsia"/>
          <w:b/>
          <w:sz w:val="36"/>
        </w:rPr>
        <w:t>2</w:t>
      </w:r>
      <w:proofErr w:type="gramEnd"/>
      <w:r w:rsidR="003913C6" w:rsidRPr="003913C6">
        <w:rPr>
          <w:rFonts w:eastAsia="標楷體" w:hint="eastAsia"/>
          <w:b/>
          <w:sz w:val="36"/>
        </w:rPr>
        <w:t>年度災害防救業務訪評</w:t>
      </w:r>
      <w:r w:rsidR="003913C6">
        <w:rPr>
          <w:rFonts w:eastAsia="標楷體" w:hint="eastAsia"/>
          <w:b/>
          <w:sz w:val="36"/>
        </w:rPr>
        <w:t>」會議</w:t>
      </w:r>
      <w:r w:rsidR="00446749">
        <w:rPr>
          <w:rFonts w:eastAsia="標楷體" w:hint="eastAsia"/>
          <w:b/>
          <w:sz w:val="36"/>
        </w:rPr>
        <w:t>紀錄</w:t>
      </w:r>
    </w:p>
    <w:p w:rsidR="00680A79" w:rsidRDefault="00680A79" w:rsidP="0071153A">
      <w:pPr>
        <w:snapToGrid w:val="0"/>
        <w:spacing w:line="400" w:lineRule="exact"/>
        <w:jc w:val="center"/>
        <w:rPr>
          <w:rFonts w:eastAsia="標楷體" w:hint="eastAsia"/>
          <w:b/>
          <w:sz w:val="36"/>
        </w:rPr>
      </w:pPr>
    </w:p>
    <w:p w:rsidR="00446749" w:rsidRDefault="00446749"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時間：</w:t>
      </w:r>
      <w:r w:rsidR="002F3DC7">
        <w:rPr>
          <w:rFonts w:eastAsia="標楷體" w:hint="eastAsia"/>
          <w:bCs/>
          <w:sz w:val="28"/>
        </w:rPr>
        <w:t>10</w:t>
      </w:r>
      <w:r w:rsidR="00576615">
        <w:rPr>
          <w:rFonts w:eastAsia="標楷體" w:hint="eastAsia"/>
          <w:bCs/>
          <w:sz w:val="28"/>
        </w:rPr>
        <w:t>2</w:t>
      </w:r>
      <w:r>
        <w:rPr>
          <w:rFonts w:eastAsia="標楷體" w:hint="eastAsia"/>
          <w:bCs/>
          <w:sz w:val="28"/>
        </w:rPr>
        <w:t>年</w:t>
      </w:r>
      <w:r w:rsidR="00576615">
        <w:rPr>
          <w:rFonts w:eastAsia="標楷體" w:hint="eastAsia"/>
          <w:bCs/>
          <w:sz w:val="28"/>
        </w:rPr>
        <w:t>7</w:t>
      </w:r>
      <w:r>
        <w:rPr>
          <w:rFonts w:eastAsia="標楷體" w:hint="eastAsia"/>
          <w:bCs/>
          <w:sz w:val="28"/>
        </w:rPr>
        <w:t>月</w:t>
      </w:r>
      <w:r w:rsidR="00576615">
        <w:rPr>
          <w:rFonts w:eastAsia="標楷體" w:hint="eastAsia"/>
          <w:bCs/>
          <w:sz w:val="28"/>
        </w:rPr>
        <w:t>23</w:t>
      </w:r>
      <w:r>
        <w:rPr>
          <w:rFonts w:eastAsia="標楷體" w:hint="eastAsia"/>
          <w:bCs/>
          <w:sz w:val="28"/>
        </w:rPr>
        <w:t>日</w:t>
      </w:r>
      <w:r w:rsidR="0071153A">
        <w:rPr>
          <w:rFonts w:eastAsia="標楷體" w:hint="eastAsia"/>
          <w:bCs/>
          <w:sz w:val="28"/>
        </w:rPr>
        <w:t>（星期</w:t>
      </w:r>
      <w:r w:rsidR="00BC42EC">
        <w:rPr>
          <w:rFonts w:eastAsia="標楷體" w:hint="eastAsia"/>
          <w:bCs/>
          <w:sz w:val="28"/>
        </w:rPr>
        <w:t>二</w:t>
      </w:r>
      <w:r>
        <w:rPr>
          <w:rFonts w:eastAsia="標楷體" w:hint="eastAsia"/>
          <w:bCs/>
          <w:sz w:val="28"/>
        </w:rPr>
        <w:t>）</w:t>
      </w:r>
      <w:r w:rsidR="00BC42EC">
        <w:rPr>
          <w:rFonts w:eastAsia="標楷體" w:hint="eastAsia"/>
          <w:bCs/>
          <w:sz w:val="28"/>
        </w:rPr>
        <w:t>13</w:t>
      </w:r>
      <w:r>
        <w:rPr>
          <w:rFonts w:eastAsia="標楷體" w:hint="eastAsia"/>
          <w:bCs/>
          <w:sz w:val="28"/>
        </w:rPr>
        <w:t>時</w:t>
      </w:r>
      <w:r w:rsidR="00BC42EC">
        <w:rPr>
          <w:rFonts w:eastAsia="標楷體" w:hint="eastAsia"/>
          <w:bCs/>
          <w:sz w:val="28"/>
        </w:rPr>
        <w:t>3</w:t>
      </w:r>
      <w:r>
        <w:rPr>
          <w:rFonts w:eastAsia="標楷體" w:hint="eastAsia"/>
          <w:bCs/>
          <w:sz w:val="28"/>
        </w:rPr>
        <w:t>0</w:t>
      </w:r>
      <w:r>
        <w:rPr>
          <w:rFonts w:eastAsia="標楷體" w:hint="eastAsia"/>
          <w:bCs/>
          <w:sz w:val="28"/>
        </w:rPr>
        <w:t>分</w:t>
      </w:r>
    </w:p>
    <w:p w:rsidR="00446749" w:rsidRDefault="00446749"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開會地點：南投縣政府消防局</w:t>
      </w:r>
      <w:r w:rsidR="00576615">
        <w:rPr>
          <w:rFonts w:eastAsia="標楷體" w:hint="eastAsia"/>
          <w:bCs/>
          <w:sz w:val="28"/>
        </w:rPr>
        <w:t>C</w:t>
      </w:r>
      <w:r w:rsidR="0071153A">
        <w:rPr>
          <w:rFonts w:eastAsia="標楷體" w:hint="eastAsia"/>
          <w:bCs/>
          <w:sz w:val="28"/>
        </w:rPr>
        <w:t>棟</w:t>
      </w:r>
      <w:r w:rsidR="00576615">
        <w:rPr>
          <w:rFonts w:eastAsia="標楷體" w:hint="eastAsia"/>
          <w:bCs/>
          <w:sz w:val="28"/>
        </w:rPr>
        <w:t>3</w:t>
      </w:r>
      <w:r>
        <w:rPr>
          <w:rFonts w:eastAsia="標楷體" w:hint="eastAsia"/>
          <w:bCs/>
          <w:sz w:val="28"/>
        </w:rPr>
        <w:t>樓</w:t>
      </w:r>
      <w:r w:rsidR="00576615">
        <w:rPr>
          <w:rFonts w:eastAsia="標楷體" w:hint="eastAsia"/>
          <w:bCs/>
          <w:sz w:val="28"/>
        </w:rPr>
        <w:t>視聽教室</w:t>
      </w:r>
    </w:p>
    <w:p w:rsidR="002F3DC7" w:rsidRDefault="00351853"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主持人：陳代理縣長志清</w:t>
      </w:r>
    </w:p>
    <w:p w:rsidR="00446749" w:rsidRDefault="00F61ED7"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帶隊</w:t>
      </w:r>
      <w:r w:rsidR="002F3DC7">
        <w:rPr>
          <w:rFonts w:eastAsia="標楷體" w:hint="eastAsia"/>
          <w:bCs/>
          <w:sz w:val="28"/>
        </w:rPr>
        <w:t>官</w:t>
      </w:r>
      <w:r w:rsidR="00446749">
        <w:rPr>
          <w:rFonts w:eastAsia="標楷體" w:hint="eastAsia"/>
          <w:bCs/>
          <w:sz w:val="28"/>
        </w:rPr>
        <w:t>：</w:t>
      </w:r>
      <w:r w:rsidR="00337247">
        <w:rPr>
          <w:rFonts w:eastAsia="標楷體" w:hint="eastAsia"/>
          <w:bCs/>
          <w:sz w:val="28"/>
        </w:rPr>
        <w:t xml:space="preserve"> </w:t>
      </w:r>
      <w:r w:rsidR="00351853">
        <w:rPr>
          <w:rFonts w:eastAsia="標楷體" w:hint="eastAsia"/>
          <w:bCs/>
          <w:sz w:val="28"/>
        </w:rPr>
        <w:t>唐執行長國泰</w:t>
      </w:r>
    </w:p>
    <w:p w:rsidR="00446749" w:rsidRDefault="00446749"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出（列）席者及單位：</w:t>
      </w:r>
      <w:r w:rsidR="00864254">
        <w:rPr>
          <w:rFonts w:eastAsia="標楷體" w:hint="eastAsia"/>
          <w:bCs/>
          <w:sz w:val="28"/>
        </w:rPr>
        <w:t>如簽到表</w:t>
      </w:r>
      <w:r w:rsidR="0071153A">
        <w:rPr>
          <w:rFonts w:ascii="標楷體" w:eastAsia="標楷體" w:hAnsi="標楷體" w:hint="eastAsia"/>
          <w:spacing w:val="16"/>
          <w:sz w:val="28"/>
          <w:szCs w:val="32"/>
        </w:rPr>
        <w:t>。</w:t>
      </w:r>
    </w:p>
    <w:p w:rsidR="00446749" w:rsidRPr="002F3DC7" w:rsidRDefault="000D7630" w:rsidP="00260A7D">
      <w:pPr>
        <w:numPr>
          <w:ilvl w:val="0"/>
          <w:numId w:val="1"/>
        </w:numPr>
        <w:adjustRightInd w:val="0"/>
        <w:snapToGrid w:val="0"/>
        <w:spacing w:line="400" w:lineRule="exact"/>
        <w:jc w:val="both"/>
        <w:textDirection w:val="lrTbV"/>
        <w:textAlignment w:val="baseline"/>
        <w:rPr>
          <w:rFonts w:eastAsia="標楷體" w:hint="eastAsia"/>
          <w:bCs/>
          <w:sz w:val="28"/>
        </w:rPr>
      </w:pPr>
      <w:r>
        <w:rPr>
          <w:rFonts w:eastAsia="標楷體" w:hint="eastAsia"/>
          <w:bCs/>
          <w:sz w:val="28"/>
        </w:rPr>
        <w:t>主持人、帶隊官</w:t>
      </w:r>
      <w:r w:rsidR="00446749">
        <w:rPr>
          <w:rFonts w:eastAsia="標楷體" w:hint="eastAsia"/>
          <w:bCs/>
          <w:sz w:val="28"/>
        </w:rPr>
        <w:t>致詞：略</w:t>
      </w:r>
    </w:p>
    <w:p w:rsidR="0071153A" w:rsidRDefault="002F3DC7" w:rsidP="00260A7D">
      <w:pPr>
        <w:numPr>
          <w:ilvl w:val="0"/>
          <w:numId w:val="1"/>
        </w:numPr>
        <w:spacing w:line="400" w:lineRule="exact"/>
        <w:rPr>
          <w:rFonts w:ascii="標楷體" w:eastAsia="標楷體" w:hAnsi="標楷體" w:hint="eastAsia"/>
          <w:sz w:val="28"/>
          <w:szCs w:val="28"/>
        </w:rPr>
      </w:pPr>
      <w:r>
        <w:rPr>
          <w:rFonts w:ascii="標楷體" w:eastAsia="標楷體" w:hAnsi="標楷體" w:hint="eastAsia"/>
          <w:sz w:val="28"/>
          <w:szCs w:val="28"/>
        </w:rPr>
        <w:t>考評</w:t>
      </w:r>
      <w:r w:rsidR="00771135">
        <w:rPr>
          <w:rFonts w:ascii="標楷體" w:eastAsia="標楷體" w:hAnsi="標楷體" w:hint="eastAsia"/>
          <w:sz w:val="28"/>
          <w:szCs w:val="28"/>
        </w:rPr>
        <w:t>建議</w:t>
      </w:r>
      <w:r w:rsidR="0071153A" w:rsidRPr="0071153A">
        <w:rPr>
          <w:rFonts w:ascii="標楷體" w:eastAsia="標楷體" w:hAnsi="標楷體" w:hint="eastAsia"/>
          <w:sz w:val="28"/>
          <w:szCs w:val="28"/>
        </w:rPr>
        <w:t>：</w:t>
      </w:r>
    </w:p>
    <w:p w:rsidR="00E12666" w:rsidRDefault="00E12666" w:rsidP="0071153A">
      <w:pPr>
        <w:spacing w:line="400" w:lineRule="exact"/>
        <w:rPr>
          <w:rFonts w:ascii="標楷體" w:eastAsia="標楷體" w:hAnsi="標楷體" w:hint="eastAsia"/>
          <w:sz w:val="28"/>
          <w:szCs w:val="28"/>
        </w:rPr>
      </w:pPr>
    </w:p>
    <w:p w:rsidR="00131F6C" w:rsidRDefault="00131F6C" w:rsidP="0071153A">
      <w:pPr>
        <w:spacing w:line="400" w:lineRule="exact"/>
        <w:rPr>
          <w:rFonts w:ascii="標楷體" w:eastAsia="標楷體" w:hAnsi="標楷體" w:hint="eastAsia"/>
          <w:sz w:val="28"/>
          <w:szCs w:val="28"/>
        </w:rPr>
      </w:pPr>
      <w:r w:rsidRPr="00A10683">
        <w:rPr>
          <w:rFonts w:ascii="標楷體" w:eastAsia="標楷體" w:hAnsi="標楷體" w:hint="eastAsia"/>
          <w:sz w:val="28"/>
          <w:szCs w:val="28"/>
          <w:u w:val="single"/>
        </w:rPr>
        <w:t>內政部民政司</w:t>
      </w:r>
      <w:r w:rsidR="00801E65">
        <w:rPr>
          <w:rFonts w:ascii="標楷體" w:eastAsia="標楷體" w:hAnsi="標楷體" w:hint="eastAsia"/>
          <w:sz w:val="28"/>
          <w:szCs w:val="28"/>
        </w:rPr>
        <w:t>陳專員玉</w:t>
      </w:r>
      <w:r w:rsidR="00771135">
        <w:rPr>
          <w:rFonts w:ascii="標楷體" w:eastAsia="標楷體" w:hAnsi="標楷體" w:hint="eastAsia"/>
          <w:sz w:val="28"/>
          <w:szCs w:val="28"/>
        </w:rPr>
        <w:t>芳</w:t>
      </w:r>
      <w:r>
        <w:rPr>
          <w:rFonts w:ascii="標楷體" w:eastAsia="標楷體" w:hAnsi="標楷體" w:hint="eastAsia"/>
          <w:sz w:val="28"/>
          <w:szCs w:val="28"/>
        </w:rPr>
        <w:t>：</w:t>
      </w:r>
    </w:p>
    <w:p w:rsidR="00131F6C" w:rsidRDefault="00771135" w:rsidP="00260A7D">
      <w:pPr>
        <w:numPr>
          <w:ilvl w:val="0"/>
          <w:numId w:val="3"/>
        </w:numPr>
        <w:spacing w:line="400" w:lineRule="exact"/>
        <w:rPr>
          <w:rFonts w:ascii="標楷體" w:eastAsia="標楷體" w:hAnsi="標楷體" w:hint="eastAsia"/>
          <w:sz w:val="28"/>
          <w:szCs w:val="28"/>
        </w:rPr>
      </w:pPr>
      <w:r>
        <w:rPr>
          <w:rFonts w:ascii="標楷體" w:eastAsia="標楷體" w:hAnsi="標楷體" w:hint="eastAsia"/>
          <w:sz w:val="28"/>
          <w:szCs w:val="28"/>
        </w:rPr>
        <w:t>保全住戶聯絡名單所載緊急連絡人多為村里長，如有需通知疏散撤離之情形，控制幅度似嫌過大，建議增加其他緊急連絡人。</w:t>
      </w:r>
    </w:p>
    <w:p w:rsidR="00771135" w:rsidRDefault="00771135" w:rsidP="00260A7D">
      <w:pPr>
        <w:numPr>
          <w:ilvl w:val="0"/>
          <w:numId w:val="3"/>
        </w:numPr>
        <w:spacing w:line="400" w:lineRule="exact"/>
        <w:rPr>
          <w:rFonts w:ascii="標楷體" w:eastAsia="標楷體" w:hAnsi="標楷體" w:hint="eastAsia"/>
          <w:sz w:val="28"/>
          <w:szCs w:val="28"/>
        </w:rPr>
      </w:pPr>
      <w:r>
        <w:rPr>
          <w:rFonts w:ascii="標楷體" w:eastAsia="標楷體" w:hAnsi="標楷體" w:hint="eastAsia"/>
          <w:sz w:val="28"/>
          <w:szCs w:val="28"/>
        </w:rPr>
        <w:t>有關疏散撤離分工人員，建議建置手機聯絡資料，</w:t>
      </w:r>
      <w:proofErr w:type="gramStart"/>
      <w:r>
        <w:rPr>
          <w:rFonts w:ascii="標楷體" w:eastAsia="標楷體" w:hAnsi="標楷體" w:hint="eastAsia"/>
          <w:sz w:val="28"/>
          <w:szCs w:val="28"/>
        </w:rPr>
        <w:t>俾</w:t>
      </w:r>
      <w:proofErr w:type="gramEnd"/>
      <w:r>
        <w:rPr>
          <w:rFonts w:ascii="標楷體" w:eastAsia="標楷體" w:hAnsi="標楷體" w:hint="eastAsia"/>
          <w:sz w:val="28"/>
          <w:szCs w:val="28"/>
        </w:rPr>
        <w:t>符實際需要。</w:t>
      </w:r>
    </w:p>
    <w:p w:rsidR="00771135" w:rsidRDefault="00771135" w:rsidP="00260A7D">
      <w:pPr>
        <w:numPr>
          <w:ilvl w:val="0"/>
          <w:numId w:val="3"/>
        </w:numPr>
        <w:spacing w:line="400" w:lineRule="exact"/>
        <w:rPr>
          <w:rFonts w:ascii="標楷體" w:eastAsia="標楷體" w:hAnsi="標楷體" w:hint="eastAsia"/>
          <w:sz w:val="28"/>
          <w:szCs w:val="28"/>
        </w:rPr>
      </w:pPr>
      <w:r>
        <w:rPr>
          <w:rFonts w:ascii="標楷體" w:eastAsia="標楷體" w:hAnsi="標楷體" w:hint="eastAsia"/>
          <w:sz w:val="28"/>
          <w:szCs w:val="28"/>
        </w:rPr>
        <w:t>建議受訪單位預先針對訪評重點項目撰寫辦理情形，</w:t>
      </w:r>
      <w:proofErr w:type="gramStart"/>
      <w:r>
        <w:rPr>
          <w:rFonts w:ascii="標楷體" w:eastAsia="標楷體" w:hAnsi="標楷體" w:hint="eastAsia"/>
          <w:sz w:val="28"/>
          <w:szCs w:val="28"/>
        </w:rPr>
        <w:t>俾</w:t>
      </w:r>
      <w:proofErr w:type="gramEnd"/>
      <w:r>
        <w:rPr>
          <w:rFonts w:ascii="標楷體" w:eastAsia="標楷體" w:hAnsi="標楷體" w:hint="eastAsia"/>
          <w:sz w:val="28"/>
          <w:szCs w:val="28"/>
        </w:rPr>
        <w:t>使訪評人員於有限時間內能迅速掌握業務辦理狀況。</w:t>
      </w:r>
    </w:p>
    <w:p w:rsidR="00131F6C" w:rsidRDefault="00131F6C" w:rsidP="00131F6C">
      <w:pPr>
        <w:spacing w:line="400" w:lineRule="exact"/>
        <w:ind w:left="1440"/>
        <w:rPr>
          <w:rFonts w:ascii="標楷體" w:eastAsia="標楷體" w:hAnsi="標楷體" w:hint="eastAsia"/>
          <w:sz w:val="28"/>
          <w:szCs w:val="28"/>
        </w:rPr>
      </w:pPr>
    </w:p>
    <w:p w:rsidR="004070F5" w:rsidRDefault="00BB1551" w:rsidP="0071153A">
      <w:pPr>
        <w:spacing w:line="400" w:lineRule="exact"/>
        <w:rPr>
          <w:rFonts w:ascii="標楷體" w:eastAsia="標楷體" w:hAnsi="標楷體" w:hint="eastAsia"/>
          <w:sz w:val="28"/>
          <w:szCs w:val="28"/>
        </w:rPr>
      </w:pPr>
      <w:r w:rsidRPr="00A10683">
        <w:rPr>
          <w:rFonts w:ascii="標楷體" w:eastAsia="標楷體" w:hAnsi="標楷體" w:hint="eastAsia"/>
          <w:sz w:val="28"/>
          <w:szCs w:val="28"/>
          <w:u w:val="single"/>
        </w:rPr>
        <w:t>衛生福利部社會救助</w:t>
      </w:r>
      <w:r w:rsidR="00C85939">
        <w:rPr>
          <w:rFonts w:ascii="標楷體" w:eastAsia="標楷體" w:hAnsi="標楷體" w:hint="eastAsia"/>
          <w:sz w:val="28"/>
          <w:szCs w:val="28"/>
          <w:u w:val="single"/>
        </w:rPr>
        <w:t>及</w:t>
      </w:r>
      <w:r w:rsidRPr="00A10683">
        <w:rPr>
          <w:rFonts w:ascii="標楷體" w:eastAsia="標楷體" w:hAnsi="標楷體" w:hint="eastAsia"/>
          <w:sz w:val="28"/>
          <w:szCs w:val="28"/>
          <w:u w:val="single"/>
        </w:rPr>
        <w:t>社工司</w:t>
      </w:r>
      <w:r>
        <w:rPr>
          <w:rFonts w:ascii="標楷體" w:eastAsia="標楷體" w:hAnsi="標楷體" w:hint="eastAsia"/>
          <w:sz w:val="28"/>
          <w:szCs w:val="28"/>
        </w:rPr>
        <w:t>陳視察千</w:t>
      </w:r>
      <w:proofErr w:type="gramStart"/>
      <w:r>
        <w:rPr>
          <w:rFonts w:ascii="標楷體" w:eastAsia="標楷體" w:hAnsi="標楷體" w:hint="eastAsia"/>
          <w:sz w:val="28"/>
          <w:szCs w:val="28"/>
        </w:rPr>
        <w:t>莉</w:t>
      </w:r>
      <w:proofErr w:type="gramEnd"/>
      <w:r>
        <w:rPr>
          <w:rFonts w:ascii="標楷體" w:eastAsia="標楷體" w:hAnsi="標楷體" w:hint="eastAsia"/>
          <w:sz w:val="28"/>
          <w:szCs w:val="28"/>
        </w:rPr>
        <w:t>、彭編審玉琴、周文琳小姐</w:t>
      </w:r>
      <w:r w:rsidR="00E12666">
        <w:rPr>
          <w:rFonts w:ascii="標楷體" w:eastAsia="標楷體" w:hAnsi="標楷體" w:hint="eastAsia"/>
          <w:sz w:val="28"/>
          <w:szCs w:val="28"/>
        </w:rPr>
        <w:t>：</w:t>
      </w:r>
    </w:p>
    <w:p w:rsidR="001D2531" w:rsidRDefault="00BB1551" w:rsidP="00260A7D">
      <w:pPr>
        <w:numPr>
          <w:ilvl w:val="0"/>
          <w:numId w:val="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依各類災害類別，妥善規劃收容安置場所， 定期進行設備及結構安全檢查，值得肯定。</w:t>
      </w:r>
    </w:p>
    <w:p w:rsidR="00BB1551" w:rsidRDefault="00BB1551" w:rsidP="00260A7D">
      <w:pPr>
        <w:numPr>
          <w:ilvl w:val="0"/>
          <w:numId w:val="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針對參與防災工作之民間團體、志工，應定期辦理教育訓練，尤其是增加「重大災害物資資源及志工人力整合網路平台</w:t>
      </w:r>
      <w:r w:rsidR="000941CE">
        <w:rPr>
          <w:rFonts w:ascii="標楷體" w:eastAsia="標楷體" w:hAnsi="標楷體" w:hint="eastAsia"/>
          <w:sz w:val="28"/>
          <w:szCs w:val="28"/>
        </w:rPr>
        <w:t>管理</w:t>
      </w:r>
      <w:r>
        <w:rPr>
          <w:rFonts w:ascii="標楷體" w:eastAsia="標楷體" w:hAnsi="標楷體" w:hint="eastAsia"/>
          <w:sz w:val="28"/>
          <w:szCs w:val="28"/>
        </w:rPr>
        <w:t>系統」</w:t>
      </w:r>
      <w:r w:rsidR="000941CE">
        <w:rPr>
          <w:rFonts w:ascii="標楷體" w:eastAsia="標楷體" w:hAnsi="標楷體" w:hint="eastAsia"/>
          <w:sz w:val="28"/>
          <w:szCs w:val="28"/>
        </w:rPr>
        <w:t>操作培訓場次，納入公所相關人員之</w:t>
      </w:r>
      <w:proofErr w:type="gramStart"/>
      <w:r w:rsidR="000941CE">
        <w:rPr>
          <w:rFonts w:ascii="標楷體" w:eastAsia="標楷體" w:hAnsi="標楷體" w:hint="eastAsia"/>
          <w:sz w:val="28"/>
          <w:szCs w:val="28"/>
        </w:rPr>
        <w:t>參訓，俾</w:t>
      </w:r>
      <w:proofErr w:type="gramEnd"/>
      <w:r w:rsidR="000941CE">
        <w:rPr>
          <w:rFonts w:ascii="標楷體" w:eastAsia="標楷體" w:hAnsi="標楷體" w:hint="eastAsia"/>
          <w:sz w:val="28"/>
          <w:szCs w:val="28"/>
        </w:rPr>
        <w:t>熟練該系統運用，以應付災時所需。</w:t>
      </w:r>
    </w:p>
    <w:p w:rsidR="000941CE" w:rsidRDefault="000941CE" w:rsidP="00260A7D">
      <w:pPr>
        <w:numPr>
          <w:ilvl w:val="0"/>
          <w:numId w:val="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建議強化災害運用志工流程及督導機制，以增強重大災害發生時之動員能力。</w:t>
      </w:r>
    </w:p>
    <w:p w:rsidR="00B55757" w:rsidRDefault="00B55757" w:rsidP="00B55757">
      <w:pPr>
        <w:spacing w:line="400" w:lineRule="exact"/>
        <w:ind w:left="728"/>
        <w:rPr>
          <w:rFonts w:ascii="標楷體" w:eastAsia="標楷體" w:hAnsi="標楷體" w:hint="eastAsia"/>
          <w:sz w:val="28"/>
          <w:szCs w:val="28"/>
        </w:rPr>
      </w:pPr>
    </w:p>
    <w:p w:rsidR="00B55757" w:rsidRDefault="00B55757" w:rsidP="00B55757">
      <w:pPr>
        <w:spacing w:line="400" w:lineRule="exact"/>
        <w:rPr>
          <w:rFonts w:ascii="標楷體" w:eastAsia="標楷體" w:hAnsi="標楷體" w:hint="eastAsia"/>
          <w:sz w:val="28"/>
          <w:szCs w:val="28"/>
        </w:rPr>
      </w:pPr>
      <w:r w:rsidRPr="009F07D8">
        <w:rPr>
          <w:rFonts w:ascii="標楷體" w:eastAsia="標楷體" w:hAnsi="標楷體" w:hint="eastAsia"/>
          <w:sz w:val="28"/>
          <w:szCs w:val="28"/>
          <w:u w:val="single"/>
        </w:rPr>
        <w:t>內政部營建署</w:t>
      </w:r>
      <w:proofErr w:type="gramStart"/>
      <w:r w:rsidR="00A10683">
        <w:rPr>
          <w:rFonts w:ascii="標楷體" w:eastAsia="標楷體" w:hAnsi="標楷體" w:hint="eastAsia"/>
          <w:sz w:val="28"/>
          <w:szCs w:val="28"/>
        </w:rPr>
        <w:t>薛</w:t>
      </w:r>
      <w:proofErr w:type="gramEnd"/>
      <w:r w:rsidR="00A10683">
        <w:rPr>
          <w:rFonts w:ascii="標楷體" w:eastAsia="標楷體" w:hAnsi="標楷體" w:hint="eastAsia"/>
          <w:sz w:val="28"/>
          <w:szCs w:val="28"/>
        </w:rPr>
        <w:t>工務員</w:t>
      </w:r>
      <w:proofErr w:type="gramStart"/>
      <w:r w:rsidR="00A10683">
        <w:rPr>
          <w:rFonts w:ascii="標楷體" w:eastAsia="標楷體" w:hAnsi="標楷體" w:hint="eastAsia"/>
          <w:sz w:val="28"/>
          <w:szCs w:val="28"/>
        </w:rPr>
        <w:t>煌仕</w:t>
      </w:r>
      <w:proofErr w:type="gramEnd"/>
      <w:r>
        <w:rPr>
          <w:rFonts w:ascii="標楷體" w:eastAsia="標楷體" w:hAnsi="標楷體" w:hint="eastAsia"/>
          <w:sz w:val="28"/>
          <w:szCs w:val="28"/>
        </w:rPr>
        <w:t>：</w:t>
      </w:r>
    </w:p>
    <w:p w:rsidR="005B6616" w:rsidRDefault="00A10683" w:rsidP="00260A7D">
      <w:pPr>
        <w:numPr>
          <w:ilvl w:val="0"/>
          <w:numId w:val="8"/>
        </w:numPr>
        <w:spacing w:line="400" w:lineRule="exact"/>
        <w:ind w:left="714" w:hanging="700"/>
        <w:rPr>
          <w:rFonts w:ascii="標楷體" w:eastAsia="標楷體" w:hAnsi="標楷體" w:hint="eastAsia"/>
          <w:sz w:val="28"/>
          <w:szCs w:val="28"/>
        </w:rPr>
      </w:pPr>
      <w:r w:rsidRPr="005B6616">
        <w:rPr>
          <w:rFonts w:ascii="標楷體" w:eastAsia="標楷體" w:hAnsi="標楷體" w:hint="eastAsia"/>
          <w:sz w:val="28"/>
          <w:szCs w:val="28"/>
        </w:rPr>
        <w:t>現地勘查部分勘</w:t>
      </w:r>
      <w:r w:rsidR="00B55757" w:rsidRPr="005B6616">
        <w:rPr>
          <w:rFonts w:ascii="標楷體" w:eastAsia="標楷體" w:hAnsi="標楷體" w:hint="eastAsia"/>
          <w:sz w:val="28"/>
          <w:szCs w:val="28"/>
        </w:rPr>
        <w:t>查</w:t>
      </w:r>
      <w:r w:rsidRPr="005B6616">
        <w:rPr>
          <w:rFonts w:ascii="標楷體" w:eastAsia="標楷體" w:hAnsi="標楷體" w:hint="eastAsia"/>
          <w:sz w:val="28"/>
          <w:szCs w:val="28"/>
        </w:rPr>
        <w:t>草屯鎮民權路-正興街口與民生路-虎山路口雨水下水道人孔，</w:t>
      </w:r>
      <w:proofErr w:type="gramStart"/>
      <w:r w:rsidRPr="005B6616">
        <w:rPr>
          <w:rFonts w:ascii="標楷體" w:eastAsia="標楷體" w:hAnsi="標楷體" w:hint="eastAsia"/>
          <w:sz w:val="28"/>
          <w:szCs w:val="28"/>
        </w:rPr>
        <w:t>經查皆無</w:t>
      </w:r>
      <w:proofErr w:type="gramEnd"/>
      <w:r w:rsidRPr="005B6616">
        <w:rPr>
          <w:rFonts w:ascii="標楷體" w:eastAsia="標楷體" w:hAnsi="標楷體" w:hint="eastAsia"/>
          <w:sz w:val="28"/>
          <w:szCs w:val="28"/>
        </w:rPr>
        <w:t>淤積，維護管理情況良好，惟縣府</w:t>
      </w:r>
      <w:proofErr w:type="gramStart"/>
      <w:r w:rsidRPr="005B6616">
        <w:rPr>
          <w:rFonts w:ascii="標楷體" w:eastAsia="標楷體" w:hAnsi="標楷體" w:hint="eastAsia"/>
          <w:sz w:val="28"/>
          <w:szCs w:val="28"/>
        </w:rPr>
        <w:t>開孔與</w:t>
      </w:r>
      <w:proofErr w:type="gramEnd"/>
      <w:r w:rsidRPr="005B6616">
        <w:rPr>
          <w:rFonts w:ascii="標楷體" w:eastAsia="標楷體" w:hAnsi="標楷體" w:hint="eastAsia"/>
          <w:sz w:val="28"/>
          <w:szCs w:val="28"/>
        </w:rPr>
        <w:t>交維設備</w:t>
      </w:r>
      <w:r w:rsidR="005B6616" w:rsidRPr="005B6616">
        <w:rPr>
          <w:rFonts w:ascii="標楷體" w:eastAsia="標楷體" w:hAnsi="標楷體" w:hint="eastAsia"/>
          <w:sz w:val="28"/>
          <w:szCs w:val="28"/>
        </w:rPr>
        <w:t>略有不足，建議縣府可將淤積檢查納入開口契約工項，要求廠商備妥相關安全設備及指派足夠人員，</w:t>
      </w:r>
      <w:proofErr w:type="gramStart"/>
      <w:r w:rsidR="005B6616" w:rsidRPr="005B6616">
        <w:rPr>
          <w:rFonts w:ascii="標楷體" w:eastAsia="標楷體" w:hAnsi="標楷體" w:hint="eastAsia"/>
          <w:sz w:val="28"/>
          <w:szCs w:val="28"/>
        </w:rPr>
        <w:t>俾</w:t>
      </w:r>
      <w:proofErr w:type="gramEnd"/>
      <w:r w:rsidR="005B6616" w:rsidRPr="005B6616">
        <w:rPr>
          <w:rFonts w:ascii="標楷體" w:eastAsia="標楷體" w:hAnsi="標楷體" w:hint="eastAsia"/>
          <w:sz w:val="28"/>
          <w:szCs w:val="28"/>
        </w:rPr>
        <w:t>使雨水下水道檢查清淤作業執行更為安全落實。</w:t>
      </w:r>
    </w:p>
    <w:p w:rsidR="00B55757" w:rsidRDefault="005B6616" w:rsidP="00260A7D">
      <w:pPr>
        <w:numPr>
          <w:ilvl w:val="0"/>
          <w:numId w:val="8"/>
        </w:numPr>
        <w:spacing w:line="400" w:lineRule="exact"/>
        <w:ind w:left="714" w:hanging="700"/>
        <w:rPr>
          <w:rFonts w:ascii="標楷體" w:eastAsia="標楷體" w:hAnsi="標楷體" w:hint="eastAsia"/>
          <w:sz w:val="28"/>
          <w:szCs w:val="28"/>
        </w:rPr>
      </w:pPr>
      <w:r>
        <w:rPr>
          <w:rFonts w:ascii="標楷體" w:eastAsia="標楷體" w:hAnsi="標楷體" w:hint="eastAsia"/>
          <w:sz w:val="28"/>
          <w:szCs w:val="28"/>
        </w:rPr>
        <w:t>雨水下水道清疏開口契約經費較其他縣市略有不足，雖有其他災害預備金可支用，惟不足後仍須簽報執行，恐將影響清淤時效，建議縣府就雨水</w:t>
      </w:r>
      <w:proofErr w:type="gramStart"/>
      <w:r>
        <w:rPr>
          <w:rFonts w:ascii="標楷體" w:eastAsia="標楷體" w:hAnsi="標楷體" w:hint="eastAsia"/>
          <w:sz w:val="28"/>
          <w:szCs w:val="28"/>
        </w:rPr>
        <w:t>下水道維管經費</w:t>
      </w:r>
      <w:proofErr w:type="gramEnd"/>
      <w:r>
        <w:rPr>
          <w:rFonts w:ascii="標楷體" w:eastAsia="標楷體" w:hAnsi="標楷體" w:hint="eastAsia"/>
          <w:sz w:val="28"/>
          <w:szCs w:val="28"/>
        </w:rPr>
        <w:t>酌予增編。</w:t>
      </w:r>
    </w:p>
    <w:p w:rsidR="005B6616" w:rsidRDefault="005B6616" w:rsidP="00260A7D">
      <w:pPr>
        <w:numPr>
          <w:ilvl w:val="0"/>
          <w:numId w:val="8"/>
        </w:numPr>
        <w:spacing w:line="400" w:lineRule="exact"/>
        <w:ind w:left="714" w:hanging="700"/>
        <w:rPr>
          <w:rFonts w:ascii="標楷體" w:eastAsia="標楷體" w:hAnsi="標楷體" w:hint="eastAsia"/>
          <w:sz w:val="28"/>
          <w:szCs w:val="28"/>
        </w:rPr>
      </w:pPr>
      <w:r>
        <w:rPr>
          <w:rFonts w:ascii="標楷體" w:eastAsia="標楷體" w:hAnsi="標楷體" w:hint="eastAsia"/>
          <w:sz w:val="28"/>
          <w:szCs w:val="28"/>
        </w:rPr>
        <w:t>雨水下水道GIS</w:t>
      </w:r>
      <w:proofErr w:type="gramStart"/>
      <w:r>
        <w:rPr>
          <w:rFonts w:ascii="標楷體" w:eastAsia="標楷體" w:hAnsi="標楷體" w:hint="eastAsia"/>
          <w:sz w:val="28"/>
          <w:szCs w:val="28"/>
        </w:rPr>
        <w:t>圖資</w:t>
      </w:r>
      <w:proofErr w:type="gramEnd"/>
      <w:r>
        <w:rPr>
          <w:rFonts w:ascii="標楷體" w:eastAsia="標楷體" w:hAnsi="標楷體" w:hint="eastAsia"/>
          <w:sz w:val="28"/>
          <w:szCs w:val="28"/>
        </w:rPr>
        <w:t>，縣府提供資料</w:t>
      </w:r>
      <w:r w:rsidR="00B57E46">
        <w:rPr>
          <w:rFonts w:ascii="標楷體" w:eastAsia="標楷體" w:hAnsi="標楷體" w:hint="eastAsia"/>
          <w:sz w:val="28"/>
          <w:szCs w:val="28"/>
        </w:rPr>
        <w:t>未齊全部分，建議縣府可另編預算全面普查，或藉由地區重新檢討規劃時，</w:t>
      </w:r>
      <w:proofErr w:type="gramStart"/>
      <w:r w:rsidR="00B57E46">
        <w:rPr>
          <w:rFonts w:ascii="標楷體" w:eastAsia="標楷體" w:hAnsi="標楷體" w:hint="eastAsia"/>
          <w:sz w:val="28"/>
          <w:szCs w:val="28"/>
        </w:rPr>
        <w:t>請承商</w:t>
      </w:r>
      <w:proofErr w:type="gramEnd"/>
      <w:r w:rsidR="009F07D8">
        <w:rPr>
          <w:rFonts w:ascii="標楷體" w:eastAsia="標楷體" w:hAnsi="標楷體" w:hint="eastAsia"/>
          <w:sz w:val="28"/>
          <w:szCs w:val="28"/>
        </w:rPr>
        <w:t>一併調查，逐一建置回饋。</w:t>
      </w:r>
    </w:p>
    <w:p w:rsidR="009F07D8" w:rsidRDefault="009F07D8" w:rsidP="00260A7D">
      <w:pPr>
        <w:numPr>
          <w:ilvl w:val="0"/>
          <w:numId w:val="8"/>
        </w:numPr>
        <w:spacing w:line="400" w:lineRule="exact"/>
        <w:ind w:left="714" w:hanging="700"/>
        <w:rPr>
          <w:rFonts w:ascii="標楷體" w:eastAsia="標楷體" w:hAnsi="標楷體" w:hint="eastAsia"/>
          <w:sz w:val="28"/>
          <w:szCs w:val="28"/>
        </w:rPr>
      </w:pPr>
      <w:r>
        <w:rPr>
          <w:rFonts w:ascii="標楷體" w:eastAsia="標楷體" w:hAnsi="標楷體" w:hint="eastAsia"/>
          <w:sz w:val="28"/>
          <w:szCs w:val="28"/>
        </w:rPr>
        <w:t>縣府每年有四次雨水下水道抽檢，維紀錄所示各次抽檢人孔不多，為免淤積檢查</w:t>
      </w:r>
      <w:r>
        <w:rPr>
          <w:rFonts w:ascii="標楷體" w:eastAsia="標楷體" w:hAnsi="標楷體" w:hint="eastAsia"/>
          <w:sz w:val="28"/>
          <w:szCs w:val="28"/>
        </w:rPr>
        <w:lastRenderedPageBreak/>
        <w:t>有疏漏情形，建議縣府可請公所自行加強雨水下水道巡檢作業，並就公所</w:t>
      </w:r>
      <w:proofErr w:type="gramStart"/>
      <w:r>
        <w:rPr>
          <w:rFonts w:ascii="標楷體" w:eastAsia="標楷體" w:hAnsi="標楷體" w:hint="eastAsia"/>
          <w:sz w:val="28"/>
          <w:szCs w:val="28"/>
        </w:rPr>
        <w:t>所</w:t>
      </w:r>
      <w:proofErr w:type="gramEnd"/>
      <w:r>
        <w:rPr>
          <w:rFonts w:ascii="標楷體" w:eastAsia="標楷體" w:hAnsi="標楷體" w:hint="eastAsia"/>
          <w:sz w:val="28"/>
          <w:szCs w:val="28"/>
        </w:rPr>
        <w:t>提報有嚴重淤積或未檢查之</w:t>
      </w:r>
      <w:proofErr w:type="gramStart"/>
      <w:r>
        <w:rPr>
          <w:rFonts w:ascii="標楷體" w:eastAsia="標楷體" w:hAnsi="標楷體" w:hint="eastAsia"/>
          <w:sz w:val="28"/>
          <w:szCs w:val="28"/>
        </w:rPr>
        <w:t>人孔再予</w:t>
      </w:r>
      <w:proofErr w:type="gramEnd"/>
      <w:r>
        <w:rPr>
          <w:rFonts w:ascii="標楷體" w:eastAsia="標楷體" w:hAnsi="標楷體" w:hint="eastAsia"/>
          <w:sz w:val="28"/>
          <w:szCs w:val="28"/>
        </w:rPr>
        <w:t>督導抽查，以減少遺漏與盲點。</w:t>
      </w:r>
    </w:p>
    <w:p w:rsidR="00084BB3" w:rsidRPr="005B6616" w:rsidRDefault="00084BB3" w:rsidP="00084BB3">
      <w:pPr>
        <w:spacing w:line="400" w:lineRule="exact"/>
        <w:ind w:left="714"/>
        <w:rPr>
          <w:rFonts w:ascii="標楷體" w:eastAsia="標楷體" w:hAnsi="標楷體" w:hint="eastAsia"/>
          <w:sz w:val="28"/>
          <w:szCs w:val="28"/>
        </w:rPr>
      </w:pPr>
    </w:p>
    <w:p w:rsidR="00131F6C" w:rsidRPr="00806BB6" w:rsidRDefault="00084BB3" w:rsidP="00084BB3">
      <w:pPr>
        <w:spacing w:line="400" w:lineRule="exact"/>
        <w:rPr>
          <w:rFonts w:ascii="標楷體" w:eastAsia="標楷體" w:hAnsi="標楷體" w:hint="eastAsia"/>
          <w:sz w:val="28"/>
          <w:szCs w:val="28"/>
        </w:rPr>
      </w:pPr>
      <w:r w:rsidRPr="00084BB3">
        <w:rPr>
          <w:rFonts w:ascii="標楷體" w:eastAsia="標楷體" w:hAnsi="標楷體" w:hint="eastAsia"/>
          <w:sz w:val="28"/>
          <w:szCs w:val="28"/>
          <w:u w:val="single"/>
        </w:rPr>
        <w:t>內政部</w:t>
      </w:r>
      <w:proofErr w:type="gramStart"/>
      <w:r w:rsidRPr="00084BB3">
        <w:rPr>
          <w:rFonts w:ascii="標楷體" w:eastAsia="標楷體" w:hAnsi="標楷體" w:hint="eastAsia"/>
          <w:sz w:val="28"/>
          <w:szCs w:val="28"/>
          <w:u w:val="single"/>
        </w:rPr>
        <w:t>營建署</w:t>
      </w:r>
      <w:r w:rsidRPr="00806BB6">
        <w:rPr>
          <w:rFonts w:ascii="標楷體" w:eastAsia="標楷體" w:hAnsi="標楷體" w:hint="eastAsia"/>
          <w:sz w:val="28"/>
          <w:szCs w:val="28"/>
        </w:rPr>
        <w:t>張工務</w:t>
      </w:r>
      <w:proofErr w:type="gramEnd"/>
      <w:r w:rsidRPr="00806BB6">
        <w:rPr>
          <w:rFonts w:ascii="標楷體" w:eastAsia="標楷體" w:hAnsi="標楷體" w:hint="eastAsia"/>
          <w:sz w:val="28"/>
          <w:szCs w:val="28"/>
        </w:rPr>
        <w:t>員國瑋：</w:t>
      </w:r>
    </w:p>
    <w:p w:rsidR="00806BB6" w:rsidRDefault="00806BB6" w:rsidP="00806BB6">
      <w:pPr>
        <w:numPr>
          <w:ilvl w:val="0"/>
          <w:numId w:val="14"/>
        </w:numPr>
        <w:spacing w:line="400" w:lineRule="exact"/>
        <w:rPr>
          <w:rFonts w:ascii="標楷體" w:eastAsia="標楷體" w:hAnsi="標楷體" w:hint="eastAsia"/>
          <w:sz w:val="28"/>
          <w:szCs w:val="28"/>
        </w:rPr>
      </w:pPr>
      <w:r w:rsidRPr="00806BB6">
        <w:rPr>
          <w:rFonts w:ascii="標楷體" w:eastAsia="標楷體" w:hAnsi="標楷體" w:hint="eastAsia"/>
          <w:sz w:val="28"/>
          <w:szCs w:val="28"/>
        </w:rPr>
        <w:t>縣府辦理災害後危險建築物緊急評估動員</w:t>
      </w:r>
      <w:r>
        <w:rPr>
          <w:rFonts w:ascii="標楷體" w:eastAsia="標楷體" w:hAnsi="標楷體" w:hint="eastAsia"/>
          <w:sz w:val="28"/>
          <w:szCs w:val="28"/>
        </w:rPr>
        <w:t>演練，</w:t>
      </w:r>
      <w:proofErr w:type="gramStart"/>
      <w:r>
        <w:rPr>
          <w:rFonts w:ascii="標楷體" w:eastAsia="標楷體" w:hAnsi="標楷體" w:hint="eastAsia"/>
          <w:sz w:val="28"/>
          <w:szCs w:val="28"/>
        </w:rPr>
        <w:t>101</w:t>
      </w:r>
      <w:proofErr w:type="gramEnd"/>
      <w:r>
        <w:rPr>
          <w:rFonts w:ascii="標楷體" w:eastAsia="標楷體" w:hAnsi="標楷體" w:hint="eastAsia"/>
          <w:sz w:val="28"/>
          <w:szCs w:val="28"/>
        </w:rPr>
        <w:t>年度業已完成，其中包含簡訊報到、實地報到及辦理宣導講習會，執行非常確實</w:t>
      </w:r>
      <w:r w:rsidR="00DE163F">
        <w:rPr>
          <w:rFonts w:ascii="標楷體" w:eastAsia="標楷體" w:hAnsi="標楷體" w:hint="eastAsia"/>
          <w:sz w:val="28"/>
          <w:szCs w:val="28"/>
        </w:rPr>
        <w:t>，</w:t>
      </w:r>
      <w:r>
        <w:rPr>
          <w:rFonts w:ascii="標楷體" w:eastAsia="標楷體" w:hAnsi="標楷體" w:hint="eastAsia"/>
          <w:sz w:val="28"/>
          <w:szCs w:val="28"/>
        </w:rPr>
        <w:t>已達到動員演練目的，值得肯定 。</w:t>
      </w:r>
    </w:p>
    <w:p w:rsidR="004D4FBA" w:rsidRDefault="004D4FBA" w:rsidP="00806BB6">
      <w:pPr>
        <w:numPr>
          <w:ilvl w:val="0"/>
          <w:numId w:val="14"/>
        </w:numPr>
        <w:spacing w:line="400" w:lineRule="exact"/>
        <w:rPr>
          <w:rFonts w:ascii="標楷體" w:eastAsia="標楷體" w:hAnsi="標楷體" w:hint="eastAsia"/>
          <w:sz w:val="28"/>
          <w:szCs w:val="28"/>
        </w:rPr>
      </w:pPr>
      <w:r>
        <w:rPr>
          <w:rFonts w:ascii="標楷體" w:eastAsia="標楷體" w:hAnsi="標楷體" w:hint="eastAsia"/>
          <w:sz w:val="28"/>
          <w:szCs w:val="28"/>
        </w:rPr>
        <w:t>縣府依「建築物實施耐震能力評估及補強方案」所列之公有建築物部分，經查所附資料，建築物耐震能力</w:t>
      </w:r>
      <w:r w:rsidR="00DE163F">
        <w:rPr>
          <w:rFonts w:ascii="標楷體" w:eastAsia="標楷體" w:hAnsi="標楷體" w:hint="eastAsia"/>
          <w:sz w:val="28"/>
          <w:szCs w:val="28"/>
        </w:rPr>
        <w:t>評估</w:t>
      </w:r>
      <w:proofErr w:type="gramStart"/>
      <w:r w:rsidR="00DE163F">
        <w:rPr>
          <w:rFonts w:ascii="標楷體" w:eastAsia="標楷體" w:hAnsi="標楷體" w:hint="eastAsia"/>
          <w:sz w:val="28"/>
          <w:szCs w:val="28"/>
        </w:rPr>
        <w:t>大部分均已完成</w:t>
      </w:r>
      <w:proofErr w:type="gramEnd"/>
      <w:r w:rsidR="00DE163F">
        <w:rPr>
          <w:rFonts w:ascii="標楷體" w:eastAsia="標楷體" w:hAnsi="標楷體" w:hint="eastAsia"/>
          <w:sz w:val="28"/>
          <w:szCs w:val="28"/>
        </w:rPr>
        <w:t>，並於評估中提出補強預算</w:t>
      </w:r>
      <w:proofErr w:type="gramStart"/>
      <w:r w:rsidR="00DE163F">
        <w:rPr>
          <w:rFonts w:ascii="標楷體" w:eastAsia="標楷體" w:hAnsi="標楷體" w:hint="eastAsia"/>
          <w:sz w:val="28"/>
          <w:szCs w:val="28"/>
        </w:rPr>
        <w:t>概估表</w:t>
      </w:r>
      <w:proofErr w:type="gramEnd"/>
      <w:r w:rsidR="00DE163F">
        <w:rPr>
          <w:rFonts w:ascii="標楷體" w:eastAsia="標楷體" w:hAnsi="標楷體" w:hint="eastAsia"/>
          <w:sz w:val="28"/>
          <w:szCs w:val="28"/>
        </w:rPr>
        <w:t>，值得肯定，後續仍請逐年編列預算持續辦理。</w:t>
      </w:r>
    </w:p>
    <w:p w:rsidR="00DE163F" w:rsidRDefault="00DE163F" w:rsidP="0071153A">
      <w:pPr>
        <w:numPr>
          <w:ilvl w:val="0"/>
          <w:numId w:val="14"/>
        </w:numPr>
        <w:spacing w:line="400" w:lineRule="exact"/>
        <w:rPr>
          <w:rFonts w:ascii="標楷體" w:eastAsia="標楷體" w:hAnsi="標楷體" w:hint="eastAsia"/>
          <w:sz w:val="28"/>
          <w:szCs w:val="28"/>
        </w:rPr>
      </w:pPr>
      <w:r>
        <w:rPr>
          <w:rFonts w:ascii="標楷體" w:eastAsia="標楷體" w:hAnsi="標楷體" w:hint="eastAsia"/>
          <w:sz w:val="28"/>
          <w:szCs w:val="28"/>
        </w:rPr>
        <w:t>本次0602仁愛震災，縣府使用管理科投入所有人力與建築師公會</w:t>
      </w:r>
      <w:r w:rsidRPr="00DE163F">
        <w:rPr>
          <w:rFonts w:ascii="標楷體" w:eastAsia="標楷體" w:hAnsi="標楷體" w:hint="eastAsia"/>
          <w:sz w:val="28"/>
          <w:szCs w:val="28"/>
        </w:rPr>
        <w:t>及土木技師</w:t>
      </w:r>
      <w:r>
        <w:rPr>
          <w:rFonts w:ascii="標楷體" w:eastAsia="標楷體" w:hAnsi="標楷體" w:hint="eastAsia"/>
          <w:sz w:val="28"/>
          <w:szCs w:val="28"/>
        </w:rPr>
        <w:t>公會進行震後危險建築物評估，值得肯定。</w:t>
      </w:r>
      <w:proofErr w:type="gramStart"/>
      <w:r>
        <w:rPr>
          <w:rFonts w:ascii="標楷體" w:eastAsia="標楷體" w:hAnsi="標楷體" w:hint="eastAsia"/>
          <w:sz w:val="28"/>
          <w:szCs w:val="28"/>
        </w:rPr>
        <w:t>惟請縣府</w:t>
      </w:r>
      <w:proofErr w:type="gramEnd"/>
      <w:r>
        <w:rPr>
          <w:rFonts w:ascii="標楷體" w:eastAsia="標楷體" w:hAnsi="標楷體" w:hint="eastAsia"/>
          <w:sz w:val="28"/>
          <w:szCs w:val="28"/>
        </w:rPr>
        <w:t>能與地方鄉鎮公所配合，將受損非常輕微之建築物先行排除，並增加支援人力以加速危險建築物評估工作。</w:t>
      </w:r>
    </w:p>
    <w:p w:rsidR="00DE163F" w:rsidRDefault="00DE163F" w:rsidP="00DE163F">
      <w:pPr>
        <w:spacing w:line="400" w:lineRule="exact"/>
        <w:rPr>
          <w:rFonts w:ascii="標楷體" w:eastAsia="標楷體" w:hAnsi="標楷體" w:hint="eastAsia"/>
          <w:sz w:val="28"/>
          <w:szCs w:val="28"/>
        </w:rPr>
      </w:pPr>
    </w:p>
    <w:p w:rsidR="00E12666" w:rsidRPr="00DE163F" w:rsidRDefault="00053A8C" w:rsidP="00DE163F">
      <w:pPr>
        <w:spacing w:line="400" w:lineRule="exact"/>
        <w:rPr>
          <w:rFonts w:ascii="標楷體" w:eastAsia="標楷體" w:hAnsi="標楷體" w:hint="eastAsia"/>
          <w:sz w:val="28"/>
          <w:szCs w:val="28"/>
        </w:rPr>
      </w:pPr>
      <w:r w:rsidRPr="0094796B">
        <w:rPr>
          <w:rFonts w:ascii="標楷體" w:eastAsia="標楷體" w:hAnsi="標楷體" w:hint="eastAsia"/>
          <w:sz w:val="28"/>
          <w:szCs w:val="28"/>
          <w:u w:val="single"/>
        </w:rPr>
        <w:t>內政部消防</w:t>
      </w:r>
      <w:proofErr w:type="gramStart"/>
      <w:r w:rsidR="00894A29" w:rsidRPr="0094796B">
        <w:rPr>
          <w:rFonts w:ascii="標楷體" w:eastAsia="標楷體" w:hAnsi="標楷體" w:hint="eastAsia"/>
          <w:sz w:val="28"/>
          <w:szCs w:val="28"/>
          <w:u w:val="single"/>
        </w:rPr>
        <w:t>署</w:t>
      </w:r>
      <w:r>
        <w:rPr>
          <w:rFonts w:ascii="標楷體" w:eastAsia="標楷體" w:hAnsi="標楷體" w:hint="eastAsia"/>
          <w:sz w:val="28"/>
          <w:szCs w:val="28"/>
        </w:rPr>
        <w:t>冷專委家宇</w:t>
      </w:r>
      <w:proofErr w:type="gramEnd"/>
      <w:r w:rsidR="00E43873" w:rsidRPr="00DE163F">
        <w:rPr>
          <w:rFonts w:ascii="標楷體" w:eastAsia="標楷體" w:hAnsi="標楷體" w:hint="eastAsia"/>
          <w:sz w:val="28"/>
          <w:szCs w:val="28"/>
        </w:rPr>
        <w:t>：</w:t>
      </w:r>
    </w:p>
    <w:p w:rsidR="00053A8C" w:rsidRDefault="00053A8C" w:rsidP="00260A7D">
      <w:pPr>
        <w:numPr>
          <w:ilvl w:val="0"/>
          <w:numId w:val="10"/>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災情查通報</w:t>
      </w:r>
      <w:proofErr w:type="gramStart"/>
      <w:r>
        <w:rPr>
          <w:rFonts w:ascii="標楷體" w:eastAsia="標楷體" w:hAnsi="標楷體" w:hint="eastAsia"/>
          <w:sz w:val="28"/>
          <w:szCs w:val="28"/>
        </w:rPr>
        <w:t>人員均依規定</w:t>
      </w:r>
      <w:proofErr w:type="gramEnd"/>
      <w:r>
        <w:rPr>
          <w:rFonts w:ascii="標楷體" w:eastAsia="標楷體" w:hAnsi="標楷體" w:hint="eastAsia"/>
          <w:sz w:val="28"/>
          <w:szCs w:val="28"/>
        </w:rPr>
        <w:t>編組並辦理訓練及EMIS講習。</w:t>
      </w:r>
    </w:p>
    <w:p w:rsidR="00894A29" w:rsidRPr="00737382" w:rsidRDefault="00053A8C" w:rsidP="00260A7D">
      <w:pPr>
        <w:numPr>
          <w:ilvl w:val="0"/>
          <w:numId w:val="10"/>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災害應變中心成立後應即開始填報災情速報表，對於</w:t>
      </w:r>
      <w:r w:rsidR="00736528">
        <w:rPr>
          <w:rFonts w:ascii="標楷體" w:eastAsia="標楷體" w:hAnsi="標楷體" w:hint="eastAsia"/>
          <w:sz w:val="28"/>
          <w:szCs w:val="28"/>
        </w:rPr>
        <w:t>人</w:t>
      </w:r>
      <w:r w:rsidR="000B5CA6">
        <w:rPr>
          <w:rFonts w:ascii="標楷體" w:eastAsia="標楷體" w:hAnsi="標楷體" w:hint="eastAsia"/>
          <w:sz w:val="28"/>
          <w:szCs w:val="28"/>
        </w:rPr>
        <w:t>員</w:t>
      </w:r>
      <w:r w:rsidR="00736528">
        <w:rPr>
          <w:rFonts w:ascii="標楷體" w:eastAsia="標楷體" w:hAnsi="標楷體" w:hint="eastAsia"/>
          <w:sz w:val="28"/>
          <w:szCs w:val="28"/>
        </w:rPr>
        <w:t>傷亡及受困案件應隨時通報</w:t>
      </w:r>
      <w:r w:rsidR="00033CD2">
        <w:rPr>
          <w:rFonts w:ascii="標楷體" w:eastAsia="標楷體" w:hAnsi="標楷體" w:hint="eastAsia"/>
          <w:sz w:val="28"/>
          <w:szCs w:val="28"/>
        </w:rPr>
        <w:t>，並上傳照片</w:t>
      </w:r>
      <w:r w:rsidR="00894A29">
        <w:rPr>
          <w:rFonts w:ascii="標楷體" w:eastAsia="標楷體" w:hAnsi="標楷體" w:hint="eastAsia"/>
          <w:sz w:val="28"/>
          <w:szCs w:val="28"/>
        </w:rPr>
        <w:t>。</w:t>
      </w:r>
    </w:p>
    <w:p w:rsidR="00C805AE" w:rsidRDefault="008251AD" w:rsidP="00260A7D">
      <w:pPr>
        <w:numPr>
          <w:ilvl w:val="0"/>
          <w:numId w:val="10"/>
        </w:numPr>
        <w:spacing w:line="400" w:lineRule="exact"/>
        <w:ind w:left="602" w:hanging="588"/>
        <w:rPr>
          <w:rFonts w:ascii="標楷體" w:eastAsia="標楷體" w:hAnsi="標楷體" w:hint="eastAsia"/>
          <w:sz w:val="28"/>
          <w:szCs w:val="28"/>
        </w:rPr>
      </w:pPr>
      <w:r>
        <w:rPr>
          <w:rFonts w:ascii="標楷體" w:eastAsia="標楷體" w:hAnsi="標楷體" w:hint="eastAsia"/>
          <w:sz w:val="28"/>
          <w:szCs w:val="28"/>
        </w:rPr>
        <w:t xml:space="preserve"> </w:t>
      </w:r>
      <w:r w:rsidR="00C805AE">
        <w:rPr>
          <w:rFonts w:ascii="標楷體" w:eastAsia="標楷體" w:hAnsi="標楷體" w:hint="eastAsia"/>
          <w:sz w:val="28"/>
          <w:szCs w:val="28"/>
        </w:rPr>
        <w:t>第1期深耕計畫於101年結束，對未試辦鄉鎮市應辦理技術移轉，明(102)年南</w:t>
      </w:r>
    </w:p>
    <w:p w:rsidR="00C972B8" w:rsidRDefault="00C805AE" w:rsidP="00C805AE">
      <w:pPr>
        <w:spacing w:line="400" w:lineRule="exact"/>
        <w:ind w:left="602"/>
        <w:rPr>
          <w:rFonts w:ascii="標楷體" w:eastAsia="標楷體" w:hAnsi="標楷體" w:hint="eastAsia"/>
          <w:sz w:val="28"/>
          <w:szCs w:val="28"/>
        </w:rPr>
      </w:pPr>
      <w:r>
        <w:rPr>
          <w:rFonts w:ascii="標楷體" w:eastAsia="標楷體" w:hAnsi="標楷體" w:hint="eastAsia"/>
          <w:sz w:val="28"/>
          <w:szCs w:val="28"/>
        </w:rPr>
        <w:t xml:space="preserve"> 投縣為第2期第1梯次執行單位，請妥為準備</w:t>
      </w:r>
      <w:r w:rsidR="00342D43">
        <w:rPr>
          <w:rFonts w:ascii="標楷體" w:eastAsia="標楷體" w:hAnsi="標楷體" w:hint="eastAsia"/>
          <w:sz w:val="28"/>
          <w:szCs w:val="28"/>
        </w:rPr>
        <w:t>。</w:t>
      </w:r>
    </w:p>
    <w:p w:rsidR="007E1F50" w:rsidRDefault="007E1F50" w:rsidP="00C805AE">
      <w:pPr>
        <w:spacing w:line="400" w:lineRule="exact"/>
        <w:ind w:left="602"/>
        <w:rPr>
          <w:rFonts w:ascii="標楷體" w:eastAsia="標楷體" w:hAnsi="標楷體" w:hint="eastAsia"/>
          <w:sz w:val="28"/>
          <w:szCs w:val="28"/>
        </w:rPr>
      </w:pPr>
    </w:p>
    <w:p w:rsidR="007E1F50" w:rsidRPr="007E1F50" w:rsidRDefault="007E1F50" w:rsidP="007E1F50">
      <w:pPr>
        <w:spacing w:line="400" w:lineRule="exact"/>
        <w:rPr>
          <w:rFonts w:ascii="標楷體" w:eastAsia="標楷體" w:hAnsi="標楷體" w:hint="eastAsia"/>
          <w:sz w:val="28"/>
          <w:szCs w:val="28"/>
        </w:rPr>
      </w:pPr>
      <w:r w:rsidRPr="0094796B">
        <w:rPr>
          <w:rFonts w:ascii="標楷體" w:eastAsia="標楷體" w:hAnsi="標楷體" w:hint="eastAsia"/>
          <w:sz w:val="28"/>
          <w:szCs w:val="28"/>
          <w:u w:val="single"/>
        </w:rPr>
        <w:t>內政部消</w:t>
      </w:r>
      <w:proofErr w:type="gramStart"/>
      <w:r w:rsidRPr="0094796B">
        <w:rPr>
          <w:rFonts w:ascii="標楷體" w:eastAsia="標楷體" w:hAnsi="標楷體" w:hint="eastAsia"/>
          <w:sz w:val="28"/>
          <w:szCs w:val="28"/>
          <w:u w:val="single"/>
        </w:rPr>
        <w:t>防署</w:t>
      </w:r>
      <w:r>
        <w:rPr>
          <w:rFonts w:ascii="標楷體" w:eastAsia="標楷體" w:hAnsi="標楷體" w:hint="eastAsia"/>
          <w:sz w:val="28"/>
          <w:szCs w:val="28"/>
        </w:rPr>
        <w:t>李科長國齡</w:t>
      </w:r>
      <w:proofErr w:type="gramEnd"/>
      <w:r w:rsidRPr="00DE163F">
        <w:rPr>
          <w:rFonts w:ascii="標楷體" w:eastAsia="標楷體" w:hAnsi="標楷體" w:hint="eastAsia"/>
          <w:sz w:val="28"/>
          <w:szCs w:val="28"/>
        </w:rPr>
        <w:t>：</w:t>
      </w:r>
    </w:p>
    <w:p w:rsidR="00342D43" w:rsidRDefault="00FC1894" w:rsidP="007E1F50">
      <w:pPr>
        <w:numPr>
          <w:ilvl w:val="0"/>
          <w:numId w:val="15"/>
        </w:numPr>
        <w:spacing w:line="400" w:lineRule="exact"/>
        <w:ind w:left="714" w:hanging="700"/>
        <w:rPr>
          <w:rFonts w:ascii="標楷體" w:eastAsia="標楷體" w:hAnsi="標楷體" w:hint="eastAsia"/>
          <w:sz w:val="28"/>
          <w:szCs w:val="28"/>
        </w:rPr>
      </w:pPr>
      <w:r>
        <w:rPr>
          <w:rFonts w:ascii="標楷體" w:eastAsia="標楷體" w:hAnsi="標楷體" w:hint="eastAsia"/>
          <w:sz w:val="28"/>
          <w:szCs w:val="28"/>
        </w:rPr>
        <w:t>各項資通訊</w:t>
      </w:r>
      <w:proofErr w:type="gramStart"/>
      <w:r>
        <w:rPr>
          <w:rFonts w:ascii="標楷體" w:eastAsia="標楷體" w:hAnsi="標楷體" w:hint="eastAsia"/>
          <w:sz w:val="28"/>
          <w:szCs w:val="28"/>
        </w:rPr>
        <w:t>設備均有定期</w:t>
      </w:r>
      <w:proofErr w:type="gramEnd"/>
      <w:r>
        <w:rPr>
          <w:rFonts w:ascii="標楷體" w:eastAsia="標楷體" w:hAnsi="標楷體" w:hint="eastAsia"/>
          <w:sz w:val="28"/>
          <w:szCs w:val="28"/>
        </w:rPr>
        <w:t>檢測，惟檢測內容較籠統，請要求承商詳實註記檢測紀錄並依消防署101年4月13日</w:t>
      </w:r>
      <w:proofErr w:type="gramStart"/>
      <w:r>
        <w:rPr>
          <w:rFonts w:ascii="標楷體" w:eastAsia="標楷體" w:hAnsi="標楷體" w:hint="eastAsia"/>
          <w:sz w:val="28"/>
          <w:szCs w:val="28"/>
        </w:rPr>
        <w:t>消署資字</w:t>
      </w:r>
      <w:proofErr w:type="gramEnd"/>
      <w:r>
        <w:rPr>
          <w:rFonts w:ascii="標楷體" w:eastAsia="標楷體" w:hAnsi="標楷體" w:hint="eastAsia"/>
          <w:sz w:val="28"/>
          <w:szCs w:val="28"/>
        </w:rPr>
        <w:t>1010006744號函辦理EMIS相關資訊設備</w:t>
      </w:r>
      <w:r w:rsidR="00125AD4">
        <w:rPr>
          <w:rFonts w:ascii="標楷體" w:eastAsia="標楷體" w:hAnsi="標楷體" w:hint="eastAsia"/>
          <w:sz w:val="28"/>
          <w:szCs w:val="28"/>
        </w:rPr>
        <w:t>之檢查</w:t>
      </w:r>
      <w:r w:rsidR="00E1002E">
        <w:rPr>
          <w:rFonts w:ascii="標楷體" w:eastAsia="標楷體" w:hAnsi="標楷體" w:hint="eastAsia"/>
          <w:sz w:val="28"/>
          <w:szCs w:val="28"/>
        </w:rPr>
        <w:t>。</w:t>
      </w:r>
    </w:p>
    <w:p w:rsidR="00FA2D92" w:rsidRDefault="00125AD4" w:rsidP="007E1F50">
      <w:pPr>
        <w:numPr>
          <w:ilvl w:val="0"/>
          <w:numId w:val="15"/>
        </w:numPr>
        <w:spacing w:line="400" w:lineRule="exact"/>
        <w:ind w:left="714" w:hanging="700"/>
        <w:rPr>
          <w:rFonts w:ascii="標楷體" w:eastAsia="標楷體" w:hAnsi="標楷體" w:hint="eastAsia"/>
          <w:sz w:val="28"/>
          <w:szCs w:val="28"/>
        </w:rPr>
      </w:pPr>
      <w:r>
        <w:rPr>
          <w:rFonts w:ascii="標楷體" w:eastAsia="標楷體" w:hAnsi="標楷體" w:hint="eastAsia"/>
          <w:sz w:val="28"/>
          <w:szCs w:val="28"/>
        </w:rPr>
        <w:t>各項通訊設備現場抽測均正常</w:t>
      </w:r>
      <w:r w:rsidR="002D6701">
        <w:rPr>
          <w:rFonts w:ascii="標楷體" w:eastAsia="標楷體" w:hAnsi="標楷體" w:hint="eastAsia"/>
          <w:sz w:val="28"/>
          <w:szCs w:val="28"/>
        </w:rPr>
        <w:t>。</w:t>
      </w:r>
    </w:p>
    <w:p w:rsidR="004732A9" w:rsidRDefault="004732A9" w:rsidP="004732A9">
      <w:pPr>
        <w:spacing w:line="400" w:lineRule="exact"/>
        <w:ind w:left="14"/>
        <w:rPr>
          <w:rFonts w:ascii="標楷體" w:eastAsia="標楷體" w:hAnsi="標楷體" w:hint="eastAsia"/>
          <w:sz w:val="28"/>
          <w:szCs w:val="28"/>
        </w:rPr>
      </w:pPr>
    </w:p>
    <w:p w:rsidR="004732A9" w:rsidRDefault="00125AD4" w:rsidP="004732A9">
      <w:pPr>
        <w:spacing w:line="400" w:lineRule="exact"/>
        <w:ind w:left="14"/>
        <w:rPr>
          <w:rFonts w:ascii="標楷體" w:eastAsia="標楷體" w:hAnsi="標楷體" w:hint="eastAsia"/>
          <w:sz w:val="28"/>
          <w:szCs w:val="28"/>
        </w:rPr>
      </w:pPr>
      <w:r w:rsidRPr="0094796B">
        <w:rPr>
          <w:rFonts w:ascii="標楷體" w:eastAsia="標楷體" w:hAnsi="標楷體" w:hint="eastAsia"/>
          <w:sz w:val="28"/>
          <w:szCs w:val="28"/>
          <w:u w:val="single"/>
        </w:rPr>
        <w:t>內政部警政署</w:t>
      </w:r>
      <w:r>
        <w:rPr>
          <w:rFonts w:ascii="標楷體" w:eastAsia="標楷體" w:hAnsi="標楷體" w:hint="eastAsia"/>
          <w:sz w:val="28"/>
          <w:szCs w:val="28"/>
        </w:rPr>
        <w:t>黃科長光榮</w:t>
      </w:r>
      <w:r w:rsidR="00E43873" w:rsidRPr="00E43873">
        <w:rPr>
          <w:rFonts w:ascii="標楷體" w:eastAsia="標楷體" w:hAnsi="標楷體" w:hint="eastAsia"/>
          <w:sz w:val="28"/>
          <w:szCs w:val="28"/>
        </w:rPr>
        <w:t>：</w:t>
      </w:r>
    </w:p>
    <w:p w:rsidR="004732A9" w:rsidRDefault="00125AD4" w:rsidP="00260A7D">
      <w:pPr>
        <w:numPr>
          <w:ilvl w:val="0"/>
          <w:numId w:val="11"/>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國際海事衛星電話有專人保養維護及定期測試，相關測試紀錄請再補齊</w:t>
      </w:r>
      <w:r w:rsidR="004732A9">
        <w:rPr>
          <w:rFonts w:ascii="標楷體" w:eastAsia="標楷體" w:hAnsi="標楷體" w:hint="eastAsia"/>
          <w:sz w:val="28"/>
          <w:szCs w:val="28"/>
        </w:rPr>
        <w:t>。</w:t>
      </w:r>
    </w:p>
    <w:p w:rsidR="004732A9" w:rsidRDefault="00125AD4" w:rsidP="00260A7D">
      <w:pPr>
        <w:numPr>
          <w:ilvl w:val="0"/>
          <w:numId w:val="11"/>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對於即時掌握災情及後續處置狀況應建立摘要報告表(含發生時間、案情狀況</w:t>
      </w:r>
      <w:r w:rsidR="00F93902">
        <w:rPr>
          <w:rFonts w:ascii="標楷體" w:eastAsia="標楷體" w:hAnsi="標楷體" w:hint="eastAsia"/>
          <w:sz w:val="28"/>
          <w:szCs w:val="28"/>
        </w:rPr>
        <w:t>、處理情形</w:t>
      </w:r>
      <w:r>
        <w:rPr>
          <w:rFonts w:ascii="標楷體" w:eastAsia="標楷體" w:hAnsi="標楷體" w:hint="eastAsia"/>
          <w:sz w:val="28"/>
          <w:szCs w:val="28"/>
        </w:rPr>
        <w:t>)</w:t>
      </w:r>
      <w:r w:rsidR="00F93902">
        <w:rPr>
          <w:rFonts w:ascii="標楷體" w:eastAsia="標楷體" w:hAnsi="標楷體" w:hint="eastAsia"/>
          <w:sz w:val="28"/>
          <w:szCs w:val="28"/>
        </w:rPr>
        <w:t>，</w:t>
      </w:r>
      <w:proofErr w:type="gramStart"/>
      <w:r w:rsidR="00F93902">
        <w:rPr>
          <w:rFonts w:ascii="標楷體" w:eastAsia="標楷體" w:hAnsi="標楷體" w:hint="eastAsia"/>
          <w:sz w:val="28"/>
          <w:szCs w:val="28"/>
        </w:rPr>
        <w:t>俾</w:t>
      </w:r>
      <w:proofErr w:type="gramEnd"/>
      <w:r w:rsidR="00F93902">
        <w:rPr>
          <w:rFonts w:ascii="標楷體" w:eastAsia="標楷體" w:hAnsi="標楷體" w:hint="eastAsia"/>
          <w:sz w:val="28"/>
          <w:szCs w:val="28"/>
        </w:rPr>
        <w:t>便查考</w:t>
      </w:r>
      <w:r w:rsidR="004732A9">
        <w:rPr>
          <w:rFonts w:ascii="標楷體" w:eastAsia="標楷體" w:hAnsi="標楷體" w:hint="eastAsia"/>
          <w:sz w:val="28"/>
          <w:szCs w:val="28"/>
        </w:rPr>
        <w:t>。</w:t>
      </w:r>
    </w:p>
    <w:p w:rsidR="00573551" w:rsidRDefault="00F93902" w:rsidP="00260A7D">
      <w:pPr>
        <w:numPr>
          <w:ilvl w:val="0"/>
          <w:numId w:val="11"/>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縣府警察局對於協助救災工作，全力配合消防局，充分發揮縣府團隊精神，並因應縣應變中心成立在警察局成立應變小組，進駐勤務指揮中心，值得肯定</w:t>
      </w:r>
      <w:r w:rsidR="00893374">
        <w:rPr>
          <w:rFonts w:ascii="標楷體" w:eastAsia="標楷體" w:hAnsi="標楷體" w:hint="eastAsia"/>
          <w:sz w:val="28"/>
          <w:szCs w:val="28"/>
        </w:rPr>
        <w:t>。</w:t>
      </w:r>
    </w:p>
    <w:p w:rsidR="00E43873" w:rsidRPr="00F93902" w:rsidRDefault="00E43873" w:rsidP="00E43873">
      <w:pPr>
        <w:spacing w:line="400" w:lineRule="exact"/>
        <w:ind w:left="14"/>
        <w:rPr>
          <w:rFonts w:ascii="標楷體" w:eastAsia="標楷體" w:hAnsi="標楷體" w:hint="eastAsia"/>
          <w:sz w:val="28"/>
          <w:szCs w:val="28"/>
        </w:rPr>
      </w:pPr>
    </w:p>
    <w:p w:rsidR="00293378" w:rsidRDefault="00E43873" w:rsidP="00293378">
      <w:pPr>
        <w:spacing w:line="400" w:lineRule="exact"/>
        <w:ind w:left="14"/>
        <w:rPr>
          <w:rFonts w:ascii="標楷體" w:eastAsia="標楷體" w:hAnsi="標楷體" w:hint="eastAsia"/>
          <w:sz w:val="28"/>
          <w:szCs w:val="28"/>
        </w:rPr>
      </w:pPr>
      <w:r w:rsidRPr="0094796B">
        <w:rPr>
          <w:rFonts w:ascii="標楷體" w:eastAsia="標楷體" w:hAnsi="標楷體" w:hint="eastAsia"/>
          <w:sz w:val="28"/>
          <w:szCs w:val="28"/>
          <w:u w:val="single"/>
        </w:rPr>
        <w:t>農業委員會</w:t>
      </w:r>
      <w:r w:rsidR="00D05FC7">
        <w:rPr>
          <w:rFonts w:ascii="標楷體" w:eastAsia="標楷體" w:hAnsi="標楷體" w:hint="eastAsia"/>
          <w:sz w:val="28"/>
          <w:szCs w:val="28"/>
        </w:rPr>
        <w:t>黃正工程</w:t>
      </w:r>
      <w:proofErr w:type="gramStart"/>
      <w:r w:rsidR="00D05FC7">
        <w:rPr>
          <w:rFonts w:ascii="標楷體" w:eastAsia="標楷體" w:hAnsi="標楷體" w:hint="eastAsia"/>
          <w:sz w:val="28"/>
          <w:szCs w:val="28"/>
        </w:rPr>
        <w:t>司效禹</w:t>
      </w:r>
      <w:proofErr w:type="gramEnd"/>
      <w:r w:rsidR="00FC5FDF">
        <w:rPr>
          <w:rFonts w:ascii="標楷體" w:eastAsia="標楷體" w:hAnsi="標楷體" w:hint="eastAsia"/>
          <w:sz w:val="28"/>
          <w:szCs w:val="28"/>
        </w:rPr>
        <w:t>、楊副工程司永祺</w:t>
      </w:r>
      <w:r w:rsidRPr="00E43873">
        <w:rPr>
          <w:rFonts w:ascii="標楷體" w:eastAsia="標楷體" w:hAnsi="標楷體" w:hint="eastAsia"/>
          <w:sz w:val="28"/>
          <w:szCs w:val="28"/>
        </w:rPr>
        <w:t>：</w:t>
      </w:r>
    </w:p>
    <w:p w:rsidR="004732A9" w:rsidRDefault="00D05FC7" w:rsidP="00293378">
      <w:pPr>
        <w:numPr>
          <w:ilvl w:val="0"/>
          <w:numId w:val="12"/>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南投縣土</w:t>
      </w:r>
      <w:proofErr w:type="gramStart"/>
      <w:r>
        <w:rPr>
          <w:rFonts w:ascii="標楷體" w:eastAsia="標楷體" w:hAnsi="標楷體" w:hint="eastAsia"/>
          <w:sz w:val="28"/>
          <w:szCs w:val="28"/>
        </w:rPr>
        <w:t>石流潛勢</w:t>
      </w:r>
      <w:proofErr w:type="gramEnd"/>
      <w:r>
        <w:rPr>
          <w:rFonts w:ascii="標楷體" w:eastAsia="標楷體" w:hAnsi="標楷體" w:hint="eastAsia"/>
          <w:sz w:val="28"/>
          <w:szCs w:val="28"/>
        </w:rPr>
        <w:t>溪流全國最多，各項整備工作繁雜辛苦， 資料仍能盡力完成，值得嘉許</w:t>
      </w:r>
      <w:r w:rsidR="00EC5A60">
        <w:rPr>
          <w:rFonts w:ascii="標楷體" w:eastAsia="標楷體" w:hAnsi="標楷體" w:hint="eastAsia"/>
          <w:sz w:val="28"/>
          <w:szCs w:val="28"/>
        </w:rPr>
        <w:t>。</w:t>
      </w:r>
    </w:p>
    <w:p w:rsidR="00EC5A60" w:rsidRDefault="00D05FC7" w:rsidP="00260A7D">
      <w:pPr>
        <w:numPr>
          <w:ilvl w:val="0"/>
          <w:numId w:val="12"/>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lastRenderedPageBreak/>
        <w:t>102年修訂之地區災害防救計畫建議納入最新土</w:t>
      </w:r>
      <w:proofErr w:type="gramStart"/>
      <w:r>
        <w:rPr>
          <w:rFonts w:ascii="標楷體" w:eastAsia="標楷體" w:hAnsi="標楷體" w:hint="eastAsia"/>
          <w:sz w:val="28"/>
          <w:szCs w:val="28"/>
        </w:rPr>
        <w:t>石流潛勢</w:t>
      </w:r>
      <w:proofErr w:type="gramEnd"/>
      <w:r>
        <w:rPr>
          <w:rFonts w:ascii="標楷體" w:eastAsia="標楷體" w:hAnsi="標楷體" w:hint="eastAsia"/>
          <w:sz w:val="28"/>
          <w:szCs w:val="28"/>
        </w:rPr>
        <w:t>溪流、警戒值、災害紀錄及疏散避難圖</w:t>
      </w:r>
      <w:r w:rsidR="003E2784">
        <w:rPr>
          <w:rFonts w:ascii="標楷體" w:eastAsia="標楷體" w:hAnsi="標楷體" w:hint="eastAsia"/>
          <w:sz w:val="28"/>
          <w:szCs w:val="28"/>
        </w:rPr>
        <w:t>等資料更新</w:t>
      </w:r>
      <w:r w:rsidR="00EC5A60">
        <w:rPr>
          <w:rFonts w:ascii="標楷體" w:eastAsia="標楷體" w:hAnsi="標楷體" w:hint="eastAsia"/>
          <w:sz w:val="28"/>
          <w:szCs w:val="28"/>
        </w:rPr>
        <w:t>。</w:t>
      </w:r>
    </w:p>
    <w:p w:rsidR="007E7530" w:rsidRDefault="007E7530" w:rsidP="00260A7D">
      <w:pPr>
        <w:numPr>
          <w:ilvl w:val="0"/>
          <w:numId w:val="12"/>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102年水保局補助辦理宣導、</w:t>
      </w:r>
      <w:proofErr w:type="gramStart"/>
      <w:r>
        <w:rPr>
          <w:rFonts w:ascii="標楷體" w:eastAsia="標楷體" w:hAnsi="標楷體" w:hint="eastAsia"/>
          <w:sz w:val="28"/>
          <w:szCs w:val="28"/>
        </w:rPr>
        <w:t>演練均已如期</w:t>
      </w:r>
      <w:proofErr w:type="gramEnd"/>
      <w:r>
        <w:rPr>
          <w:rFonts w:ascii="標楷體" w:eastAsia="標楷體" w:hAnsi="標楷體" w:hint="eastAsia"/>
          <w:sz w:val="28"/>
          <w:szCs w:val="28"/>
        </w:rPr>
        <w:t>完成，經費尚未核銷應盡速辦理。</w:t>
      </w:r>
    </w:p>
    <w:p w:rsidR="007E7530" w:rsidRDefault="007E7530" w:rsidP="00260A7D">
      <w:pPr>
        <w:numPr>
          <w:ilvl w:val="0"/>
          <w:numId w:val="12"/>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保全清冊聯絡資料，經檢視尚有24筆空號，請盡速更正。</w:t>
      </w:r>
    </w:p>
    <w:p w:rsidR="007E7530" w:rsidRDefault="007E7530" w:rsidP="00260A7D">
      <w:pPr>
        <w:numPr>
          <w:ilvl w:val="0"/>
          <w:numId w:val="12"/>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各村里疏散避難人員編組，經檢視去年新增之國姓鄉福龜村尚未完成</w:t>
      </w:r>
      <w:r w:rsidR="002D76CC">
        <w:rPr>
          <w:rFonts w:ascii="標楷體" w:eastAsia="標楷體" w:hAnsi="標楷體" w:hint="eastAsia"/>
          <w:sz w:val="28"/>
          <w:szCs w:val="28"/>
        </w:rPr>
        <w:t>，請補齊。</w:t>
      </w:r>
    </w:p>
    <w:p w:rsidR="00622C04" w:rsidRDefault="00622C04" w:rsidP="00622C04">
      <w:pPr>
        <w:spacing w:line="400" w:lineRule="exact"/>
        <w:ind w:left="14"/>
        <w:rPr>
          <w:rFonts w:ascii="標楷體" w:eastAsia="標楷體" w:hAnsi="標楷體" w:hint="eastAsia"/>
          <w:sz w:val="28"/>
          <w:szCs w:val="28"/>
        </w:rPr>
      </w:pPr>
    </w:p>
    <w:p w:rsidR="00293378" w:rsidRPr="00293378" w:rsidRDefault="00293378" w:rsidP="00293378">
      <w:pPr>
        <w:spacing w:line="400" w:lineRule="exact"/>
        <w:ind w:left="14"/>
        <w:rPr>
          <w:rFonts w:ascii="標楷體" w:eastAsia="標楷體" w:hAnsi="標楷體" w:hint="eastAsia"/>
          <w:sz w:val="28"/>
          <w:szCs w:val="28"/>
        </w:rPr>
      </w:pPr>
      <w:r w:rsidRPr="0094796B">
        <w:rPr>
          <w:rFonts w:ascii="標楷體" w:eastAsia="標楷體" w:hAnsi="標楷體" w:hint="eastAsia"/>
          <w:sz w:val="28"/>
          <w:szCs w:val="28"/>
          <w:u w:val="single"/>
        </w:rPr>
        <w:t>環境保護</w:t>
      </w:r>
      <w:proofErr w:type="gramStart"/>
      <w:r w:rsidRPr="0094796B">
        <w:rPr>
          <w:rFonts w:ascii="標楷體" w:eastAsia="標楷體" w:hAnsi="標楷體" w:hint="eastAsia"/>
          <w:sz w:val="28"/>
          <w:szCs w:val="28"/>
          <w:u w:val="single"/>
        </w:rPr>
        <w:t>署</w:t>
      </w:r>
      <w:r>
        <w:rPr>
          <w:rFonts w:ascii="標楷體" w:eastAsia="標楷體" w:hAnsi="標楷體" w:hint="eastAsia"/>
          <w:sz w:val="28"/>
          <w:szCs w:val="28"/>
        </w:rPr>
        <w:t>朱助</w:t>
      </w:r>
      <w:proofErr w:type="gramEnd"/>
      <w:r>
        <w:rPr>
          <w:rFonts w:ascii="標楷體" w:eastAsia="標楷體" w:hAnsi="標楷體" w:hint="eastAsia"/>
          <w:sz w:val="28"/>
          <w:szCs w:val="28"/>
        </w:rPr>
        <w:t>管理師冠</w:t>
      </w:r>
      <w:proofErr w:type="gramStart"/>
      <w:r>
        <w:rPr>
          <w:rFonts w:ascii="標楷體" w:eastAsia="標楷體" w:hAnsi="標楷體" w:hint="eastAsia"/>
          <w:sz w:val="28"/>
          <w:szCs w:val="28"/>
        </w:rPr>
        <w:t>綸</w:t>
      </w:r>
      <w:proofErr w:type="gramEnd"/>
      <w:r w:rsidR="00B775BB" w:rsidRPr="00B775BB">
        <w:rPr>
          <w:rFonts w:ascii="標楷體" w:eastAsia="標楷體" w:hAnsi="標楷體" w:hint="eastAsia"/>
          <w:sz w:val="28"/>
          <w:szCs w:val="28"/>
        </w:rPr>
        <w:t>：</w:t>
      </w:r>
    </w:p>
    <w:p w:rsidR="00B775BB" w:rsidRDefault="00293378" w:rsidP="00293378">
      <w:pPr>
        <w:numPr>
          <w:ilvl w:val="0"/>
          <w:numId w:val="16"/>
        </w:numPr>
        <w:spacing w:line="400" w:lineRule="exact"/>
        <w:rPr>
          <w:rFonts w:ascii="標楷體" w:eastAsia="標楷體" w:hAnsi="標楷體" w:hint="eastAsia"/>
          <w:sz w:val="28"/>
          <w:szCs w:val="28"/>
        </w:rPr>
      </w:pPr>
      <w:proofErr w:type="gramStart"/>
      <w:r>
        <w:rPr>
          <w:rFonts w:ascii="標楷體" w:eastAsia="標楷體" w:hAnsi="標楷體" w:hint="eastAsia"/>
          <w:sz w:val="28"/>
          <w:szCs w:val="28"/>
        </w:rPr>
        <w:t>102</w:t>
      </w:r>
      <w:proofErr w:type="gramEnd"/>
      <w:r>
        <w:rPr>
          <w:rFonts w:ascii="標楷體" w:eastAsia="標楷體" w:hAnsi="標楷體" w:hint="eastAsia"/>
          <w:sz w:val="28"/>
          <w:szCs w:val="28"/>
        </w:rPr>
        <w:t>年度毒性化學物質災害編列預算比去(101)年增加37萬，達到549萬元，應予肯定，建議持續強化編列執行。</w:t>
      </w:r>
    </w:p>
    <w:p w:rsidR="00293378" w:rsidRDefault="00293378" w:rsidP="00293378">
      <w:pPr>
        <w:numPr>
          <w:ilvl w:val="0"/>
          <w:numId w:val="16"/>
        </w:numPr>
        <w:spacing w:line="400" w:lineRule="exact"/>
        <w:rPr>
          <w:rFonts w:ascii="標楷體" w:eastAsia="標楷體" w:hAnsi="標楷體" w:hint="eastAsia"/>
          <w:sz w:val="28"/>
          <w:szCs w:val="28"/>
        </w:rPr>
      </w:pPr>
      <w:r>
        <w:rPr>
          <w:rFonts w:ascii="標楷體" w:eastAsia="標楷體" w:hAnsi="標楷體" w:hint="eastAsia"/>
          <w:sz w:val="28"/>
          <w:szCs w:val="28"/>
        </w:rPr>
        <w:t>縣府已於101年4月完成</w:t>
      </w:r>
      <w:proofErr w:type="gramStart"/>
      <w:r>
        <w:rPr>
          <w:rFonts w:ascii="標楷體" w:eastAsia="標楷體" w:hAnsi="標楷體" w:hint="eastAsia"/>
          <w:sz w:val="28"/>
          <w:szCs w:val="28"/>
        </w:rPr>
        <w:t>轄區毒災疏散</w:t>
      </w:r>
      <w:proofErr w:type="gramEnd"/>
      <w:r>
        <w:rPr>
          <w:rFonts w:ascii="標楷體" w:eastAsia="標楷體" w:hAnsi="標楷體" w:hint="eastAsia"/>
          <w:sz w:val="28"/>
          <w:szCs w:val="28"/>
        </w:rPr>
        <w:t>避難作業原則之公告，並建立轄區毒化物運作場所疏散避難路線，年度演習(3月22日)也納入疏散演練，建議持續強化辦理。</w:t>
      </w:r>
    </w:p>
    <w:p w:rsidR="00293378" w:rsidRDefault="003C25A9" w:rsidP="00293378">
      <w:pPr>
        <w:numPr>
          <w:ilvl w:val="0"/>
          <w:numId w:val="16"/>
        </w:numPr>
        <w:spacing w:line="400" w:lineRule="exact"/>
        <w:rPr>
          <w:rFonts w:ascii="標楷體" w:eastAsia="標楷體" w:hAnsi="標楷體" w:hint="eastAsia"/>
          <w:sz w:val="28"/>
          <w:szCs w:val="28"/>
        </w:rPr>
      </w:pPr>
      <w:r>
        <w:rPr>
          <w:rFonts w:ascii="標楷體" w:eastAsia="標楷體" w:hAnsi="標楷體" w:hint="eastAsia"/>
          <w:sz w:val="28"/>
          <w:szCs w:val="28"/>
        </w:rPr>
        <w:t>有關毒性化學物質災害應變通聯部分，轄區執行公部門機關橫向無預警測試及業者聯防小組通聯測試成果良好，惟可強化第4類毒化物運作業者納入聯防小組，以強化防救災應變能力。</w:t>
      </w:r>
    </w:p>
    <w:p w:rsidR="003C25A9" w:rsidRPr="00293378" w:rsidRDefault="003C25A9" w:rsidP="003C25A9">
      <w:pPr>
        <w:spacing w:line="400" w:lineRule="exact"/>
        <w:ind w:left="720"/>
        <w:rPr>
          <w:rFonts w:ascii="標楷體" w:eastAsia="標楷體" w:hAnsi="標楷體" w:hint="eastAsia"/>
          <w:sz w:val="28"/>
          <w:szCs w:val="28"/>
        </w:rPr>
      </w:pPr>
    </w:p>
    <w:p w:rsidR="00622C04" w:rsidRDefault="0094796B" w:rsidP="00622C04">
      <w:pPr>
        <w:spacing w:line="400" w:lineRule="exact"/>
        <w:ind w:left="14"/>
        <w:rPr>
          <w:rFonts w:ascii="標楷體" w:eastAsia="標楷體" w:hAnsi="標楷體" w:hint="eastAsia"/>
          <w:sz w:val="28"/>
          <w:szCs w:val="28"/>
        </w:rPr>
      </w:pPr>
      <w:r w:rsidRPr="0094796B">
        <w:rPr>
          <w:rFonts w:ascii="標楷體" w:eastAsia="標楷體" w:hAnsi="標楷體" w:hint="eastAsia"/>
          <w:sz w:val="28"/>
          <w:szCs w:val="28"/>
          <w:u w:val="single"/>
        </w:rPr>
        <w:t>經濟部</w:t>
      </w:r>
      <w:proofErr w:type="gramStart"/>
      <w:r w:rsidRPr="0094796B">
        <w:rPr>
          <w:rFonts w:ascii="標楷體" w:eastAsia="標楷體" w:hAnsi="標楷體" w:hint="eastAsia"/>
          <w:sz w:val="28"/>
          <w:szCs w:val="28"/>
          <w:u w:val="single"/>
        </w:rPr>
        <w:t>水利署</w:t>
      </w:r>
      <w:r>
        <w:rPr>
          <w:rFonts w:ascii="標楷體" w:eastAsia="標楷體" w:hAnsi="標楷體" w:hint="eastAsia"/>
          <w:sz w:val="28"/>
          <w:szCs w:val="28"/>
        </w:rPr>
        <w:t>吳正</w:t>
      </w:r>
      <w:proofErr w:type="gramEnd"/>
      <w:r>
        <w:rPr>
          <w:rFonts w:ascii="標楷體" w:eastAsia="標楷體" w:hAnsi="標楷體" w:hint="eastAsia"/>
          <w:sz w:val="28"/>
          <w:szCs w:val="28"/>
        </w:rPr>
        <w:t>工程司東昇</w:t>
      </w:r>
      <w:r w:rsidR="00622C04" w:rsidRPr="00622C04">
        <w:rPr>
          <w:rFonts w:ascii="標楷體" w:eastAsia="標楷體" w:hAnsi="標楷體" w:hint="eastAsia"/>
          <w:sz w:val="28"/>
          <w:szCs w:val="28"/>
        </w:rPr>
        <w:t>：</w:t>
      </w:r>
    </w:p>
    <w:p w:rsidR="006A1EFB" w:rsidRDefault="0094796B" w:rsidP="00260A7D">
      <w:pPr>
        <w:numPr>
          <w:ilvl w:val="0"/>
          <w:numId w:val="13"/>
        </w:numPr>
        <w:spacing w:line="400" w:lineRule="exact"/>
        <w:ind w:left="742" w:hanging="728"/>
        <w:rPr>
          <w:rFonts w:ascii="標楷體" w:eastAsia="標楷體" w:hAnsi="標楷體" w:hint="eastAsia"/>
          <w:sz w:val="28"/>
          <w:szCs w:val="28"/>
        </w:rPr>
      </w:pPr>
      <w:proofErr w:type="gramStart"/>
      <w:r>
        <w:rPr>
          <w:rFonts w:ascii="標楷體" w:eastAsia="標楷體" w:hAnsi="標楷體" w:hint="eastAsia"/>
          <w:sz w:val="28"/>
          <w:szCs w:val="28"/>
        </w:rPr>
        <w:t>本署第三</w:t>
      </w:r>
      <w:proofErr w:type="gramEnd"/>
      <w:r>
        <w:rPr>
          <w:rFonts w:ascii="標楷體" w:eastAsia="標楷體" w:hAnsi="標楷體" w:hint="eastAsia"/>
          <w:sz w:val="28"/>
          <w:szCs w:val="28"/>
        </w:rPr>
        <w:t>河川局5月28日已先行做初步訪評工作，需加強部分已大致改善完成</w:t>
      </w:r>
      <w:r w:rsidR="006A1EFB">
        <w:rPr>
          <w:rFonts w:ascii="標楷體" w:eastAsia="標楷體" w:hAnsi="標楷體" w:hint="eastAsia"/>
          <w:sz w:val="28"/>
          <w:szCs w:val="28"/>
        </w:rPr>
        <w:t>。</w:t>
      </w:r>
    </w:p>
    <w:p w:rsidR="006A1EFB" w:rsidRDefault="0094796B" w:rsidP="00260A7D">
      <w:pPr>
        <w:numPr>
          <w:ilvl w:val="0"/>
          <w:numId w:val="13"/>
        </w:numPr>
        <w:spacing w:line="400" w:lineRule="exact"/>
        <w:ind w:left="728" w:hanging="700"/>
        <w:rPr>
          <w:rFonts w:ascii="標楷體" w:eastAsia="標楷體" w:hAnsi="標楷體" w:hint="eastAsia"/>
          <w:sz w:val="28"/>
          <w:szCs w:val="28"/>
        </w:rPr>
      </w:pPr>
      <w:r>
        <w:rPr>
          <w:rFonts w:ascii="標楷體" w:eastAsia="標楷體" w:hAnsi="標楷體" w:hint="eastAsia"/>
          <w:sz w:val="28"/>
          <w:szCs w:val="28"/>
        </w:rPr>
        <w:t>水災危險潛勢地區保全計畫部分，縣及鄉鎮市層級保全</w:t>
      </w:r>
      <w:proofErr w:type="gramStart"/>
      <w:r>
        <w:rPr>
          <w:rFonts w:ascii="標楷體" w:eastAsia="標楷體" w:hAnsi="標楷體" w:hint="eastAsia"/>
          <w:sz w:val="28"/>
          <w:szCs w:val="28"/>
        </w:rPr>
        <w:t>計畫均依規定</w:t>
      </w:r>
      <w:proofErr w:type="gramEnd"/>
      <w:r>
        <w:rPr>
          <w:rFonts w:ascii="標楷體" w:eastAsia="標楷體" w:hAnsi="標楷體" w:hint="eastAsia"/>
          <w:sz w:val="28"/>
          <w:szCs w:val="28"/>
        </w:rPr>
        <w:t>更新及提報備查</w:t>
      </w:r>
      <w:r w:rsidR="003A382F">
        <w:rPr>
          <w:rFonts w:ascii="標楷體" w:eastAsia="標楷體" w:hAnsi="標楷體" w:hint="eastAsia"/>
          <w:sz w:val="28"/>
          <w:szCs w:val="28"/>
        </w:rPr>
        <w:t>，資料完整值得肯定</w:t>
      </w:r>
      <w:r w:rsidR="006A1EFB">
        <w:rPr>
          <w:rFonts w:ascii="標楷體" w:eastAsia="標楷體" w:hAnsi="標楷體" w:hint="eastAsia"/>
          <w:sz w:val="28"/>
          <w:szCs w:val="28"/>
        </w:rPr>
        <w:t>。</w:t>
      </w:r>
    </w:p>
    <w:p w:rsidR="006A1EFB" w:rsidRDefault="003A382F" w:rsidP="00260A7D">
      <w:pPr>
        <w:numPr>
          <w:ilvl w:val="0"/>
          <w:numId w:val="13"/>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抽水機調度、支援機制及維護保養工作，資料完整值得讚許</w:t>
      </w:r>
      <w:r w:rsidR="006A1EFB">
        <w:rPr>
          <w:rFonts w:ascii="標楷體" w:eastAsia="標楷體" w:hAnsi="標楷體" w:hint="eastAsia"/>
          <w:sz w:val="28"/>
          <w:szCs w:val="28"/>
        </w:rPr>
        <w:t>。</w:t>
      </w:r>
    </w:p>
    <w:p w:rsidR="003A382F" w:rsidRDefault="003A382F" w:rsidP="00260A7D">
      <w:pPr>
        <w:numPr>
          <w:ilvl w:val="0"/>
          <w:numId w:val="13"/>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請加強災時淹水災情即時通報作業及災後淹水災情資料收集</w:t>
      </w:r>
      <w:r w:rsidR="00107C9D">
        <w:rPr>
          <w:rFonts w:ascii="標楷體" w:eastAsia="標楷體" w:hAnsi="標楷體" w:hint="eastAsia"/>
          <w:sz w:val="28"/>
          <w:szCs w:val="28"/>
        </w:rPr>
        <w:t>、調查工作，以建立相關資料，</w:t>
      </w:r>
      <w:proofErr w:type="gramStart"/>
      <w:r w:rsidR="00107C9D">
        <w:rPr>
          <w:rFonts w:ascii="標楷體" w:eastAsia="標楷體" w:hAnsi="標楷體" w:hint="eastAsia"/>
          <w:sz w:val="28"/>
          <w:szCs w:val="28"/>
        </w:rPr>
        <w:t>俾</w:t>
      </w:r>
      <w:proofErr w:type="gramEnd"/>
      <w:r w:rsidR="00107C9D">
        <w:rPr>
          <w:rFonts w:ascii="標楷體" w:eastAsia="標楷體" w:hAnsi="標楷體" w:hint="eastAsia"/>
          <w:sz w:val="28"/>
          <w:szCs w:val="28"/>
        </w:rPr>
        <w:t>利查證。</w:t>
      </w:r>
    </w:p>
    <w:p w:rsidR="00107C9D" w:rsidRDefault="00107C9D" w:rsidP="00260A7D">
      <w:pPr>
        <w:numPr>
          <w:ilvl w:val="0"/>
          <w:numId w:val="13"/>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請加強及督促水患自主防災社區之運作，落實於本年度颱風、豪雨之時</w:t>
      </w:r>
      <w:r w:rsidR="00164B79">
        <w:rPr>
          <w:rFonts w:ascii="標楷體" w:eastAsia="標楷體" w:hAnsi="標楷體" w:hint="eastAsia"/>
          <w:sz w:val="28"/>
          <w:szCs w:val="28"/>
        </w:rPr>
        <w:t>實際運作，並記錄相關運作情形。</w:t>
      </w:r>
    </w:p>
    <w:p w:rsidR="00164B79" w:rsidRDefault="00164B79" w:rsidP="00260A7D">
      <w:pPr>
        <w:numPr>
          <w:ilvl w:val="0"/>
          <w:numId w:val="13"/>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洪水及淹水預警系統建置計畫之成果應建立具體資訊</w:t>
      </w:r>
      <w:r w:rsidR="00EF4116">
        <w:rPr>
          <w:rFonts w:ascii="標楷體" w:eastAsia="標楷體" w:hAnsi="標楷體" w:hint="eastAsia"/>
          <w:sz w:val="28"/>
          <w:szCs w:val="28"/>
        </w:rPr>
        <w:t>系統平台，並持續將成果納入，結合防災業務，落實應用與強化</w:t>
      </w:r>
      <w:r w:rsidR="002E09D4">
        <w:rPr>
          <w:rFonts w:ascii="標楷體" w:eastAsia="標楷體" w:hAnsi="標楷體" w:hint="eastAsia"/>
          <w:sz w:val="28"/>
          <w:szCs w:val="28"/>
        </w:rPr>
        <w:t>。</w:t>
      </w:r>
    </w:p>
    <w:p w:rsidR="002E09D4" w:rsidRDefault="002E09D4" w:rsidP="00260A7D">
      <w:pPr>
        <w:numPr>
          <w:ilvl w:val="0"/>
          <w:numId w:val="13"/>
        </w:numPr>
        <w:spacing w:line="400" w:lineRule="exact"/>
        <w:ind w:left="728" w:hanging="714"/>
        <w:rPr>
          <w:rFonts w:ascii="標楷體" w:eastAsia="標楷體" w:hAnsi="標楷體" w:hint="eastAsia"/>
          <w:sz w:val="28"/>
          <w:szCs w:val="28"/>
        </w:rPr>
      </w:pPr>
      <w:r>
        <w:rPr>
          <w:rFonts w:ascii="標楷體" w:eastAsia="標楷體" w:hAnsi="標楷體" w:hint="eastAsia"/>
          <w:sz w:val="28"/>
          <w:szCs w:val="28"/>
        </w:rPr>
        <w:t>請注意大雨、豪雨特報應變作業及災情查報工作。</w:t>
      </w:r>
    </w:p>
    <w:p w:rsidR="006D19CF" w:rsidRDefault="006D19CF" w:rsidP="006D19CF">
      <w:pPr>
        <w:spacing w:line="400" w:lineRule="exact"/>
        <w:rPr>
          <w:rFonts w:ascii="標楷體" w:eastAsia="標楷體" w:hAnsi="標楷體" w:hint="eastAsia"/>
          <w:sz w:val="28"/>
          <w:szCs w:val="28"/>
        </w:rPr>
      </w:pPr>
    </w:p>
    <w:p w:rsidR="00626F24" w:rsidRDefault="00626F24" w:rsidP="006D19CF">
      <w:pPr>
        <w:spacing w:line="400" w:lineRule="exact"/>
        <w:rPr>
          <w:rFonts w:ascii="標楷體" w:eastAsia="標楷體" w:hAnsi="標楷體" w:hint="eastAsia"/>
          <w:sz w:val="28"/>
          <w:szCs w:val="28"/>
        </w:rPr>
      </w:pPr>
      <w:r w:rsidRPr="008D7296">
        <w:rPr>
          <w:rFonts w:ascii="標楷體" w:eastAsia="標楷體" w:hAnsi="標楷體" w:hint="eastAsia"/>
          <w:sz w:val="28"/>
          <w:szCs w:val="28"/>
          <w:u w:val="single"/>
        </w:rPr>
        <w:t>經濟部</w:t>
      </w:r>
      <w:proofErr w:type="gramStart"/>
      <w:r w:rsidRPr="008D7296">
        <w:rPr>
          <w:rFonts w:ascii="標楷體" w:eastAsia="標楷體" w:hAnsi="標楷體" w:hint="eastAsia"/>
          <w:sz w:val="28"/>
          <w:szCs w:val="28"/>
          <w:u w:val="single"/>
        </w:rPr>
        <w:t>水利署</w:t>
      </w:r>
      <w:r>
        <w:rPr>
          <w:rFonts w:ascii="標楷體" w:eastAsia="標楷體" w:hAnsi="標楷體" w:hint="eastAsia"/>
          <w:sz w:val="28"/>
          <w:szCs w:val="28"/>
        </w:rPr>
        <w:t>黃工程</w:t>
      </w:r>
      <w:proofErr w:type="gramEnd"/>
      <w:r>
        <w:rPr>
          <w:rFonts w:ascii="標楷體" w:eastAsia="標楷體" w:hAnsi="標楷體" w:hint="eastAsia"/>
          <w:sz w:val="28"/>
          <w:szCs w:val="28"/>
        </w:rPr>
        <w:t>員</w:t>
      </w:r>
      <w:proofErr w:type="gramStart"/>
      <w:r>
        <w:rPr>
          <w:rFonts w:ascii="標楷體" w:eastAsia="標楷體" w:hAnsi="標楷體" w:hint="eastAsia"/>
          <w:sz w:val="28"/>
          <w:szCs w:val="28"/>
        </w:rPr>
        <w:t>彥</w:t>
      </w:r>
      <w:proofErr w:type="gramEnd"/>
      <w:r>
        <w:rPr>
          <w:rFonts w:ascii="標楷體" w:eastAsia="標楷體" w:hAnsi="標楷體" w:hint="eastAsia"/>
          <w:sz w:val="28"/>
          <w:szCs w:val="28"/>
        </w:rPr>
        <w:t>勳</w:t>
      </w:r>
      <w:r w:rsidRPr="00626F24">
        <w:rPr>
          <w:rFonts w:ascii="標楷體" w:eastAsia="標楷體" w:hAnsi="標楷體" w:hint="eastAsia"/>
          <w:sz w:val="28"/>
          <w:szCs w:val="28"/>
        </w:rPr>
        <w:t>：</w:t>
      </w:r>
    </w:p>
    <w:p w:rsidR="001607FA" w:rsidRDefault="001607FA" w:rsidP="001607FA">
      <w:pPr>
        <w:numPr>
          <w:ilvl w:val="0"/>
          <w:numId w:val="1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建議於</w:t>
      </w:r>
      <w:proofErr w:type="gramStart"/>
      <w:r>
        <w:rPr>
          <w:rFonts w:ascii="標楷體" w:eastAsia="標楷體" w:hAnsi="標楷體" w:hint="eastAsia"/>
          <w:sz w:val="28"/>
          <w:szCs w:val="28"/>
        </w:rPr>
        <w:t>颱</w:t>
      </w:r>
      <w:proofErr w:type="gramEnd"/>
      <w:r>
        <w:rPr>
          <w:rFonts w:ascii="標楷體" w:eastAsia="標楷體" w:hAnsi="標楷體" w:hint="eastAsia"/>
          <w:sz w:val="28"/>
          <w:szCs w:val="28"/>
        </w:rPr>
        <w:t>洪事件來臨前，提醒水患自主社區適時啟動運作</w:t>
      </w:r>
      <w:r w:rsidR="00B55307">
        <w:rPr>
          <w:rFonts w:ascii="標楷體" w:eastAsia="標楷體" w:hAnsi="標楷體" w:hint="eastAsia"/>
          <w:sz w:val="28"/>
          <w:szCs w:val="28"/>
        </w:rPr>
        <w:t>，並記錄下來做為佐證資料。</w:t>
      </w:r>
    </w:p>
    <w:p w:rsidR="00B55307" w:rsidRDefault="00B55307" w:rsidP="001607FA">
      <w:pPr>
        <w:numPr>
          <w:ilvl w:val="0"/>
          <w:numId w:val="1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排水淤積除建立抽查機制外，建議於平時主動、不定時巡查，並做成紀錄。</w:t>
      </w:r>
    </w:p>
    <w:p w:rsidR="00B55307" w:rsidRDefault="00B55307" w:rsidP="001607FA">
      <w:pPr>
        <w:numPr>
          <w:ilvl w:val="0"/>
          <w:numId w:val="1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建議抽水機調度支援，可配合淹水潛勢及氣象資訊等提前因應。</w:t>
      </w:r>
    </w:p>
    <w:p w:rsidR="008D7296" w:rsidRDefault="008D7296" w:rsidP="008D7296">
      <w:pPr>
        <w:spacing w:line="400" w:lineRule="exact"/>
        <w:rPr>
          <w:rFonts w:ascii="標楷體" w:eastAsia="標楷體" w:hAnsi="標楷體" w:hint="eastAsia"/>
          <w:sz w:val="28"/>
          <w:szCs w:val="28"/>
        </w:rPr>
      </w:pPr>
    </w:p>
    <w:p w:rsidR="008D7296" w:rsidRDefault="008D7296" w:rsidP="008D7296">
      <w:pPr>
        <w:spacing w:line="400" w:lineRule="exact"/>
        <w:rPr>
          <w:rFonts w:ascii="標楷體" w:eastAsia="標楷體" w:hAnsi="標楷體" w:hint="eastAsia"/>
          <w:sz w:val="28"/>
          <w:szCs w:val="28"/>
        </w:rPr>
      </w:pPr>
      <w:r w:rsidRPr="00EB5710">
        <w:rPr>
          <w:rFonts w:ascii="標楷體" w:eastAsia="標楷體" w:hAnsi="標楷體" w:hint="eastAsia"/>
          <w:sz w:val="28"/>
          <w:szCs w:val="28"/>
          <w:u w:val="single"/>
        </w:rPr>
        <w:t>原住民族委員會</w:t>
      </w:r>
      <w:r>
        <w:rPr>
          <w:rFonts w:ascii="標楷體" w:eastAsia="標楷體" w:hAnsi="標楷體" w:hint="eastAsia"/>
          <w:sz w:val="28"/>
          <w:szCs w:val="28"/>
        </w:rPr>
        <w:t>彭參事德成</w:t>
      </w:r>
      <w:r w:rsidRPr="008D7296">
        <w:rPr>
          <w:rFonts w:ascii="標楷體" w:eastAsia="標楷體" w:hAnsi="標楷體" w:hint="eastAsia"/>
          <w:sz w:val="28"/>
          <w:szCs w:val="28"/>
        </w:rPr>
        <w:t>：</w:t>
      </w:r>
    </w:p>
    <w:p w:rsidR="008D7296" w:rsidRDefault="008D7296" w:rsidP="008D7296">
      <w:pPr>
        <w:spacing w:line="400" w:lineRule="exact"/>
        <w:rPr>
          <w:rFonts w:ascii="標楷體" w:eastAsia="標楷體" w:hAnsi="標楷體" w:hint="eastAsia"/>
          <w:sz w:val="28"/>
          <w:szCs w:val="28"/>
        </w:rPr>
      </w:pPr>
      <w:r>
        <w:rPr>
          <w:rFonts w:ascii="標楷體" w:eastAsia="標楷體" w:hAnsi="標楷體" w:hint="eastAsia"/>
          <w:sz w:val="28"/>
          <w:szCs w:val="28"/>
        </w:rPr>
        <w:t>優點部分：</w:t>
      </w:r>
    </w:p>
    <w:p w:rsidR="008D7296" w:rsidRDefault="00342519" w:rsidP="008D7296">
      <w:pPr>
        <w:numPr>
          <w:ilvl w:val="0"/>
          <w:numId w:val="1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lastRenderedPageBreak/>
        <w:t>今(102)年4月30日於仁愛鄉春陽村辦理土石流防災演練，提升民眾疏散撤離應變能力。</w:t>
      </w:r>
    </w:p>
    <w:p w:rsidR="00342519" w:rsidRDefault="00342519" w:rsidP="008D7296">
      <w:pPr>
        <w:numPr>
          <w:ilvl w:val="0"/>
          <w:numId w:val="1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將災害防救深耕計畫坡地災害潛勢分析估計可能受影響人數，列入保全戶，納入疏散撤離及收容安置對象。</w:t>
      </w:r>
    </w:p>
    <w:p w:rsidR="00E50244" w:rsidRDefault="00E50244" w:rsidP="008D7296">
      <w:pPr>
        <w:numPr>
          <w:ilvl w:val="0"/>
          <w:numId w:val="1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原鄉地區建置無線電通訊系統及數位化，提升及強化緊急救難防救災通報能量。</w:t>
      </w:r>
    </w:p>
    <w:p w:rsidR="00E50244" w:rsidRDefault="00B91EF5" w:rsidP="008D7296">
      <w:pPr>
        <w:numPr>
          <w:ilvl w:val="0"/>
          <w:numId w:val="18"/>
        </w:numPr>
        <w:spacing w:line="400" w:lineRule="exact"/>
        <w:ind w:left="709" w:hanging="709"/>
        <w:rPr>
          <w:rFonts w:ascii="標楷體" w:eastAsia="標楷體" w:hAnsi="標楷體" w:hint="eastAsia"/>
          <w:sz w:val="28"/>
          <w:szCs w:val="28"/>
        </w:rPr>
      </w:pPr>
      <w:proofErr w:type="gramStart"/>
      <w:r>
        <w:rPr>
          <w:rFonts w:ascii="標楷體" w:eastAsia="標楷體" w:hAnsi="標楷體" w:hint="eastAsia"/>
          <w:sz w:val="28"/>
          <w:szCs w:val="28"/>
        </w:rPr>
        <w:t>於高潛勢</w:t>
      </w:r>
      <w:proofErr w:type="gramEnd"/>
      <w:r>
        <w:rPr>
          <w:rFonts w:ascii="標楷體" w:eastAsia="標楷體" w:hAnsi="標楷體" w:hint="eastAsia"/>
          <w:sz w:val="28"/>
          <w:szCs w:val="28"/>
        </w:rPr>
        <w:t>地區部落辦理土石流避難疏散教育宣導，加強建立民眾防災意識。</w:t>
      </w:r>
    </w:p>
    <w:p w:rsidR="00B306FE" w:rsidRDefault="00B306FE" w:rsidP="00B91EF5">
      <w:pPr>
        <w:spacing w:line="400" w:lineRule="exact"/>
        <w:rPr>
          <w:rFonts w:ascii="標楷體" w:eastAsia="標楷體" w:hAnsi="標楷體" w:hint="eastAsia"/>
          <w:sz w:val="28"/>
          <w:szCs w:val="28"/>
        </w:rPr>
      </w:pPr>
    </w:p>
    <w:p w:rsidR="00B91EF5" w:rsidRDefault="00B91EF5" w:rsidP="00B91EF5">
      <w:pPr>
        <w:spacing w:line="400" w:lineRule="exact"/>
        <w:rPr>
          <w:rFonts w:ascii="標楷體" w:eastAsia="標楷體" w:hAnsi="標楷體" w:hint="eastAsia"/>
          <w:sz w:val="28"/>
          <w:szCs w:val="28"/>
        </w:rPr>
      </w:pPr>
      <w:r>
        <w:rPr>
          <w:rFonts w:ascii="標楷體" w:eastAsia="標楷體" w:hAnsi="標楷體" w:hint="eastAsia"/>
          <w:sz w:val="28"/>
          <w:szCs w:val="28"/>
        </w:rPr>
        <w:t>建議事項：</w:t>
      </w:r>
    </w:p>
    <w:p w:rsidR="00B91EF5" w:rsidRDefault="009F35D0" w:rsidP="009F35D0">
      <w:pPr>
        <w:numPr>
          <w:ilvl w:val="0"/>
          <w:numId w:val="19"/>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由於西南氣流及午後熱對流易造成局部</w:t>
      </w:r>
      <w:proofErr w:type="gramStart"/>
      <w:r>
        <w:rPr>
          <w:rFonts w:ascii="標楷體" w:eastAsia="標楷體" w:hAnsi="標楷體" w:hint="eastAsia"/>
          <w:sz w:val="28"/>
          <w:szCs w:val="28"/>
        </w:rPr>
        <w:t>強</w:t>
      </w:r>
      <w:proofErr w:type="gramEnd"/>
      <w:r>
        <w:rPr>
          <w:rFonts w:ascii="標楷體" w:eastAsia="標楷體" w:hAnsi="標楷體" w:hint="eastAsia"/>
          <w:sz w:val="28"/>
          <w:szCs w:val="28"/>
        </w:rPr>
        <w:t>降雨帶來威脅，僅發布土石流紅色警戒已無法進行預防性疏散撤離工作，建請隨時注意氣象資料，提早應變作為。</w:t>
      </w:r>
    </w:p>
    <w:p w:rsidR="009F35D0" w:rsidRDefault="009F35D0" w:rsidP="009F35D0">
      <w:pPr>
        <w:numPr>
          <w:ilvl w:val="0"/>
          <w:numId w:val="19"/>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有關</w:t>
      </w:r>
      <w:proofErr w:type="gramStart"/>
      <w:r>
        <w:rPr>
          <w:rFonts w:ascii="標楷體" w:eastAsia="標楷體" w:hAnsi="標楷體" w:hint="eastAsia"/>
          <w:sz w:val="28"/>
          <w:szCs w:val="28"/>
        </w:rPr>
        <w:t>縣級訪評</w:t>
      </w:r>
      <w:proofErr w:type="gramEnd"/>
      <w:r>
        <w:rPr>
          <w:rFonts w:ascii="標楷體" w:eastAsia="標楷體" w:hAnsi="標楷體" w:hint="eastAsia"/>
          <w:sz w:val="28"/>
          <w:szCs w:val="28"/>
        </w:rPr>
        <w:t>工作建議邀請鄉級人員共同參與。</w:t>
      </w:r>
    </w:p>
    <w:p w:rsidR="009F35D0" w:rsidRDefault="009F35D0" w:rsidP="007558DB">
      <w:pPr>
        <w:spacing w:line="400" w:lineRule="exact"/>
        <w:rPr>
          <w:rFonts w:ascii="標楷體" w:eastAsia="標楷體" w:hAnsi="標楷體" w:hint="eastAsia"/>
          <w:sz w:val="28"/>
          <w:szCs w:val="28"/>
        </w:rPr>
      </w:pPr>
    </w:p>
    <w:p w:rsidR="007558DB" w:rsidRDefault="007558DB" w:rsidP="007558DB">
      <w:pPr>
        <w:spacing w:line="400" w:lineRule="exact"/>
        <w:rPr>
          <w:rFonts w:ascii="標楷體" w:eastAsia="標楷體" w:hAnsi="標楷體" w:hint="eastAsia"/>
          <w:sz w:val="28"/>
          <w:szCs w:val="28"/>
        </w:rPr>
      </w:pPr>
      <w:r w:rsidRPr="00EB5710">
        <w:rPr>
          <w:rFonts w:ascii="標楷體" w:eastAsia="標楷體" w:hAnsi="標楷體" w:hint="eastAsia"/>
          <w:sz w:val="28"/>
          <w:szCs w:val="28"/>
          <w:u w:val="single"/>
        </w:rPr>
        <w:t>國防部</w:t>
      </w:r>
      <w:r>
        <w:rPr>
          <w:rFonts w:ascii="標楷體" w:eastAsia="標楷體" w:hAnsi="標楷體" w:hint="eastAsia"/>
          <w:sz w:val="28"/>
          <w:szCs w:val="28"/>
        </w:rPr>
        <w:t>林上校</w:t>
      </w:r>
      <w:proofErr w:type="gramStart"/>
      <w:r>
        <w:rPr>
          <w:rFonts w:ascii="標楷體" w:eastAsia="標楷體" w:hAnsi="標楷體" w:hint="eastAsia"/>
          <w:sz w:val="28"/>
          <w:szCs w:val="28"/>
        </w:rPr>
        <w:t>世</w:t>
      </w:r>
      <w:proofErr w:type="gramEnd"/>
      <w:r>
        <w:rPr>
          <w:rFonts w:ascii="標楷體" w:eastAsia="標楷體" w:hAnsi="標楷體" w:hint="eastAsia"/>
          <w:sz w:val="28"/>
          <w:szCs w:val="28"/>
        </w:rPr>
        <w:t>忠</w:t>
      </w:r>
      <w:r w:rsidR="00231B1C">
        <w:rPr>
          <w:rFonts w:ascii="標楷體" w:eastAsia="標楷體" w:hAnsi="標楷體" w:hint="eastAsia"/>
          <w:sz w:val="28"/>
          <w:szCs w:val="28"/>
        </w:rPr>
        <w:t>：</w:t>
      </w:r>
    </w:p>
    <w:p w:rsidR="00231B1C" w:rsidRDefault="00231B1C" w:rsidP="00231B1C">
      <w:pPr>
        <w:numPr>
          <w:ilvl w:val="0"/>
          <w:numId w:val="20"/>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簡報資料與現行實際運作有些出入，建請修正。</w:t>
      </w:r>
    </w:p>
    <w:p w:rsidR="00231B1C" w:rsidRDefault="00845A39" w:rsidP="00231B1C">
      <w:pPr>
        <w:numPr>
          <w:ilvl w:val="0"/>
          <w:numId w:val="20"/>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建議將有關國軍支援能量納入地區災害防救計畫。</w:t>
      </w:r>
    </w:p>
    <w:p w:rsidR="00845A39" w:rsidRDefault="00845A39" w:rsidP="00231B1C">
      <w:pPr>
        <w:numPr>
          <w:ilvl w:val="0"/>
          <w:numId w:val="20"/>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建議南投縣災害應變中心增加陸軍兵整中心席位，以確保聯繫協調工作順利。</w:t>
      </w:r>
    </w:p>
    <w:p w:rsidR="00D92AC7" w:rsidRDefault="00D92AC7" w:rsidP="00D92AC7">
      <w:pPr>
        <w:spacing w:line="400" w:lineRule="exact"/>
        <w:ind w:left="709"/>
        <w:rPr>
          <w:rFonts w:ascii="標楷體" w:eastAsia="標楷體" w:hAnsi="標楷體" w:hint="eastAsia"/>
          <w:sz w:val="28"/>
          <w:szCs w:val="28"/>
        </w:rPr>
      </w:pPr>
    </w:p>
    <w:p w:rsidR="00EB5710" w:rsidRDefault="00EB5710" w:rsidP="00EB5710">
      <w:pPr>
        <w:spacing w:line="400" w:lineRule="exact"/>
        <w:rPr>
          <w:rFonts w:ascii="標楷體" w:eastAsia="標楷體" w:hAnsi="標楷體" w:hint="eastAsia"/>
          <w:sz w:val="28"/>
          <w:szCs w:val="28"/>
        </w:rPr>
      </w:pPr>
      <w:r>
        <w:rPr>
          <w:rFonts w:ascii="標楷體" w:eastAsia="標楷體" w:hAnsi="標楷體" w:hint="eastAsia"/>
          <w:sz w:val="28"/>
          <w:szCs w:val="28"/>
          <w:u w:val="single"/>
        </w:rPr>
        <w:t>教育</w:t>
      </w:r>
      <w:r w:rsidRPr="00EB5710">
        <w:rPr>
          <w:rFonts w:ascii="標楷體" w:eastAsia="標楷體" w:hAnsi="標楷體" w:hint="eastAsia"/>
          <w:sz w:val="28"/>
          <w:szCs w:val="28"/>
          <w:u w:val="single"/>
        </w:rPr>
        <w:t>部</w:t>
      </w:r>
      <w:proofErr w:type="gramStart"/>
      <w:r>
        <w:rPr>
          <w:rFonts w:ascii="標楷體" w:eastAsia="標楷體" w:hAnsi="標楷體" w:hint="eastAsia"/>
          <w:sz w:val="28"/>
          <w:szCs w:val="28"/>
        </w:rPr>
        <w:t>郭科長玲如</w:t>
      </w:r>
      <w:proofErr w:type="gramEnd"/>
      <w:r w:rsidRPr="00EB5710">
        <w:rPr>
          <w:rFonts w:ascii="標楷體" w:eastAsia="標楷體" w:hAnsi="標楷體" w:hint="eastAsia"/>
          <w:sz w:val="28"/>
          <w:szCs w:val="28"/>
        </w:rPr>
        <w:t>：</w:t>
      </w:r>
    </w:p>
    <w:p w:rsidR="00EB5710" w:rsidRDefault="00EB5710" w:rsidP="00EB5710">
      <w:pPr>
        <w:numPr>
          <w:ilvl w:val="0"/>
          <w:numId w:val="21"/>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縣府建置專屬網頁，並公告國家災害防救科技中心-災害潛勢地圖網站，提供各校運用。</w:t>
      </w:r>
    </w:p>
    <w:p w:rsidR="00EB5710" w:rsidRDefault="00EB5710" w:rsidP="00EB5710">
      <w:pPr>
        <w:numPr>
          <w:ilvl w:val="0"/>
          <w:numId w:val="21"/>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每學期學校定期辦理防災演練及防災教育教材研習，提供各校防災教學運用。</w:t>
      </w:r>
    </w:p>
    <w:p w:rsidR="00EB5710" w:rsidRDefault="00EB5710" w:rsidP="00EB5710">
      <w:pPr>
        <w:numPr>
          <w:ilvl w:val="0"/>
          <w:numId w:val="21"/>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針對教育部校安中心網頁，縣府有專人負責，對於0327震災</w:t>
      </w:r>
      <w:proofErr w:type="gramStart"/>
      <w:r>
        <w:rPr>
          <w:rFonts w:ascii="標楷體" w:eastAsia="標楷體" w:hAnsi="標楷體" w:hint="eastAsia"/>
          <w:sz w:val="28"/>
          <w:szCs w:val="28"/>
        </w:rPr>
        <w:t>災損未</w:t>
      </w:r>
      <w:proofErr w:type="gramEnd"/>
      <w:r>
        <w:rPr>
          <w:rFonts w:ascii="標楷體" w:eastAsia="標楷體" w:hAnsi="標楷體" w:hint="eastAsia"/>
          <w:sz w:val="28"/>
          <w:szCs w:val="28"/>
        </w:rPr>
        <w:t>上網填報學校也能自行列管。</w:t>
      </w:r>
    </w:p>
    <w:p w:rsidR="00EB5710" w:rsidRDefault="00EB5710" w:rsidP="00EB5710">
      <w:pPr>
        <w:numPr>
          <w:ilvl w:val="0"/>
          <w:numId w:val="21"/>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所轄學校建築物耐震能力評估</w:t>
      </w:r>
      <w:r w:rsidR="00544BF8">
        <w:rPr>
          <w:rFonts w:ascii="標楷體" w:eastAsia="標楷體" w:hAnsi="標楷體" w:hint="eastAsia"/>
          <w:sz w:val="28"/>
          <w:szCs w:val="28"/>
        </w:rPr>
        <w:t>及補強作業，補強工程已全數發包，順</w:t>
      </w:r>
      <w:proofErr w:type="gramStart"/>
      <w:r w:rsidR="00544BF8">
        <w:rPr>
          <w:rFonts w:ascii="標楷體" w:eastAsia="標楷體" w:hAnsi="標楷體" w:hint="eastAsia"/>
          <w:sz w:val="28"/>
          <w:szCs w:val="28"/>
        </w:rPr>
        <w:t>向坡200公尺</w:t>
      </w:r>
      <w:proofErr w:type="gramEnd"/>
      <w:r w:rsidR="00544BF8">
        <w:rPr>
          <w:rFonts w:ascii="標楷體" w:eastAsia="標楷體" w:hAnsi="標楷體" w:hint="eastAsia"/>
          <w:sz w:val="28"/>
          <w:szCs w:val="28"/>
        </w:rPr>
        <w:t>學校皆補助監測經費。</w:t>
      </w:r>
    </w:p>
    <w:p w:rsidR="00544BF8" w:rsidRDefault="00544BF8" w:rsidP="00544BF8">
      <w:pPr>
        <w:spacing w:line="400" w:lineRule="exact"/>
        <w:rPr>
          <w:rFonts w:ascii="標楷體" w:eastAsia="標楷體" w:hAnsi="標楷體" w:hint="eastAsia"/>
          <w:sz w:val="28"/>
          <w:szCs w:val="28"/>
        </w:rPr>
      </w:pPr>
    </w:p>
    <w:p w:rsidR="00544BF8" w:rsidRDefault="004C187F" w:rsidP="00544BF8">
      <w:pPr>
        <w:spacing w:line="400" w:lineRule="exact"/>
        <w:rPr>
          <w:rFonts w:ascii="標楷體" w:eastAsia="標楷體" w:hAnsi="標楷體" w:hint="eastAsia"/>
          <w:sz w:val="28"/>
          <w:szCs w:val="28"/>
        </w:rPr>
      </w:pPr>
      <w:r w:rsidRPr="004C187F">
        <w:rPr>
          <w:rFonts w:ascii="標楷體" w:eastAsia="標楷體" w:hAnsi="標楷體" w:hint="eastAsia"/>
          <w:sz w:val="28"/>
          <w:szCs w:val="28"/>
          <w:u w:val="single"/>
        </w:rPr>
        <w:t>衛生</w:t>
      </w:r>
      <w:proofErr w:type="gramStart"/>
      <w:r w:rsidRPr="004C187F">
        <w:rPr>
          <w:rFonts w:ascii="標楷體" w:eastAsia="標楷體" w:hAnsi="標楷體" w:hint="eastAsia"/>
          <w:sz w:val="28"/>
          <w:szCs w:val="28"/>
          <w:u w:val="single"/>
        </w:rPr>
        <w:t>福利部</w:t>
      </w:r>
      <w:r>
        <w:rPr>
          <w:rFonts w:ascii="標楷體" w:eastAsia="標楷體" w:hAnsi="標楷體" w:hint="eastAsia"/>
          <w:sz w:val="28"/>
          <w:szCs w:val="28"/>
        </w:rPr>
        <w:t>蕭研究</w:t>
      </w:r>
      <w:proofErr w:type="gramEnd"/>
      <w:r>
        <w:rPr>
          <w:rFonts w:ascii="標楷體" w:eastAsia="標楷體" w:hAnsi="標楷體" w:hint="eastAsia"/>
          <w:sz w:val="28"/>
          <w:szCs w:val="28"/>
        </w:rPr>
        <w:t>助理慶</w:t>
      </w:r>
      <w:proofErr w:type="gramStart"/>
      <w:r>
        <w:rPr>
          <w:rFonts w:ascii="標楷體" w:eastAsia="標楷體" w:hAnsi="標楷體" w:hint="eastAsia"/>
          <w:sz w:val="28"/>
          <w:szCs w:val="28"/>
        </w:rPr>
        <w:t>瞬</w:t>
      </w:r>
      <w:proofErr w:type="gramEnd"/>
      <w:r>
        <w:rPr>
          <w:rFonts w:ascii="標楷體" w:eastAsia="標楷體" w:hAnsi="標楷體" w:hint="eastAsia"/>
          <w:sz w:val="28"/>
          <w:szCs w:val="28"/>
        </w:rPr>
        <w:t>：</w:t>
      </w:r>
    </w:p>
    <w:p w:rsidR="004C187F" w:rsidRDefault="004C187F" w:rsidP="004C187F">
      <w:pPr>
        <w:numPr>
          <w:ilvl w:val="0"/>
          <w:numId w:val="2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書面資料充分完整，並補充近期資料至7月份成果，準備相當用心。</w:t>
      </w:r>
    </w:p>
    <w:p w:rsidR="004C187F" w:rsidRDefault="004C187F" w:rsidP="004C187F">
      <w:pPr>
        <w:numPr>
          <w:ilvl w:val="0"/>
          <w:numId w:val="2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生物病原災害相關演練及教育訓練已如期辦理，另因應H7N9流感災情，亦確實督導轄區醫療院所辦理個案收治演練，並結合縣府議會民議頻道充分進行社區H7N9流感衛教宣導。</w:t>
      </w:r>
    </w:p>
    <w:p w:rsidR="004C187F" w:rsidRDefault="00030F8B" w:rsidP="004C187F">
      <w:pPr>
        <w:numPr>
          <w:ilvl w:val="0"/>
          <w:numId w:val="22"/>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縣府今(102)年度辦理中級救護技術員</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訓實施計畫已納入EMT人員執行生物病原及傳染病勤務之防護教育訓練，值得其他縣市參考。</w:t>
      </w:r>
    </w:p>
    <w:p w:rsidR="00030F8B" w:rsidRDefault="00030F8B" w:rsidP="00030F8B">
      <w:pPr>
        <w:spacing w:line="400" w:lineRule="exact"/>
        <w:rPr>
          <w:rFonts w:ascii="標楷體" w:eastAsia="標楷體" w:hAnsi="標楷體" w:hint="eastAsia"/>
          <w:sz w:val="28"/>
          <w:szCs w:val="28"/>
        </w:rPr>
      </w:pPr>
    </w:p>
    <w:p w:rsidR="00030F8B" w:rsidRDefault="006726EE" w:rsidP="00030F8B">
      <w:pPr>
        <w:spacing w:line="400" w:lineRule="exact"/>
        <w:rPr>
          <w:rFonts w:ascii="標楷體" w:eastAsia="標楷體" w:hAnsi="標楷體" w:hint="eastAsia"/>
          <w:sz w:val="28"/>
          <w:szCs w:val="28"/>
        </w:rPr>
      </w:pPr>
      <w:r w:rsidRPr="006726EE">
        <w:rPr>
          <w:rFonts w:ascii="標楷體" w:eastAsia="標楷體" w:hAnsi="標楷體" w:hint="eastAsia"/>
          <w:sz w:val="28"/>
          <w:szCs w:val="28"/>
          <w:u w:val="single"/>
        </w:rPr>
        <w:t>交通部</w:t>
      </w:r>
      <w:r>
        <w:rPr>
          <w:rFonts w:ascii="標楷體" w:eastAsia="標楷體" w:hAnsi="標楷體" w:hint="eastAsia"/>
          <w:sz w:val="28"/>
          <w:szCs w:val="28"/>
        </w:rPr>
        <w:t>陳主任毅銘：</w:t>
      </w:r>
    </w:p>
    <w:p w:rsidR="006726EE" w:rsidRDefault="006726EE" w:rsidP="00562C6A">
      <w:pPr>
        <w:spacing w:line="400" w:lineRule="exact"/>
        <w:rPr>
          <w:rFonts w:ascii="標楷體" w:eastAsia="標楷體" w:hAnsi="標楷體" w:hint="eastAsia"/>
          <w:sz w:val="28"/>
          <w:szCs w:val="28"/>
        </w:rPr>
      </w:pPr>
      <w:r>
        <w:rPr>
          <w:rFonts w:ascii="標楷體" w:eastAsia="標楷體" w:hAnsi="標楷體" w:hint="eastAsia"/>
          <w:sz w:val="28"/>
          <w:szCs w:val="28"/>
        </w:rPr>
        <w:t>建議使用國家地震中心開發之「台灣地震損失評估系統(TELES)」模擬轄區內發生大地震易造成完全阻斷之橋樑，以利搶災能量部署及事先規劃替代路線。</w:t>
      </w:r>
    </w:p>
    <w:p w:rsidR="006726EE" w:rsidRDefault="006726EE" w:rsidP="006726EE">
      <w:pPr>
        <w:spacing w:line="400" w:lineRule="exact"/>
        <w:rPr>
          <w:rFonts w:ascii="標楷體" w:eastAsia="標楷體" w:hAnsi="標楷體" w:hint="eastAsia"/>
          <w:sz w:val="28"/>
          <w:szCs w:val="28"/>
        </w:rPr>
      </w:pPr>
    </w:p>
    <w:p w:rsidR="006726EE" w:rsidRDefault="006726EE" w:rsidP="006726EE">
      <w:pPr>
        <w:spacing w:line="400" w:lineRule="exact"/>
        <w:rPr>
          <w:rFonts w:ascii="標楷體" w:eastAsia="標楷體" w:hAnsi="標楷體" w:hint="eastAsia"/>
          <w:sz w:val="28"/>
          <w:szCs w:val="28"/>
        </w:rPr>
      </w:pPr>
      <w:r w:rsidRPr="00CC1AC9">
        <w:rPr>
          <w:rFonts w:ascii="標楷體" w:eastAsia="標楷體" w:hAnsi="標楷體" w:hint="eastAsia"/>
          <w:sz w:val="28"/>
          <w:szCs w:val="28"/>
          <w:u w:val="single"/>
        </w:rPr>
        <w:t>交通部</w:t>
      </w:r>
      <w:r>
        <w:rPr>
          <w:rFonts w:ascii="標楷體" w:eastAsia="標楷體" w:hAnsi="標楷體" w:hint="eastAsia"/>
          <w:sz w:val="28"/>
          <w:szCs w:val="28"/>
        </w:rPr>
        <w:t>許</w:t>
      </w:r>
      <w:proofErr w:type="gramStart"/>
      <w:r>
        <w:rPr>
          <w:rFonts w:ascii="標楷體" w:eastAsia="標楷體" w:hAnsi="標楷體" w:hint="eastAsia"/>
          <w:sz w:val="28"/>
          <w:szCs w:val="28"/>
        </w:rPr>
        <w:t>視察神縣</w:t>
      </w:r>
      <w:proofErr w:type="gramEnd"/>
      <w:r>
        <w:rPr>
          <w:rFonts w:ascii="標楷體" w:eastAsia="標楷體" w:hAnsi="標楷體" w:hint="eastAsia"/>
          <w:sz w:val="28"/>
          <w:szCs w:val="28"/>
        </w:rPr>
        <w:t>：</w:t>
      </w:r>
    </w:p>
    <w:p w:rsidR="006726EE" w:rsidRDefault="006726EE" w:rsidP="006726EE">
      <w:pPr>
        <w:numPr>
          <w:ilvl w:val="0"/>
          <w:numId w:val="24"/>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針對日月潭載客小船營運管理，盡速依地方自治權責，訂定管理辦法，以為遵循</w:t>
      </w:r>
      <w:r w:rsidR="0053233B">
        <w:rPr>
          <w:rFonts w:ascii="標楷體" w:eastAsia="標楷體" w:hAnsi="標楷體" w:hint="eastAsia"/>
          <w:sz w:val="28"/>
          <w:szCs w:val="28"/>
        </w:rPr>
        <w:t>，並建立防救能量。</w:t>
      </w:r>
    </w:p>
    <w:p w:rsidR="0053233B" w:rsidRDefault="002E7B26" w:rsidP="006726EE">
      <w:pPr>
        <w:numPr>
          <w:ilvl w:val="0"/>
          <w:numId w:val="24"/>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針對營運業者及船長辦理防災教育及宣導，並速建立緊急通報機制。</w:t>
      </w:r>
    </w:p>
    <w:p w:rsidR="00CC1AC9" w:rsidRDefault="00CC1AC9" w:rsidP="00CC1AC9">
      <w:pPr>
        <w:spacing w:line="400" w:lineRule="exact"/>
        <w:rPr>
          <w:rFonts w:ascii="標楷體" w:eastAsia="標楷體" w:hAnsi="標楷體" w:hint="eastAsia"/>
          <w:sz w:val="28"/>
          <w:szCs w:val="28"/>
        </w:rPr>
      </w:pPr>
    </w:p>
    <w:p w:rsidR="00CC1AC9" w:rsidRDefault="00CC1AC9" w:rsidP="00CC1AC9">
      <w:pPr>
        <w:spacing w:line="400" w:lineRule="exact"/>
        <w:rPr>
          <w:rFonts w:ascii="標楷體" w:eastAsia="標楷體" w:hAnsi="標楷體" w:hint="eastAsia"/>
          <w:sz w:val="28"/>
          <w:szCs w:val="28"/>
        </w:rPr>
      </w:pPr>
      <w:r w:rsidRPr="00CC1AC9">
        <w:rPr>
          <w:rFonts w:ascii="標楷體" w:eastAsia="標楷體" w:hAnsi="標楷體" w:hint="eastAsia"/>
          <w:sz w:val="28"/>
          <w:szCs w:val="28"/>
          <w:u w:val="single"/>
        </w:rPr>
        <w:t>交通部</w:t>
      </w:r>
      <w:r w:rsidRPr="00CC1AC9">
        <w:rPr>
          <w:rFonts w:ascii="標楷體" w:eastAsia="標楷體" w:hAnsi="標楷體" w:hint="eastAsia"/>
          <w:sz w:val="28"/>
          <w:szCs w:val="28"/>
        </w:rPr>
        <w:t>鄭科員鴻銘</w:t>
      </w:r>
      <w:r>
        <w:rPr>
          <w:rFonts w:ascii="標楷體" w:eastAsia="標楷體" w:hAnsi="標楷體" w:hint="eastAsia"/>
          <w:sz w:val="28"/>
          <w:szCs w:val="28"/>
        </w:rPr>
        <w:t>：</w:t>
      </w:r>
    </w:p>
    <w:p w:rsidR="00601B33" w:rsidRDefault="00601B33" w:rsidP="00601B33">
      <w:pPr>
        <w:numPr>
          <w:ilvl w:val="0"/>
          <w:numId w:val="25"/>
        </w:numPr>
        <w:spacing w:line="400" w:lineRule="exact"/>
        <w:ind w:left="709" w:hanging="709"/>
        <w:rPr>
          <w:rFonts w:ascii="標楷體" w:eastAsia="標楷體" w:hAnsi="標楷體" w:hint="eastAsia"/>
          <w:sz w:val="28"/>
          <w:szCs w:val="28"/>
        </w:rPr>
      </w:pPr>
      <w:r w:rsidRPr="00601B33">
        <w:rPr>
          <w:rFonts w:ascii="標楷體" w:eastAsia="標楷體" w:hAnsi="標楷體" w:hint="eastAsia"/>
          <w:sz w:val="28"/>
          <w:szCs w:val="28"/>
        </w:rPr>
        <w:t>空難災害防救業務業管</w:t>
      </w:r>
      <w:r>
        <w:rPr>
          <w:rFonts w:ascii="標楷體" w:eastAsia="標楷體" w:hAnsi="標楷體" w:hint="eastAsia"/>
          <w:sz w:val="28"/>
          <w:szCs w:val="28"/>
        </w:rPr>
        <w:t>局處究竟為交通局或消防局，請再</w:t>
      </w:r>
      <w:proofErr w:type="gramStart"/>
      <w:r>
        <w:rPr>
          <w:rFonts w:ascii="標楷體" w:eastAsia="標楷體" w:hAnsi="標楷體" w:hint="eastAsia"/>
          <w:sz w:val="28"/>
          <w:szCs w:val="28"/>
        </w:rPr>
        <w:t>釐</w:t>
      </w:r>
      <w:proofErr w:type="gramEnd"/>
      <w:r>
        <w:rPr>
          <w:rFonts w:ascii="標楷體" w:eastAsia="標楷體" w:hAnsi="標楷體" w:hint="eastAsia"/>
          <w:sz w:val="28"/>
          <w:szCs w:val="28"/>
        </w:rPr>
        <w:t>清。</w:t>
      </w:r>
    </w:p>
    <w:p w:rsidR="00601B33" w:rsidRDefault="00601B33" w:rsidP="00601B33">
      <w:pPr>
        <w:numPr>
          <w:ilvl w:val="0"/>
          <w:numId w:val="25"/>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今(102)年度4月18日辦理軍機空難搶救演練值得嘉許</w:t>
      </w:r>
      <w:r w:rsidR="00366CDF">
        <w:rPr>
          <w:rFonts w:ascii="標楷體" w:eastAsia="標楷體" w:hAnsi="標楷體" w:hint="eastAsia"/>
          <w:sz w:val="28"/>
          <w:szCs w:val="28"/>
        </w:rPr>
        <w:t>。但一般民眾多以地區或著名地標方式報案，</w:t>
      </w:r>
      <w:r w:rsidR="0015104F">
        <w:rPr>
          <w:rFonts w:ascii="標楷體" w:eastAsia="標楷體" w:hAnsi="標楷體" w:hint="eastAsia"/>
          <w:sz w:val="28"/>
          <w:szCs w:val="28"/>
        </w:rPr>
        <w:t>如何轉成</w:t>
      </w:r>
      <w:r w:rsidR="00366CDF">
        <w:rPr>
          <w:rFonts w:ascii="標楷體" w:eastAsia="標楷體" w:hAnsi="標楷體" w:hint="eastAsia"/>
          <w:sz w:val="28"/>
          <w:szCs w:val="28"/>
        </w:rPr>
        <w:t>搜救</w:t>
      </w:r>
      <w:r w:rsidR="0015104F">
        <w:rPr>
          <w:rFonts w:ascii="標楷體" w:eastAsia="標楷體" w:hAnsi="標楷體" w:hint="eastAsia"/>
          <w:sz w:val="28"/>
          <w:szCs w:val="28"/>
        </w:rPr>
        <w:t>單位所需經緯度座標，建議縣消</w:t>
      </w:r>
      <w:r w:rsidR="00531BEA">
        <w:rPr>
          <w:rFonts w:ascii="標楷體" w:eastAsia="標楷體" w:hAnsi="標楷體" w:hint="eastAsia"/>
          <w:sz w:val="28"/>
          <w:szCs w:val="28"/>
        </w:rPr>
        <w:t>防局與搜救單位可加強訓練。</w:t>
      </w:r>
    </w:p>
    <w:p w:rsidR="00531BEA" w:rsidRDefault="00531BEA" w:rsidP="00531BEA">
      <w:pPr>
        <w:spacing w:line="400" w:lineRule="exact"/>
        <w:rPr>
          <w:rFonts w:ascii="標楷體" w:eastAsia="標楷體" w:hAnsi="標楷體" w:hint="eastAsia"/>
          <w:sz w:val="28"/>
          <w:szCs w:val="28"/>
        </w:rPr>
      </w:pPr>
    </w:p>
    <w:p w:rsidR="00531BEA" w:rsidRDefault="00531BEA" w:rsidP="00531BEA">
      <w:pPr>
        <w:spacing w:line="400" w:lineRule="exact"/>
        <w:rPr>
          <w:rFonts w:ascii="標楷體" w:eastAsia="標楷體" w:hAnsi="標楷體" w:hint="eastAsia"/>
          <w:sz w:val="28"/>
          <w:szCs w:val="28"/>
        </w:rPr>
      </w:pPr>
      <w:r w:rsidRPr="00531BEA">
        <w:rPr>
          <w:rFonts w:ascii="標楷體" w:eastAsia="標楷體" w:hAnsi="標楷體" w:hint="eastAsia"/>
          <w:sz w:val="28"/>
          <w:szCs w:val="28"/>
          <w:u w:val="single"/>
        </w:rPr>
        <w:t>國家災害防救科技中心</w:t>
      </w:r>
      <w:r>
        <w:rPr>
          <w:rFonts w:ascii="標楷體" w:eastAsia="標楷體" w:hAnsi="標楷體" w:hint="eastAsia"/>
          <w:sz w:val="28"/>
          <w:szCs w:val="28"/>
        </w:rPr>
        <w:t>張</w:t>
      </w:r>
      <w:proofErr w:type="gramStart"/>
      <w:r>
        <w:rPr>
          <w:rFonts w:ascii="標楷體" w:eastAsia="標楷體" w:hAnsi="標楷體" w:hint="eastAsia"/>
          <w:sz w:val="28"/>
          <w:szCs w:val="28"/>
        </w:rPr>
        <w:t>組長志新</w:t>
      </w:r>
      <w:proofErr w:type="gramEnd"/>
      <w:r>
        <w:rPr>
          <w:rFonts w:ascii="標楷體" w:eastAsia="標楷體" w:hAnsi="標楷體" w:hint="eastAsia"/>
          <w:sz w:val="28"/>
          <w:szCs w:val="28"/>
        </w:rPr>
        <w:t>：</w:t>
      </w:r>
    </w:p>
    <w:p w:rsidR="007F2536" w:rsidRDefault="008E75AB"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南投縣面對災害是很有經驗的縣市，相關規定也很完備。</w:t>
      </w:r>
    </w:p>
    <w:p w:rsidR="008E75AB" w:rsidRDefault="008E75AB"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協力團隊暨南大學雖沒有氣象背景專家，但</w:t>
      </w:r>
      <w:proofErr w:type="gramStart"/>
      <w:r>
        <w:rPr>
          <w:rFonts w:ascii="標楷體" w:eastAsia="標楷體" w:hAnsi="標楷體" w:hint="eastAsia"/>
          <w:sz w:val="28"/>
          <w:szCs w:val="28"/>
        </w:rPr>
        <w:t>在情資分析</w:t>
      </w:r>
      <w:proofErr w:type="gramEnd"/>
      <w:r>
        <w:rPr>
          <w:rFonts w:ascii="標楷體" w:eastAsia="標楷體" w:hAnsi="標楷體" w:hint="eastAsia"/>
          <w:sz w:val="28"/>
          <w:szCs w:val="28"/>
        </w:rPr>
        <w:t>研判上仍盡力收集完整國際氣象資訊</w:t>
      </w:r>
      <w:r w:rsidR="00B96641">
        <w:rPr>
          <w:rFonts w:ascii="標楷體" w:eastAsia="標楷體" w:hAnsi="標楷體" w:hint="eastAsia"/>
          <w:sz w:val="28"/>
          <w:szCs w:val="28"/>
        </w:rPr>
        <w:t>及中央災害應變中心傳遞之訊息，做更細緻的災情預警。</w:t>
      </w:r>
    </w:p>
    <w:p w:rsidR="00B96641" w:rsidRDefault="00B96641"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南投縣因</w:t>
      </w:r>
      <w:r w:rsidR="009A097E">
        <w:rPr>
          <w:rFonts w:ascii="標楷體" w:eastAsia="標楷體" w:hAnsi="標楷體" w:hint="eastAsia"/>
          <w:sz w:val="28"/>
          <w:szCs w:val="28"/>
        </w:rPr>
        <w:t>防災</w:t>
      </w:r>
      <w:r>
        <w:rPr>
          <w:rFonts w:ascii="標楷體" w:eastAsia="標楷體" w:hAnsi="標楷體" w:hint="eastAsia"/>
          <w:sz w:val="28"/>
          <w:szCs w:val="28"/>
        </w:rPr>
        <w:t>經驗豐富，建議可將更多的實務經驗納入SOP且定期編修。</w:t>
      </w:r>
    </w:p>
    <w:p w:rsidR="009A097E" w:rsidRDefault="009A097E"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災害潛</w:t>
      </w:r>
      <w:proofErr w:type="gramStart"/>
      <w:r>
        <w:rPr>
          <w:rFonts w:ascii="標楷體" w:eastAsia="標楷體" w:hAnsi="標楷體" w:hint="eastAsia"/>
          <w:sz w:val="28"/>
          <w:szCs w:val="28"/>
        </w:rPr>
        <w:t>勢圖資</w:t>
      </w:r>
      <w:proofErr w:type="gramEnd"/>
      <w:r>
        <w:rPr>
          <w:rFonts w:ascii="標楷體" w:eastAsia="標楷體" w:hAnsi="標楷體" w:hint="eastAsia"/>
          <w:sz w:val="28"/>
          <w:szCs w:val="28"/>
        </w:rPr>
        <w:t>收齊完整，建議未來可納入簡易疏散避難地圖。</w:t>
      </w:r>
    </w:p>
    <w:p w:rsidR="009A097E" w:rsidRDefault="009A097E"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災害應變期間消防局每兩小時公布災情於網站中，建議增加連結至縣政府網頁。</w:t>
      </w:r>
    </w:p>
    <w:p w:rsidR="009A097E" w:rsidRDefault="009A097E"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南投縣除</w:t>
      </w:r>
      <w:proofErr w:type="gramStart"/>
      <w:r>
        <w:rPr>
          <w:rFonts w:ascii="標楷體" w:eastAsia="標楷體" w:hAnsi="標楷體" w:hint="eastAsia"/>
          <w:sz w:val="28"/>
          <w:szCs w:val="28"/>
        </w:rPr>
        <w:t>颱</w:t>
      </w:r>
      <w:proofErr w:type="gramEnd"/>
      <w:r>
        <w:rPr>
          <w:rFonts w:ascii="標楷體" w:eastAsia="標楷體" w:hAnsi="標楷體" w:hint="eastAsia"/>
          <w:sz w:val="28"/>
          <w:szCs w:val="28"/>
        </w:rPr>
        <w:t>洪災害外，亦建置詳細</w:t>
      </w:r>
      <w:proofErr w:type="gramStart"/>
      <w:r>
        <w:rPr>
          <w:rFonts w:ascii="標楷體" w:eastAsia="標楷體" w:hAnsi="標楷體" w:hint="eastAsia"/>
          <w:sz w:val="28"/>
          <w:szCs w:val="28"/>
        </w:rPr>
        <w:t>毒化災等人為</w:t>
      </w:r>
      <w:proofErr w:type="gramEnd"/>
      <w:r>
        <w:rPr>
          <w:rFonts w:ascii="標楷體" w:eastAsia="標楷體" w:hAnsi="標楷體" w:hint="eastAsia"/>
          <w:sz w:val="28"/>
          <w:szCs w:val="28"/>
        </w:rPr>
        <w:t>災害資料，值得肯定，建議各局處</w:t>
      </w:r>
      <w:r w:rsidR="00A32883">
        <w:rPr>
          <w:rFonts w:ascii="標楷體" w:eastAsia="標楷體" w:hAnsi="標楷體" w:hint="eastAsia"/>
          <w:sz w:val="28"/>
          <w:szCs w:val="28"/>
        </w:rPr>
        <w:t>橫向配合以利人為災害防治。</w:t>
      </w:r>
    </w:p>
    <w:p w:rsidR="00A32883" w:rsidRDefault="00A32883" w:rsidP="008E75AB">
      <w:pPr>
        <w:numPr>
          <w:ilvl w:val="0"/>
          <w:numId w:val="26"/>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0602震災對山區潛在影響尚未經歷顯著颱風檢驗，後續應變仍須提高警戒。</w:t>
      </w:r>
    </w:p>
    <w:p w:rsidR="00531BEA" w:rsidRDefault="00531BEA" w:rsidP="00531BEA">
      <w:pPr>
        <w:spacing w:line="400" w:lineRule="exact"/>
        <w:rPr>
          <w:rFonts w:ascii="標楷體" w:eastAsia="標楷體" w:hAnsi="標楷體" w:hint="eastAsia"/>
          <w:sz w:val="28"/>
          <w:szCs w:val="28"/>
        </w:rPr>
      </w:pPr>
    </w:p>
    <w:p w:rsidR="007D2BE4" w:rsidRDefault="007D2BE4" w:rsidP="00531BEA">
      <w:pPr>
        <w:spacing w:line="400" w:lineRule="exact"/>
        <w:rPr>
          <w:rFonts w:ascii="標楷體" w:eastAsia="標楷體" w:hAnsi="標楷體" w:hint="eastAsia"/>
          <w:sz w:val="28"/>
          <w:szCs w:val="28"/>
        </w:rPr>
      </w:pPr>
      <w:r w:rsidRPr="007D2BE4">
        <w:rPr>
          <w:rFonts w:ascii="標楷體" w:eastAsia="標楷體" w:hAnsi="標楷體" w:hint="eastAsia"/>
          <w:sz w:val="28"/>
          <w:szCs w:val="28"/>
          <w:u w:val="single"/>
        </w:rPr>
        <w:t>行政院災害防救辦公室</w:t>
      </w:r>
      <w:r>
        <w:rPr>
          <w:rFonts w:ascii="標楷體" w:eastAsia="標楷體" w:hAnsi="標楷體" w:hint="eastAsia"/>
          <w:sz w:val="28"/>
          <w:szCs w:val="28"/>
        </w:rPr>
        <w:t>呂科長大慶：</w:t>
      </w:r>
    </w:p>
    <w:p w:rsidR="00656772" w:rsidRDefault="00656772" w:rsidP="00531BEA">
      <w:pPr>
        <w:spacing w:line="400" w:lineRule="exact"/>
        <w:rPr>
          <w:rFonts w:ascii="標楷體" w:eastAsia="標楷體" w:hAnsi="標楷體" w:hint="eastAsia"/>
          <w:sz w:val="28"/>
          <w:szCs w:val="28"/>
        </w:rPr>
      </w:pPr>
      <w:r>
        <w:rPr>
          <w:rFonts w:ascii="標楷體" w:eastAsia="標楷體" w:hAnsi="標楷體" w:hint="eastAsia"/>
          <w:sz w:val="28"/>
          <w:szCs w:val="28"/>
        </w:rPr>
        <w:t>書面訪評部分：</w:t>
      </w:r>
    </w:p>
    <w:p w:rsidR="00656772" w:rsidRDefault="00656772"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縣災害防救辦公室雖人力不足仍準備充分資料，值得肯定。</w:t>
      </w:r>
    </w:p>
    <w:p w:rsidR="00F40956" w:rsidRDefault="00F40956"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縣及13鄉鎮市公所</w:t>
      </w:r>
      <w:proofErr w:type="gramStart"/>
      <w:r>
        <w:rPr>
          <w:rFonts w:ascii="標楷體" w:eastAsia="標楷體" w:hAnsi="標楷體" w:hint="eastAsia"/>
          <w:sz w:val="28"/>
          <w:szCs w:val="28"/>
        </w:rPr>
        <w:t>均依災防</w:t>
      </w:r>
      <w:proofErr w:type="gramEnd"/>
      <w:r>
        <w:rPr>
          <w:rFonts w:ascii="標楷體" w:eastAsia="標楷體" w:hAnsi="標楷體" w:hint="eastAsia"/>
          <w:sz w:val="28"/>
          <w:szCs w:val="28"/>
        </w:rPr>
        <w:t>法規定成立災害防救辦公室。</w:t>
      </w:r>
    </w:p>
    <w:p w:rsidR="00F40956" w:rsidRDefault="00F40956"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積極配合中央各部會災害防救工作。</w:t>
      </w:r>
    </w:p>
    <w:p w:rsidR="00F40956" w:rsidRDefault="008D0243" w:rsidP="00656772">
      <w:pPr>
        <w:numPr>
          <w:ilvl w:val="0"/>
          <w:numId w:val="27"/>
        </w:numPr>
        <w:spacing w:line="400" w:lineRule="exact"/>
        <w:ind w:left="709" w:hanging="709"/>
        <w:rPr>
          <w:rFonts w:ascii="標楷體" w:eastAsia="標楷體" w:hAnsi="標楷體" w:hint="eastAsia"/>
          <w:sz w:val="28"/>
          <w:szCs w:val="28"/>
        </w:rPr>
      </w:pPr>
      <w:proofErr w:type="gramStart"/>
      <w:r>
        <w:rPr>
          <w:rFonts w:ascii="標楷體" w:eastAsia="標楷體" w:hAnsi="標楷體" w:hint="eastAsia"/>
          <w:sz w:val="28"/>
          <w:szCs w:val="28"/>
        </w:rPr>
        <w:t>災防辦</w:t>
      </w:r>
      <w:proofErr w:type="gramEnd"/>
      <w:r>
        <w:rPr>
          <w:rFonts w:ascii="標楷體" w:eastAsia="標楷體" w:hAnsi="標楷體" w:hint="eastAsia"/>
          <w:sz w:val="28"/>
          <w:szCs w:val="28"/>
        </w:rPr>
        <w:t>設置要點規定6個月召開會議1次，建議每2個月召開會議1次，</w:t>
      </w:r>
      <w:proofErr w:type="gramStart"/>
      <w:r>
        <w:rPr>
          <w:rFonts w:ascii="標楷體" w:eastAsia="標楷體" w:hAnsi="標楷體" w:hint="eastAsia"/>
          <w:sz w:val="28"/>
          <w:szCs w:val="28"/>
        </w:rPr>
        <w:t>設定災防議題</w:t>
      </w:r>
      <w:proofErr w:type="gramEnd"/>
      <w:r>
        <w:rPr>
          <w:rFonts w:ascii="標楷體" w:eastAsia="標楷體" w:hAnsi="標楷體" w:hint="eastAsia"/>
          <w:sz w:val="28"/>
          <w:szCs w:val="28"/>
        </w:rPr>
        <w:t>討論。</w:t>
      </w:r>
    </w:p>
    <w:p w:rsidR="008D0243" w:rsidRDefault="008D0243"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w:t>
      </w:r>
      <w:proofErr w:type="gramStart"/>
      <w:r>
        <w:rPr>
          <w:rFonts w:ascii="標楷體" w:eastAsia="標楷體" w:hAnsi="標楷體" w:hint="eastAsia"/>
          <w:sz w:val="28"/>
          <w:szCs w:val="28"/>
        </w:rPr>
        <w:t>縣災防辦</w:t>
      </w:r>
      <w:proofErr w:type="gramEnd"/>
      <w:r>
        <w:rPr>
          <w:rFonts w:ascii="標楷體" w:eastAsia="標楷體" w:hAnsi="標楷體" w:hint="eastAsia"/>
          <w:sz w:val="28"/>
          <w:szCs w:val="28"/>
        </w:rPr>
        <w:t>每年辦理13鄉鎮</w:t>
      </w:r>
      <w:proofErr w:type="gramStart"/>
      <w:r>
        <w:rPr>
          <w:rFonts w:ascii="標楷體" w:eastAsia="標楷體" w:hAnsi="標楷體" w:hint="eastAsia"/>
          <w:sz w:val="28"/>
          <w:szCs w:val="28"/>
        </w:rPr>
        <w:t>市災防</w:t>
      </w:r>
      <w:proofErr w:type="gramEnd"/>
      <w:r>
        <w:rPr>
          <w:rFonts w:ascii="標楷體" w:eastAsia="標楷體" w:hAnsi="標楷體" w:hint="eastAsia"/>
          <w:sz w:val="28"/>
          <w:szCs w:val="28"/>
        </w:rPr>
        <w:t>工作評鑑，了解</w:t>
      </w:r>
      <w:proofErr w:type="gramStart"/>
      <w:r>
        <w:rPr>
          <w:rFonts w:ascii="標楷體" w:eastAsia="標楷體" w:hAnsi="標楷體" w:hint="eastAsia"/>
          <w:sz w:val="28"/>
          <w:szCs w:val="28"/>
        </w:rPr>
        <w:t>公所災防工作</w:t>
      </w:r>
      <w:proofErr w:type="gramEnd"/>
      <w:r>
        <w:rPr>
          <w:rFonts w:ascii="標楷體" w:eastAsia="標楷體" w:hAnsi="標楷體" w:hint="eastAsia"/>
          <w:sz w:val="28"/>
          <w:szCs w:val="28"/>
        </w:rPr>
        <w:t>重點</w:t>
      </w:r>
      <w:r w:rsidR="003377EB">
        <w:rPr>
          <w:rFonts w:ascii="標楷體" w:eastAsia="標楷體" w:hAnsi="標楷體" w:hint="eastAsia"/>
          <w:sz w:val="28"/>
          <w:szCs w:val="28"/>
        </w:rPr>
        <w:t>，共同精進作法。</w:t>
      </w:r>
    </w:p>
    <w:p w:rsidR="003377EB" w:rsidRDefault="003377EB"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支援協定部分建議與NGO、企業等民間團體簽訂，以增加縣府災害防救能量。</w:t>
      </w:r>
    </w:p>
    <w:p w:rsidR="003377EB" w:rsidRDefault="003377EB" w:rsidP="00656772">
      <w:pPr>
        <w:numPr>
          <w:ilvl w:val="0"/>
          <w:numId w:val="27"/>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思考新的災害防救措施、策略，結合局處與公所提升災害防救工作。</w:t>
      </w:r>
    </w:p>
    <w:p w:rsidR="003377EB" w:rsidRDefault="003377EB" w:rsidP="003377EB">
      <w:pPr>
        <w:spacing w:line="400" w:lineRule="exact"/>
        <w:ind w:left="709"/>
        <w:rPr>
          <w:rFonts w:ascii="標楷體" w:eastAsia="標楷體" w:hAnsi="標楷體" w:hint="eastAsia"/>
          <w:sz w:val="28"/>
          <w:szCs w:val="28"/>
        </w:rPr>
      </w:pPr>
    </w:p>
    <w:p w:rsidR="00F01D39" w:rsidRDefault="00F01D39" w:rsidP="00F01D39">
      <w:pPr>
        <w:spacing w:line="400" w:lineRule="exact"/>
        <w:rPr>
          <w:rFonts w:ascii="標楷體" w:eastAsia="標楷體" w:hAnsi="標楷體" w:hint="eastAsia"/>
          <w:sz w:val="28"/>
          <w:szCs w:val="28"/>
        </w:rPr>
      </w:pPr>
      <w:r>
        <w:rPr>
          <w:rFonts w:ascii="標楷體" w:eastAsia="標楷體" w:hAnsi="標楷體" w:hint="eastAsia"/>
          <w:sz w:val="28"/>
          <w:szCs w:val="28"/>
        </w:rPr>
        <w:t>現地訪視部分</w:t>
      </w:r>
      <w:r w:rsidR="003C3349">
        <w:rPr>
          <w:rFonts w:ascii="標楷體" w:eastAsia="標楷體" w:hAnsi="標楷體" w:hint="eastAsia"/>
          <w:sz w:val="28"/>
          <w:szCs w:val="28"/>
        </w:rPr>
        <w:t>(魚池鄉公所)</w:t>
      </w:r>
      <w:r>
        <w:rPr>
          <w:rFonts w:ascii="標楷體" w:eastAsia="標楷體" w:hAnsi="標楷體" w:hint="eastAsia"/>
          <w:sz w:val="28"/>
          <w:szCs w:val="28"/>
        </w:rPr>
        <w:t>：</w:t>
      </w:r>
    </w:p>
    <w:p w:rsidR="003C3349" w:rsidRDefault="003C3349" w:rsidP="003C3349">
      <w:pPr>
        <w:numPr>
          <w:ilvl w:val="0"/>
          <w:numId w:val="2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鄉內主要道路屬中央管轄，當災害發生時，公所主動先行搶通，足見鄉長相當</w:t>
      </w:r>
      <w:proofErr w:type="gramStart"/>
      <w:r>
        <w:rPr>
          <w:rFonts w:ascii="標楷體" w:eastAsia="標楷體" w:hAnsi="標楷體" w:hint="eastAsia"/>
          <w:sz w:val="28"/>
          <w:szCs w:val="28"/>
        </w:rPr>
        <w:t>重</w:t>
      </w:r>
      <w:r>
        <w:rPr>
          <w:rFonts w:ascii="標楷體" w:eastAsia="標楷體" w:hAnsi="標楷體" w:hint="eastAsia"/>
          <w:sz w:val="28"/>
          <w:szCs w:val="28"/>
        </w:rPr>
        <w:lastRenderedPageBreak/>
        <w:t>視災防工作</w:t>
      </w:r>
      <w:proofErr w:type="gramEnd"/>
      <w:r>
        <w:rPr>
          <w:rFonts w:ascii="標楷體" w:eastAsia="標楷體" w:hAnsi="標楷體" w:hint="eastAsia"/>
          <w:sz w:val="28"/>
          <w:szCs w:val="28"/>
        </w:rPr>
        <w:t>。</w:t>
      </w:r>
    </w:p>
    <w:p w:rsidR="003C3349" w:rsidRDefault="00ED5FA2" w:rsidP="003C3349">
      <w:pPr>
        <w:numPr>
          <w:ilvl w:val="0"/>
          <w:numId w:val="2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地區災害防救計畫可針對第三章加強各種災害潛勢分析，充分掌握地方危害，爾後由深耕計畫協力團隊協助精進。</w:t>
      </w:r>
    </w:p>
    <w:p w:rsidR="00ED5FA2" w:rsidRDefault="00ED5FA2" w:rsidP="003C3349">
      <w:pPr>
        <w:numPr>
          <w:ilvl w:val="0"/>
          <w:numId w:val="2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建議各部會所頒訂之各項災害防救規範、要點等，由公所</w:t>
      </w:r>
      <w:proofErr w:type="gramStart"/>
      <w:r>
        <w:rPr>
          <w:rFonts w:ascii="標楷體" w:eastAsia="標楷體" w:hAnsi="標楷體" w:hint="eastAsia"/>
          <w:sz w:val="28"/>
          <w:szCs w:val="28"/>
        </w:rPr>
        <w:t>轉訂鄉之</w:t>
      </w:r>
      <w:proofErr w:type="gramEnd"/>
      <w:r>
        <w:rPr>
          <w:rFonts w:ascii="標楷體" w:eastAsia="標楷體" w:hAnsi="標楷體" w:hint="eastAsia"/>
          <w:sz w:val="28"/>
          <w:szCs w:val="28"/>
        </w:rPr>
        <w:t>規範，以符合地方需求。</w:t>
      </w:r>
    </w:p>
    <w:p w:rsidR="00ED5FA2" w:rsidRDefault="00ED5FA2" w:rsidP="003C3349">
      <w:pPr>
        <w:numPr>
          <w:ilvl w:val="0"/>
          <w:numId w:val="28"/>
        </w:numPr>
        <w:spacing w:line="400" w:lineRule="exact"/>
        <w:ind w:left="709" w:hanging="709"/>
        <w:rPr>
          <w:rFonts w:ascii="標楷體" w:eastAsia="標楷體" w:hAnsi="標楷體" w:hint="eastAsia"/>
          <w:sz w:val="28"/>
          <w:szCs w:val="28"/>
        </w:rPr>
      </w:pPr>
      <w:r>
        <w:rPr>
          <w:rFonts w:ascii="標楷體" w:eastAsia="標楷體" w:hAnsi="標楷體" w:hint="eastAsia"/>
          <w:sz w:val="28"/>
          <w:szCs w:val="28"/>
        </w:rPr>
        <w:t>建議每次災害應變工作結束後，將所有公文、傳真、通報等資料彙整成冊，並請</w:t>
      </w:r>
      <w:proofErr w:type="gramStart"/>
      <w:r>
        <w:rPr>
          <w:rFonts w:ascii="標楷體" w:eastAsia="標楷體" w:hAnsi="標楷體" w:hint="eastAsia"/>
          <w:sz w:val="28"/>
          <w:szCs w:val="28"/>
        </w:rPr>
        <w:t>縣災防辦</w:t>
      </w:r>
      <w:proofErr w:type="gramEnd"/>
      <w:r>
        <w:rPr>
          <w:rFonts w:ascii="標楷體" w:eastAsia="標楷體" w:hAnsi="標楷體" w:hint="eastAsia"/>
          <w:sz w:val="28"/>
          <w:szCs w:val="28"/>
        </w:rPr>
        <w:t>督導相關作業。</w:t>
      </w:r>
    </w:p>
    <w:p w:rsidR="00ED5FA2" w:rsidRPr="00601B33" w:rsidRDefault="00ED5FA2" w:rsidP="00ED5FA2">
      <w:pPr>
        <w:spacing w:line="400" w:lineRule="exact"/>
        <w:rPr>
          <w:rFonts w:ascii="標楷體" w:eastAsia="標楷體" w:hAnsi="標楷體" w:hint="eastAsia"/>
          <w:sz w:val="28"/>
          <w:szCs w:val="28"/>
        </w:rPr>
      </w:pPr>
    </w:p>
    <w:p w:rsidR="00DA369D" w:rsidRPr="00A46260" w:rsidRDefault="00C62F92" w:rsidP="006939DD">
      <w:pPr>
        <w:numPr>
          <w:ilvl w:val="0"/>
          <w:numId w:val="1"/>
        </w:numPr>
        <w:spacing w:line="400" w:lineRule="exact"/>
        <w:rPr>
          <w:rFonts w:ascii="標楷體" w:eastAsia="標楷體" w:hAnsi="標楷體" w:hint="eastAsia"/>
          <w:sz w:val="28"/>
          <w:szCs w:val="28"/>
        </w:rPr>
      </w:pPr>
      <w:r>
        <w:rPr>
          <w:rFonts w:ascii="標楷體" w:eastAsia="標楷體" w:hAnsi="標楷體" w:hint="eastAsia"/>
          <w:sz w:val="28"/>
          <w:szCs w:val="28"/>
        </w:rPr>
        <w:t>散會</w:t>
      </w:r>
      <w:r w:rsidR="00737382">
        <w:rPr>
          <w:rFonts w:ascii="標楷體" w:eastAsia="標楷體" w:hAnsi="標楷體" w:hint="eastAsia"/>
          <w:sz w:val="28"/>
          <w:szCs w:val="28"/>
        </w:rPr>
        <w:t>。</w:t>
      </w:r>
    </w:p>
    <w:sectPr w:rsidR="00DA369D" w:rsidRPr="00A46260" w:rsidSect="00176DDD">
      <w:footerReference w:type="even" r:id="rId8"/>
      <w:footerReference w:type="default" r:id="rId9"/>
      <w:pgSz w:w="11906" w:h="16838"/>
      <w:pgMar w:top="567"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5A7" w:rsidRDefault="004A75A7">
      <w:r>
        <w:separator/>
      </w:r>
    </w:p>
  </w:endnote>
  <w:endnote w:type="continuationSeparator" w:id="0">
    <w:p w:rsidR="004A75A7" w:rsidRDefault="004A7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96" w:rsidRDefault="008D7296" w:rsidP="006B78E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D7296" w:rsidRDefault="008D7296" w:rsidP="004D4B4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96" w:rsidRDefault="008D7296">
    <w:pPr>
      <w:pStyle w:val="a7"/>
      <w:jc w:val="center"/>
    </w:pPr>
    <w:fldSimple w:instr="PAGE   \* MERGEFORMAT">
      <w:r w:rsidR="006F036A" w:rsidRPr="006F036A">
        <w:rPr>
          <w:noProof/>
          <w:lang w:val="zh-TW"/>
        </w:rPr>
        <w:t>6</w:t>
      </w:r>
    </w:fldSimple>
  </w:p>
  <w:p w:rsidR="008D7296" w:rsidRDefault="008D7296" w:rsidP="004D4B4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5A7" w:rsidRDefault="004A75A7">
      <w:r>
        <w:separator/>
      </w:r>
    </w:p>
  </w:footnote>
  <w:footnote w:type="continuationSeparator" w:id="0">
    <w:p w:rsidR="004A75A7" w:rsidRDefault="004A7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690"/>
    <w:multiLevelType w:val="hybridMultilevel"/>
    <w:tmpl w:val="1AFA30A2"/>
    <w:lvl w:ilvl="0" w:tplc="84FAF8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7DE7854"/>
    <w:multiLevelType w:val="hybridMultilevel"/>
    <w:tmpl w:val="C414C420"/>
    <w:lvl w:ilvl="0" w:tplc="CE68239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D551A4A"/>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nsid w:val="0ECC63A4"/>
    <w:multiLevelType w:val="hybridMultilevel"/>
    <w:tmpl w:val="1AFA30A2"/>
    <w:lvl w:ilvl="0" w:tplc="84FAF8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2B3428"/>
    <w:multiLevelType w:val="hybridMultilevel"/>
    <w:tmpl w:val="82F8E9C6"/>
    <w:lvl w:ilvl="0" w:tplc="185E470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5656BCE"/>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6">
    <w:nsid w:val="1F036B71"/>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29751C64"/>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8">
    <w:nsid w:val="2DFA1DF0"/>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9">
    <w:nsid w:val="2E72193B"/>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
    <w:nsid w:val="30450C90"/>
    <w:multiLevelType w:val="hybridMultilevel"/>
    <w:tmpl w:val="A5E6D974"/>
    <w:lvl w:ilvl="0" w:tplc="C820117E">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nsid w:val="30B543CD"/>
    <w:multiLevelType w:val="hybridMultilevel"/>
    <w:tmpl w:val="A5E6D974"/>
    <w:lvl w:ilvl="0" w:tplc="C820117E">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2">
    <w:nsid w:val="3A231055"/>
    <w:multiLevelType w:val="hybridMultilevel"/>
    <w:tmpl w:val="C414C420"/>
    <w:lvl w:ilvl="0" w:tplc="CE68239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3BBC4AF7"/>
    <w:multiLevelType w:val="hybridMultilevel"/>
    <w:tmpl w:val="DCF2B620"/>
    <w:lvl w:ilvl="0" w:tplc="88129670">
      <w:start w:val="1"/>
      <w:numFmt w:val="ideographLegalTraditional"/>
      <w:lvlText w:val="%1、"/>
      <w:lvlJc w:val="left"/>
      <w:pPr>
        <w:tabs>
          <w:tab w:val="num" w:pos="720"/>
        </w:tabs>
        <w:ind w:left="720" w:hanging="720"/>
      </w:pPr>
      <w:rPr>
        <w:rFonts w:hint="eastAsia"/>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C793711"/>
    <w:multiLevelType w:val="hybridMultilevel"/>
    <w:tmpl w:val="1AFA30A2"/>
    <w:lvl w:ilvl="0" w:tplc="84FAF8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nsid w:val="420443E7"/>
    <w:multiLevelType w:val="hybridMultilevel"/>
    <w:tmpl w:val="1AFA30A2"/>
    <w:lvl w:ilvl="0" w:tplc="84FAF8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nsid w:val="42F4597E"/>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nsid w:val="43BC56E5"/>
    <w:multiLevelType w:val="hybridMultilevel"/>
    <w:tmpl w:val="1AFA30A2"/>
    <w:lvl w:ilvl="0" w:tplc="84FAF8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476C4BB0"/>
    <w:multiLevelType w:val="hybridMultilevel"/>
    <w:tmpl w:val="7A6C1AA8"/>
    <w:lvl w:ilvl="0" w:tplc="F2E87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1F2CA9"/>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0">
    <w:nsid w:val="54FD3FDE"/>
    <w:multiLevelType w:val="hybridMultilevel"/>
    <w:tmpl w:val="C414C420"/>
    <w:lvl w:ilvl="0" w:tplc="CE68239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DC35903"/>
    <w:multiLevelType w:val="hybridMultilevel"/>
    <w:tmpl w:val="82F8E9C6"/>
    <w:lvl w:ilvl="0" w:tplc="185E470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622312CD"/>
    <w:multiLevelType w:val="hybridMultilevel"/>
    <w:tmpl w:val="1AFA30A2"/>
    <w:lvl w:ilvl="0" w:tplc="84FAF8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76D0EC5"/>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nsid w:val="6B920A4C"/>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5">
    <w:nsid w:val="6D361194"/>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6">
    <w:nsid w:val="6F874AC7"/>
    <w:multiLevelType w:val="hybridMultilevel"/>
    <w:tmpl w:val="1AFA30A2"/>
    <w:lvl w:ilvl="0" w:tplc="84FAF83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7">
    <w:nsid w:val="7EE60B6B"/>
    <w:multiLevelType w:val="hybridMultilevel"/>
    <w:tmpl w:val="1AFA30A2"/>
    <w:lvl w:ilvl="0" w:tplc="84FAF8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3"/>
  </w:num>
  <w:num w:numId="2">
    <w:abstractNumId w:val="24"/>
  </w:num>
  <w:num w:numId="3">
    <w:abstractNumId w:val="18"/>
  </w:num>
  <w:num w:numId="4">
    <w:abstractNumId w:val="1"/>
  </w:num>
  <w:num w:numId="5">
    <w:abstractNumId w:val="4"/>
  </w:num>
  <w:num w:numId="6">
    <w:abstractNumId w:val="21"/>
  </w:num>
  <w:num w:numId="7">
    <w:abstractNumId w:val="20"/>
  </w:num>
  <w:num w:numId="8">
    <w:abstractNumId w:val="25"/>
  </w:num>
  <w:num w:numId="9">
    <w:abstractNumId w:val="12"/>
  </w:num>
  <w:num w:numId="10">
    <w:abstractNumId w:val="11"/>
  </w:num>
  <w:num w:numId="11">
    <w:abstractNumId w:val="7"/>
  </w:num>
  <w:num w:numId="12">
    <w:abstractNumId w:val="23"/>
  </w:num>
  <w:num w:numId="13">
    <w:abstractNumId w:val="26"/>
  </w:num>
  <w:num w:numId="14">
    <w:abstractNumId w:val="3"/>
  </w:num>
  <w:num w:numId="15">
    <w:abstractNumId w:val="10"/>
  </w:num>
  <w:num w:numId="16">
    <w:abstractNumId w:val="22"/>
  </w:num>
  <w:num w:numId="17">
    <w:abstractNumId w:val="2"/>
  </w:num>
  <w:num w:numId="18">
    <w:abstractNumId w:val="6"/>
  </w:num>
  <w:num w:numId="19">
    <w:abstractNumId w:val="16"/>
  </w:num>
  <w:num w:numId="20">
    <w:abstractNumId w:val="8"/>
  </w:num>
  <w:num w:numId="21">
    <w:abstractNumId w:val="9"/>
  </w:num>
  <w:num w:numId="22">
    <w:abstractNumId w:val="5"/>
  </w:num>
  <w:num w:numId="23">
    <w:abstractNumId w:val="19"/>
  </w:num>
  <w:num w:numId="24">
    <w:abstractNumId w:val="17"/>
  </w:num>
  <w:num w:numId="25">
    <w:abstractNumId w:val="0"/>
  </w:num>
  <w:num w:numId="26">
    <w:abstractNumId w:val="15"/>
  </w:num>
  <w:num w:numId="27">
    <w:abstractNumId w:val="14"/>
  </w:num>
  <w:num w:numId="28">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EC5"/>
    <w:rsid w:val="00027D3E"/>
    <w:rsid w:val="00030F8B"/>
    <w:rsid w:val="00033CD2"/>
    <w:rsid w:val="00053A8C"/>
    <w:rsid w:val="00063122"/>
    <w:rsid w:val="00071BAE"/>
    <w:rsid w:val="00075114"/>
    <w:rsid w:val="000822BB"/>
    <w:rsid w:val="00084BB3"/>
    <w:rsid w:val="00093D84"/>
    <w:rsid w:val="000941CE"/>
    <w:rsid w:val="000B019F"/>
    <w:rsid w:val="000B2E09"/>
    <w:rsid w:val="000B5CA6"/>
    <w:rsid w:val="000D7630"/>
    <w:rsid w:val="000E37F4"/>
    <w:rsid w:val="000F32CD"/>
    <w:rsid w:val="000F6362"/>
    <w:rsid w:val="00107C9D"/>
    <w:rsid w:val="001249A2"/>
    <w:rsid w:val="00125AD4"/>
    <w:rsid w:val="00131F6C"/>
    <w:rsid w:val="00134E50"/>
    <w:rsid w:val="00147B57"/>
    <w:rsid w:val="0015104F"/>
    <w:rsid w:val="001607FA"/>
    <w:rsid w:val="00164B79"/>
    <w:rsid w:val="00172E86"/>
    <w:rsid w:val="00175085"/>
    <w:rsid w:val="00176DDD"/>
    <w:rsid w:val="00181845"/>
    <w:rsid w:val="001B3C9D"/>
    <w:rsid w:val="001C4924"/>
    <w:rsid w:val="001C4FD1"/>
    <w:rsid w:val="001D1E62"/>
    <w:rsid w:val="001D2531"/>
    <w:rsid w:val="001E0028"/>
    <w:rsid w:val="001E6ACC"/>
    <w:rsid w:val="001F1775"/>
    <w:rsid w:val="00215B7F"/>
    <w:rsid w:val="00231B1C"/>
    <w:rsid w:val="00233764"/>
    <w:rsid w:val="00256D1B"/>
    <w:rsid w:val="00260A7D"/>
    <w:rsid w:val="00277AB3"/>
    <w:rsid w:val="0028030D"/>
    <w:rsid w:val="00292FA6"/>
    <w:rsid w:val="00293378"/>
    <w:rsid w:val="002D0855"/>
    <w:rsid w:val="002D6701"/>
    <w:rsid w:val="002D76CC"/>
    <w:rsid w:val="002E09D4"/>
    <w:rsid w:val="002E25D7"/>
    <w:rsid w:val="002E7B26"/>
    <w:rsid w:val="002F3DC7"/>
    <w:rsid w:val="003049B5"/>
    <w:rsid w:val="0033361D"/>
    <w:rsid w:val="00337247"/>
    <w:rsid w:val="003377EB"/>
    <w:rsid w:val="00342519"/>
    <w:rsid w:val="00342D43"/>
    <w:rsid w:val="00351853"/>
    <w:rsid w:val="0035566D"/>
    <w:rsid w:val="0035758D"/>
    <w:rsid w:val="00366CDF"/>
    <w:rsid w:val="003767CC"/>
    <w:rsid w:val="0038333E"/>
    <w:rsid w:val="003913C6"/>
    <w:rsid w:val="00393E2B"/>
    <w:rsid w:val="003A382F"/>
    <w:rsid w:val="003B1CB8"/>
    <w:rsid w:val="003C25A9"/>
    <w:rsid w:val="003C3349"/>
    <w:rsid w:val="003E2784"/>
    <w:rsid w:val="003E6F30"/>
    <w:rsid w:val="004070F5"/>
    <w:rsid w:val="004179DF"/>
    <w:rsid w:val="00446749"/>
    <w:rsid w:val="00472B93"/>
    <w:rsid w:val="004732A9"/>
    <w:rsid w:val="004A75A7"/>
    <w:rsid w:val="004B2DA0"/>
    <w:rsid w:val="004C187F"/>
    <w:rsid w:val="004C2E74"/>
    <w:rsid w:val="004C7EA5"/>
    <w:rsid w:val="004D4B42"/>
    <w:rsid w:val="004D4FBA"/>
    <w:rsid w:val="004E534D"/>
    <w:rsid w:val="004E5BA5"/>
    <w:rsid w:val="004F508A"/>
    <w:rsid w:val="00510A5A"/>
    <w:rsid w:val="0052024C"/>
    <w:rsid w:val="00522A7B"/>
    <w:rsid w:val="005250F7"/>
    <w:rsid w:val="00531BEA"/>
    <w:rsid w:val="0053233B"/>
    <w:rsid w:val="00544BF8"/>
    <w:rsid w:val="0056167A"/>
    <w:rsid w:val="00562C6A"/>
    <w:rsid w:val="005727C4"/>
    <w:rsid w:val="00573551"/>
    <w:rsid w:val="00576615"/>
    <w:rsid w:val="005A0039"/>
    <w:rsid w:val="005A022F"/>
    <w:rsid w:val="005A1B76"/>
    <w:rsid w:val="005B6616"/>
    <w:rsid w:val="005C4BED"/>
    <w:rsid w:val="00601B33"/>
    <w:rsid w:val="00605387"/>
    <w:rsid w:val="00612DB4"/>
    <w:rsid w:val="00622C04"/>
    <w:rsid w:val="00626F24"/>
    <w:rsid w:val="00636807"/>
    <w:rsid w:val="006458FF"/>
    <w:rsid w:val="00646464"/>
    <w:rsid w:val="006562F1"/>
    <w:rsid w:val="00656772"/>
    <w:rsid w:val="00665154"/>
    <w:rsid w:val="006726EE"/>
    <w:rsid w:val="00680A79"/>
    <w:rsid w:val="006818CB"/>
    <w:rsid w:val="006939DD"/>
    <w:rsid w:val="006A1EFB"/>
    <w:rsid w:val="006A2951"/>
    <w:rsid w:val="006A2C2D"/>
    <w:rsid w:val="006B4673"/>
    <w:rsid w:val="006B78ED"/>
    <w:rsid w:val="006D19CF"/>
    <w:rsid w:val="006F036A"/>
    <w:rsid w:val="006F79D6"/>
    <w:rsid w:val="0071153A"/>
    <w:rsid w:val="007228BC"/>
    <w:rsid w:val="007344AA"/>
    <w:rsid w:val="00734913"/>
    <w:rsid w:val="00736528"/>
    <w:rsid w:val="00737382"/>
    <w:rsid w:val="0074633F"/>
    <w:rsid w:val="007558DB"/>
    <w:rsid w:val="00760AB6"/>
    <w:rsid w:val="00771135"/>
    <w:rsid w:val="00777FEA"/>
    <w:rsid w:val="00790569"/>
    <w:rsid w:val="00791678"/>
    <w:rsid w:val="007A766D"/>
    <w:rsid w:val="007C06BA"/>
    <w:rsid w:val="007C6B73"/>
    <w:rsid w:val="007D2BE4"/>
    <w:rsid w:val="007E1F50"/>
    <w:rsid w:val="007E7530"/>
    <w:rsid w:val="007F2536"/>
    <w:rsid w:val="00801E65"/>
    <w:rsid w:val="00806BB6"/>
    <w:rsid w:val="008073ED"/>
    <w:rsid w:val="0081357F"/>
    <w:rsid w:val="00817565"/>
    <w:rsid w:val="00821CFF"/>
    <w:rsid w:val="008251AD"/>
    <w:rsid w:val="008355F8"/>
    <w:rsid w:val="00845A39"/>
    <w:rsid w:val="00853937"/>
    <w:rsid w:val="00864254"/>
    <w:rsid w:val="00893374"/>
    <w:rsid w:val="00894A29"/>
    <w:rsid w:val="00896030"/>
    <w:rsid w:val="008B0CBD"/>
    <w:rsid w:val="008B4FEB"/>
    <w:rsid w:val="008D0243"/>
    <w:rsid w:val="008D064F"/>
    <w:rsid w:val="008D7296"/>
    <w:rsid w:val="008E75AB"/>
    <w:rsid w:val="00916451"/>
    <w:rsid w:val="00937E99"/>
    <w:rsid w:val="009478F6"/>
    <w:rsid w:val="0094796B"/>
    <w:rsid w:val="00954C4C"/>
    <w:rsid w:val="0096491E"/>
    <w:rsid w:val="0096717C"/>
    <w:rsid w:val="009A097E"/>
    <w:rsid w:val="009D3693"/>
    <w:rsid w:val="009E3D32"/>
    <w:rsid w:val="009F07D8"/>
    <w:rsid w:val="009F0A27"/>
    <w:rsid w:val="009F0D2F"/>
    <w:rsid w:val="009F35D0"/>
    <w:rsid w:val="00A10683"/>
    <w:rsid w:val="00A27B64"/>
    <w:rsid w:val="00A32883"/>
    <w:rsid w:val="00A36E18"/>
    <w:rsid w:val="00A46260"/>
    <w:rsid w:val="00A56A07"/>
    <w:rsid w:val="00A83C09"/>
    <w:rsid w:val="00AC0B14"/>
    <w:rsid w:val="00AD7934"/>
    <w:rsid w:val="00B16896"/>
    <w:rsid w:val="00B25512"/>
    <w:rsid w:val="00B306FE"/>
    <w:rsid w:val="00B43C95"/>
    <w:rsid w:val="00B53780"/>
    <w:rsid w:val="00B54A1B"/>
    <w:rsid w:val="00B55307"/>
    <w:rsid w:val="00B55757"/>
    <w:rsid w:val="00B57E46"/>
    <w:rsid w:val="00B60445"/>
    <w:rsid w:val="00B66690"/>
    <w:rsid w:val="00B70206"/>
    <w:rsid w:val="00B714D9"/>
    <w:rsid w:val="00B775BB"/>
    <w:rsid w:val="00B91EF5"/>
    <w:rsid w:val="00B96641"/>
    <w:rsid w:val="00BB1551"/>
    <w:rsid w:val="00BC42EC"/>
    <w:rsid w:val="00BC5EC5"/>
    <w:rsid w:val="00BC684B"/>
    <w:rsid w:val="00BD45CA"/>
    <w:rsid w:val="00BE1843"/>
    <w:rsid w:val="00C0249E"/>
    <w:rsid w:val="00C03FE9"/>
    <w:rsid w:val="00C3581A"/>
    <w:rsid w:val="00C37A3D"/>
    <w:rsid w:val="00C45493"/>
    <w:rsid w:val="00C47DF0"/>
    <w:rsid w:val="00C528C3"/>
    <w:rsid w:val="00C56D4D"/>
    <w:rsid w:val="00C62590"/>
    <w:rsid w:val="00C62F92"/>
    <w:rsid w:val="00C805AE"/>
    <w:rsid w:val="00C8255C"/>
    <w:rsid w:val="00C84DF8"/>
    <w:rsid w:val="00C85939"/>
    <w:rsid w:val="00C9218F"/>
    <w:rsid w:val="00C95539"/>
    <w:rsid w:val="00C972B8"/>
    <w:rsid w:val="00CA1486"/>
    <w:rsid w:val="00CA1F35"/>
    <w:rsid w:val="00CC1AC9"/>
    <w:rsid w:val="00CC6123"/>
    <w:rsid w:val="00CC6E37"/>
    <w:rsid w:val="00CD2B6D"/>
    <w:rsid w:val="00CF52AB"/>
    <w:rsid w:val="00CF6A49"/>
    <w:rsid w:val="00D05FC7"/>
    <w:rsid w:val="00D06AC1"/>
    <w:rsid w:val="00D22B89"/>
    <w:rsid w:val="00D3384E"/>
    <w:rsid w:val="00D343E6"/>
    <w:rsid w:val="00D82D6F"/>
    <w:rsid w:val="00D92AC7"/>
    <w:rsid w:val="00D92EC4"/>
    <w:rsid w:val="00DA369D"/>
    <w:rsid w:val="00DA449E"/>
    <w:rsid w:val="00DB1338"/>
    <w:rsid w:val="00DC69D8"/>
    <w:rsid w:val="00DE163F"/>
    <w:rsid w:val="00DE49B0"/>
    <w:rsid w:val="00DE5818"/>
    <w:rsid w:val="00DF7BD4"/>
    <w:rsid w:val="00E1002E"/>
    <w:rsid w:val="00E12666"/>
    <w:rsid w:val="00E43873"/>
    <w:rsid w:val="00E45387"/>
    <w:rsid w:val="00E50244"/>
    <w:rsid w:val="00E5045A"/>
    <w:rsid w:val="00EA1302"/>
    <w:rsid w:val="00EA28D2"/>
    <w:rsid w:val="00EB5710"/>
    <w:rsid w:val="00EC5A60"/>
    <w:rsid w:val="00EC7546"/>
    <w:rsid w:val="00ED5FA2"/>
    <w:rsid w:val="00EF4116"/>
    <w:rsid w:val="00EF6A76"/>
    <w:rsid w:val="00F01D39"/>
    <w:rsid w:val="00F228B2"/>
    <w:rsid w:val="00F40956"/>
    <w:rsid w:val="00F61ED7"/>
    <w:rsid w:val="00F93902"/>
    <w:rsid w:val="00F96762"/>
    <w:rsid w:val="00FA0D3B"/>
    <w:rsid w:val="00FA2D92"/>
    <w:rsid w:val="00FC1894"/>
    <w:rsid w:val="00FC2D62"/>
    <w:rsid w:val="00FC5FDF"/>
    <w:rsid w:val="00FD56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F50"/>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60"/>
    </w:pPr>
    <w:rPr>
      <w:rFonts w:ascii="標楷體" w:eastAsia="標楷體"/>
      <w:b/>
      <w:bCs/>
    </w:rPr>
  </w:style>
  <w:style w:type="paragraph" w:customStyle="1" w:styleId="a4">
    <w:name w:val="案由"/>
    <w:basedOn w:val="a"/>
    <w:pPr>
      <w:autoSpaceDE w:val="0"/>
      <w:autoSpaceDN w:val="0"/>
      <w:adjustRightInd w:val="0"/>
      <w:spacing w:line="600" w:lineRule="atLeast"/>
      <w:ind w:left="958" w:hanging="958"/>
      <w:textDirection w:val="lrTbV"/>
      <w:textAlignment w:val="baseline"/>
    </w:pPr>
    <w:rPr>
      <w:rFonts w:ascii="標楷體" w:eastAsia="標楷體"/>
      <w:kern w:val="0"/>
      <w:sz w:val="32"/>
      <w:szCs w:val="20"/>
    </w:rPr>
  </w:style>
  <w:style w:type="paragraph" w:styleId="a5">
    <w:name w:val="Balloon Text"/>
    <w:basedOn w:val="a"/>
    <w:semiHidden/>
    <w:rsid w:val="000B2E09"/>
    <w:rPr>
      <w:rFonts w:ascii="Arial" w:hAnsi="Arial"/>
      <w:sz w:val="18"/>
      <w:szCs w:val="18"/>
    </w:rPr>
  </w:style>
  <w:style w:type="paragraph" w:customStyle="1" w:styleId="a6">
    <w:name w:val=" 字元"/>
    <w:basedOn w:val="a"/>
    <w:rsid w:val="00175085"/>
    <w:pPr>
      <w:widowControl/>
      <w:spacing w:after="160" w:line="240" w:lineRule="exact"/>
    </w:pPr>
    <w:rPr>
      <w:rFonts w:ascii="Verdana" w:hAnsi="Verdana"/>
      <w:kern w:val="0"/>
      <w:sz w:val="20"/>
      <w:szCs w:val="20"/>
      <w:lang w:eastAsia="en-US"/>
    </w:rPr>
  </w:style>
  <w:style w:type="paragraph" w:styleId="a7">
    <w:name w:val="footer"/>
    <w:basedOn w:val="a"/>
    <w:link w:val="a8"/>
    <w:uiPriority w:val="99"/>
    <w:rsid w:val="004D4B42"/>
    <w:pPr>
      <w:tabs>
        <w:tab w:val="center" w:pos="4153"/>
        <w:tab w:val="right" w:pos="8306"/>
      </w:tabs>
      <w:snapToGrid w:val="0"/>
    </w:pPr>
    <w:rPr>
      <w:sz w:val="20"/>
      <w:szCs w:val="20"/>
    </w:rPr>
  </w:style>
  <w:style w:type="character" w:styleId="a9">
    <w:name w:val="page number"/>
    <w:basedOn w:val="a0"/>
    <w:rsid w:val="004D4B42"/>
  </w:style>
  <w:style w:type="paragraph" w:styleId="aa">
    <w:name w:val="header"/>
    <w:basedOn w:val="a"/>
    <w:link w:val="ab"/>
    <w:rsid w:val="00337247"/>
    <w:pPr>
      <w:tabs>
        <w:tab w:val="center" w:pos="4153"/>
        <w:tab w:val="right" w:pos="8306"/>
      </w:tabs>
      <w:snapToGrid w:val="0"/>
    </w:pPr>
    <w:rPr>
      <w:sz w:val="20"/>
      <w:szCs w:val="20"/>
    </w:rPr>
  </w:style>
  <w:style w:type="character" w:customStyle="1" w:styleId="ab">
    <w:name w:val="頁首 字元"/>
    <w:link w:val="aa"/>
    <w:rsid w:val="00337247"/>
    <w:rPr>
      <w:kern w:val="2"/>
    </w:rPr>
  </w:style>
  <w:style w:type="character" w:styleId="ac">
    <w:name w:val="Hyperlink"/>
    <w:uiPriority w:val="99"/>
    <w:unhideWhenUsed/>
    <w:rsid w:val="00176DDD"/>
    <w:rPr>
      <w:color w:val="0000FF"/>
      <w:u w:val="single"/>
    </w:rPr>
  </w:style>
  <w:style w:type="character" w:customStyle="1" w:styleId="a8">
    <w:name w:val="頁尾 字元"/>
    <w:link w:val="a7"/>
    <w:uiPriority w:val="99"/>
    <w:rsid w:val="00A36E18"/>
    <w:rPr>
      <w:kern w:val="2"/>
    </w:rPr>
  </w:style>
</w:styles>
</file>

<file path=word/webSettings.xml><?xml version="1.0" encoding="utf-8"?>
<w:webSettings xmlns:r="http://schemas.openxmlformats.org/officeDocument/2006/relationships" xmlns:w="http://schemas.openxmlformats.org/wordprocessingml/2006/main">
  <w:divs>
    <w:div w:id="176234350">
      <w:bodyDiv w:val="1"/>
      <w:marLeft w:val="0"/>
      <w:marRight w:val="0"/>
      <w:marTop w:val="0"/>
      <w:marBottom w:val="0"/>
      <w:divBdr>
        <w:top w:val="none" w:sz="0" w:space="0" w:color="auto"/>
        <w:left w:val="none" w:sz="0" w:space="0" w:color="auto"/>
        <w:bottom w:val="none" w:sz="0" w:space="0" w:color="auto"/>
        <w:right w:val="none" w:sz="0" w:space="0" w:color="auto"/>
      </w:divBdr>
    </w:div>
    <w:div w:id="343020515">
      <w:bodyDiv w:val="1"/>
      <w:marLeft w:val="0"/>
      <w:marRight w:val="0"/>
      <w:marTop w:val="0"/>
      <w:marBottom w:val="0"/>
      <w:divBdr>
        <w:top w:val="none" w:sz="0" w:space="0" w:color="auto"/>
        <w:left w:val="none" w:sz="0" w:space="0" w:color="auto"/>
        <w:bottom w:val="none" w:sz="0" w:space="0" w:color="auto"/>
        <w:right w:val="none" w:sz="0" w:space="0" w:color="auto"/>
      </w:divBdr>
    </w:div>
    <w:div w:id="803933854">
      <w:bodyDiv w:val="1"/>
      <w:marLeft w:val="0"/>
      <w:marRight w:val="0"/>
      <w:marTop w:val="0"/>
      <w:marBottom w:val="0"/>
      <w:divBdr>
        <w:top w:val="none" w:sz="0" w:space="0" w:color="auto"/>
        <w:left w:val="none" w:sz="0" w:space="0" w:color="auto"/>
        <w:bottom w:val="none" w:sz="0" w:space="0" w:color="auto"/>
        <w:right w:val="none" w:sz="0" w:space="0" w:color="auto"/>
      </w:divBdr>
    </w:div>
    <w:div w:id="952245901">
      <w:bodyDiv w:val="1"/>
      <w:marLeft w:val="0"/>
      <w:marRight w:val="0"/>
      <w:marTop w:val="0"/>
      <w:marBottom w:val="0"/>
      <w:divBdr>
        <w:top w:val="none" w:sz="0" w:space="0" w:color="auto"/>
        <w:left w:val="none" w:sz="0" w:space="0" w:color="auto"/>
        <w:bottom w:val="none" w:sz="0" w:space="0" w:color="auto"/>
        <w:right w:val="none" w:sz="0" w:space="0" w:color="auto"/>
      </w:divBdr>
    </w:div>
    <w:div w:id="1213611602">
      <w:bodyDiv w:val="1"/>
      <w:marLeft w:val="0"/>
      <w:marRight w:val="0"/>
      <w:marTop w:val="0"/>
      <w:marBottom w:val="0"/>
      <w:divBdr>
        <w:top w:val="none" w:sz="0" w:space="0" w:color="auto"/>
        <w:left w:val="none" w:sz="0" w:space="0" w:color="auto"/>
        <w:bottom w:val="none" w:sz="0" w:space="0" w:color="auto"/>
        <w:right w:val="none" w:sz="0" w:space="0" w:color="auto"/>
      </w:divBdr>
    </w:div>
    <w:div w:id="1225071080">
      <w:bodyDiv w:val="1"/>
      <w:marLeft w:val="0"/>
      <w:marRight w:val="0"/>
      <w:marTop w:val="0"/>
      <w:marBottom w:val="0"/>
      <w:divBdr>
        <w:top w:val="none" w:sz="0" w:space="0" w:color="auto"/>
        <w:left w:val="none" w:sz="0" w:space="0" w:color="auto"/>
        <w:bottom w:val="none" w:sz="0" w:space="0" w:color="auto"/>
        <w:right w:val="none" w:sz="0" w:space="0" w:color="auto"/>
      </w:divBdr>
    </w:div>
    <w:div w:id="1338535073">
      <w:bodyDiv w:val="1"/>
      <w:marLeft w:val="0"/>
      <w:marRight w:val="0"/>
      <w:marTop w:val="0"/>
      <w:marBottom w:val="0"/>
      <w:divBdr>
        <w:top w:val="none" w:sz="0" w:space="0" w:color="auto"/>
        <w:left w:val="none" w:sz="0" w:space="0" w:color="auto"/>
        <w:bottom w:val="none" w:sz="0" w:space="0" w:color="auto"/>
        <w:right w:val="none" w:sz="0" w:space="0" w:color="auto"/>
      </w:divBdr>
    </w:div>
    <w:div w:id="1490174815">
      <w:bodyDiv w:val="1"/>
      <w:marLeft w:val="0"/>
      <w:marRight w:val="0"/>
      <w:marTop w:val="0"/>
      <w:marBottom w:val="0"/>
      <w:divBdr>
        <w:top w:val="none" w:sz="0" w:space="0" w:color="auto"/>
        <w:left w:val="none" w:sz="0" w:space="0" w:color="auto"/>
        <w:bottom w:val="none" w:sz="0" w:space="0" w:color="auto"/>
        <w:right w:val="none" w:sz="0" w:space="0" w:color="auto"/>
      </w:divBdr>
    </w:div>
    <w:div w:id="1657881266">
      <w:bodyDiv w:val="1"/>
      <w:marLeft w:val="0"/>
      <w:marRight w:val="0"/>
      <w:marTop w:val="0"/>
      <w:marBottom w:val="0"/>
      <w:divBdr>
        <w:top w:val="none" w:sz="0" w:space="0" w:color="auto"/>
        <w:left w:val="none" w:sz="0" w:space="0" w:color="auto"/>
        <w:bottom w:val="none" w:sz="0" w:space="0" w:color="auto"/>
        <w:right w:val="none" w:sz="0" w:space="0" w:color="auto"/>
      </w:divBdr>
    </w:div>
    <w:div w:id="2103910153">
      <w:bodyDiv w:val="1"/>
      <w:marLeft w:val="0"/>
      <w:marRight w:val="0"/>
      <w:marTop w:val="0"/>
      <w:marBottom w:val="0"/>
      <w:divBdr>
        <w:top w:val="none" w:sz="0" w:space="0" w:color="auto"/>
        <w:left w:val="none" w:sz="0" w:space="0" w:color="auto"/>
        <w:bottom w:val="none" w:sz="0" w:space="0" w:color="auto"/>
        <w:right w:val="none" w:sz="0" w:space="0" w:color="auto"/>
      </w:divBdr>
    </w:div>
    <w:div w:id="2111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D22A-7421-4548-B7B9-3BE999C2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629</Words>
  <Characters>3587</Characters>
  <Application>Microsoft Office Word</Application>
  <DocSecurity>4</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九十一年災害防救工作辦理成效</dc:title>
  <dc:subject/>
  <dc:creator>a</dc:creator>
  <cp:keywords/>
  <cp:lastModifiedBy>蕭牟淵</cp:lastModifiedBy>
  <cp:revision>2</cp:revision>
  <cp:lastPrinted>2013-07-30T06:19:00Z</cp:lastPrinted>
  <dcterms:created xsi:type="dcterms:W3CDTF">2013-08-08T06:26:00Z</dcterms:created>
  <dcterms:modified xsi:type="dcterms:W3CDTF">2013-08-08T06:26:00Z</dcterms:modified>
</cp:coreProperties>
</file>