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800" w:rsidRPr="00CB2814" w:rsidRDefault="00AC6800" w:rsidP="00E47768">
      <w:pPr>
        <w:jc w:val="center"/>
        <w:rPr>
          <w:sz w:val="56"/>
          <w:szCs w:val="56"/>
        </w:rPr>
      </w:pPr>
      <w:bookmarkStart w:id="0" w:name="_GoBack"/>
      <w:bookmarkEnd w:id="0"/>
    </w:p>
    <w:p w:rsidR="00E47768" w:rsidRPr="00CB2814" w:rsidRDefault="00E47768" w:rsidP="00E47768">
      <w:pPr>
        <w:jc w:val="center"/>
        <w:rPr>
          <w:sz w:val="56"/>
          <w:szCs w:val="56"/>
        </w:rPr>
      </w:pPr>
    </w:p>
    <w:p w:rsidR="00E47768" w:rsidRPr="00CB2814" w:rsidRDefault="00E47768" w:rsidP="00E47768">
      <w:pPr>
        <w:jc w:val="center"/>
        <w:rPr>
          <w:sz w:val="56"/>
          <w:szCs w:val="56"/>
        </w:rPr>
      </w:pPr>
    </w:p>
    <w:p w:rsidR="00E47768" w:rsidRPr="00CB2814" w:rsidRDefault="00E47768" w:rsidP="00E47768">
      <w:pPr>
        <w:jc w:val="center"/>
        <w:rPr>
          <w:sz w:val="56"/>
          <w:szCs w:val="56"/>
        </w:rPr>
      </w:pPr>
    </w:p>
    <w:p w:rsidR="00E47768" w:rsidRPr="00CB2814" w:rsidRDefault="00E47768" w:rsidP="00E47768">
      <w:pPr>
        <w:jc w:val="center"/>
        <w:rPr>
          <w:sz w:val="56"/>
          <w:szCs w:val="56"/>
        </w:rPr>
      </w:pPr>
    </w:p>
    <w:p w:rsidR="00E47768" w:rsidRPr="00CB2814" w:rsidRDefault="00E47768" w:rsidP="00E47768">
      <w:pPr>
        <w:jc w:val="center"/>
        <w:rPr>
          <w:sz w:val="56"/>
          <w:szCs w:val="56"/>
        </w:rPr>
      </w:pPr>
    </w:p>
    <w:p w:rsidR="00BE767E" w:rsidRDefault="00E47768" w:rsidP="009B5A38">
      <w:pPr>
        <w:spacing w:beforeLines="50" w:before="180" w:afterLines="50" w:after="180"/>
        <w:jc w:val="center"/>
        <w:rPr>
          <w:b/>
          <w:sz w:val="56"/>
          <w:szCs w:val="56"/>
        </w:rPr>
      </w:pPr>
      <w:r w:rsidRPr="00CB2814">
        <w:rPr>
          <w:rFonts w:hint="eastAsia"/>
          <w:b/>
          <w:sz w:val="56"/>
          <w:szCs w:val="56"/>
        </w:rPr>
        <w:t>中央災害防救</w:t>
      </w:r>
      <w:r w:rsidR="008634C3" w:rsidRPr="00CB2814">
        <w:rPr>
          <w:rFonts w:hint="eastAsia"/>
          <w:b/>
          <w:sz w:val="56"/>
          <w:szCs w:val="56"/>
        </w:rPr>
        <w:t>委員會</w:t>
      </w:r>
      <w:r w:rsidRPr="00CB2814">
        <w:rPr>
          <w:rFonts w:hint="eastAsia"/>
          <w:b/>
          <w:sz w:val="56"/>
          <w:szCs w:val="56"/>
        </w:rPr>
        <w:t>第</w:t>
      </w:r>
      <w:r w:rsidR="00C366C0" w:rsidRPr="00CB2814">
        <w:rPr>
          <w:rFonts w:hint="eastAsia"/>
          <w:b/>
          <w:sz w:val="56"/>
          <w:szCs w:val="56"/>
        </w:rPr>
        <w:t>2</w:t>
      </w:r>
      <w:r w:rsidR="00A75B86">
        <w:rPr>
          <w:rFonts w:hint="eastAsia"/>
          <w:b/>
          <w:sz w:val="56"/>
          <w:szCs w:val="56"/>
        </w:rPr>
        <w:t>9</w:t>
      </w:r>
      <w:r w:rsidRPr="00CB2814">
        <w:rPr>
          <w:rFonts w:hint="eastAsia"/>
          <w:b/>
          <w:sz w:val="56"/>
          <w:szCs w:val="56"/>
        </w:rPr>
        <w:t>次</w:t>
      </w:r>
    </w:p>
    <w:p w:rsidR="00BE767E" w:rsidRDefault="00BE767E" w:rsidP="009B5A38">
      <w:pPr>
        <w:spacing w:beforeLines="50" w:before="180" w:afterLines="50" w:after="180"/>
        <w:jc w:val="center"/>
        <w:rPr>
          <w:b/>
          <w:sz w:val="56"/>
          <w:szCs w:val="56"/>
        </w:rPr>
      </w:pPr>
      <w:r>
        <w:rPr>
          <w:rFonts w:hint="eastAsia"/>
          <w:b/>
          <w:sz w:val="56"/>
          <w:szCs w:val="56"/>
        </w:rPr>
        <w:t>暨</w:t>
      </w:r>
    </w:p>
    <w:p w:rsidR="00BE767E" w:rsidRDefault="00BE767E" w:rsidP="009B5A38">
      <w:pPr>
        <w:spacing w:beforeLines="50" w:before="180" w:afterLines="50" w:after="180"/>
        <w:jc w:val="center"/>
        <w:rPr>
          <w:b/>
          <w:sz w:val="56"/>
          <w:szCs w:val="56"/>
        </w:rPr>
      </w:pPr>
      <w:r>
        <w:rPr>
          <w:rFonts w:hint="eastAsia"/>
          <w:b/>
          <w:sz w:val="56"/>
          <w:szCs w:val="56"/>
        </w:rPr>
        <w:t>0206</w:t>
      </w:r>
      <w:r>
        <w:rPr>
          <w:rFonts w:hint="eastAsia"/>
          <w:b/>
          <w:sz w:val="56"/>
          <w:szCs w:val="56"/>
        </w:rPr>
        <w:t>震災重建協調小組第</w:t>
      </w:r>
      <w:r>
        <w:rPr>
          <w:rFonts w:hint="eastAsia"/>
          <w:b/>
          <w:sz w:val="56"/>
          <w:szCs w:val="56"/>
        </w:rPr>
        <w:t>5</w:t>
      </w:r>
      <w:r>
        <w:rPr>
          <w:rFonts w:hint="eastAsia"/>
          <w:b/>
          <w:sz w:val="56"/>
          <w:szCs w:val="56"/>
        </w:rPr>
        <w:t>次</w:t>
      </w:r>
    </w:p>
    <w:p w:rsidR="00E47768" w:rsidRPr="00CB2814" w:rsidRDefault="00E47768" w:rsidP="009B5A38">
      <w:pPr>
        <w:spacing w:beforeLines="50" w:before="180" w:afterLines="50" w:after="180"/>
        <w:jc w:val="center"/>
        <w:rPr>
          <w:b/>
          <w:sz w:val="56"/>
          <w:szCs w:val="56"/>
        </w:rPr>
      </w:pPr>
      <w:r w:rsidRPr="00CB2814">
        <w:rPr>
          <w:rFonts w:hint="eastAsia"/>
          <w:b/>
          <w:sz w:val="56"/>
          <w:szCs w:val="56"/>
        </w:rPr>
        <w:t>會議資料</w:t>
      </w:r>
    </w:p>
    <w:p w:rsidR="00E47768" w:rsidRPr="00CB2814" w:rsidRDefault="00E47768" w:rsidP="00E47768">
      <w:pPr>
        <w:jc w:val="center"/>
        <w:rPr>
          <w:sz w:val="56"/>
          <w:szCs w:val="56"/>
        </w:rPr>
      </w:pPr>
    </w:p>
    <w:p w:rsidR="00E47768" w:rsidRPr="00CB2814" w:rsidRDefault="00E47768" w:rsidP="00E47768">
      <w:pPr>
        <w:jc w:val="center"/>
        <w:rPr>
          <w:sz w:val="56"/>
          <w:szCs w:val="56"/>
        </w:rPr>
      </w:pPr>
    </w:p>
    <w:p w:rsidR="00E47768" w:rsidRPr="00CB2814" w:rsidRDefault="00E47768" w:rsidP="00E47768">
      <w:pPr>
        <w:jc w:val="center"/>
        <w:rPr>
          <w:sz w:val="56"/>
          <w:szCs w:val="56"/>
        </w:rPr>
      </w:pPr>
    </w:p>
    <w:p w:rsidR="00E47768" w:rsidRPr="00CB2814" w:rsidRDefault="00E47768" w:rsidP="00E47768">
      <w:pPr>
        <w:jc w:val="center"/>
        <w:rPr>
          <w:sz w:val="56"/>
          <w:szCs w:val="56"/>
        </w:rPr>
      </w:pPr>
    </w:p>
    <w:p w:rsidR="00E47768" w:rsidRPr="00CB2814" w:rsidRDefault="00E47768" w:rsidP="00E47768">
      <w:pPr>
        <w:jc w:val="center"/>
        <w:rPr>
          <w:sz w:val="56"/>
          <w:szCs w:val="56"/>
        </w:rPr>
      </w:pPr>
    </w:p>
    <w:p w:rsidR="00D12F57" w:rsidRPr="00CB2814" w:rsidRDefault="00D12F57" w:rsidP="00E47768">
      <w:pPr>
        <w:jc w:val="center"/>
        <w:rPr>
          <w:sz w:val="56"/>
          <w:szCs w:val="56"/>
        </w:rPr>
      </w:pPr>
    </w:p>
    <w:p w:rsidR="00D12F57" w:rsidRPr="00CB2814" w:rsidRDefault="00D12F57" w:rsidP="00E47768">
      <w:pPr>
        <w:jc w:val="center"/>
        <w:rPr>
          <w:sz w:val="56"/>
          <w:szCs w:val="56"/>
        </w:rPr>
      </w:pPr>
    </w:p>
    <w:p w:rsidR="00D12F57" w:rsidRPr="00CB2814" w:rsidRDefault="00D12F57" w:rsidP="00E47768">
      <w:pPr>
        <w:jc w:val="center"/>
        <w:rPr>
          <w:sz w:val="56"/>
          <w:szCs w:val="56"/>
        </w:rPr>
      </w:pPr>
    </w:p>
    <w:p w:rsidR="00E47768" w:rsidRPr="00CB2814" w:rsidRDefault="00E47768" w:rsidP="00E47768">
      <w:pPr>
        <w:jc w:val="center"/>
        <w:rPr>
          <w:sz w:val="56"/>
          <w:szCs w:val="56"/>
        </w:rPr>
      </w:pPr>
    </w:p>
    <w:p w:rsidR="00E47768" w:rsidRPr="00CB2814" w:rsidRDefault="00E47768" w:rsidP="00E47768">
      <w:pPr>
        <w:jc w:val="center"/>
        <w:rPr>
          <w:sz w:val="56"/>
          <w:szCs w:val="56"/>
        </w:rPr>
      </w:pPr>
    </w:p>
    <w:p w:rsidR="00E47768" w:rsidRPr="00CB2814" w:rsidRDefault="00E47768" w:rsidP="00E47768">
      <w:pPr>
        <w:jc w:val="center"/>
        <w:rPr>
          <w:sz w:val="56"/>
          <w:szCs w:val="56"/>
        </w:rPr>
      </w:pPr>
    </w:p>
    <w:p w:rsidR="007645FA" w:rsidRDefault="00E47768" w:rsidP="00D12F57">
      <w:pPr>
        <w:jc w:val="center"/>
        <w:rPr>
          <w:sz w:val="44"/>
          <w:szCs w:val="44"/>
        </w:rPr>
        <w:sectPr w:rsidR="007645FA" w:rsidSect="00DB4EAE">
          <w:footerReference w:type="default" r:id="rId9"/>
          <w:pgSz w:w="11906" w:h="16838"/>
          <w:pgMar w:top="1440" w:right="1800" w:bottom="1440" w:left="1800" w:header="851" w:footer="0" w:gutter="0"/>
          <w:cols w:space="425"/>
          <w:docGrid w:type="lines" w:linePitch="360"/>
        </w:sectPr>
      </w:pPr>
      <w:r w:rsidRPr="00CB2814">
        <w:rPr>
          <w:rFonts w:hint="eastAsia"/>
          <w:sz w:val="44"/>
          <w:szCs w:val="44"/>
        </w:rPr>
        <w:t>10</w:t>
      </w:r>
      <w:r w:rsidR="00667BCB" w:rsidRPr="00CB2814">
        <w:rPr>
          <w:rFonts w:hint="eastAsia"/>
          <w:sz w:val="44"/>
          <w:szCs w:val="44"/>
        </w:rPr>
        <w:t>5</w:t>
      </w:r>
      <w:r w:rsidRPr="00CB2814">
        <w:rPr>
          <w:rFonts w:hint="eastAsia"/>
          <w:sz w:val="44"/>
          <w:szCs w:val="44"/>
        </w:rPr>
        <w:t>年</w:t>
      </w:r>
      <w:r w:rsidR="00A75B86">
        <w:rPr>
          <w:rFonts w:hint="eastAsia"/>
          <w:sz w:val="44"/>
          <w:szCs w:val="44"/>
        </w:rPr>
        <w:t>4</w:t>
      </w:r>
      <w:r w:rsidRPr="00CB2814">
        <w:rPr>
          <w:rFonts w:hint="eastAsia"/>
          <w:sz w:val="44"/>
          <w:szCs w:val="44"/>
        </w:rPr>
        <w:t>月</w:t>
      </w:r>
      <w:r w:rsidR="001C4DC1">
        <w:rPr>
          <w:rFonts w:hint="eastAsia"/>
          <w:sz w:val="44"/>
          <w:szCs w:val="44"/>
        </w:rPr>
        <w:t>11</w:t>
      </w:r>
      <w:r w:rsidRPr="00CB2814">
        <w:rPr>
          <w:rFonts w:hint="eastAsia"/>
          <w:sz w:val="44"/>
          <w:szCs w:val="44"/>
        </w:rPr>
        <w:t>日</w:t>
      </w:r>
    </w:p>
    <w:p w:rsidR="007D57B5" w:rsidRPr="00CB2814" w:rsidRDefault="007D57B5" w:rsidP="00D12F57">
      <w:pPr>
        <w:jc w:val="center"/>
        <w:rPr>
          <w:sz w:val="44"/>
          <w:szCs w:val="44"/>
        </w:rPr>
      </w:pPr>
    </w:p>
    <w:p w:rsidR="00DB4EAE" w:rsidRPr="00CB2814" w:rsidRDefault="007D57B5">
      <w:pPr>
        <w:widowControl/>
        <w:rPr>
          <w:sz w:val="44"/>
          <w:szCs w:val="44"/>
        </w:rPr>
        <w:sectPr w:rsidR="00DB4EAE" w:rsidRPr="00CB2814" w:rsidSect="00DB4EAE">
          <w:pgSz w:w="11906" w:h="16838"/>
          <w:pgMar w:top="1440" w:right="1800" w:bottom="1440" w:left="1800" w:header="851" w:footer="0" w:gutter="0"/>
          <w:cols w:space="425"/>
          <w:docGrid w:type="lines" w:linePitch="360"/>
        </w:sectPr>
      </w:pPr>
      <w:r w:rsidRPr="00CB2814">
        <w:rPr>
          <w:sz w:val="44"/>
          <w:szCs w:val="44"/>
        </w:rPr>
        <w:br w:type="page"/>
      </w:r>
    </w:p>
    <w:p w:rsidR="004D2B1A" w:rsidRPr="00CB2814" w:rsidRDefault="007D57B5" w:rsidP="002916FD">
      <w:pPr>
        <w:widowControl/>
        <w:jc w:val="center"/>
        <w:rPr>
          <w:b/>
          <w:sz w:val="52"/>
          <w:szCs w:val="52"/>
        </w:rPr>
      </w:pPr>
      <w:r w:rsidRPr="00CB2814">
        <w:rPr>
          <w:rFonts w:hint="eastAsia"/>
          <w:b/>
          <w:sz w:val="52"/>
          <w:szCs w:val="52"/>
        </w:rPr>
        <w:lastRenderedPageBreak/>
        <w:t>目　　錄</w:t>
      </w:r>
    </w:p>
    <w:p w:rsidR="007D0EE4" w:rsidRDefault="007C3EBF" w:rsidP="00EE6A63">
      <w:pPr>
        <w:pStyle w:val="11"/>
      </w:pPr>
      <w:r w:rsidRPr="00A75B86">
        <w:fldChar w:fldCharType="begin"/>
      </w:r>
      <w:r w:rsidR="004D2B1A" w:rsidRPr="00A75B86">
        <w:instrText xml:space="preserve"> </w:instrText>
      </w:r>
      <w:r w:rsidR="004D2B1A" w:rsidRPr="00A75B86">
        <w:rPr>
          <w:rFonts w:hint="eastAsia"/>
        </w:rPr>
        <w:instrText>TOC \o "1-3" \h \z \u</w:instrText>
      </w:r>
      <w:r w:rsidR="004D2B1A" w:rsidRPr="00A75B86">
        <w:instrText xml:space="preserve"> </w:instrText>
      </w:r>
      <w:r w:rsidRPr="00A75B86">
        <w:fldChar w:fldCharType="separate"/>
      </w:r>
    </w:p>
    <w:p w:rsidR="007D0EE4" w:rsidRPr="006E1C5B" w:rsidRDefault="007D0EE4" w:rsidP="00EE6A63">
      <w:pPr>
        <w:pStyle w:val="11"/>
        <w:rPr>
          <w:rStyle w:val="ae"/>
        </w:rPr>
      </w:pPr>
      <w:r w:rsidRPr="006E1C5B">
        <w:rPr>
          <w:rStyle w:val="ae"/>
          <w:rFonts w:hAnsi="Arial Unicode MS" w:hint="eastAsia"/>
          <w:color w:val="auto"/>
          <w:u w:val="none"/>
        </w:rPr>
        <w:t>壹、</w:t>
      </w:r>
      <w:hyperlink w:anchor="_Toc447011816" w:history="1">
        <w:r w:rsidRPr="006E1C5B">
          <w:rPr>
            <w:rStyle w:val="ae"/>
            <w:rFonts w:hAnsi="Arial Unicode MS" w:hint="eastAsia"/>
          </w:rPr>
          <w:t>中央災害防救委員會第</w:t>
        </w:r>
        <w:r w:rsidRPr="006E1C5B">
          <w:rPr>
            <w:rStyle w:val="ae"/>
          </w:rPr>
          <w:t>29</w:t>
        </w:r>
        <w:r w:rsidRPr="006E1C5B">
          <w:rPr>
            <w:rStyle w:val="ae"/>
            <w:rFonts w:hAnsi="Arial Unicode MS" w:hint="eastAsia"/>
          </w:rPr>
          <w:t>次</w:t>
        </w:r>
        <w:r w:rsidR="00BE767E">
          <w:rPr>
            <w:rStyle w:val="ae"/>
            <w:rFonts w:hAnsi="Arial Unicode MS" w:hint="eastAsia"/>
          </w:rPr>
          <w:t>暨</w:t>
        </w:r>
        <w:r w:rsidR="00BE767E">
          <w:rPr>
            <w:rStyle w:val="ae"/>
            <w:rFonts w:hAnsi="Arial Unicode MS" w:hint="eastAsia"/>
          </w:rPr>
          <w:t>0206</w:t>
        </w:r>
        <w:r w:rsidR="00BE767E">
          <w:rPr>
            <w:rStyle w:val="ae"/>
            <w:rFonts w:hAnsi="Arial Unicode MS" w:hint="eastAsia"/>
          </w:rPr>
          <w:t>震災重建協調小組第</w:t>
        </w:r>
        <w:r w:rsidR="00BE767E">
          <w:rPr>
            <w:rStyle w:val="ae"/>
            <w:rFonts w:hAnsi="Arial Unicode MS" w:hint="eastAsia"/>
          </w:rPr>
          <w:t>5</w:t>
        </w:r>
        <w:r w:rsidR="00BE767E">
          <w:rPr>
            <w:rStyle w:val="ae"/>
            <w:rFonts w:hAnsi="Arial Unicode MS" w:hint="eastAsia"/>
          </w:rPr>
          <w:t>次</w:t>
        </w:r>
        <w:r w:rsidRPr="006E1C5B">
          <w:rPr>
            <w:rStyle w:val="ae"/>
            <w:rFonts w:hAnsi="Arial Unicode MS" w:hint="eastAsia"/>
          </w:rPr>
          <w:t>會議議程表</w:t>
        </w:r>
        <w:r w:rsidRPr="006E1C5B">
          <w:rPr>
            <w:webHidden/>
          </w:rPr>
          <w:tab/>
        </w:r>
        <w:r w:rsidR="007C3EBF" w:rsidRPr="006E1C5B">
          <w:rPr>
            <w:webHidden/>
          </w:rPr>
          <w:fldChar w:fldCharType="begin"/>
        </w:r>
        <w:r w:rsidRPr="006E1C5B">
          <w:rPr>
            <w:webHidden/>
          </w:rPr>
          <w:instrText xml:space="preserve"> PAGEREF _Toc447011816 \h </w:instrText>
        </w:r>
        <w:r w:rsidR="007C3EBF" w:rsidRPr="006E1C5B">
          <w:rPr>
            <w:webHidden/>
          </w:rPr>
        </w:r>
        <w:r w:rsidR="007C3EBF" w:rsidRPr="006E1C5B">
          <w:rPr>
            <w:webHidden/>
          </w:rPr>
          <w:fldChar w:fldCharType="separate"/>
        </w:r>
        <w:r w:rsidR="009B5A38">
          <w:rPr>
            <w:webHidden/>
          </w:rPr>
          <w:t>1</w:t>
        </w:r>
        <w:r w:rsidR="007C3EBF" w:rsidRPr="006E1C5B">
          <w:rPr>
            <w:webHidden/>
          </w:rPr>
          <w:fldChar w:fldCharType="end"/>
        </w:r>
      </w:hyperlink>
    </w:p>
    <w:p w:rsidR="007D0EE4" w:rsidRPr="006E1C5B" w:rsidRDefault="007D0EE4" w:rsidP="007D0EE4">
      <w:pPr>
        <w:rPr>
          <w:noProof/>
          <w:webHidden/>
        </w:rPr>
      </w:pPr>
    </w:p>
    <w:p w:rsidR="007D0EE4" w:rsidRPr="006E1C5B" w:rsidRDefault="007D0EE4" w:rsidP="007D0EE4">
      <w:pPr>
        <w:rPr>
          <w:noProof/>
        </w:rPr>
      </w:pPr>
      <w:r w:rsidRPr="006E1C5B">
        <w:rPr>
          <w:rFonts w:hAnsi="Arial Unicode MS" w:hint="eastAsia"/>
          <w:noProof/>
          <w:webHidden/>
        </w:rPr>
        <w:t>貳、報告案</w:t>
      </w:r>
    </w:p>
    <w:p w:rsidR="007D0EE4" w:rsidRPr="006E1C5B" w:rsidRDefault="009B5A38" w:rsidP="00EE6A63">
      <w:pPr>
        <w:pStyle w:val="11"/>
        <w:rPr>
          <w:rFonts w:eastAsiaTheme="minorEastAsia"/>
          <w:sz w:val="24"/>
        </w:rPr>
      </w:pPr>
      <w:hyperlink w:anchor="_Toc447011817" w:history="1">
        <w:r w:rsidR="007D0EE4" w:rsidRPr="006E1C5B">
          <w:rPr>
            <w:rStyle w:val="ae"/>
            <w:rFonts w:hAnsi="Arial Unicode MS" w:hint="eastAsia"/>
          </w:rPr>
          <w:t>一、中央災害防救委員會第</w:t>
        </w:r>
        <w:r w:rsidR="007D0EE4" w:rsidRPr="006E1C5B">
          <w:rPr>
            <w:rStyle w:val="ae"/>
            <w:rFonts w:hint="eastAsia"/>
          </w:rPr>
          <w:t>28</w:t>
        </w:r>
        <w:r w:rsidR="007D0EE4" w:rsidRPr="006E1C5B">
          <w:rPr>
            <w:rStyle w:val="ae"/>
            <w:rFonts w:hAnsi="Arial Unicode MS" w:hint="eastAsia"/>
          </w:rPr>
          <w:t>次會議列管案件辦理</w:t>
        </w:r>
        <w:r w:rsidR="00EE6A63">
          <w:rPr>
            <w:rStyle w:val="ae"/>
            <w:rFonts w:hAnsi="Arial Unicode MS"/>
          </w:rPr>
          <w:br/>
        </w:r>
        <w:r w:rsidR="007D0EE4" w:rsidRPr="006E1C5B">
          <w:rPr>
            <w:rStyle w:val="ae"/>
            <w:rFonts w:hAnsi="Arial Unicode MS" w:hint="eastAsia"/>
          </w:rPr>
          <w:t>情形</w:t>
        </w:r>
        <w:r w:rsidR="007D0EE4" w:rsidRPr="006E1C5B">
          <w:rPr>
            <w:webHidden/>
          </w:rPr>
          <w:tab/>
        </w:r>
        <w:r w:rsidR="007C3EBF" w:rsidRPr="006E1C5B">
          <w:rPr>
            <w:webHidden/>
          </w:rPr>
          <w:fldChar w:fldCharType="begin"/>
        </w:r>
        <w:r w:rsidR="007D0EE4" w:rsidRPr="006E1C5B">
          <w:rPr>
            <w:webHidden/>
          </w:rPr>
          <w:instrText xml:space="preserve"> PAGEREF _Toc447011817 \h </w:instrText>
        </w:r>
        <w:r w:rsidR="007C3EBF" w:rsidRPr="006E1C5B">
          <w:rPr>
            <w:webHidden/>
          </w:rPr>
        </w:r>
        <w:r w:rsidR="007C3EBF" w:rsidRPr="006E1C5B">
          <w:rPr>
            <w:webHidden/>
          </w:rPr>
          <w:fldChar w:fldCharType="separate"/>
        </w:r>
        <w:r>
          <w:rPr>
            <w:webHidden/>
          </w:rPr>
          <w:t>3</w:t>
        </w:r>
        <w:r w:rsidR="007C3EBF" w:rsidRPr="006E1C5B">
          <w:rPr>
            <w:webHidden/>
          </w:rPr>
          <w:fldChar w:fldCharType="end"/>
        </w:r>
      </w:hyperlink>
    </w:p>
    <w:p w:rsidR="007D0EE4" w:rsidRPr="006E1C5B" w:rsidRDefault="009B5A38" w:rsidP="00EE6A63">
      <w:pPr>
        <w:pStyle w:val="11"/>
        <w:rPr>
          <w:rFonts w:eastAsiaTheme="minorEastAsia"/>
          <w:sz w:val="24"/>
        </w:rPr>
      </w:pPr>
      <w:hyperlink w:anchor="_Toc447011818" w:history="1">
        <w:r w:rsidR="007D0EE4" w:rsidRPr="006E1C5B">
          <w:rPr>
            <w:rStyle w:val="ae"/>
            <w:rFonts w:hAnsi="Arial Unicode MS" w:hint="eastAsia"/>
          </w:rPr>
          <w:t>二、降雨雷達建置情形</w:t>
        </w:r>
        <w:r w:rsidR="007D0EE4" w:rsidRPr="006E1C5B">
          <w:rPr>
            <w:webHidden/>
          </w:rPr>
          <w:tab/>
        </w:r>
        <w:r w:rsidR="007C3EBF" w:rsidRPr="006E1C5B">
          <w:rPr>
            <w:webHidden/>
          </w:rPr>
          <w:fldChar w:fldCharType="begin"/>
        </w:r>
        <w:r w:rsidR="007D0EE4" w:rsidRPr="006E1C5B">
          <w:rPr>
            <w:webHidden/>
          </w:rPr>
          <w:instrText xml:space="preserve"> PAGEREF _Toc447011818 \h </w:instrText>
        </w:r>
        <w:r w:rsidR="007C3EBF" w:rsidRPr="006E1C5B">
          <w:rPr>
            <w:webHidden/>
          </w:rPr>
        </w:r>
        <w:r w:rsidR="007C3EBF" w:rsidRPr="006E1C5B">
          <w:rPr>
            <w:webHidden/>
          </w:rPr>
          <w:fldChar w:fldCharType="separate"/>
        </w:r>
        <w:r>
          <w:rPr>
            <w:webHidden/>
          </w:rPr>
          <w:t>8</w:t>
        </w:r>
        <w:r w:rsidR="007C3EBF" w:rsidRPr="006E1C5B">
          <w:rPr>
            <w:webHidden/>
          </w:rPr>
          <w:fldChar w:fldCharType="end"/>
        </w:r>
      </w:hyperlink>
    </w:p>
    <w:p w:rsidR="007D0EE4" w:rsidRPr="006E1C5B" w:rsidRDefault="009B5A38" w:rsidP="00EE6A63">
      <w:pPr>
        <w:pStyle w:val="11"/>
        <w:rPr>
          <w:rFonts w:eastAsiaTheme="minorEastAsia"/>
          <w:sz w:val="24"/>
        </w:rPr>
      </w:pPr>
      <w:hyperlink w:anchor="_Toc447011819" w:history="1">
        <w:r w:rsidR="007D0EE4" w:rsidRPr="006E1C5B">
          <w:rPr>
            <w:rStyle w:val="ae"/>
            <w:rFonts w:hAnsi="Arial Unicode MS" w:hint="eastAsia"/>
          </w:rPr>
          <w:t>三、</w:t>
        </w:r>
        <w:r w:rsidR="007D0EE4" w:rsidRPr="006E1C5B">
          <w:rPr>
            <w:rStyle w:val="ae"/>
            <w:rFonts w:hAnsi="Arial Unicode MS" w:hint="eastAsia"/>
            <w:webHidden/>
          </w:rPr>
          <w:t>土石流災害防救業務計畫修正草案</w:t>
        </w:r>
        <w:r w:rsidR="007D0EE4" w:rsidRPr="006E1C5B">
          <w:rPr>
            <w:webHidden/>
          </w:rPr>
          <w:tab/>
        </w:r>
        <w:r w:rsidR="007C3EBF" w:rsidRPr="006E1C5B">
          <w:rPr>
            <w:webHidden/>
          </w:rPr>
          <w:fldChar w:fldCharType="begin"/>
        </w:r>
        <w:r w:rsidR="007D0EE4" w:rsidRPr="006E1C5B">
          <w:rPr>
            <w:webHidden/>
          </w:rPr>
          <w:instrText xml:space="preserve"> PAGEREF _Toc447011819 \h </w:instrText>
        </w:r>
        <w:r w:rsidR="007C3EBF" w:rsidRPr="006E1C5B">
          <w:rPr>
            <w:webHidden/>
          </w:rPr>
        </w:r>
        <w:r w:rsidR="007C3EBF" w:rsidRPr="006E1C5B">
          <w:rPr>
            <w:webHidden/>
          </w:rPr>
          <w:fldChar w:fldCharType="separate"/>
        </w:r>
        <w:r>
          <w:rPr>
            <w:webHidden/>
          </w:rPr>
          <w:t>9</w:t>
        </w:r>
        <w:r w:rsidR="007C3EBF" w:rsidRPr="006E1C5B">
          <w:rPr>
            <w:webHidden/>
          </w:rPr>
          <w:fldChar w:fldCharType="end"/>
        </w:r>
      </w:hyperlink>
    </w:p>
    <w:p w:rsidR="007D0EE4" w:rsidRPr="006E1C5B" w:rsidRDefault="009B5A38" w:rsidP="00EE6A63">
      <w:pPr>
        <w:pStyle w:val="11"/>
        <w:rPr>
          <w:rFonts w:eastAsiaTheme="minorEastAsia"/>
          <w:sz w:val="24"/>
        </w:rPr>
      </w:pPr>
      <w:hyperlink w:anchor="_Toc447011820" w:history="1">
        <w:r w:rsidR="007D0EE4" w:rsidRPr="006E1C5B">
          <w:rPr>
            <w:rStyle w:val="ae"/>
            <w:rFonts w:hAnsi="Arial Unicode MS" w:hint="eastAsia"/>
          </w:rPr>
          <w:t>四、</w:t>
        </w:r>
        <w:r w:rsidR="007D0EE4" w:rsidRPr="006E1C5B">
          <w:rPr>
            <w:rStyle w:val="ae"/>
            <w:rFonts w:hint="eastAsia"/>
          </w:rPr>
          <w:t>105</w:t>
        </w:r>
        <w:r w:rsidR="007D0EE4" w:rsidRPr="006E1C5B">
          <w:rPr>
            <w:rStyle w:val="ae"/>
            <w:rFonts w:hAnsi="Arial Unicode MS" w:hint="eastAsia"/>
          </w:rPr>
          <w:t>年核安第</w:t>
        </w:r>
        <w:r w:rsidR="007D0EE4" w:rsidRPr="006E1C5B">
          <w:rPr>
            <w:rStyle w:val="ae"/>
            <w:rFonts w:hint="eastAsia"/>
          </w:rPr>
          <w:t>22</w:t>
        </w:r>
        <w:r w:rsidR="007D0EE4" w:rsidRPr="006E1C5B">
          <w:rPr>
            <w:rStyle w:val="ae"/>
            <w:rFonts w:hAnsi="Arial Unicode MS" w:hint="eastAsia"/>
          </w:rPr>
          <w:t>號演習綱要計畫（草案）</w:t>
        </w:r>
        <w:r w:rsidR="007D0EE4" w:rsidRPr="006E1C5B">
          <w:rPr>
            <w:webHidden/>
          </w:rPr>
          <w:tab/>
        </w:r>
        <w:r w:rsidR="007C3EBF" w:rsidRPr="006E1C5B">
          <w:rPr>
            <w:webHidden/>
          </w:rPr>
          <w:fldChar w:fldCharType="begin"/>
        </w:r>
        <w:r w:rsidR="007D0EE4" w:rsidRPr="006E1C5B">
          <w:rPr>
            <w:webHidden/>
          </w:rPr>
          <w:instrText xml:space="preserve"> PAGEREF _Toc447011820 \h </w:instrText>
        </w:r>
        <w:r w:rsidR="007C3EBF" w:rsidRPr="006E1C5B">
          <w:rPr>
            <w:webHidden/>
          </w:rPr>
        </w:r>
        <w:r w:rsidR="007C3EBF" w:rsidRPr="006E1C5B">
          <w:rPr>
            <w:webHidden/>
          </w:rPr>
          <w:fldChar w:fldCharType="separate"/>
        </w:r>
        <w:r>
          <w:rPr>
            <w:webHidden/>
          </w:rPr>
          <w:t>10</w:t>
        </w:r>
        <w:r w:rsidR="007C3EBF" w:rsidRPr="006E1C5B">
          <w:rPr>
            <w:webHidden/>
          </w:rPr>
          <w:fldChar w:fldCharType="end"/>
        </w:r>
      </w:hyperlink>
    </w:p>
    <w:p w:rsidR="007D0EE4" w:rsidRPr="006E1C5B" w:rsidRDefault="009B5A38" w:rsidP="00EE6A63">
      <w:pPr>
        <w:pStyle w:val="11"/>
        <w:rPr>
          <w:rFonts w:eastAsiaTheme="minorEastAsia"/>
          <w:sz w:val="24"/>
        </w:rPr>
      </w:pPr>
      <w:hyperlink w:anchor="_Toc447011821" w:history="1">
        <w:r w:rsidR="007D0EE4" w:rsidRPr="006E1C5B">
          <w:rPr>
            <w:rStyle w:val="ae"/>
            <w:rFonts w:hAnsi="Arial Unicode MS" w:hint="eastAsia"/>
          </w:rPr>
          <w:t>五、災防告警系統（</w:t>
        </w:r>
        <w:r w:rsidR="007D0EE4" w:rsidRPr="006E1C5B">
          <w:rPr>
            <w:rStyle w:val="ae"/>
          </w:rPr>
          <w:t>PWS</w:t>
        </w:r>
        <w:r w:rsidR="007D0EE4" w:rsidRPr="006E1C5B">
          <w:rPr>
            <w:rStyle w:val="ae"/>
            <w:rFonts w:hAnsi="Arial Unicode MS" w:hint="eastAsia"/>
          </w:rPr>
          <w:t>，</w:t>
        </w:r>
        <w:r w:rsidR="007D0EE4" w:rsidRPr="006E1C5B">
          <w:rPr>
            <w:rStyle w:val="ae"/>
          </w:rPr>
          <w:t xml:space="preserve">Public </w:t>
        </w:r>
        <w:r w:rsidR="007645FA">
          <w:rPr>
            <w:rStyle w:val="ae"/>
            <w:rFonts w:hint="eastAsia"/>
          </w:rPr>
          <w:t>W</w:t>
        </w:r>
        <w:r w:rsidR="007D0EE4" w:rsidRPr="006E1C5B">
          <w:rPr>
            <w:rStyle w:val="ae"/>
          </w:rPr>
          <w:t xml:space="preserve">arning </w:t>
        </w:r>
        <w:r w:rsidR="007645FA">
          <w:rPr>
            <w:rStyle w:val="ae"/>
            <w:rFonts w:hint="eastAsia"/>
          </w:rPr>
          <w:t>S</w:t>
        </w:r>
        <w:r w:rsidR="007D0EE4" w:rsidRPr="006E1C5B">
          <w:rPr>
            <w:rStyle w:val="ae"/>
          </w:rPr>
          <w:t>ystem</w:t>
        </w:r>
        <w:r w:rsidR="007D0EE4" w:rsidRPr="006E1C5B">
          <w:rPr>
            <w:rStyle w:val="ae"/>
            <w:rFonts w:hAnsi="Arial Unicode MS" w:hint="eastAsia"/>
          </w:rPr>
          <w:t>）</w:t>
        </w:r>
        <w:r w:rsidR="00EE6A63">
          <w:rPr>
            <w:rStyle w:val="ae"/>
            <w:rFonts w:hAnsi="Arial Unicode MS"/>
          </w:rPr>
          <w:br/>
        </w:r>
        <w:r w:rsidR="007D0EE4" w:rsidRPr="006E1C5B">
          <w:rPr>
            <w:rStyle w:val="ae"/>
            <w:rFonts w:hAnsi="Arial Unicode MS" w:hint="eastAsia"/>
          </w:rPr>
          <w:t>建置說明</w:t>
        </w:r>
        <w:r w:rsidR="007D0EE4" w:rsidRPr="006E1C5B">
          <w:rPr>
            <w:webHidden/>
          </w:rPr>
          <w:tab/>
        </w:r>
        <w:r w:rsidR="007C3EBF" w:rsidRPr="006E1C5B">
          <w:rPr>
            <w:webHidden/>
          </w:rPr>
          <w:fldChar w:fldCharType="begin"/>
        </w:r>
        <w:r w:rsidR="007D0EE4" w:rsidRPr="006E1C5B">
          <w:rPr>
            <w:webHidden/>
          </w:rPr>
          <w:instrText xml:space="preserve"> PAGEREF _Toc447011821 \h </w:instrText>
        </w:r>
        <w:r w:rsidR="007C3EBF" w:rsidRPr="006E1C5B">
          <w:rPr>
            <w:webHidden/>
          </w:rPr>
        </w:r>
        <w:r w:rsidR="007C3EBF" w:rsidRPr="006E1C5B">
          <w:rPr>
            <w:webHidden/>
          </w:rPr>
          <w:fldChar w:fldCharType="separate"/>
        </w:r>
        <w:r>
          <w:rPr>
            <w:webHidden/>
          </w:rPr>
          <w:t>13</w:t>
        </w:r>
        <w:r w:rsidR="007C3EBF" w:rsidRPr="006E1C5B">
          <w:rPr>
            <w:webHidden/>
          </w:rPr>
          <w:fldChar w:fldCharType="end"/>
        </w:r>
      </w:hyperlink>
    </w:p>
    <w:p w:rsidR="007D0EE4" w:rsidRPr="006E1C5B" w:rsidRDefault="009B5A38" w:rsidP="00EE6A63">
      <w:pPr>
        <w:pStyle w:val="11"/>
        <w:rPr>
          <w:rFonts w:eastAsiaTheme="minorEastAsia"/>
          <w:sz w:val="24"/>
        </w:rPr>
      </w:pPr>
      <w:hyperlink w:anchor="_Toc447011822" w:history="1">
        <w:r w:rsidR="007D0EE4" w:rsidRPr="006E1C5B">
          <w:rPr>
            <w:rStyle w:val="ae"/>
            <w:rFonts w:hAnsi="Arial Unicode MS" w:hint="eastAsia"/>
          </w:rPr>
          <w:t>六、</w:t>
        </w:r>
        <w:r w:rsidR="007D0EE4" w:rsidRPr="006E1C5B">
          <w:rPr>
            <w:rStyle w:val="ae"/>
            <w:rFonts w:hint="eastAsia"/>
          </w:rPr>
          <w:t>0206</w:t>
        </w:r>
        <w:r w:rsidR="007D0EE4" w:rsidRPr="006E1C5B">
          <w:rPr>
            <w:rStyle w:val="ae"/>
            <w:rFonts w:hAnsi="Arial Unicode MS" w:hint="eastAsia"/>
          </w:rPr>
          <w:t>震災重建協調小組專案報告</w:t>
        </w:r>
        <w:r w:rsidR="007D0EE4" w:rsidRPr="006E1C5B">
          <w:rPr>
            <w:webHidden/>
          </w:rPr>
          <w:tab/>
        </w:r>
        <w:r w:rsidR="007C3EBF" w:rsidRPr="006E1C5B">
          <w:rPr>
            <w:webHidden/>
          </w:rPr>
          <w:fldChar w:fldCharType="begin"/>
        </w:r>
        <w:r w:rsidR="007D0EE4" w:rsidRPr="006E1C5B">
          <w:rPr>
            <w:webHidden/>
          </w:rPr>
          <w:instrText xml:space="preserve"> PAGEREF _Toc447011822 \h </w:instrText>
        </w:r>
        <w:r w:rsidR="007C3EBF" w:rsidRPr="006E1C5B">
          <w:rPr>
            <w:webHidden/>
          </w:rPr>
        </w:r>
        <w:r w:rsidR="007C3EBF" w:rsidRPr="006E1C5B">
          <w:rPr>
            <w:webHidden/>
          </w:rPr>
          <w:fldChar w:fldCharType="separate"/>
        </w:r>
        <w:r>
          <w:rPr>
            <w:webHidden/>
          </w:rPr>
          <w:t>16</w:t>
        </w:r>
        <w:r w:rsidR="007C3EBF" w:rsidRPr="006E1C5B">
          <w:rPr>
            <w:webHidden/>
          </w:rPr>
          <w:fldChar w:fldCharType="end"/>
        </w:r>
      </w:hyperlink>
    </w:p>
    <w:p w:rsidR="007D0EE4" w:rsidRPr="006E1C5B" w:rsidRDefault="007D0EE4" w:rsidP="00EE6A63">
      <w:pPr>
        <w:pStyle w:val="11"/>
        <w:rPr>
          <w:rStyle w:val="ae"/>
        </w:rPr>
      </w:pPr>
    </w:p>
    <w:p w:rsidR="007D0EE4" w:rsidRPr="006E1C5B" w:rsidRDefault="007D0EE4" w:rsidP="007D0EE4">
      <w:pPr>
        <w:rPr>
          <w:noProof/>
        </w:rPr>
      </w:pPr>
      <w:r w:rsidRPr="006E1C5B">
        <w:rPr>
          <w:rFonts w:hAnsi="Arial Unicode MS" w:hint="eastAsia"/>
          <w:noProof/>
        </w:rPr>
        <w:t>參、討論案</w:t>
      </w:r>
    </w:p>
    <w:p w:rsidR="007D0EE4" w:rsidRPr="006E1C5B" w:rsidRDefault="007D0EE4" w:rsidP="00EE6A63">
      <w:pPr>
        <w:pStyle w:val="11"/>
        <w:rPr>
          <w:rFonts w:eastAsiaTheme="minorEastAsia"/>
          <w:sz w:val="24"/>
        </w:rPr>
      </w:pPr>
      <w:r w:rsidRPr="006E1C5B">
        <w:rPr>
          <w:rStyle w:val="ae"/>
          <w:rFonts w:hAnsi="Arial Unicode MS" w:hint="eastAsia"/>
          <w:u w:val="none"/>
        </w:rPr>
        <w:t xml:space="preserve">　　</w:t>
      </w:r>
      <w:r w:rsidRPr="006E1C5B">
        <w:rPr>
          <w:rStyle w:val="ae"/>
          <w:rFonts w:hAnsi="Arial Unicode MS" w:hint="eastAsia"/>
          <w:color w:val="auto"/>
          <w:u w:val="none"/>
        </w:rPr>
        <w:t>中央災害防救會報第</w:t>
      </w:r>
      <w:r w:rsidRPr="006E1C5B">
        <w:rPr>
          <w:rStyle w:val="ae"/>
          <w:rFonts w:hint="eastAsia"/>
          <w:color w:val="auto"/>
          <w:u w:val="none"/>
        </w:rPr>
        <w:t>34</w:t>
      </w:r>
      <w:r w:rsidRPr="006E1C5B">
        <w:rPr>
          <w:rStyle w:val="ae"/>
          <w:rFonts w:hAnsi="Arial Unicode MS" w:hint="eastAsia"/>
          <w:color w:val="auto"/>
          <w:u w:val="none"/>
        </w:rPr>
        <w:t>次會議議程（草案）</w:t>
      </w:r>
      <w:hyperlink w:anchor="_Toc447011823" w:history="1">
        <w:r w:rsidRPr="006E1C5B">
          <w:rPr>
            <w:webHidden/>
          </w:rPr>
          <w:tab/>
        </w:r>
        <w:r w:rsidR="007C3EBF" w:rsidRPr="006E1C5B">
          <w:rPr>
            <w:webHidden/>
          </w:rPr>
          <w:fldChar w:fldCharType="begin"/>
        </w:r>
        <w:r w:rsidRPr="006E1C5B">
          <w:rPr>
            <w:webHidden/>
          </w:rPr>
          <w:instrText xml:space="preserve"> PAGEREF _Toc447011823 \h </w:instrText>
        </w:r>
        <w:r w:rsidR="007C3EBF" w:rsidRPr="006E1C5B">
          <w:rPr>
            <w:webHidden/>
          </w:rPr>
        </w:r>
        <w:r w:rsidR="007C3EBF" w:rsidRPr="006E1C5B">
          <w:rPr>
            <w:webHidden/>
          </w:rPr>
          <w:fldChar w:fldCharType="separate"/>
        </w:r>
        <w:r w:rsidR="009B5A38">
          <w:rPr>
            <w:webHidden/>
          </w:rPr>
          <w:t>19</w:t>
        </w:r>
        <w:r w:rsidR="007C3EBF" w:rsidRPr="006E1C5B">
          <w:rPr>
            <w:webHidden/>
          </w:rPr>
          <w:fldChar w:fldCharType="end"/>
        </w:r>
      </w:hyperlink>
    </w:p>
    <w:p w:rsidR="007D0EE4" w:rsidRPr="006E1C5B" w:rsidRDefault="007D0EE4" w:rsidP="00EE6A63">
      <w:pPr>
        <w:pStyle w:val="11"/>
        <w:rPr>
          <w:rStyle w:val="ae"/>
        </w:rPr>
      </w:pPr>
    </w:p>
    <w:p w:rsidR="007D0EE4" w:rsidRPr="006E1C5B" w:rsidRDefault="007D0EE4" w:rsidP="00EE6A63">
      <w:pPr>
        <w:pStyle w:val="11"/>
        <w:rPr>
          <w:rStyle w:val="ae"/>
          <w:color w:val="auto"/>
          <w:u w:val="none"/>
        </w:rPr>
      </w:pPr>
      <w:r w:rsidRPr="006E1C5B">
        <w:rPr>
          <w:rStyle w:val="ae"/>
          <w:rFonts w:hAnsi="Arial Unicode MS" w:hint="eastAsia"/>
          <w:color w:val="auto"/>
          <w:u w:val="none"/>
        </w:rPr>
        <w:t>肆、附件</w:t>
      </w:r>
    </w:p>
    <w:p w:rsidR="007D0EE4" w:rsidRPr="006E1C5B" w:rsidRDefault="009B5A38" w:rsidP="00EE6A63">
      <w:pPr>
        <w:pStyle w:val="11"/>
        <w:rPr>
          <w:rFonts w:eastAsiaTheme="minorEastAsia"/>
          <w:sz w:val="24"/>
        </w:rPr>
      </w:pPr>
      <w:hyperlink w:anchor="_Toc447011824" w:history="1">
        <w:r w:rsidR="007D0EE4" w:rsidRPr="006E1C5B">
          <w:rPr>
            <w:rStyle w:val="ae"/>
            <w:rFonts w:hAnsi="Arial Unicode MS" w:hint="eastAsia"/>
          </w:rPr>
          <w:t xml:space="preserve">　　中央災害防救委員會第</w:t>
        </w:r>
        <w:r w:rsidR="007D0EE4" w:rsidRPr="006E1C5B">
          <w:rPr>
            <w:rStyle w:val="ae"/>
          </w:rPr>
          <w:t>29</w:t>
        </w:r>
        <w:r w:rsidR="007D0EE4" w:rsidRPr="006E1C5B">
          <w:rPr>
            <w:rStyle w:val="ae"/>
            <w:rFonts w:hAnsi="Arial Unicode MS" w:hint="eastAsia"/>
          </w:rPr>
          <w:t>次會議列管案件管制表</w:t>
        </w:r>
        <w:r w:rsidR="007D0EE4" w:rsidRPr="006E1C5B">
          <w:rPr>
            <w:webHidden/>
          </w:rPr>
          <w:tab/>
        </w:r>
        <w:r w:rsidR="007C3EBF" w:rsidRPr="006E1C5B">
          <w:rPr>
            <w:rFonts w:cs="Times New Roman"/>
            <w:webHidden/>
          </w:rPr>
          <w:fldChar w:fldCharType="begin"/>
        </w:r>
        <w:r w:rsidR="007D0EE4" w:rsidRPr="006E1C5B">
          <w:rPr>
            <w:rFonts w:cs="Times New Roman"/>
            <w:webHidden/>
          </w:rPr>
          <w:instrText xml:space="preserve"> PAGEREF _Toc447011824 \h </w:instrText>
        </w:r>
        <w:r w:rsidR="007C3EBF" w:rsidRPr="006E1C5B">
          <w:rPr>
            <w:rFonts w:cs="Times New Roman"/>
            <w:webHidden/>
          </w:rPr>
        </w:r>
        <w:r w:rsidR="007C3EBF" w:rsidRPr="006E1C5B">
          <w:rPr>
            <w:rFonts w:cs="Times New Roman"/>
            <w:webHidden/>
          </w:rPr>
          <w:fldChar w:fldCharType="separate"/>
        </w:r>
        <w:r>
          <w:rPr>
            <w:rFonts w:cs="Times New Roman"/>
            <w:webHidden/>
          </w:rPr>
          <w:t>21</w:t>
        </w:r>
        <w:r w:rsidR="007C3EBF" w:rsidRPr="006E1C5B">
          <w:rPr>
            <w:rFonts w:cs="Times New Roman"/>
            <w:webHidden/>
          </w:rPr>
          <w:fldChar w:fldCharType="end"/>
        </w:r>
      </w:hyperlink>
    </w:p>
    <w:p w:rsidR="007D57B5" w:rsidRPr="00CB2814" w:rsidRDefault="007C3EBF" w:rsidP="00EE6A63">
      <w:pPr>
        <w:pStyle w:val="11"/>
        <w:rPr>
          <w:sz w:val="24"/>
        </w:rPr>
      </w:pPr>
      <w:r w:rsidRPr="00A75B86">
        <w:fldChar w:fldCharType="end"/>
      </w:r>
    </w:p>
    <w:p w:rsidR="00EB225B" w:rsidRPr="00CB2814" w:rsidRDefault="007D57B5" w:rsidP="00E214DE">
      <w:pPr>
        <w:widowControl/>
        <w:rPr>
          <w:sz w:val="32"/>
          <w:szCs w:val="32"/>
        </w:rPr>
      </w:pPr>
      <w:r w:rsidRPr="00CB2814">
        <w:rPr>
          <w:sz w:val="32"/>
          <w:szCs w:val="32"/>
        </w:rPr>
        <w:br w:type="page"/>
      </w:r>
      <w:r w:rsidR="00EB225B" w:rsidRPr="00CB2814">
        <w:rPr>
          <w:sz w:val="32"/>
          <w:szCs w:val="32"/>
        </w:rPr>
        <w:lastRenderedPageBreak/>
        <w:br w:type="page"/>
      </w:r>
    </w:p>
    <w:p w:rsidR="00DB4EAE" w:rsidRPr="00CB2814" w:rsidRDefault="00DB4EAE" w:rsidP="00E23298">
      <w:pPr>
        <w:widowControl/>
        <w:rPr>
          <w:sz w:val="32"/>
          <w:szCs w:val="32"/>
        </w:rPr>
        <w:sectPr w:rsidR="00DB4EAE" w:rsidRPr="00CB2814" w:rsidSect="00CE4F86">
          <w:footerReference w:type="default" r:id="rId10"/>
          <w:pgSz w:w="11906" w:h="16838"/>
          <w:pgMar w:top="1440" w:right="1800" w:bottom="1440" w:left="1800" w:header="851" w:footer="585" w:gutter="0"/>
          <w:pgNumType w:fmt="lowerRoman" w:start="1"/>
          <w:cols w:space="425"/>
          <w:docGrid w:type="lines" w:linePitch="360"/>
        </w:sectPr>
      </w:pPr>
    </w:p>
    <w:tbl>
      <w:tblPr>
        <w:tblW w:w="9805" w:type="dxa"/>
        <w:jc w:val="center"/>
        <w:tblInd w:w="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5"/>
        <w:gridCol w:w="1135"/>
        <w:gridCol w:w="4340"/>
        <w:gridCol w:w="1701"/>
        <w:gridCol w:w="1684"/>
      </w:tblGrid>
      <w:tr w:rsidR="00667BCB" w:rsidRPr="00CB2814" w:rsidTr="008D3825">
        <w:trPr>
          <w:trHeight w:val="951"/>
          <w:jc w:val="center"/>
        </w:trPr>
        <w:tc>
          <w:tcPr>
            <w:tcW w:w="9805" w:type="dxa"/>
            <w:gridSpan w:val="5"/>
            <w:tcBorders>
              <w:top w:val="single" w:sz="4" w:space="0" w:color="000000"/>
              <w:left w:val="single" w:sz="4" w:space="0" w:color="000000"/>
              <w:bottom w:val="single" w:sz="4" w:space="0" w:color="000000"/>
              <w:right w:val="single" w:sz="4" w:space="0" w:color="000000"/>
            </w:tcBorders>
            <w:vAlign w:val="center"/>
          </w:tcPr>
          <w:p w:rsidR="00667BCB" w:rsidRPr="00CB2814" w:rsidRDefault="00667BCB" w:rsidP="002531A5">
            <w:pPr>
              <w:pStyle w:val="1"/>
              <w:rPr>
                <w:szCs w:val="28"/>
              </w:rPr>
            </w:pPr>
            <w:r w:rsidRPr="00CB2814">
              <w:lastRenderedPageBreak/>
              <w:br w:type="page"/>
            </w:r>
            <w:bookmarkStart w:id="1" w:name="_Toc351997526"/>
            <w:bookmarkStart w:id="2" w:name="_Toc355772037"/>
            <w:bookmarkStart w:id="3" w:name="_Toc356203522"/>
            <w:bookmarkStart w:id="4" w:name="_Toc364321665"/>
            <w:bookmarkStart w:id="5" w:name="_Toc364396947"/>
            <w:bookmarkStart w:id="6" w:name="_Toc446496378"/>
            <w:bookmarkStart w:id="7" w:name="_Toc447011816"/>
            <w:r w:rsidRPr="007D0EE4">
              <w:rPr>
                <w:rStyle w:val="10"/>
                <w:b/>
              </w:rPr>
              <w:t>中央災害防救</w:t>
            </w:r>
            <w:r w:rsidRPr="007D0EE4">
              <w:rPr>
                <w:rStyle w:val="10"/>
                <w:rFonts w:hint="eastAsia"/>
                <w:b/>
              </w:rPr>
              <w:t>委員會</w:t>
            </w:r>
            <w:r w:rsidRPr="007D0EE4">
              <w:rPr>
                <w:rStyle w:val="10"/>
                <w:b/>
              </w:rPr>
              <w:t>第</w:t>
            </w:r>
            <w:r w:rsidRPr="007D0EE4">
              <w:rPr>
                <w:rStyle w:val="10"/>
                <w:rFonts w:hint="eastAsia"/>
                <w:b/>
              </w:rPr>
              <w:t>2</w:t>
            </w:r>
            <w:r w:rsidR="002531A5" w:rsidRPr="007D0EE4">
              <w:rPr>
                <w:rStyle w:val="10"/>
                <w:rFonts w:hint="eastAsia"/>
                <w:b/>
              </w:rPr>
              <w:t>9</w:t>
            </w:r>
            <w:r w:rsidRPr="007D0EE4">
              <w:rPr>
                <w:rStyle w:val="10"/>
                <w:b/>
              </w:rPr>
              <w:t>次</w:t>
            </w:r>
            <w:r w:rsidR="00BE767E">
              <w:rPr>
                <w:rStyle w:val="10"/>
                <w:rFonts w:hint="eastAsia"/>
                <w:b/>
              </w:rPr>
              <w:t>暨</w:t>
            </w:r>
            <w:r w:rsidR="00BE767E">
              <w:rPr>
                <w:rStyle w:val="10"/>
                <w:rFonts w:hint="eastAsia"/>
                <w:b/>
              </w:rPr>
              <w:t>0206</w:t>
            </w:r>
            <w:r w:rsidR="00BE767E">
              <w:rPr>
                <w:rStyle w:val="10"/>
                <w:rFonts w:hint="eastAsia"/>
                <w:b/>
              </w:rPr>
              <w:t>震災重建協調小組第</w:t>
            </w:r>
            <w:r w:rsidR="00BE767E">
              <w:rPr>
                <w:rStyle w:val="10"/>
                <w:rFonts w:hint="eastAsia"/>
                <w:b/>
              </w:rPr>
              <w:t>5</w:t>
            </w:r>
            <w:r w:rsidR="00BE767E">
              <w:rPr>
                <w:rStyle w:val="10"/>
                <w:rFonts w:hint="eastAsia"/>
                <w:b/>
              </w:rPr>
              <w:t>次</w:t>
            </w:r>
            <w:r w:rsidRPr="007D0EE4">
              <w:rPr>
                <w:rStyle w:val="10"/>
                <w:b/>
              </w:rPr>
              <w:t>會議議程表</w:t>
            </w:r>
            <w:bookmarkEnd w:id="1"/>
            <w:bookmarkEnd w:id="2"/>
            <w:bookmarkEnd w:id="3"/>
            <w:bookmarkEnd w:id="4"/>
            <w:bookmarkEnd w:id="5"/>
            <w:r w:rsidRPr="00CB2814">
              <w:t xml:space="preserve">   </w:t>
            </w:r>
            <w:r w:rsidR="00BE767E">
              <w:rPr>
                <w:rFonts w:hint="eastAsia"/>
              </w:rPr>
              <w:t xml:space="preserve">                   </w:t>
            </w:r>
            <w:r w:rsidRPr="00CB2814">
              <w:rPr>
                <w:sz w:val="28"/>
                <w:szCs w:val="28"/>
              </w:rPr>
              <w:t>10</w:t>
            </w:r>
            <w:r w:rsidRPr="00CB2814">
              <w:rPr>
                <w:rFonts w:hint="eastAsia"/>
                <w:sz w:val="28"/>
                <w:szCs w:val="28"/>
              </w:rPr>
              <w:t>5</w:t>
            </w:r>
            <w:r w:rsidRPr="00CB2814">
              <w:rPr>
                <w:sz w:val="28"/>
                <w:szCs w:val="28"/>
              </w:rPr>
              <w:t>年</w:t>
            </w:r>
            <w:r w:rsidR="002531A5">
              <w:rPr>
                <w:rFonts w:hint="eastAsia"/>
                <w:sz w:val="28"/>
                <w:szCs w:val="28"/>
              </w:rPr>
              <w:t>4</w:t>
            </w:r>
            <w:r w:rsidRPr="00CB2814">
              <w:rPr>
                <w:sz w:val="28"/>
                <w:szCs w:val="28"/>
              </w:rPr>
              <w:t>月</w:t>
            </w:r>
            <w:r w:rsidR="001C4DC1">
              <w:rPr>
                <w:rFonts w:hint="eastAsia"/>
                <w:sz w:val="28"/>
                <w:szCs w:val="28"/>
              </w:rPr>
              <w:t>11</w:t>
            </w:r>
            <w:r w:rsidRPr="00CB2814">
              <w:rPr>
                <w:sz w:val="28"/>
                <w:szCs w:val="28"/>
              </w:rPr>
              <w:t>日</w:t>
            </w:r>
            <w:bookmarkEnd w:id="6"/>
            <w:bookmarkEnd w:id="7"/>
          </w:p>
        </w:tc>
      </w:tr>
      <w:tr w:rsidR="00667BCB" w:rsidRPr="00CB2814" w:rsidTr="00802EAD">
        <w:trPr>
          <w:trHeight w:val="727"/>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667BCB" w:rsidRPr="00CB2814" w:rsidRDefault="00667BCB" w:rsidP="008D3825">
            <w:pPr>
              <w:snapToGrid w:val="0"/>
              <w:spacing w:line="280" w:lineRule="exact"/>
              <w:jc w:val="center"/>
              <w:rPr>
                <w:sz w:val="28"/>
                <w:szCs w:val="28"/>
              </w:rPr>
            </w:pPr>
            <w:r w:rsidRPr="00CB2814">
              <w:rPr>
                <w:sz w:val="28"/>
                <w:szCs w:val="28"/>
              </w:rPr>
              <w:t>起迄</w:t>
            </w:r>
          </w:p>
          <w:p w:rsidR="00667BCB" w:rsidRPr="00CB2814" w:rsidRDefault="00667BCB" w:rsidP="008D3825">
            <w:pPr>
              <w:snapToGrid w:val="0"/>
              <w:spacing w:line="280" w:lineRule="exact"/>
              <w:jc w:val="center"/>
              <w:rPr>
                <w:sz w:val="28"/>
                <w:szCs w:val="28"/>
              </w:rPr>
            </w:pPr>
            <w:r w:rsidRPr="00CB2814">
              <w:rPr>
                <w:sz w:val="28"/>
                <w:szCs w:val="28"/>
              </w:rPr>
              <w:t>時間</w:t>
            </w:r>
          </w:p>
        </w:tc>
        <w:tc>
          <w:tcPr>
            <w:tcW w:w="5475" w:type="dxa"/>
            <w:gridSpan w:val="2"/>
            <w:tcBorders>
              <w:top w:val="single" w:sz="4" w:space="0" w:color="000000"/>
              <w:left w:val="single" w:sz="4" w:space="0" w:color="000000"/>
              <w:bottom w:val="single" w:sz="4" w:space="0" w:color="000000"/>
              <w:right w:val="single" w:sz="4" w:space="0" w:color="000000"/>
            </w:tcBorders>
            <w:vAlign w:val="center"/>
          </w:tcPr>
          <w:p w:rsidR="00667BCB" w:rsidRPr="00CB2814" w:rsidRDefault="00667BCB" w:rsidP="008D3825">
            <w:pPr>
              <w:snapToGrid w:val="0"/>
              <w:spacing w:line="280" w:lineRule="exact"/>
              <w:jc w:val="center"/>
              <w:rPr>
                <w:sz w:val="28"/>
                <w:szCs w:val="28"/>
              </w:rPr>
            </w:pPr>
            <w:r w:rsidRPr="00CB2814">
              <w:rPr>
                <w:sz w:val="28"/>
                <w:szCs w:val="28"/>
              </w:rPr>
              <w:t>會議程序</w:t>
            </w:r>
          </w:p>
        </w:tc>
        <w:tc>
          <w:tcPr>
            <w:tcW w:w="1701" w:type="dxa"/>
            <w:tcBorders>
              <w:top w:val="single" w:sz="4" w:space="0" w:color="000000"/>
              <w:left w:val="single" w:sz="4" w:space="0" w:color="000000"/>
              <w:bottom w:val="single" w:sz="4" w:space="0" w:color="000000"/>
              <w:right w:val="single" w:sz="4" w:space="0" w:color="000000"/>
            </w:tcBorders>
            <w:vAlign w:val="center"/>
          </w:tcPr>
          <w:p w:rsidR="00667BCB" w:rsidRPr="00CB2814" w:rsidRDefault="00667BCB" w:rsidP="008D3825">
            <w:pPr>
              <w:snapToGrid w:val="0"/>
              <w:spacing w:line="280" w:lineRule="exact"/>
              <w:jc w:val="center"/>
              <w:rPr>
                <w:sz w:val="28"/>
                <w:szCs w:val="28"/>
              </w:rPr>
            </w:pPr>
            <w:r w:rsidRPr="00CB2814">
              <w:rPr>
                <w:sz w:val="28"/>
                <w:szCs w:val="28"/>
              </w:rPr>
              <w:t>報告</w:t>
            </w:r>
          </w:p>
          <w:p w:rsidR="00667BCB" w:rsidRPr="00CB2814" w:rsidRDefault="00667BCB" w:rsidP="008D3825">
            <w:pPr>
              <w:snapToGrid w:val="0"/>
              <w:spacing w:line="280" w:lineRule="exact"/>
              <w:jc w:val="center"/>
              <w:rPr>
                <w:sz w:val="28"/>
                <w:szCs w:val="28"/>
              </w:rPr>
            </w:pPr>
            <w:r w:rsidRPr="00CB2814">
              <w:rPr>
                <w:sz w:val="28"/>
                <w:szCs w:val="28"/>
              </w:rPr>
              <w:t>單位</w:t>
            </w:r>
          </w:p>
        </w:tc>
        <w:tc>
          <w:tcPr>
            <w:tcW w:w="1684" w:type="dxa"/>
            <w:tcBorders>
              <w:top w:val="single" w:sz="4" w:space="0" w:color="000000"/>
              <w:left w:val="single" w:sz="4" w:space="0" w:color="000000"/>
              <w:bottom w:val="single" w:sz="4" w:space="0" w:color="000000"/>
              <w:right w:val="single" w:sz="4" w:space="0" w:color="000000"/>
            </w:tcBorders>
            <w:vAlign w:val="center"/>
          </w:tcPr>
          <w:p w:rsidR="00667BCB" w:rsidRPr="00CB2814" w:rsidRDefault="00667BCB" w:rsidP="008D3825">
            <w:pPr>
              <w:snapToGrid w:val="0"/>
              <w:spacing w:line="280" w:lineRule="exact"/>
              <w:jc w:val="center"/>
              <w:rPr>
                <w:sz w:val="28"/>
                <w:szCs w:val="28"/>
              </w:rPr>
            </w:pPr>
            <w:r w:rsidRPr="00CB2814">
              <w:rPr>
                <w:sz w:val="28"/>
                <w:szCs w:val="28"/>
              </w:rPr>
              <w:t>時間</w:t>
            </w:r>
          </w:p>
        </w:tc>
      </w:tr>
      <w:tr w:rsidR="00667BCB" w:rsidRPr="00CB2814" w:rsidTr="008D3825">
        <w:trPr>
          <w:trHeight w:val="951"/>
          <w:jc w:val="center"/>
        </w:trPr>
        <w:tc>
          <w:tcPr>
            <w:tcW w:w="945" w:type="dxa"/>
            <w:tcBorders>
              <w:top w:val="single" w:sz="4" w:space="0" w:color="000000"/>
              <w:left w:val="single" w:sz="4" w:space="0" w:color="000000"/>
              <w:bottom w:val="single" w:sz="4" w:space="0" w:color="auto"/>
              <w:right w:val="single" w:sz="4" w:space="0" w:color="000000"/>
            </w:tcBorders>
            <w:vAlign w:val="center"/>
          </w:tcPr>
          <w:p w:rsidR="00667BCB" w:rsidRPr="00CB2814" w:rsidRDefault="00667BCB" w:rsidP="008D3825">
            <w:pPr>
              <w:spacing w:line="280" w:lineRule="exact"/>
              <w:jc w:val="center"/>
              <w:rPr>
                <w:sz w:val="28"/>
                <w:szCs w:val="28"/>
              </w:rPr>
            </w:pPr>
            <w:r w:rsidRPr="00CB2814">
              <w:rPr>
                <w:rFonts w:hint="eastAsia"/>
                <w:sz w:val="28"/>
                <w:szCs w:val="28"/>
              </w:rPr>
              <w:t>1</w:t>
            </w:r>
            <w:r w:rsidR="001C4DC1">
              <w:rPr>
                <w:rFonts w:hint="eastAsia"/>
                <w:sz w:val="28"/>
                <w:szCs w:val="28"/>
              </w:rPr>
              <w:t>5</w:t>
            </w:r>
            <w:r w:rsidRPr="00CB2814">
              <w:rPr>
                <w:sz w:val="28"/>
                <w:szCs w:val="28"/>
              </w:rPr>
              <w:t>:</w:t>
            </w:r>
            <w:r w:rsidR="001C4DC1">
              <w:rPr>
                <w:rFonts w:hint="eastAsia"/>
                <w:sz w:val="28"/>
                <w:szCs w:val="28"/>
              </w:rPr>
              <w:t>3</w:t>
            </w:r>
            <w:r w:rsidRPr="00CB2814">
              <w:rPr>
                <w:rFonts w:hint="eastAsia"/>
                <w:sz w:val="28"/>
                <w:szCs w:val="28"/>
              </w:rPr>
              <w:t>0</w:t>
            </w:r>
          </w:p>
          <w:p w:rsidR="00667BCB" w:rsidRPr="00CB2814" w:rsidRDefault="00667BCB" w:rsidP="008D3825">
            <w:pPr>
              <w:spacing w:line="280" w:lineRule="exact"/>
              <w:jc w:val="center"/>
              <w:rPr>
                <w:sz w:val="28"/>
                <w:szCs w:val="28"/>
              </w:rPr>
            </w:pPr>
            <w:r w:rsidRPr="00CB2814">
              <w:rPr>
                <w:sz w:val="28"/>
                <w:szCs w:val="28"/>
              </w:rPr>
              <w:t>|</w:t>
            </w:r>
          </w:p>
          <w:p w:rsidR="00667BCB" w:rsidRPr="00CB2814" w:rsidRDefault="001A7534" w:rsidP="00EA2375">
            <w:pPr>
              <w:spacing w:line="280" w:lineRule="exact"/>
              <w:jc w:val="center"/>
              <w:rPr>
                <w:sz w:val="28"/>
                <w:szCs w:val="28"/>
              </w:rPr>
            </w:pPr>
            <w:r w:rsidRPr="00CB2814">
              <w:rPr>
                <w:rFonts w:hint="eastAsia"/>
                <w:sz w:val="28"/>
                <w:szCs w:val="28"/>
              </w:rPr>
              <w:t>1</w:t>
            </w:r>
            <w:r w:rsidR="00EA2375">
              <w:rPr>
                <w:rFonts w:hint="eastAsia"/>
                <w:sz w:val="28"/>
                <w:szCs w:val="28"/>
              </w:rPr>
              <w:t>5</w:t>
            </w:r>
            <w:r w:rsidR="00667BCB" w:rsidRPr="00CB2814">
              <w:rPr>
                <w:sz w:val="28"/>
                <w:szCs w:val="28"/>
              </w:rPr>
              <w:t>:</w:t>
            </w:r>
            <w:r w:rsidR="00EA2375">
              <w:rPr>
                <w:rFonts w:hint="eastAsia"/>
                <w:sz w:val="28"/>
                <w:szCs w:val="28"/>
              </w:rPr>
              <w:t>3</w:t>
            </w:r>
            <w:r w:rsidR="00667BCB" w:rsidRPr="00CB2814">
              <w:rPr>
                <w:rFonts w:hint="eastAsia"/>
                <w:sz w:val="28"/>
                <w:szCs w:val="28"/>
              </w:rPr>
              <w:t>5</w:t>
            </w:r>
          </w:p>
        </w:tc>
        <w:tc>
          <w:tcPr>
            <w:tcW w:w="7176" w:type="dxa"/>
            <w:gridSpan w:val="3"/>
            <w:tcBorders>
              <w:top w:val="single" w:sz="4" w:space="0" w:color="000000"/>
              <w:left w:val="single" w:sz="4" w:space="0" w:color="000000"/>
              <w:bottom w:val="single" w:sz="4" w:space="0" w:color="000000"/>
              <w:right w:val="single" w:sz="4" w:space="0" w:color="000000"/>
            </w:tcBorders>
            <w:vAlign w:val="center"/>
          </w:tcPr>
          <w:p w:rsidR="00667BCB" w:rsidRPr="00CB2814" w:rsidRDefault="00667BCB" w:rsidP="00667BCB">
            <w:pPr>
              <w:spacing w:line="280" w:lineRule="exact"/>
              <w:ind w:left="-46" w:rightChars="-67" w:right="-241"/>
              <w:jc w:val="both"/>
              <w:rPr>
                <w:sz w:val="28"/>
                <w:szCs w:val="28"/>
              </w:rPr>
            </w:pPr>
            <w:r w:rsidRPr="00CB2814">
              <w:rPr>
                <w:rFonts w:hint="eastAsia"/>
                <w:sz w:val="28"/>
                <w:szCs w:val="28"/>
              </w:rPr>
              <w:t>壹</w:t>
            </w:r>
            <w:r w:rsidRPr="00CB2814">
              <w:rPr>
                <w:sz w:val="28"/>
                <w:szCs w:val="28"/>
              </w:rPr>
              <w:t>、</w:t>
            </w:r>
            <w:r w:rsidRPr="00CB2814">
              <w:rPr>
                <w:rFonts w:hint="eastAsia"/>
                <w:sz w:val="28"/>
                <w:szCs w:val="28"/>
              </w:rPr>
              <w:t>主任委員</w:t>
            </w:r>
            <w:r w:rsidRPr="00CB2814">
              <w:rPr>
                <w:sz w:val="28"/>
                <w:szCs w:val="28"/>
              </w:rPr>
              <w:t>致詞</w:t>
            </w:r>
          </w:p>
        </w:tc>
        <w:tc>
          <w:tcPr>
            <w:tcW w:w="1684" w:type="dxa"/>
            <w:tcBorders>
              <w:top w:val="single" w:sz="4" w:space="0" w:color="000000"/>
              <w:left w:val="single" w:sz="4" w:space="0" w:color="000000"/>
              <w:bottom w:val="single" w:sz="4" w:space="0" w:color="000000"/>
              <w:right w:val="single" w:sz="4" w:space="0" w:color="000000"/>
            </w:tcBorders>
            <w:vAlign w:val="center"/>
          </w:tcPr>
          <w:p w:rsidR="00667BCB" w:rsidRPr="00CB2814" w:rsidRDefault="00667BCB" w:rsidP="008D3825">
            <w:pPr>
              <w:spacing w:line="280" w:lineRule="exact"/>
              <w:jc w:val="center"/>
              <w:rPr>
                <w:sz w:val="28"/>
                <w:szCs w:val="28"/>
              </w:rPr>
            </w:pPr>
            <w:r w:rsidRPr="00CB2814">
              <w:rPr>
                <w:sz w:val="28"/>
                <w:szCs w:val="28"/>
              </w:rPr>
              <w:t>5</w:t>
            </w:r>
            <w:r w:rsidRPr="00CB2814">
              <w:rPr>
                <w:sz w:val="28"/>
                <w:szCs w:val="28"/>
              </w:rPr>
              <w:t>分鐘</w:t>
            </w:r>
          </w:p>
        </w:tc>
      </w:tr>
      <w:tr w:rsidR="00802EAD" w:rsidRPr="00CB2814" w:rsidTr="008D3825">
        <w:trPr>
          <w:trHeight w:val="951"/>
          <w:jc w:val="center"/>
        </w:trPr>
        <w:tc>
          <w:tcPr>
            <w:tcW w:w="945" w:type="dxa"/>
            <w:vMerge w:val="restart"/>
            <w:tcBorders>
              <w:top w:val="single" w:sz="4" w:space="0" w:color="auto"/>
              <w:left w:val="single" w:sz="4" w:space="0" w:color="000000"/>
              <w:right w:val="single" w:sz="4" w:space="0" w:color="000000"/>
            </w:tcBorders>
            <w:vAlign w:val="center"/>
          </w:tcPr>
          <w:p w:rsidR="00802EAD" w:rsidRPr="00687CA1" w:rsidRDefault="00802EAD" w:rsidP="0060745F">
            <w:pPr>
              <w:spacing w:line="280" w:lineRule="exact"/>
              <w:jc w:val="center"/>
              <w:rPr>
                <w:sz w:val="28"/>
                <w:szCs w:val="28"/>
              </w:rPr>
            </w:pPr>
            <w:r w:rsidRPr="00687CA1">
              <w:rPr>
                <w:rFonts w:hint="eastAsia"/>
                <w:sz w:val="28"/>
                <w:szCs w:val="28"/>
              </w:rPr>
              <w:t>1</w:t>
            </w:r>
            <w:r>
              <w:rPr>
                <w:rFonts w:hint="eastAsia"/>
                <w:sz w:val="28"/>
                <w:szCs w:val="28"/>
              </w:rPr>
              <w:t>5</w:t>
            </w:r>
            <w:r w:rsidRPr="00687CA1">
              <w:rPr>
                <w:sz w:val="28"/>
                <w:szCs w:val="28"/>
              </w:rPr>
              <w:t>:</w:t>
            </w:r>
            <w:r>
              <w:rPr>
                <w:rFonts w:hint="eastAsia"/>
                <w:sz w:val="28"/>
                <w:szCs w:val="28"/>
              </w:rPr>
              <w:t>3</w:t>
            </w:r>
            <w:r w:rsidRPr="00687CA1">
              <w:rPr>
                <w:rFonts w:hint="eastAsia"/>
                <w:sz w:val="28"/>
                <w:szCs w:val="28"/>
              </w:rPr>
              <w:t>5</w:t>
            </w:r>
          </w:p>
          <w:p w:rsidR="00802EAD" w:rsidRPr="00687CA1" w:rsidRDefault="00802EAD" w:rsidP="0060745F">
            <w:pPr>
              <w:spacing w:line="280" w:lineRule="exact"/>
              <w:jc w:val="center"/>
              <w:rPr>
                <w:sz w:val="28"/>
                <w:szCs w:val="28"/>
              </w:rPr>
            </w:pPr>
            <w:r w:rsidRPr="00687CA1">
              <w:rPr>
                <w:sz w:val="28"/>
                <w:szCs w:val="28"/>
              </w:rPr>
              <w:t>|</w:t>
            </w:r>
          </w:p>
          <w:p w:rsidR="00802EAD" w:rsidRPr="00687CA1" w:rsidRDefault="00802EAD" w:rsidP="0060745F">
            <w:pPr>
              <w:spacing w:line="280" w:lineRule="exact"/>
              <w:jc w:val="center"/>
              <w:rPr>
                <w:sz w:val="28"/>
                <w:szCs w:val="28"/>
              </w:rPr>
            </w:pPr>
            <w:r w:rsidRPr="00687CA1">
              <w:rPr>
                <w:rFonts w:hint="eastAsia"/>
                <w:sz w:val="28"/>
                <w:szCs w:val="28"/>
              </w:rPr>
              <w:t>1</w:t>
            </w:r>
            <w:r>
              <w:rPr>
                <w:rFonts w:hint="eastAsia"/>
                <w:sz w:val="28"/>
                <w:szCs w:val="28"/>
              </w:rPr>
              <w:t>6</w:t>
            </w:r>
            <w:r w:rsidRPr="00687CA1">
              <w:rPr>
                <w:sz w:val="28"/>
                <w:szCs w:val="28"/>
              </w:rPr>
              <w:t>:</w:t>
            </w:r>
            <w:r>
              <w:rPr>
                <w:rFonts w:hint="eastAsia"/>
                <w:sz w:val="28"/>
                <w:szCs w:val="28"/>
              </w:rPr>
              <w:t>40</w:t>
            </w:r>
          </w:p>
        </w:tc>
        <w:tc>
          <w:tcPr>
            <w:tcW w:w="1135" w:type="dxa"/>
            <w:vMerge w:val="restart"/>
            <w:tcBorders>
              <w:top w:val="single" w:sz="4" w:space="0" w:color="000000"/>
              <w:left w:val="single" w:sz="4" w:space="0" w:color="000000"/>
              <w:right w:val="single" w:sz="4" w:space="0" w:color="000000"/>
            </w:tcBorders>
            <w:vAlign w:val="center"/>
          </w:tcPr>
          <w:p w:rsidR="00802EAD" w:rsidRPr="00CB2814" w:rsidRDefault="00802EAD" w:rsidP="00667BCB">
            <w:pPr>
              <w:spacing w:line="440" w:lineRule="exact"/>
              <w:ind w:rightChars="-67" w:right="-241"/>
              <w:jc w:val="both"/>
              <w:rPr>
                <w:sz w:val="28"/>
                <w:szCs w:val="28"/>
              </w:rPr>
            </w:pPr>
            <w:r w:rsidRPr="00CB2814">
              <w:rPr>
                <w:rFonts w:hint="eastAsia"/>
                <w:sz w:val="28"/>
                <w:szCs w:val="28"/>
              </w:rPr>
              <w:t>貳</w:t>
            </w:r>
            <w:r w:rsidRPr="00CB2814">
              <w:rPr>
                <w:sz w:val="28"/>
                <w:szCs w:val="28"/>
              </w:rPr>
              <w:t>、</w:t>
            </w:r>
          </w:p>
          <w:p w:rsidR="00802EAD" w:rsidRPr="00CB2814" w:rsidRDefault="00802EAD" w:rsidP="00667BCB">
            <w:pPr>
              <w:spacing w:line="440" w:lineRule="exact"/>
              <w:ind w:rightChars="-67" w:right="-241"/>
              <w:jc w:val="both"/>
              <w:rPr>
                <w:sz w:val="28"/>
                <w:szCs w:val="28"/>
              </w:rPr>
            </w:pPr>
            <w:r w:rsidRPr="00CB2814">
              <w:rPr>
                <w:sz w:val="28"/>
                <w:szCs w:val="28"/>
              </w:rPr>
              <w:t>報告案</w:t>
            </w:r>
          </w:p>
        </w:tc>
        <w:tc>
          <w:tcPr>
            <w:tcW w:w="4340" w:type="dxa"/>
            <w:tcBorders>
              <w:top w:val="single" w:sz="4" w:space="0" w:color="000000"/>
              <w:left w:val="single" w:sz="4" w:space="0" w:color="000000"/>
              <w:right w:val="single" w:sz="4" w:space="0" w:color="000000"/>
            </w:tcBorders>
            <w:vAlign w:val="center"/>
          </w:tcPr>
          <w:p w:rsidR="00802EAD" w:rsidRPr="00CB2814" w:rsidRDefault="00802EAD" w:rsidP="00EE6A63">
            <w:pPr>
              <w:spacing w:line="400" w:lineRule="exact"/>
              <w:ind w:left="560" w:hangingChars="200" w:hanging="560"/>
              <w:jc w:val="both"/>
              <w:rPr>
                <w:sz w:val="28"/>
                <w:szCs w:val="28"/>
              </w:rPr>
            </w:pPr>
            <w:r w:rsidRPr="00CB2814">
              <w:rPr>
                <w:rFonts w:hint="eastAsia"/>
                <w:sz w:val="28"/>
                <w:szCs w:val="28"/>
              </w:rPr>
              <w:t>一、</w:t>
            </w:r>
            <w:r w:rsidRPr="00CB2814">
              <w:rPr>
                <w:sz w:val="28"/>
                <w:szCs w:val="28"/>
              </w:rPr>
              <w:t>中央災害防救</w:t>
            </w:r>
            <w:r w:rsidRPr="00CB2814">
              <w:rPr>
                <w:rFonts w:hint="eastAsia"/>
                <w:sz w:val="28"/>
                <w:szCs w:val="28"/>
              </w:rPr>
              <w:t>委員會</w:t>
            </w:r>
            <w:r w:rsidRPr="00CB2814">
              <w:rPr>
                <w:sz w:val="28"/>
                <w:szCs w:val="28"/>
              </w:rPr>
              <w:t>第</w:t>
            </w:r>
            <w:r w:rsidRPr="00CB2814">
              <w:rPr>
                <w:sz w:val="28"/>
                <w:szCs w:val="28"/>
              </w:rPr>
              <w:t>2</w:t>
            </w:r>
            <w:r>
              <w:rPr>
                <w:rFonts w:hint="eastAsia"/>
                <w:sz w:val="28"/>
                <w:szCs w:val="28"/>
              </w:rPr>
              <w:t>8</w:t>
            </w:r>
            <w:r w:rsidRPr="00CB2814">
              <w:rPr>
                <w:sz w:val="28"/>
                <w:szCs w:val="28"/>
              </w:rPr>
              <w:t>次會議列管案件辦理情形</w:t>
            </w:r>
          </w:p>
        </w:tc>
        <w:tc>
          <w:tcPr>
            <w:tcW w:w="1701" w:type="dxa"/>
            <w:tcBorders>
              <w:top w:val="single" w:sz="4" w:space="0" w:color="000000"/>
              <w:left w:val="single" w:sz="4" w:space="0" w:color="000000"/>
              <w:right w:val="single" w:sz="4" w:space="0" w:color="000000"/>
            </w:tcBorders>
            <w:vAlign w:val="center"/>
          </w:tcPr>
          <w:p w:rsidR="00802EAD" w:rsidRPr="00CB2814" w:rsidRDefault="00802EAD" w:rsidP="00EE6A63">
            <w:pPr>
              <w:spacing w:line="400" w:lineRule="exact"/>
              <w:jc w:val="center"/>
              <w:rPr>
                <w:sz w:val="28"/>
                <w:szCs w:val="28"/>
              </w:rPr>
            </w:pPr>
            <w:r w:rsidRPr="00CB2814">
              <w:rPr>
                <w:rFonts w:hint="eastAsia"/>
                <w:sz w:val="28"/>
                <w:szCs w:val="28"/>
              </w:rPr>
              <w:t>行政院</w:t>
            </w:r>
            <w:r w:rsidRPr="00CB2814">
              <w:rPr>
                <w:sz w:val="28"/>
                <w:szCs w:val="28"/>
              </w:rPr>
              <w:t>災害防救辦公室</w:t>
            </w:r>
          </w:p>
        </w:tc>
        <w:tc>
          <w:tcPr>
            <w:tcW w:w="1684" w:type="dxa"/>
            <w:tcBorders>
              <w:top w:val="single" w:sz="4" w:space="0" w:color="000000"/>
              <w:left w:val="single" w:sz="4" w:space="0" w:color="000000"/>
              <w:right w:val="single" w:sz="4" w:space="0" w:color="000000"/>
            </w:tcBorders>
            <w:shd w:val="clear" w:color="auto" w:fill="auto"/>
            <w:vAlign w:val="center"/>
          </w:tcPr>
          <w:p w:rsidR="00802EAD" w:rsidRPr="00CB2814" w:rsidRDefault="00802EAD" w:rsidP="008D3825">
            <w:pPr>
              <w:spacing w:line="280" w:lineRule="exact"/>
              <w:jc w:val="center"/>
              <w:rPr>
                <w:sz w:val="28"/>
                <w:szCs w:val="28"/>
              </w:rPr>
            </w:pPr>
            <w:r w:rsidRPr="00CB2814">
              <w:rPr>
                <w:rFonts w:hint="eastAsia"/>
                <w:sz w:val="28"/>
                <w:szCs w:val="28"/>
              </w:rPr>
              <w:t>5</w:t>
            </w:r>
            <w:r w:rsidRPr="00CB2814">
              <w:rPr>
                <w:sz w:val="28"/>
                <w:szCs w:val="28"/>
              </w:rPr>
              <w:t>分鐘</w:t>
            </w:r>
          </w:p>
        </w:tc>
      </w:tr>
      <w:tr w:rsidR="00802EAD" w:rsidRPr="00CB2814" w:rsidTr="0060745F">
        <w:trPr>
          <w:trHeight w:val="951"/>
          <w:jc w:val="center"/>
        </w:trPr>
        <w:tc>
          <w:tcPr>
            <w:tcW w:w="945" w:type="dxa"/>
            <w:vMerge/>
            <w:tcBorders>
              <w:left w:val="single" w:sz="4" w:space="0" w:color="000000"/>
              <w:right w:val="single" w:sz="4" w:space="0" w:color="000000"/>
            </w:tcBorders>
            <w:vAlign w:val="center"/>
          </w:tcPr>
          <w:p w:rsidR="00802EAD" w:rsidRPr="00CB2814" w:rsidRDefault="00802EAD" w:rsidP="008D3825">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802EAD" w:rsidRPr="00CB2814" w:rsidRDefault="00802EAD" w:rsidP="00667BCB">
            <w:pPr>
              <w:spacing w:line="440" w:lineRule="exact"/>
              <w:ind w:rightChars="-67" w:right="-241"/>
              <w:jc w:val="both"/>
              <w:rPr>
                <w:sz w:val="28"/>
                <w:szCs w:val="28"/>
              </w:rPr>
            </w:pPr>
          </w:p>
        </w:tc>
        <w:tc>
          <w:tcPr>
            <w:tcW w:w="4340" w:type="dxa"/>
            <w:tcBorders>
              <w:top w:val="single" w:sz="4" w:space="0" w:color="000000"/>
              <w:left w:val="single" w:sz="4" w:space="0" w:color="000000"/>
              <w:right w:val="single" w:sz="4" w:space="0" w:color="000000"/>
            </w:tcBorders>
            <w:vAlign w:val="center"/>
          </w:tcPr>
          <w:p w:rsidR="00802EAD" w:rsidRPr="00CB2814" w:rsidRDefault="005D5BDA" w:rsidP="00EE6A63">
            <w:pPr>
              <w:spacing w:line="400" w:lineRule="exact"/>
              <w:ind w:left="560" w:hangingChars="200" w:hanging="560"/>
              <w:jc w:val="both"/>
              <w:rPr>
                <w:sz w:val="28"/>
                <w:szCs w:val="28"/>
              </w:rPr>
            </w:pPr>
            <w:r>
              <w:rPr>
                <w:rFonts w:hint="eastAsia"/>
                <w:sz w:val="28"/>
                <w:szCs w:val="28"/>
              </w:rPr>
              <w:t>二</w:t>
            </w:r>
            <w:r w:rsidR="00802EAD" w:rsidRPr="00CB2814">
              <w:rPr>
                <w:rFonts w:hint="eastAsia"/>
                <w:sz w:val="28"/>
                <w:szCs w:val="28"/>
              </w:rPr>
              <w:t>、</w:t>
            </w:r>
            <w:r w:rsidR="00802EAD">
              <w:rPr>
                <w:rFonts w:hint="eastAsia"/>
                <w:sz w:val="28"/>
                <w:szCs w:val="28"/>
              </w:rPr>
              <w:t>降雨雷達建置情形</w:t>
            </w:r>
          </w:p>
        </w:tc>
        <w:tc>
          <w:tcPr>
            <w:tcW w:w="1701" w:type="dxa"/>
            <w:tcBorders>
              <w:top w:val="single" w:sz="4" w:space="0" w:color="000000"/>
              <w:left w:val="single" w:sz="4" w:space="0" w:color="000000"/>
              <w:right w:val="single" w:sz="4" w:space="0" w:color="000000"/>
            </w:tcBorders>
            <w:vAlign w:val="center"/>
          </w:tcPr>
          <w:p w:rsidR="00802EAD" w:rsidRDefault="00802EAD" w:rsidP="00EE6A63">
            <w:pPr>
              <w:spacing w:line="400" w:lineRule="exact"/>
              <w:jc w:val="center"/>
              <w:rPr>
                <w:kern w:val="0"/>
                <w:sz w:val="28"/>
                <w:szCs w:val="28"/>
              </w:rPr>
            </w:pPr>
            <w:r>
              <w:rPr>
                <w:rFonts w:hint="eastAsia"/>
                <w:kern w:val="0"/>
                <w:sz w:val="28"/>
                <w:szCs w:val="28"/>
              </w:rPr>
              <w:t>交通部</w:t>
            </w:r>
          </w:p>
          <w:p w:rsidR="00802EAD" w:rsidRPr="00CB2814" w:rsidRDefault="00802EAD" w:rsidP="00EE6A63">
            <w:pPr>
              <w:spacing w:line="400" w:lineRule="exact"/>
              <w:jc w:val="center"/>
              <w:rPr>
                <w:sz w:val="28"/>
                <w:szCs w:val="28"/>
              </w:rPr>
            </w:pPr>
            <w:r>
              <w:rPr>
                <w:rFonts w:hint="eastAsia"/>
                <w:kern w:val="0"/>
                <w:sz w:val="28"/>
                <w:szCs w:val="28"/>
              </w:rPr>
              <w:t>中央氣象局</w:t>
            </w:r>
          </w:p>
        </w:tc>
        <w:tc>
          <w:tcPr>
            <w:tcW w:w="1684" w:type="dxa"/>
            <w:tcBorders>
              <w:top w:val="single" w:sz="4" w:space="0" w:color="000000"/>
              <w:left w:val="single" w:sz="4" w:space="0" w:color="000000"/>
              <w:right w:val="single" w:sz="4" w:space="0" w:color="000000"/>
            </w:tcBorders>
            <w:shd w:val="clear" w:color="auto" w:fill="auto"/>
            <w:vAlign w:val="center"/>
          </w:tcPr>
          <w:p w:rsidR="00802EAD" w:rsidRPr="00CB2814" w:rsidRDefault="00802EAD" w:rsidP="008D3825">
            <w:pPr>
              <w:spacing w:line="280" w:lineRule="exact"/>
              <w:jc w:val="center"/>
              <w:rPr>
                <w:sz w:val="28"/>
                <w:szCs w:val="28"/>
              </w:rPr>
            </w:pPr>
            <w:r w:rsidRPr="00CB2814">
              <w:rPr>
                <w:rFonts w:hint="eastAsia"/>
                <w:sz w:val="28"/>
                <w:szCs w:val="28"/>
              </w:rPr>
              <w:t>10</w:t>
            </w:r>
            <w:r w:rsidRPr="00CB2814">
              <w:rPr>
                <w:rFonts w:hint="eastAsia"/>
                <w:sz w:val="28"/>
                <w:szCs w:val="28"/>
              </w:rPr>
              <w:t>分鐘</w:t>
            </w:r>
          </w:p>
        </w:tc>
      </w:tr>
      <w:tr w:rsidR="00802EAD" w:rsidRPr="00CB2814" w:rsidTr="0060745F">
        <w:trPr>
          <w:trHeight w:val="1171"/>
          <w:jc w:val="center"/>
        </w:trPr>
        <w:tc>
          <w:tcPr>
            <w:tcW w:w="945" w:type="dxa"/>
            <w:vMerge/>
            <w:tcBorders>
              <w:left w:val="single" w:sz="4" w:space="0" w:color="000000"/>
              <w:right w:val="single" w:sz="4" w:space="0" w:color="000000"/>
            </w:tcBorders>
            <w:vAlign w:val="center"/>
          </w:tcPr>
          <w:p w:rsidR="00802EAD" w:rsidRPr="00CB2814" w:rsidRDefault="00802EAD" w:rsidP="008D3825">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802EAD" w:rsidRPr="00CB2814" w:rsidRDefault="00802EAD" w:rsidP="00667BCB">
            <w:pPr>
              <w:spacing w:line="440" w:lineRule="exact"/>
              <w:ind w:rightChars="-67" w:right="-241"/>
              <w:jc w:val="both"/>
              <w:rPr>
                <w:sz w:val="28"/>
                <w:szCs w:val="28"/>
              </w:rPr>
            </w:pPr>
          </w:p>
        </w:tc>
        <w:tc>
          <w:tcPr>
            <w:tcW w:w="4340" w:type="dxa"/>
            <w:tcBorders>
              <w:top w:val="single" w:sz="4" w:space="0" w:color="000000"/>
              <w:left w:val="single" w:sz="4" w:space="0" w:color="000000"/>
              <w:right w:val="single" w:sz="4" w:space="0" w:color="000000"/>
            </w:tcBorders>
            <w:vAlign w:val="center"/>
          </w:tcPr>
          <w:p w:rsidR="00802EAD" w:rsidRPr="00CB2814" w:rsidRDefault="005D5BDA" w:rsidP="00EE6A63">
            <w:pPr>
              <w:spacing w:line="400" w:lineRule="exact"/>
              <w:ind w:left="498" w:hangingChars="178" w:hanging="498"/>
              <w:jc w:val="both"/>
              <w:rPr>
                <w:sz w:val="28"/>
                <w:szCs w:val="28"/>
              </w:rPr>
            </w:pPr>
            <w:r>
              <w:rPr>
                <w:rFonts w:hint="eastAsia"/>
                <w:sz w:val="28"/>
                <w:szCs w:val="28"/>
              </w:rPr>
              <w:t>三</w:t>
            </w:r>
            <w:r w:rsidR="00802EAD" w:rsidRPr="00CB2814">
              <w:rPr>
                <w:rFonts w:hint="eastAsia"/>
                <w:sz w:val="28"/>
                <w:szCs w:val="28"/>
              </w:rPr>
              <w:t>、</w:t>
            </w:r>
            <w:r w:rsidR="00802EAD">
              <w:rPr>
                <w:rFonts w:hint="eastAsia"/>
                <w:sz w:val="28"/>
                <w:szCs w:val="28"/>
              </w:rPr>
              <w:t>土石流災害防救業務計畫</w:t>
            </w:r>
            <w:r w:rsidR="00802EAD" w:rsidRPr="00AC00FA">
              <w:rPr>
                <w:rFonts w:hint="eastAsia"/>
                <w:sz w:val="28"/>
                <w:szCs w:val="28"/>
              </w:rPr>
              <w:t>修正草案</w:t>
            </w:r>
          </w:p>
        </w:tc>
        <w:tc>
          <w:tcPr>
            <w:tcW w:w="1701" w:type="dxa"/>
            <w:tcBorders>
              <w:top w:val="single" w:sz="4" w:space="0" w:color="000000"/>
              <w:left w:val="single" w:sz="4" w:space="0" w:color="000000"/>
              <w:right w:val="single" w:sz="4" w:space="0" w:color="000000"/>
            </w:tcBorders>
            <w:vAlign w:val="center"/>
          </w:tcPr>
          <w:p w:rsidR="006242C1" w:rsidRDefault="00802EAD" w:rsidP="00EE6A63">
            <w:pPr>
              <w:widowControl/>
              <w:spacing w:line="400" w:lineRule="exact"/>
              <w:jc w:val="center"/>
              <w:rPr>
                <w:sz w:val="28"/>
                <w:szCs w:val="28"/>
              </w:rPr>
            </w:pPr>
            <w:r w:rsidRPr="00CB2814">
              <w:rPr>
                <w:rFonts w:hint="eastAsia"/>
                <w:sz w:val="28"/>
                <w:szCs w:val="28"/>
              </w:rPr>
              <w:t>行政院</w:t>
            </w:r>
          </w:p>
          <w:p w:rsidR="00802EAD" w:rsidRPr="00CB2814" w:rsidRDefault="006242C1" w:rsidP="00EE6A63">
            <w:pPr>
              <w:widowControl/>
              <w:spacing w:line="400" w:lineRule="exact"/>
              <w:jc w:val="center"/>
              <w:rPr>
                <w:kern w:val="0"/>
                <w:sz w:val="28"/>
                <w:szCs w:val="28"/>
              </w:rPr>
            </w:pPr>
            <w:r>
              <w:rPr>
                <w:rFonts w:hint="eastAsia"/>
                <w:sz w:val="28"/>
                <w:szCs w:val="28"/>
              </w:rPr>
              <w:t>農業委員會</w:t>
            </w:r>
          </w:p>
        </w:tc>
        <w:tc>
          <w:tcPr>
            <w:tcW w:w="1684" w:type="dxa"/>
            <w:tcBorders>
              <w:top w:val="single" w:sz="4" w:space="0" w:color="000000"/>
              <w:left w:val="single" w:sz="4" w:space="0" w:color="000000"/>
              <w:right w:val="single" w:sz="4" w:space="0" w:color="000000"/>
            </w:tcBorders>
            <w:shd w:val="clear" w:color="auto" w:fill="auto"/>
            <w:vAlign w:val="center"/>
          </w:tcPr>
          <w:p w:rsidR="00802EAD" w:rsidRPr="00CB2814" w:rsidRDefault="00802EAD" w:rsidP="008D3825">
            <w:pPr>
              <w:spacing w:line="280" w:lineRule="exact"/>
              <w:jc w:val="center"/>
              <w:rPr>
                <w:sz w:val="28"/>
                <w:szCs w:val="28"/>
              </w:rPr>
            </w:pPr>
            <w:r w:rsidRPr="00CB2814">
              <w:rPr>
                <w:rFonts w:hint="eastAsia"/>
                <w:sz w:val="28"/>
                <w:szCs w:val="28"/>
              </w:rPr>
              <w:t>10</w:t>
            </w:r>
            <w:r w:rsidRPr="00CB2814">
              <w:rPr>
                <w:rFonts w:hint="eastAsia"/>
                <w:sz w:val="28"/>
                <w:szCs w:val="28"/>
              </w:rPr>
              <w:t>分鐘</w:t>
            </w:r>
          </w:p>
        </w:tc>
      </w:tr>
      <w:tr w:rsidR="00802EAD" w:rsidRPr="00CB2814" w:rsidTr="00802EAD">
        <w:trPr>
          <w:trHeight w:val="1064"/>
          <w:jc w:val="center"/>
        </w:trPr>
        <w:tc>
          <w:tcPr>
            <w:tcW w:w="945" w:type="dxa"/>
            <w:vMerge/>
            <w:tcBorders>
              <w:left w:val="single" w:sz="4" w:space="0" w:color="000000"/>
              <w:right w:val="single" w:sz="4" w:space="0" w:color="000000"/>
            </w:tcBorders>
            <w:vAlign w:val="center"/>
          </w:tcPr>
          <w:p w:rsidR="00802EAD" w:rsidRPr="00CB2814" w:rsidRDefault="00802EAD" w:rsidP="008D3825">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802EAD" w:rsidRPr="00CB2814" w:rsidRDefault="00802EAD" w:rsidP="00667BCB">
            <w:pPr>
              <w:spacing w:line="440" w:lineRule="exact"/>
              <w:ind w:rightChars="-67" w:right="-241"/>
              <w:jc w:val="both"/>
              <w:rPr>
                <w:sz w:val="28"/>
                <w:szCs w:val="28"/>
              </w:rPr>
            </w:pPr>
          </w:p>
        </w:tc>
        <w:tc>
          <w:tcPr>
            <w:tcW w:w="4340" w:type="dxa"/>
            <w:tcBorders>
              <w:top w:val="single" w:sz="4" w:space="0" w:color="000000"/>
              <w:left w:val="single" w:sz="4" w:space="0" w:color="000000"/>
              <w:right w:val="single" w:sz="4" w:space="0" w:color="000000"/>
            </w:tcBorders>
            <w:vAlign w:val="center"/>
          </w:tcPr>
          <w:p w:rsidR="00802EAD" w:rsidRPr="00D50ABC" w:rsidRDefault="005D5BDA" w:rsidP="00EE6A63">
            <w:pPr>
              <w:spacing w:line="400" w:lineRule="exact"/>
              <w:ind w:left="560" w:hangingChars="200" w:hanging="560"/>
              <w:jc w:val="both"/>
              <w:rPr>
                <w:sz w:val="28"/>
                <w:szCs w:val="28"/>
              </w:rPr>
            </w:pPr>
            <w:r>
              <w:rPr>
                <w:rFonts w:hint="eastAsia"/>
                <w:sz w:val="28"/>
                <w:szCs w:val="28"/>
              </w:rPr>
              <w:t>四</w:t>
            </w:r>
            <w:r w:rsidR="00802EAD">
              <w:rPr>
                <w:rFonts w:hint="eastAsia"/>
                <w:sz w:val="28"/>
                <w:szCs w:val="28"/>
              </w:rPr>
              <w:t>、</w:t>
            </w:r>
            <w:r w:rsidR="00802EAD">
              <w:rPr>
                <w:rFonts w:hint="eastAsia"/>
                <w:sz w:val="28"/>
                <w:szCs w:val="28"/>
              </w:rPr>
              <w:t>105</w:t>
            </w:r>
            <w:r w:rsidR="00802EAD">
              <w:rPr>
                <w:rFonts w:hint="eastAsia"/>
                <w:sz w:val="28"/>
                <w:szCs w:val="28"/>
              </w:rPr>
              <w:t>年核安第</w:t>
            </w:r>
            <w:r w:rsidR="00802EAD">
              <w:rPr>
                <w:rFonts w:hint="eastAsia"/>
                <w:sz w:val="28"/>
                <w:szCs w:val="28"/>
              </w:rPr>
              <w:t>22</w:t>
            </w:r>
            <w:r w:rsidR="00802EAD">
              <w:rPr>
                <w:rFonts w:hint="eastAsia"/>
                <w:sz w:val="28"/>
                <w:szCs w:val="28"/>
              </w:rPr>
              <w:t>號演習綱要計畫（草案）</w:t>
            </w:r>
          </w:p>
        </w:tc>
        <w:tc>
          <w:tcPr>
            <w:tcW w:w="1701" w:type="dxa"/>
            <w:tcBorders>
              <w:top w:val="single" w:sz="4" w:space="0" w:color="000000"/>
              <w:left w:val="single" w:sz="4" w:space="0" w:color="000000"/>
              <w:right w:val="single" w:sz="4" w:space="0" w:color="000000"/>
            </w:tcBorders>
            <w:vAlign w:val="center"/>
          </w:tcPr>
          <w:p w:rsidR="00802EAD" w:rsidRPr="00D50ABC" w:rsidRDefault="00802EAD" w:rsidP="00EE6A63">
            <w:pPr>
              <w:widowControl/>
              <w:spacing w:line="400" w:lineRule="exact"/>
              <w:jc w:val="center"/>
              <w:rPr>
                <w:sz w:val="28"/>
                <w:szCs w:val="28"/>
              </w:rPr>
            </w:pPr>
            <w:r w:rsidRPr="00D50ABC">
              <w:rPr>
                <w:rFonts w:hint="eastAsia"/>
                <w:sz w:val="28"/>
                <w:szCs w:val="28"/>
              </w:rPr>
              <w:t>行政院</w:t>
            </w:r>
            <w:r>
              <w:rPr>
                <w:rFonts w:hint="eastAsia"/>
                <w:sz w:val="28"/>
                <w:szCs w:val="28"/>
              </w:rPr>
              <w:t>原子能</w:t>
            </w:r>
            <w:r w:rsidRPr="00D50ABC">
              <w:rPr>
                <w:rFonts w:hint="eastAsia"/>
                <w:sz w:val="28"/>
                <w:szCs w:val="28"/>
              </w:rPr>
              <w:t>委員會</w:t>
            </w:r>
          </w:p>
        </w:tc>
        <w:tc>
          <w:tcPr>
            <w:tcW w:w="1684" w:type="dxa"/>
            <w:tcBorders>
              <w:top w:val="single" w:sz="4" w:space="0" w:color="000000"/>
              <w:left w:val="single" w:sz="4" w:space="0" w:color="000000"/>
              <w:right w:val="single" w:sz="4" w:space="0" w:color="000000"/>
            </w:tcBorders>
            <w:shd w:val="clear" w:color="auto" w:fill="auto"/>
            <w:vAlign w:val="center"/>
          </w:tcPr>
          <w:p w:rsidR="00802EAD" w:rsidRPr="00C04B84" w:rsidRDefault="00802EAD" w:rsidP="0060745F">
            <w:pPr>
              <w:spacing w:line="280" w:lineRule="exact"/>
              <w:jc w:val="center"/>
              <w:rPr>
                <w:sz w:val="28"/>
                <w:szCs w:val="28"/>
              </w:rPr>
            </w:pPr>
            <w:r w:rsidRPr="00C04B84">
              <w:rPr>
                <w:rFonts w:hint="eastAsia"/>
                <w:sz w:val="28"/>
                <w:szCs w:val="28"/>
              </w:rPr>
              <w:t>10</w:t>
            </w:r>
            <w:r w:rsidRPr="00C04B84">
              <w:rPr>
                <w:rFonts w:hint="eastAsia"/>
                <w:sz w:val="28"/>
                <w:szCs w:val="28"/>
              </w:rPr>
              <w:t>分鐘</w:t>
            </w:r>
          </w:p>
        </w:tc>
      </w:tr>
      <w:tr w:rsidR="00802EAD" w:rsidRPr="00CB2814" w:rsidTr="00802EAD">
        <w:trPr>
          <w:trHeight w:val="980"/>
          <w:jc w:val="center"/>
        </w:trPr>
        <w:tc>
          <w:tcPr>
            <w:tcW w:w="945" w:type="dxa"/>
            <w:vMerge/>
            <w:tcBorders>
              <w:left w:val="single" w:sz="4" w:space="0" w:color="000000"/>
              <w:right w:val="single" w:sz="4" w:space="0" w:color="000000"/>
            </w:tcBorders>
            <w:vAlign w:val="center"/>
          </w:tcPr>
          <w:p w:rsidR="00802EAD" w:rsidRPr="00CB2814" w:rsidRDefault="00802EAD" w:rsidP="008D3825">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802EAD" w:rsidRPr="00CB2814" w:rsidRDefault="00802EAD" w:rsidP="00667BCB">
            <w:pPr>
              <w:spacing w:line="440" w:lineRule="exact"/>
              <w:ind w:rightChars="-67" w:right="-241"/>
              <w:jc w:val="both"/>
              <w:rPr>
                <w:sz w:val="28"/>
                <w:szCs w:val="28"/>
              </w:rPr>
            </w:pPr>
          </w:p>
        </w:tc>
        <w:tc>
          <w:tcPr>
            <w:tcW w:w="4340" w:type="dxa"/>
            <w:tcBorders>
              <w:top w:val="single" w:sz="4" w:space="0" w:color="000000"/>
              <w:left w:val="single" w:sz="4" w:space="0" w:color="000000"/>
              <w:right w:val="single" w:sz="4" w:space="0" w:color="000000"/>
            </w:tcBorders>
            <w:vAlign w:val="center"/>
          </w:tcPr>
          <w:p w:rsidR="00802EAD" w:rsidRDefault="005D5BDA" w:rsidP="00EE6A63">
            <w:pPr>
              <w:spacing w:line="400" w:lineRule="exact"/>
              <w:ind w:left="560" w:hangingChars="200" w:hanging="560"/>
              <w:jc w:val="both"/>
              <w:rPr>
                <w:sz w:val="28"/>
                <w:szCs w:val="28"/>
              </w:rPr>
            </w:pPr>
            <w:r>
              <w:rPr>
                <w:rFonts w:hint="eastAsia"/>
                <w:sz w:val="28"/>
                <w:szCs w:val="28"/>
              </w:rPr>
              <w:t>五</w:t>
            </w:r>
            <w:r w:rsidR="00802EAD">
              <w:rPr>
                <w:rFonts w:hint="eastAsia"/>
                <w:sz w:val="28"/>
                <w:szCs w:val="28"/>
              </w:rPr>
              <w:t>、</w:t>
            </w:r>
            <w:r w:rsidR="000A1EFF" w:rsidRPr="000A1EFF">
              <w:rPr>
                <w:rFonts w:hint="eastAsia"/>
                <w:sz w:val="28"/>
                <w:szCs w:val="28"/>
              </w:rPr>
              <w:t>災防告警系統（</w:t>
            </w:r>
            <w:r w:rsidR="000A1EFF" w:rsidRPr="000A1EFF">
              <w:rPr>
                <w:sz w:val="28"/>
                <w:szCs w:val="28"/>
              </w:rPr>
              <w:t>PWS</w:t>
            </w:r>
            <w:r w:rsidR="000A1EFF" w:rsidRPr="000A1EFF">
              <w:rPr>
                <w:rFonts w:hint="eastAsia"/>
                <w:sz w:val="28"/>
                <w:szCs w:val="28"/>
              </w:rPr>
              <w:t>，</w:t>
            </w:r>
            <w:r w:rsidR="000A1EFF" w:rsidRPr="000A1EFF">
              <w:rPr>
                <w:sz w:val="28"/>
                <w:szCs w:val="28"/>
              </w:rPr>
              <w:t xml:space="preserve">Public </w:t>
            </w:r>
            <w:r w:rsidR="007645FA">
              <w:rPr>
                <w:rFonts w:hint="eastAsia"/>
                <w:sz w:val="28"/>
                <w:szCs w:val="28"/>
              </w:rPr>
              <w:t>W</w:t>
            </w:r>
            <w:r w:rsidR="000A1EFF" w:rsidRPr="000A1EFF">
              <w:rPr>
                <w:sz w:val="28"/>
                <w:szCs w:val="28"/>
              </w:rPr>
              <w:t xml:space="preserve">arning </w:t>
            </w:r>
            <w:r w:rsidR="007645FA">
              <w:rPr>
                <w:rFonts w:hint="eastAsia"/>
                <w:sz w:val="28"/>
                <w:szCs w:val="28"/>
              </w:rPr>
              <w:t>W</w:t>
            </w:r>
            <w:r w:rsidR="000A1EFF" w:rsidRPr="000A1EFF">
              <w:rPr>
                <w:sz w:val="28"/>
                <w:szCs w:val="28"/>
              </w:rPr>
              <w:t>ystem</w:t>
            </w:r>
            <w:r w:rsidR="000A1EFF" w:rsidRPr="000A1EFF">
              <w:rPr>
                <w:rFonts w:hint="eastAsia"/>
                <w:sz w:val="28"/>
                <w:szCs w:val="28"/>
              </w:rPr>
              <w:t>）建置說明</w:t>
            </w:r>
          </w:p>
        </w:tc>
        <w:tc>
          <w:tcPr>
            <w:tcW w:w="1701" w:type="dxa"/>
            <w:tcBorders>
              <w:top w:val="single" w:sz="4" w:space="0" w:color="000000"/>
              <w:left w:val="single" w:sz="4" w:space="0" w:color="000000"/>
              <w:right w:val="single" w:sz="4" w:space="0" w:color="000000"/>
            </w:tcBorders>
            <w:vAlign w:val="center"/>
          </w:tcPr>
          <w:p w:rsidR="00802EAD" w:rsidRDefault="00802EAD" w:rsidP="00EE6A63">
            <w:pPr>
              <w:widowControl/>
              <w:spacing w:line="400" w:lineRule="exact"/>
              <w:jc w:val="center"/>
              <w:rPr>
                <w:sz w:val="28"/>
                <w:szCs w:val="28"/>
              </w:rPr>
            </w:pPr>
            <w:r>
              <w:rPr>
                <w:rFonts w:hint="eastAsia"/>
                <w:sz w:val="28"/>
                <w:szCs w:val="28"/>
              </w:rPr>
              <w:t>國家通訊</w:t>
            </w:r>
          </w:p>
          <w:p w:rsidR="00802EAD" w:rsidRPr="00D50ABC" w:rsidRDefault="00802EAD" w:rsidP="00EE6A63">
            <w:pPr>
              <w:widowControl/>
              <w:spacing w:line="400" w:lineRule="exact"/>
              <w:jc w:val="center"/>
              <w:rPr>
                <w:sz w:val="28"/>
                <w:szCs w:val="28"/>
              </w:rPr>
            </w:pPr>
            <w:r>
              <w:rPr>
                <w:rFonts w:hint="eastAsia"/>
                <w:sz w:val="28"/>
                <w:szCs w:val="28"/>
              </w:rPr>
              <w:t>傳播</w:t>
            </w:r>
            <w:r w:rsidRPr="00D50ABC">
              <w:rPr>
                <w:rFonts w:hint="eastAsia"/>
                <w:sz w:val="28"/>
                <w:szCs w:val="28"/>
              </w:rPr>
              <w:t>委員會</w:t>
            </w:r>
          </w:p>
        </w:tc>
        <w:tc>
          <w:tcPr>
            <w:tcW w:w="1684" w:type="dxa"/>
            <w:tcBorders>
              <w:top w:val="single" w:sz="4" w:space="0" w:color="000000"/>
              <w:left w:val="single" w:sz="4" w:space="0" w:color="000000"/>
              <w:right w:val="single" w:sz="4" w:space="0" w:color="000000"/>
            </w:tcBorders>
            <w:shd w:val="clear" w:color="auto" w:fill="auto"/>
            <w:vAlign w:val="center"/>
          </w:tcPr>
          <w:p w:rsidR="00802EAD" w:rsidRPr="00C04B84" w:rsidRDefault="00802EAD" w:rsidP="0060745F">
            <w:pPr>
              <w:spacing w:line="280" w:lineRule="exact"/>
              <w:jc w:val="center"/>
              <w:rPr>
                <w:sz w:val="28"/>
                <w:szCs w:val="28"/>
              </w:rPr>
            </w:pPr>
            <w:r w:rsidRPr="00C04B84">
              <w:rPr>
                <w:rFonts w:hint="eastAsia"/>
                <w:sz w:val="28"/>
                <w:szCs w:val="28"/>
              </w:rPr>
              <w:t>10</w:t>
            </w:r>
            <w:r w:rsidRPr="00C04B84">
              <w:rPr>
                <w:rFonts w:hint="eastAsia"/>
                <w:sz w:val="28"/>
                <w:szCs w:val="28"/>
              </w:rPr>
              <w:t>分鐘</w:t>
            </w:r>
          </w:p>
        </w:tc>
      </w:tr>
      <w:tr w:rsidR="00802EAD" w:rsidRPr="00CB2814" w:rsidTr="00802EAD">
        <w:trPr>
          <w:trHeight w:val="979"/>
          <w:jc w:val="center"/>
        </w:trPr>
        <w:tc>
          <w:tcPr>
            <w:tcW w:w="945" w:type="dxa"/>
            <w:vMerge/>
            <w:tcBorders>
              <w:left w:val="single" w:sz="4" w:space="0" w:color="000000"/>
              <w:right w:val="single" w:sz="4" w:space="0" w:color="000000"/>
            </w:tcBorders>
            <w:vAlign w:val="center"/>
          </w:tcPr>
          <w:p w:rsidR="00802EAD" w:rsidRPr="00CB2814" w:rsidRDefault="00802EAD" w:rsidP="008D3825">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802EAD" w:rsidRPr="00CB2814" w:rsidRDefault="00802EAD" w:rsidP="00667BCB">
            <w:pPr>
              <w:spacing w:line="440" w:lineRule="exact"/>
              <w:ind w:rightChars="-67" w:right="-241"/>
              <w:jc w:val="both"/>
              <w:rPr>
                <w:sz w:val="28"/>
                <w:szCs w:val="28"/>
              </w:rPr>
            </w:pPr>
          </w:p>
        </w:tc>
        <w:tc>
          <w:tcPr>
            <w:tcW w:w="4340" w:type="dxa"/>
            <w:tcBorders>
              <w:top w:val="single" w:sz="4" w:space="0" w:color="000000"/>
              <w:left w:val="single" w:sz="4" w:space="0" w:color="000000"/>
              <w:right w:val="single" w:sz="4" w:space="0" w:color="000000"/>
            </w:tcBorders>
            <w:vAlign w:val="center"/>
          </w:tcPr>
          <w:p w:rsidR="00802EAD" w:rsidRDefault="005D5BDA" w:rsidP="00EE6A63">
            <w:pPr>
              <w:spacing w:line="400" w:lineRule="exact"/>
              <w:ind w:left="560" w:hangingChars="200" w:hanging="560"/>
              <w:jc w:val="both"/>
              <w:rPr>
                <w:sz w:val="28"/>
                <w:szCs w:val="28"/>
              </w:rPr>
            </w:pPr>
            <w:r>
              <w:rPr>
                <w:rFonts w:hint="eastAsia"/>
                <w:sz w:val="28"/>
                <w:szCs w:val="28"/>
              </w:rPr>
              <w:t>六</w:t>
            </w:r>
            <w:r w:rsidR="00802EAD">
              <w:rPr>
                <w:rFonts w:hint="eastAsia"/>
                <w:sz w:val="28"/>
                <w:szCs w:val="28"/>
              </w:rPr>
              <w:t>、</w:t>
            </w:r>
            <w:r w:rsidR="00802EAD">
              <w:rPr>
                <w:rFonts w:hint="eastAsia"/>
                <w:sz w:val="28"/>
                <w:szCs w:val="28"/>
              </w:rPr>
              <w:t>0206</w:t>
            </w:r>
            <w:r w:rsidR="00802EAD">
              <w:rPr>
                <w:rFonts w:hint="eastAsia"/>
                <w:sz w:val="28"/>
                <w:szCs w:val="28"/>
              </w:rPr>
              <w:t>震災重建協調小組專案報告</w:t>
            </w:r>
          </w:p>
          <w:p w:rsidR="00EB2270" w:rsidRDefault="00EB2270" w:rsidP="00EE6A63">
            <w:pPr>
              <w:spacing w:line="400" w:lineRule="exact"/>
              <w:ind w:left="560" w:hangingChars="200" w:hanging="560"/>
              <w:jc w:val="both"/>
              <w:rPr>
                <w:sz w:val="28"/>
                <w:szCs w:val="28"/>
              </w:rPr>
            </w:pPr>
            <w:r>
              <w:rPr>
                <w:rFonts w:hint="eastAsia"/>
                <w:sz w:val="28"/>
                <w:szCs w:val="28"/>
              </w:rPr>
              <w:t>（一）</w:t>
            </w:r>
            <w:r w:rsidR="00FB09C5">
              <w:rPr>
                <w:rFonts w:hint="eastAsia"/>
                <w:kern w:val="0"/>
                <w:sz w:val="28"/>
                <w:szCs w:val="28"/>
              </w:rPr>
              <w:t>災區劃定作業原則辦理情形</w:t>
            </w:r>
          </w:p>
          <w:p w:rsidR="00EB2270" w:rsidRPr="00EB2270" w:rsidRDefault="00EB2270" w:rsidP="00EE6A63">
            <w:pPr>
              <w:spacing w:line="400" w:lineRule="exact"/>
              <w:ind w:left="792" w:hangingChars="283" w:hanging="792"/>
              <w:jc w:val="both"/>
              <w:rPr>
                <w:sz w:val="28"/>
                <w:szCs w:val="28"/>
              </w:rPr>
            </w:pPr>
            <w:r>
              <w:rPr>
                <w:rFonts w:hint="eastAsia"/>
                <w:sz w:val="28"/>
                <w:szCs w:val="28"/>
              </w:rPr>
              <w:t>（二）</w:t>
            </w:r>
            <w:r w:rsidR="00EE6A63">
              <w:rPr>
                <w:rFonts w:hint="eastAsia"/>
                <w:sz w:val="28"/>
                <w:szCs w:val="28"/>
              </w:rPr>
              <w:t>重建相關進度及措施</w:t>
            </w:r>
            <w:r w:rsidRPr="00EB2270">
              <w:rPr>
                <w:rFonts w:hint="eastAsia"/>
                <w:sz w:val="28"/>
                <w:szCs w:val="28"/>
              </w:rPr>
              <w:t>補充報告</w:t>
            </w:r>
          </w:p>
        </w:tc>
        <w:tc>
          <w:tcPr>
            <w:tcW w:w="1701" w:type="dxa"/>
            <w:tcBorders>
              <w:top w:val="single" w:sz="4" w:space="0" w:color="000000"/>
              <w:left w:val="single" w:sz="4" w:space="0" w:color="000000"/>
              <w:right w:val="single" w:sz="4" w:space="0" w:color="000000"/>
            </w:tcBorders>
            <w:vAlign w:val="center"/>
          </w:tcPr>
          <w:p w:rsidR="00802EAD" w:rsidRPr="00D50ABC" w:rsidRDefault="00243F4E" w:rsidP="00EE6A63">
            <w:pPr>
              <w:widowControl/>
              <w:spacing w:line="400" w:lineRule="exact"/>
              <w:jc w:val="center"/>
              <w:rPr>
                <w:sz w:val="28"/>
                <w:szCs w:val="28"/>
              </w:rPr>
            </w:pPr>
            <w:r>
              <w:rPr>
                <w:rFonts w:hint="eastAsia"/>
                <w:sz w:val="28"/>
                <w:szCs w:val="28"/>
              </w:rPr>
              <w:t>內政部</w:t>
            </w:r>
            <w:r w:rsidR="00EE6A63">
              <w:rPr>
                <w:rFonts w:hint="eastAsia"/>
                <w:sz w:val="28"/>
                <w:szCs w:val="28"/>
              </w:rPr>
              <w:t>等</w:t>
            </w:r>
          </w:p>
        </w:tc>
        <w:tc>
          <w:tcPr>
            <w:tcW w:w="1684" w:type="dxa"/>
            <w:tcBorders>
              <w:top w:val="single" w:sz="4" w:space="0" w:color="000000"/>
              <w:left w:val="single" w:sz="4" w:space="0" w:color="000000"/>
              <w:right w:val="single" w:sz="4" w:space="0" w:color="000000"/>
            </w:tcBorders>
            <w:shd w:val="clear" w:color="auto" w:fill="auto"/>
            <w:vAlign w:val="center"/>
          </w:tcPr>
          <w:p w:rsidR="00802EAD" w:rsidRPr="00C04B84" w:rsidRDefault="00243F4E" w:rsidP="00DC32CD">
            <w:pPr>
              <w:spacing w:line="280" w:lineRule="exact"/>
              <w:jc w:val="center"/>
              <w:rPr>
                <w:sz w:val="28"/>
                <w:szCs w:val="28"/>
              </w:rPr>
            </w:pPr>
            <w:r>
              <w:rPr>
                <w:rFonts w:hint="eastAsia"/>
                <w:sz w:val="28"/>
                <w:szCs w:val="28"/>
              </w:rPr>
              <w:t>2</w:t>
            </w:r>
            <w:r w:rsidR="00802EAD" w:rsidRPr="00C04B84">
              <w:rPr>
                <w:rFonts w:hint="eastAsia"/>
                <w:sz w:val="28"/>
                <w:szCs w:val="28"/>
              </w:rPr>
              <w:t>0</w:t>
            </w:r>
            <w:r w:rsidR="00802EAD" w:rsidRPr="00C04B84">
              <w:rPr>
                <w:rFonts w:hint="eastAsia"/>
                <w:sz w:val="28"/>
                <w:szCs w:val="28"/>
              </w:rPr>
              <w:t>分鐘</w:t>
            </w:r>
          </w:p>
        </w:tc>
      </w:tr>
      <w:tr w:rsidR="00802EAD" w:rsidRPr="00CB2814" w:rsidTr="008D3825">
        <w:trPr>
          <w:trHeight w:val="1171"/>
          <w:jc w:val="center"/>
        </w:trPr>
        <w:tc>
          <w:tcPr>
            <w:tcW w:w="945" w:type="dxa"/>
            <w:tcBorders>
              <w:top w:val="single" w:sz="4" w:space="0" w:color="auto"/>
              <w:left w:val="single" w:sz="4" w:space="0" w:color="000000"/>
              <w:right w:val="single" w:sz="4" w:space="0" w:color="000000"/>
            </w:tcBorders>
            <w:vAlign w:val="center"/>
          </w:tcPr>
          <w:p w:rsidR="00802EAD" w:rsidRPr="00687CA1" w:rsidRDefault="00802EAD" w:rsidP="0060745F">
            <w:pPr>
              <w:spacing w:line="280" w:lineRule="exact"/>
              <w:jc w:val="center"/>
              <w:rPr>
                <w:sz w:val="28"/>
                <w:szCs w:val="28"/>
              </w:rPr>
            </w:pPr>
            <w:r w:rsidRPr="00687CA1">
              <w:rPr>
                <w:rFonts w:hint="eastAsia"/>
                <w:sz w:val="28"/>
                <w:szCs w:val="28"/>
              </w:rPr>
              <w:t>1</w:t>
            </w:r>
            <w:r>
              <w:rPr>
                <w:rFonts w:hint="eastAsia"/>
                <w:sz w:val="28"/>
                <w:szCs w:val="28"/>
              </w:rPr>
              <w:t>6</w:t>
            </w:r>
            <w:r w:rsidRPr="00687CA1">
              <w:rPr>
                <w:sz w:val="28"/>
                <w:szCs w:val="28"/>
              </w:rPr>
              <w:t>:</w:t>
            </w:r>
            <w:r>
              <w:rPr>
                <w:rFonts w:hint="eastAsia"/>
                <w:sz w:val="28"/>
                <w:szCs w:val="28"/>
              </w:rPr>
              <w:t>40</w:t>
            </w:r>
          </w:p>
          <w:p w:rsidR="00802EAD" w:rsidRPr="00687CA1" w:rsidRDefault="00802EAD" w:rsidP="0060745F">
            <w:pPr>
              <w:spacing w:line="280" w:lineRule="exact"/>
              <w:jc w:val="center"/>
              <w:rPr>
                <w:sz w:val="28"/>
                <w:szCs w:val="28"/>
              </w:rPr>
            </w:pPr>
            <w:r w:rsidRPr="00687CA1">
              <w:rPr>
                <w:sz w:val="28"/>
                <w:szCs w:val="28"/>
              </w:rPr>
              <w:t>|</w:t>
            </w:r>
          </w:p>
          <w:p w:rsidR="00802EAD" w:rsidRPr="00687CA1" w:rsidRDefault="00802EAD" w:rsidP="0060745F">
            <w:pPr>
              <w:spacing w:line="280" w:lineRule="exact"/>
              <w:jc w:val="center"/>
              <w:rPr>
                <w:sz w:val="28"/>
                <w:szCs w:val="28"/>
              </w:rPr>
            </w:pPr>
            <w:r w:rsidRPr="00687CA1">
              <w:rPr>
                <w:rFonts w:hint="eastAsia"/>
                <w:sz w:val="28"/>
                <w:szCs w:val="28"/>
              </w:rPr>
              <w:t>1</w:t>
            </w:r>
            <w:r>
              <w:rPr>
                <w:rFonts w:hint="eastAsia"/>
                <w:sz w:val="28"/>
                <w:szCs w:val="28"/>
              </w:rPr>
              <w:t>6</w:t>
            </w:r>
            <w:r w:rsidRPr="00687CA1">
              <w:rPr>
                <w:sz w:val="28"/>
                <w:szCs w:val="28"/>
              </w:rPr>
              <w:t>:</w:t>
            </w:r>
            <w:r>
              <w:rPr>
                <w:rFonts w:hint="eastAsia"/>
                <w:sz w:val="28"/>
                <w:szCs w:val="28"/>
              </w:rPr>
              <w:t>45</w:t>
            </w:r>
          </w:p>
        </w:tc>
        <w:tc>
          <w:tcPr>
            <w:tcW w:w="1135" w:type="dxa"/>
            <w:tcBorders>
              <w:top w:val="single" w:sz="4" w:space="0" w:color="000000"/>
              <w:left w:val="single" w:sz="4" w:space="0" w:color="000000"/>
              <w:right w:val="single" w:sz="4" w:space="0" w:color="000000"/>
            </w:tcBorders>
            <w:vAlign w:val="center"/>
          </w:tcPr>
          <w:p w:rsidR="00802EAD" w:rsidRDefault="00802EAD" w:rsidP="00667BCB">
            <w:pPr>
              <w:spacing w:line="440" w:lineRule="exact"/>
              <w:ind w:rightChars="-67" w:right="-241"/>
              <w:jc w:val="both"/>
              <w:rPr>
                <w:sz w:val="28"/>
                <w:szCs w:val="28"/>
              </w:rPr>
            </w:pPr>
            <w:r>
              <w:rPr>
                <w:rFonts w:hint="eastAsia"/>
                <w:sz w:val="28"/>
                <w:szCs w:val="28"/>
              </w:rPr>
              <w:t>參、</w:t>
            </w:r>
          </w:p>
          <w:p w:rsidR="00802EAD" w:rsidRPr="00CB2814" w:rsidRDefault="00802EAD" w:rsidP="00667BCB">
            <w:pPr>
              <w:spacing w:line="440" w:lineRule="exact"/>
              <w:ind w:rightChars="-67" w:right="-241"/>
              <w:jc w:val="both"/>
              <w:rPr>
                <w:sz w:val="28"/>
                <w:szCs w:val="28"/>
              </w:rPr>
            </w:pPr>
            <w:r>
              <w:rPr>
                <w:rFonts w:hint="eastAsia"/>
                <w:sz w:val="28"/>
                <w:szCs w:val="28"/>
              </w:rPr>
              <w:t>討論案</w:t>
            </w:r>
          </w:p>
        </w:tc>
        <w:tc>
          <w:tcPr>
            <w:tcW w:w="4340" w:type="dxa"/>
            <w:tcBorders>
              <w:top w:val="single" w:sz="4" w:space="0" w:color="000000"/>
              <w:left w:val="single" w:sz="4" w:space="0" w:color="000000"/>
              <w:right w:val="single" w:sz="4" w:space="0" w:color="000000"/>
            </w:tcBorders>
            <w:vAlign w:val="center"/>
          </w:tcPr>
          <w:p w:rsidR="00802EAD" w:rsidRPr="00CB2814" w:rsidRDefault="00802EAD" w:rsidP="00EE6A63">
            <w:pPr>
              <w:spacing w:line="400" w:lineRule="exact"/>
              <w:ind w:left="2"/>
              <w:jc w:val="both"/>
              <w:rPr>
                <w:sz w:val="28"/>
                <w:szCs w:val="28"/>
              </w:rPr>
            </w:pPr>
            <w:r>
              <w:rPr>
                <w:rFonts w:hint="eastAsia"/>
                <w:sz w:val="28"/>
                <w:szCs w:val="28"/>
              </w:rPr>
              <w:t>中央災害防救會報第</w:t>
            </w:r>
            <w:r>
              <w:rPr>
                <w:rFonts w:hint="eastAsia"/>
                <w:sz w:val="28"/>
                <w:szCs w:val="28"/>
              </w:rPr>
              <w:t>34</w:t>
            </w:r>
            <w:r>
              <w:rPr>
                <w:rFonts w:hint="eastAsia"/>
                <w:sz w:val="28"/>
                <w:szCs w:val="28"/>
              </w:rPr>
              <w:t>次會議議程（草案）</w:t>
            </w:r>
          </w:p>
        </w:tc>
        <w:tc>
          <w:tcPr>
            <w:tcW w:w="1701" w:type="dxa"/>
            <w:tcBorders>
              <w:top w:val="single" w:sz="4" w:space="0" w:color="000000"/>
              <w:left w:val="single" w:sz="4" w:space="0" w:color="000000"/>
              <w:right w:val="single" w:sz="4" w:space="0" w:color="000000"/>
            </w:tcBorders>
            <w:vAlign w:val="center"/>
          </w:tcPr>
          <w:p w:rsidR="00802EAD" w:rsidRPr="00CB2814" w:rsidRDefault="00802EAD" w:rsidP="00EE6A63">
            <w:pPr>
              <w:widowControl/>
              <w:spacing w:line="400" w:lineRule="exact"/>
              <w:jc w:val="center"/>
              <w:rPr>
                <w:sz w:val="28"/>
                <w:szCs w:val="28"/>
              </w:rPr>
            </w:pPr>
            <w:r w:rsidRPr="00CB2814">
              <w:rPr>
                <w:rFonts w:hint="eastAsia"/>
                <w:sz w:val="28"/>
                <w:szCs w:val="28"/>
              </w:rPr>
              <w:t>行政院</w:t>
            </w:r>
            <w:r w:rsidRPr="00CB2814">
              <w:rPr>
                <w:sz w:val="28"/>
                <w:szCs w:val="28"/>
              </w:rPr>
              <w:t>災害防救辦公室</w:t>
            </w:r>
          </w:p>
        </w:tc>
        <w:tc>
          <w:tcPr>
            <w:tcW w:w="1684" w:type="dxa"/>
            <w:tcBorders>
              <w:top w:val="single" w:sz="4" w:space="0" w:color="000000"/>
              <w:left w:val="single" w:sz="4" w:space="0" w:color="000000"/>
              <w:right w:val="single" w:sz="4" w:space="0" w:color="000000"/>
            </w:tcBorders>
            <w:shd w:val="clear" w:color="auto" w:fill="auto"/>
            <w:vAlign w:val="center"/>
          </w:tcPr>
          <w:p w:rsidR="00802EAD" w:rsidRPr="00CB2814" w:rsidRDefault="00802EAD" w:rsidP="008D3825">
            <w:pPr>
              <w:spacing w:line="280" w:lineRule="exact"/>
              <w:jc w:val="center"/>
              <w:rPr>
                <w:sz w:val="28"/>
                <w:szCs w:val="28"/>
              </w:rPr>
            </w:pPr>
            <w:r w:rsidRPr="00CB2814">
              <w:rPr>
                <w:rFonts w:hint="eastAsia"/>
                <w:sz w:val="28"/>
                <w:szCs w:val="28"/>
              </w:rPr>
              <w:t>5</w:t>
            </w:r>
            <w:r w:rsidRPr="00CB2814">
              <w:rPr>
                <w:sz w:val="28"/>
                <w:szCs w:val="28"/>
              </w:rPr>
              <w:t>分鐘</w:t>
            </w:r>
          </w:p>
        </w:tc>
      </w:tr>
      <w:tr w:rsidR="00802EAD" w:rsidRPr="00CB2814" w:rsidTr="008D3825">
        <w:trPr>
          <w:trHeight w:val="951"/>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802EAD" w:rsidRPr="00687CA1" w:rsidRDefault="00802EAD" w:rsidP="0060745F">
            <w:pPr>
              <w:spacing w:line="280" w:lineRule="exact"/>
              <w:jc w:val="center"/>
              <w:rPr>
                <w:sz w:val="28"/>
                <w:szCs w:val="28"/>
              </w:rPr>
            </w:pPr>
            <w:r w:rsidRPr="00687CA1">
              <w:rPr>
                <w:rFonts w:hint="eastAsia"/>
                <w:sz w:val="28"/>
                <w:szCs w:val="28"/>
              </w:rPr>
              <w:t>1</w:t>
            </w:r>
            <w:r>
              <w:rPr>
                <w:rFonts w:hint="eastAsia"/>
                <w:sz w:val="28"/>
                <w:szCs w:val="28"/>
              </w:rPr>
              <w:t>6</w:t>
            </w:r>
            <w:r w:rsidRPr="00687CA1">
              <w:rPr>
                <w:sz w:val="28"/>
                <w:szCs w:val="28"/>
              </w:rPr>
              <w:t>:</w:t>
            </w:r>
            <w:r>
              <w:rPr>
                <w:rFonts w:hint="eastAsia"/>
                <w:sz w:val="28"/>
                <w:szCs w:val="28"/>
              </w:rPr>
              <w:t>45</w:t>
            </w:r>
          </w:p>
          <w:p w:rsidR="00802EAD" w:rsidRPr="00687CA1" w:rsidRDefault="00802EAD" w:rsidP="0060745F">
            <w:pPr>
              <w:spacing w:line="280" w:lineRule="exact"/>
              <w:jc w:val="center"/>
              <w:rPr>
                <w:sz w:val="28"/>
                <w:szCs w:val="28"/>
              </w:rPr>
            </w:pPr>
            <w:r w:rsidRPr="00687CA1">
              <w:rPr>
                <w:sz w:val="28"/>
                <w:szCs w:val="28"/>
              </w:rPr>
              <w:t>|</w:t>
            </w:r>
          </w:p>
          <w:p w:rsidR="00802EAD" w:rsidRPr="00687CA1" w:rsidRDefault="00802EAD" w:rsidP="0060745F">
            <w:pPr>
              <w:spacing w:line="280" w:lineRule="exact"/>
              <w:jc w:val="center"/>
              <w:rPr>
                <w:sz w:val="28"/>
                <w:szCs w:val="28"/>
              </w:rPr>
            </w:pPr>
            <w:r w:rsidRPr="00687CA1">
              <w:rPr>
                <w:rFonts w:hint="eastAsia"/>
                <w:sz w:val="28"/>
                <w:szCs w:val="28"/>
              </w:rPr>
              <w:t>1</w:t>
            </w:r>
            <w:r>
              <w:rPr>
                <w:rFonts w:hint="eastAsia"/>
                <w:sz w:val="28"/>
                <w:szCs w:val="28"/>
              </w:rPr>
              <w:t>6</w:t>
            </w:r>
            <w:r w:rsidRPr="00687CA1">
              <w:rPr>
                <w:sz w:val="28"/>
                <w:szCs w:val="28"/>
              </w:rPr>
              <w:t>:</w:t>
            </w:r>
            <w:r>
              <w:rPr>
                <w:rFonts w:hint="eastAsia"/>
                <w:sz w:val="28"/>
                <w:szCs w:val="28"/>
              </w:rPr>
              <w:t>50</w:t>
            </w:r>
          </w:p>
        </w:tc>
        <w:tc>
          <w:tcPr>
            <w:tcW w:w="7176" w:type="dxa"/>
            <w:gridSpan w:val="3"/>
            <w:tcBorders>
              <w:top w:val="single" w:sz="4" w:space="0" w:color="000000"/>
              <w:left w:val="single" w:sz="4" w:space="0" w:color="000000"/>
              <w:bottom w:val="single" w:sz="4" w:space="0" w:color="000000"/>
              <w:right w:val="single" w:sz="4" w:space="0" w:color="000000"/>
            </w:tcBorders>
            <w:vAlign w:val="center"/>
          </w:tcPr>
          <w:p w:rsidR="00802EAD" w:rsidRPr="00CB2814" w:rsidRDefault="00802EAD" w:rsidP="008D3825">
            <w:pPr>
              <w:spacing w:line="280" w:lineRule="exact"/>
              <w:rPr>
                <w:sz w:val="28"/>
                <w:szCs w:val="28"/>
              </w:rPr>
            </w:pPr>
            <w:r>
              <w:rPr>
                <w:rFonts w:hint="eastAsia"/>
                <w:sz w:val="28"/>
                <w:szCs w:val="28"/>
              </w:rPr>
              <w:t>肆</w:t>
            </w:r>
            <w:r w:rsidRPr="00CB2814">
              <w:rPr>
                <w:sz w:val="28"/>
                <w:szCs w:val="28"/>
              </w:rPr>
              <w:t>、</w:t>
            </w:r>
            <w:r w:rsidRPr="00CB2814">
              <w:rPr>
                <w:rFonts w:hint="eastAsia"/>
                <w:bCs/>
                <w:sz w:val="28"/>
                <w:szCs w:val="28"/>
              </w:rPr>
              <w:t>臨時動議</w:t>
            </w:r>
          </w:p>
        </w:tc>
        <w:tc>
          <w:tcPr>
            <w:tcW w:w="1684" w:type="dxa"/>
            <w:tcBorders>
              <w:top w:val="single" w:sz="4" w:space="0" w:color="000000"/>
              <w:left w:val="single" w:sz="4" w:space="0" w:color="000000"/>
              <w:bottom w:val="single" w:sz="4" w:space="0" w:color="000000"/>
              <w:right w:val="single" w:sz="4" w:space="0" w:color="000000"/>
            </w:tcBorders>
            <w:vAlign w:val="center"/>
          </w:tcPr>
          <w:p w:rsidR="00802EAD" w:rsidRPr="00CB2814" w:rsidRDefault="00802EAD" w:rsidP="008D3825">
            <w:pPr>
              <w:spacing w:line="280" w:lineRule="exact"/>
              <w:jc w:val="center"/>
              <w:rPr>
                <w:sz w:val="28"/>
                <w:szCs w:val="28"/>
              </w:rPr>
            </w:pPr>
            <w:r w:rsidRPr="00CB2814">
              <w:rPr>
                <w:sz w:val="28"/>
                <w:szCs w:val="28"/>
              </w:rPr>
              <w:t>5</w:t>
            </w:r>
            <w:r w:rsidRPr="00CB2814">
              <w:rPr>
                <w:sz w:val="28"/>
                <w:szCs w:val="28"/>
              </w:rPr>
              <w:t>分鐘</w:t>
            </w:r>
          </w:p>
        </w:tc>
      </w:tr>
      <w:tr w:rsidR="00802EAD" w:rsidRPr="00CB2814" w:rsidTr="008D3825">
        <w:trPr>
          <w:trHeight w:val="951"/>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802EAD" w:rsidRPr="00687CA1" w:rsidRDefault="00802EAD" w:rsidP="0060745F">
            <w:pPr>
              <w:spacing w:line="280" w:lineRule="exact"/>
              <w:jc w:val="center"/>
              <w:rPr>
                <w:sz w:val="28"/>
                <w:szCs w:val="28"/>
              </w:rPr>
            </w:pPr>
            <w:r w:rsidRPr="00687CA1">
              <w:rPr>
                <w:rFonts w:hint="eastAsia"/>
                <w:sz w:val="28"/>
                <w:szCs w:val="28"/>
              </w:rPr>
              <w:t>1</w:t>
            </w:r>
            <w:r>
              <w:rPr>
                <w:rFonts w:hint="eastAsia"/>
                <w:sz w:val="28"/>
                <w:szCs w:val="28"/>
              </w:rPr>
              <w:t>6</w:t>
            </w:r>
            <w:r w:rsidRPr="00687CA1">
              <w:rPr>
                <w:sz w:val="28"/>
                <w:szCs w:val="28"/>
              </w:rPr>
              <w:t>:</w:t>
            </w:r>
            <w:r>
              <w:rPr>
                <w:rFonts w:hint="eastAsia"/>
                <w:sz w:val="28"/>
                <w:szCs w:val="28"/>
              </w:rPr>
              <w:t>50</w:t>
            </w:r>
          </w:p>
          <w:p w:rsidR="00802EAD" w:rsidRPr="00687CA1" w:rsidRDefault="00802EAD" w:rsidP="0060745F">
            <w:pPr>
              <w:spacing w:line="280" w:lineRule="exact"/>
              <w:jc w:val="center"/>
              <w:rPr>
                <w:sz w:val="28"/>
                <w:szCs w:val="28"/>
              </w:rPr>
            </w:pPr>
            <w:r w:rsidRPr="00687CA1">
              <w:rPr>
                <w:sz w:val="28"/>
                <w:szCs w:val="28"/>
              </w:rPr>
              <w:t>|</w:t>
            </w:r>
          </w:p>
          <w:p w:rsidR="00802EAD" w:rsidRPr="00687CA1" w:rsidRDefault="00802EAD" w:rsidP="0060745F">
            <w:pPr>
              <w:spacing w:line="280" w:lineRule="exact"/>
              <w:jc w:val="center"/>
              <w:rPr>
                <w:sz w:val="28"/>
                <w:szCs w:val="28"/>
              </w:rPr>
            </w:pPr>
            <w:r w:rsidRPr="00687CA1">
              <w:rPr>
                <w:rFonts w:hint="eastAsia"/>
                <w:sz w:val="28"/>
                <w:szCs w:val="28"/>
              </w:rPr>
              <w:t>1</w:t>
            </w:r>
            <w:r>
              <w:rPr>
                <w:rFonts w:hint="eastAsia"/>
                <w:sz w:val="28"/>
                <w:szCs w:val="28"/>
              </w:rPr>
              <w:t>6</w:t>
            </w:r>
            <w:r w:rsidRPr="00687CA1">
              <w:rPr>
                <w:sz w:val="28"/>
                <w:szCs w:val="28"/>
              </w:rPr>
              <w:t>:</w:t>
            </w:r>
            <w:r>
              <w:rPr>
                <w:rFonts w:hint="eastAsia"/>
                <w:sz w:val="28"/>
                <w:szCs w:val="28"/>
              </w:rPr>
              <w:t>55</w:t>
            </w:r>
          </w:p>
        </w:tc>
        <w:tc>
          <w:tcPr>
            <w:tcW w:w="7176" w:type="dxa"/>
            <w:gridSpan w:val="3"/>
            <w:tcBorders>
              <w:top w:val="single" w:sz="4" w:space="0" w:color="000000"/>
              <w:left w:val="single" w:sz="4" w:space="0" w:color="000000"/>
              <w:bottom w:val="single" w:sz="4" w:space="0" w:color="000000"/>
              <w:right w:val="single" w:sz="4" w:space="0" w:color="000000"/>
            </w:tcBorders>
            <w:vAlign w:val="center"/>
          </w:tcPr>
          <w:p w:rsidR="00802EAD" w:rsidRPr="00CB2814" w:rsidRDefault="00802EAD" w:rsidP="008D3825">
            <w:pPr>
              <w:spacing w:line="280" w:lineRule="exact"/>
              <w:jc w:val="both"/>
              <w:rPr>
                <w:sz w:val="28"/>
                <w:szCs w:val="28"/>
              </w:rPr>
            </w:pPr>
            <w:r>
              <w:rPr>
                <w:rFonts w:hint="eastAsia"/>
                <w:sz w:val="28"/>
                <w:szCs w:val="28"/>
              </w:rPr>
              <w:t>伍</w:t>
            </w:r>
            <w:r w:rsidRPr="00CB2814">
              <w:rPr>
                <w:sz w:val="28"/>
                <w:szCs w:val="28"/>
              </w:rPr>
              <w:t>、</w:t>
            </w:r>
            <w:r w:rsidRPr="00CB2814">
              <w:rPr>
                <w:rFonts w:hint="eastAsia"/>
                <w:sz w:val="28"/>
                <w:szCs w:val="28"/>
              </w:rPr>
              <w:t>主任委員</w:t>
            </w:r>
            <w:r w:rsidRPr="00CB2814">
              <w:rPr>
                <w:sz w:val="28"/>
                <w:szCs w:val="28"/>
              </w:rPr>
              <w:t>裁示</w:t>
            </w:r>
          </w:p>
        </w:tc>
        <w:tc>
          <w:tcPr>
            <w:tcW w:w="1684" w:type="dxa"/>
            <w:tcBorders>
              <w:top w:val="single" w:sz="4" w:space="0" w:color="000000"/>
              <w:left w:val="single" w:sz="4" w:space="0" w:color="000000"/>
              <w:bottom w:val="single" w:sz="4" w:space="0" w:color="000000"/>
              <w:right w:val="single" w:sz="4" w:space="0" w:color="000000"/>
            </w:tcBorders>
            <w:vAlign w:val="center"/>
          </w:tcPr>
          <w:p w:rsidR="00802EAD" w:rsidRPr="00CB2814" w:rsidRDefault="00802EAD" w:rsidP="008D3825">
            <w:pPr>
              <w:spacing w:line="280" w:lineRule="exact"/>
              <w:jc w:val="center"/>
              <w:rPr>
                <w:sz w:val="28"/>
                <w:szCs w:val="28"/>
              </w:rPr>
            </w:pPr>
            <w:r w:rsidRPr="00CB2814">
              <w:rPr>
                <w:sz w:val="28"/>
                <w:szCs w:val="28"/>
              </w:rPr>
              <w:t>5</w:t>
            </w:r>
            <w:r w:rsidRPr="00CB2814">
              <w:rPr>
                <w:sz w:val="28"/>
                <w:szCs w:val="28"/>
              </w:rPr>
              <w:t>分鐘</w:t>
            </w:r>
          </w:p>
        </w:tc>
      </w:tr>
      <w:tr w:rsidR="00802EAD" w:rsidRPr="00CB2814" w:rsidTr="00802EAD">
        <w:trPr>
          <w:trHeight w:val="699"/>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802EAD" w:rsidRPr="00CB2814" w:rsidRDefault="00802EAD" w:rsidP="008D3825">
            <w:pPr>
              <w:spacing w:line="280" w:lineRule="exact"/>
              <w:jc w:val="center"/>
              <w:rPr>
                <w:sz w:val="28"/>
                <w:szCs w:val="28"/>
              </w:rPr>
            </w:pPr>
          </w:p>
        </w:tc>
        <w:tc>
          <w:tcPr>
            <w:tcW w:w="7176" w:type="dxa"/>
            <w:gridSpan w:val="3"/>
            <w:tcBorders>
              <w:top w:val="single" w:sz="4" w:space="0" w:color="000000"/>
              <w:left w:val="single" w:sz="4" w:space="0" w:color="000000"/>
              <w:bottom w:val="single" w:sz="4" w:space="0" w:color="000000"/>
              <w:right w:val="single" w:sz="4" w:space="0" w:color="000000"/>
            </w:tcBorders>
            <w:vAlign w:val="center"/>
          </w:tcPr>
          <w:p w:rsidR="00802EAD" w:rsidRPr="00CB2814" w:rsidRDefault="00802EAD" w:rsidP="008D3825">
            <w:pPr>
              <w:spacing w:line="280" w:lineRule="exact"/>
              <w:jc w:val="both"/>
              <w:rPr>
                <w:sz w:val="28"/>
                <w:szCs w:val="28"/>
              </w:rPr>
            </w:pPr>
            <w:r>
              <w:rPr>
                <w:rFonts w:hint="eastAsia"/>
                <w:sz w:val="28"/>
                <w:szCs w:val="28"/>
              </w:rPr>
              <w:t>陸</w:t>
            </w:r>
            <w:r w:rsidRPr="00CB2814">
              <w:rPr>
                <w:sz w:val="28"/>
                <w:szCs w:val="28"/>
              </w:rPr>
              <w:t>、散會</w:t>
            </w:r>
          </w:p>
        </w:tc>
        <w:tc>
          <w:tcPr>
            <w:tcW w:w="1684" w:type="dxa"/>
            <w:tcBorders>
              <w:top w:val="single" w:sz="4" w:space="0" w:color="000000"/>
              <w:left w:val="single" w:sz="4" w:space="0" w:color="000000"/>
              <w:bottom w:val="single" w:sz="4" w:space="0" w:color="000000"/>
              <w:right w:val="single" w:sz="4" w:space="0" w:color="000000"/>
            </w:tcBorders>
            <w:vAlign w:val="center"/>
          </w:tcPr>
          <w:p w:rsidR="00802EAD" w:rsidRPr="00CB2814" w:rsidRDefault="00802EAD" w:rsidP="00EA2375">
            <w:pPr>
              <w:spacing w:line="440" w:lineRule="exact"/>
              <w:jc w:val="center"/>
              <w:rPr>
                <w:sz w:val="28"/>
                <w:szCs w:val="28"/>
              </w:rPr>
            </w:pPr>
            <w:r w:rsidRPr="00CB2814">
              <w:rPr>
                <w:sz w:val="28"/>
                <w:szCs w:val="28"/>
              </w:rPr>
              <w:t>合計</w:t>
            </w:r>
          </w:p>
          <w:p w:rsidR="00802EAD" w:rsidRPr="00CB2814" w:rsidRDefault="00802EAD" w:rsidP="00EA2375">
            <w:pPr>
              <w:spacing w:line="440" w:lineRule="exact"/>
              <w:jc w:val="center"/>
              <w:rPr>
                <w:sz w:val="28"/>
                <w:szCs w:val="28"/>
              </w:rPr>
            </w:pPr>
            <w:r>
              <w:rPr>
                <w:rFonts w:hint="eastAsia"/>
                <w:sz w:val="28"/>
                <w:szCs w:val="28"/>
              </w:rPr>
              <w:t>85</w:t>
            </w:r>
            <w:r w:rsidRPr="00CB2814">
              <w:rPr>
                <w:sz w:val="28"/>
                <w:szCs w:val="28"/>
              </w:rPr>
              <w:t>分鐘</w:t>
            </w:r>
          </w:p>
        </w:tc>
      </w:tr>
    </w:tbl>
    <w:p w:rsidR="002573B3" w:rsidRPr="00CB2814" w:rsidRDefault="002573B3">
      <w:pPr>
        <w:widowControl/>
        <w:spacing w:line="240" w:lineRule="auto"/>
        <w:rPr>
          <w:sz w:val="32"/>
          <w:szCs w:val="32"/>
        </w:rPr>
      </w:pPr>
    </w:p>
    <w:p w:rsidR="00D32483" w:rsidRPr="00CB2814" w:rsidRDefault="00D32483">
      <w:pPr>
        <w:widowControl/>
        <w:spacing w:line="240" w:lineRule="auto"/>
        <w:rPr>
          <w:sz w:val="32"/>
          <w:szCs w:val="32"/>
        </w:rPr>
      </w:pPr>
      <w:r w:rsidRPr="00CB2814">
        <w:rPr>
          <w:sz w:val="32"/>
          <w:szCs w:val="32"/>
        </w:rPr>
        <w:br w:type="page"/>
      </w:r>
    </w:p>
    <w:p w:rsidR="00DC42BE" w:rsidRPr="00CB2814" w:rsidRDefault="00DC42BE" w:rsidP="00E26580">
      <w:pPr>
        <w:rPr>
          <w:b/>
          <w:sz w:val="40"/>
          <w:szCs w:val="40"/>
        </w:rPr>
      </w:pPr>
      <w:bookmarkStart w:id="8" w:name="_Toc447011817"/>
      <w:bookmarkStart w:id="9" w:name="_Toc393703654"/>
      <w:r w:rsidRPr="00CB2814">
        <w:rPr>
          <w:rStyle w:val="10"/>
          <w:rFonts w:hint="eastAsia"/>
        </w:rPr>
        <w:lastRenderedPageBreak/>
        <w:t>報告案一</w:t>
      </w:r>
      <w:bookmarkEnd w:id="8"/>
      <w:r w:rsidRPr="00CB2814">
        <w:rPr>
          <w:rFonts w:hint="eastAsia"/>
          <w:b/>
          <w:sz w:val="40"/>
          <w:szCs w:val="40"/>
        </w:rPr>
        <w:t xml:space="preserve">　　　</w:t>
      </w:r>
      <w:r w:rsidR="00D837B9" w:rsidRPr="00CB2814">
        <w:rPr>
          <w:rFonts w:hint="eastAsia"/>
          <w:b/>
          <w:sz w:val="40"/>
          <w:szCs w:val="40"/>
        </w:rPr>
        <w:t xml:space="preserve">  </w:t>
      </w:r>
      <w:r w:rsidR="00E26580" w:rsidRPr="00CB2814">
        <w:rPr>
          <w:rFonts w:hint="eastAsia"/>
          <w:b/>
          <w:sz w:val="40"/>
          <w:szCs w:val="40"/>
        </w:rPr>
        <w:t xml:space="preserve">　　</w:t>
      </w:r>
      <w:r w:rsidR="00E73ABC" w:rsidRPr="00CB2814">
        <w:rPr>
          <w:rFonts w:hint="eastAsia"/>
          <w:b/>
          <w:sz w:val="40"/>
          <w:szCs w:val="40"/>
        </w:rPr>
        <w:t xml:space="preserve">　</w:t>
      </w:r>
      <w:r w:rsidR="00E73ABC" w:rsidRPr="00CB2814">
        <w:rPr>
          <w:rFonts w:hint="eastAsia"/>
          <w:b/>
          <w:sz w:val="40"/>
          <w:szCs w:val="40"/>
        </w:rPr>
        <w:t xml:space="preserve"> </w:t>
      </w:r>
      <w:r w:rsidRPr="00CB2814">
        <w:rPr>
          <w:rFonts w:hint="eastAsia"/>
          <w:b/>
          <w:sz w:val="32"/>
          <w:szCs w:val="32"/>
        </w:rPr>
        <w:t>報告單位：</w:t>
      </w:r>
      <w:bookmarkEnd w:id="9"/>
      <w:r w:rsidR="00E73ABC" w:rsidRPr="00CB2814">
        <w:rPr>
          <w:rFonts w:hint="eastAsia"/>
          <w:b/>
          <w:sz w:val="32"/>
          <w:szCs w:val="32"/>
        </w:rPr>
        <w:t>行政院災害防救辦公室</w:t>
      </w:r>
    </w:p>
    <w:p w:rsidR="00E73ABC" w:rsidRPr="00CB2814" w:rsidRDefault="00E73ABC" w:rsidP="00AA1D2C">
      <w:pPr>
        <w:ind w:left="1145" w:hangingChars="318" w:hanging="1145"/>
        <w:rPr>
          <w:rFonts w:cs="Times New Roman"/>
          <w:szCs w:val="36"/>
        </w:rPr>
      </w:pPr>
      <w:r w:rsidRPr="00CB2814">
        <w:rPr>
          <w:rFonts w:cs="Times New Roman"/>
          <w:szCs w:val="36"/>
        </w:rPr>
        <w:t>案由：</w:t>
      </w:r>
      <w:r w:rsidRPr="00CB2814">
        <w:t>中央災害防救</w:t>
      </w:r>
      <w:r w:rsidRPr="00CB2814">
        <w:rPr>
          <w:rFonts w:hint="eastAsia"/>
        </w:rPr>
        <w:t>委員會</w:t>
      </w:r>
      <w:r w:rsidRPr="00CB2814">
        <w:t>第</w:t>
      </w:r>
      <w:r w:rsidRPr="00CB2814">
        <w:t>2</w:t>
      </w:r>
      <w:r w:rsidR="00525771">
        <w:rPr>
          <w:rFonts w:hint="eastAsia"/>
        </w:rPr>
        <w:t>8</w:t>
      </w:r>
      <w:r w:rsidRPr="00CB2814">
        <w:t>次會議列管案件辦理情形</w:t>
      </w:r>
      <w:r w:rsidRPr="00CB2814">
        <w:rPr>
          <w:rFonts w:cs="Times New Roman"/>
          <w:szCs w:val="36"/>
        </w:rPr>
        <w:t>，報請備查案。</w:t>
      </w:r>
    </w:p>
    <w:p w:rsidR="00E73ABC" w:rsidRPr="00CB2814" w:rsidRDefault="00E73ABC" w:rsidP="00E73ABC">
      <w:pPr>
        <w:ind w:left="990" w:hangingChars="275" w:hanging="990"/>
        <w:rPr>
          <w:rFonts w:cs="Times New Roman"/>
          <w:szCs w:val="36"/>
        </w:rPr>
      </w:pPr>
    </w:p>
    <w:p w:rsidR="00E73ABC" w:rsidRPr="00CB2814" w:rsidRDefault="00E73ABC" w:rsidP="00E73ABC">
      <w:pPr>
        <w:pStyle w:val="ab"/>
        <w:spacing w:line="560" w:lineRule="exact"/>
        <w:rPr>
          <w:color w:val="808080" w:themeColor="background1" w:themeShade="80"/>
        </w:rPr>
      </w:pPr>
      <w:r w:rsidRPr="00CB2814">
        <w:t>中央災害防救</w:t>
      </w:r>
      <w:r w:rsidRPr="00CB2814">
        <w:rPr>
          <w:rFonts w:hint="eastAsia"/>
        </w:rPr>
        <w:t>委員會</w:t>
      </w:r>
      <w:r w:rsidRPr="00CB2814">
        <w:t>已召開</w:t>
      </w:r>
      <w:r w:rsidRPr="00CB2814">
        <w:t>2</w:t>
      </w:r>
      <w:r w:rsidR="00525771">
        <w:rPr>
          <w:rFonts w:hint="eastAsia"/>
        </w:rPr>
        <w:t>8</w:t>
      </w:r>
      <w:r w:rsidRPr="00CB2814">
        <w:t>次會議。累計列管事項</w:t>
      </w:r>
      <w:r w:rsidRPr="00CB2814">
        <w:rPr>
          <w:rFonts w:hint="eastAsia"/>
        </w:rPr>
        <w:t>3</w:t>
      </w:r>
      <w:r w:rsidRPr="00CB2814">
        <w:t>件（詳附件），摘述如下：</w:t>
      </w:r>
    </w:p>
    <w:p w:rsidR="00E73ABC" w:rsidRPr="00CB2814" w:rsidRDefault="00E73ABC" w:rsidP="00525771">
      <w:pPr>
        <w:pStyle w:val="ac"/>
        <w:spacing w:line="560" w:lineRule="exact"/>
        <w:ind w:leftChars="0" w:left="728" w:hangingChars="202" w:hanging="728"/>
        <w:rPr>
          <w:b/>
        </w:rPr>
      </w:pPr>
      <w:r w:rsidRPr="00CB2814">
        <w:rPr>
          <w:rFonts w:hint="eastAsia"/>
          <w:b/>
        </w:rPr>
        <w:t>一、第</w:t>
      </w:r>
      <w:r w:rsidRPr="00CB2814">
        <w:rPr>
          <w:rFonts w:hint="eastAsia"/>
          <w:b/>
        </w:rPr>
        <w:t>1</w:t>
      </w:r>
      <w:r w:rsidRPr="00CB2814">
        <w:rPr>
          <w:rFonts w:hint="eastAsia"/>
          <w:b/>
        </w:rPr>
        <w:t>案「</w:t>
      </w:r>
      <w:r w:rsidRPr="00CB2814">
        <w:rPr>
          <w:rFonts w:cs="Tahoma" w:hint="eastAsia"/>
          <w:b/>
          <w:kern w:val="0"/>
          <w:lang w:val="zh-TW"/>
        </w:rPr>
        <w:t>防救災區域簡訊傳送服務建置成果暨</w:t>
      </w:r>
      <w:r w:rsidRPr="00CB2814">
        <w:rPr>
          <w:rFonts w:cs="Tahoma" w:hint="eastAsia"/>
          <w:b/>
          <w:kern w:val="0"/>
          <w:lang w:val="zh-TW"/>
        </w:rPr>
        <w:t>CBS</w:t>
      </w:r>
      <w:r w:rsidRPr="00CB2814">
        <w:rPr>
          <w:rFonts w:cs="Tahoma" w:hint="eastAsia"/>
          <w:b/>
          <w:kern w:val="0"/>
          <w:lang w:val="zh-TW"/>
        </w:rPr>
        <w:t>未來規劃報告</w:t>
      </w:r>
      <w:r w:rsidRPr="00CB2814">
        <w:rPr>
          <w:rFonts w:hint="eastAsia"/>
          <w:b/>
        </w:rPr>
        <w:t>」（</w:t>
      </w:r>
      <w:r w:rsidRPr="00CB2814">
        <w:rPr>
          <w:b/>
          <w:bCs/>
        </w:rPr>
        <w:t>第</w:t>
      </w:r>
      <w:r w:rsidRPr="00CB2814">
        <w:rPr>
          <w:rFonts w:hint="eastAsia"/>
          <w:b/>
        </w:rPr>
        <w:t>16</w:t>
      </w:r>
      <w:r w:rsidRPr="00CB2814">
        <w:rPr>
          <w:b/>
          <w:bCs/>
        </w:rPr>
        <w:t>次會議</w:t>
      </w:r>
      <w:r w:rsidRPr="00CB2814">
        <w:rPr>
          <w:b/>
        </w:rPr>
        <w:t>報告</w:t>
      </w:r>
      <w:r w:rsidRPr="00CB2814">
        <w:rPr>
          <w:rFonts w:hint="eastAsia"/>
          <w:b/>
        </w:rPr>
        <w:t>案二）：</w:t>
      </w:r>
    </w:p>
    <w:p w:rsidR="00E73ABC" w:rsidRPr="00CB2814" w:rsidRDefault="00E73ABC" w:rsidP="00E73ABC">
      <w:pPr>
        <w:pStyle w:val="ac"/>
        <w:spacing w:line="560" w:lineRule="exact"/>
        <w:ind w:leftChars="0" w:left="2551" w:hangingChars="708" w:hanging="2551"/>
        <w:rPr>
          <w:szCs w:val="28"/>
        </w:rPr>
      </w:pPr>
      <w:r w:rsidRPr="00CB2814">
        <w:rPr>
          <w:rFonts w:hint="eastAsia"/>
          <w:b/>
          <w:szCs w:val="28"/>
        </w:rPr>
        <w:t xml:space="preserve">　主席裁示：</w:t>
      </w:r>
      <w:r w:rsidRPr="00CB2814">
        <w:rPr>
          <w:szCs w:val="28"/>
        </w:rPr>
        <w:t>有關「防救災告警細胞廣播簡訊系統</w:t>
      </w:r>
      <w:r w:rsidR="00B245D5">
        <w:rPr>
          <w:rFonts w:hint="eastAsia"/>
          <w:szCs w:val="28"/>
        </w:rPr>
        <w:t>（</w:t>
      </w:r>
      <w:r w:rsidRPr="00CB2814">
        <w:rPr>
          <w:szCs w:val="28"/>
        </w:rPr>
        <w:t>CBS/PWS</w:t>
      </w:r>
      <w:r w:rsidR="00B245D5">
        <w:rPr>
          <w:rFonts w:hint="eastAsia"/>
          <w:szCs w:val="28"/>
        </w:rPr>
        <w:t>）</w:t>
      </w:r>
      <w:r w:rsidRPr="00CB2814">
        <w:rPr>
          <w:szCs w:val="28"/>
        </w:rPr>
        <w:t>」，請</w:t>
      </w:r>
      <w:r w:rsidRPr="00CB2814">
        <w:rPr>
          <w:rFonts w:cs="標楷體" w:hint="eastAsia"/>
          <w:highlight w:val="white"/>
          <w:lang w:val="zh-TW"/>
        </w:rPr>
        <w:t>國家通訊傳播委員會（以下簡稱通傳會）</w:t>
      </w:r>
      <w:r w:rsidRPr="00CB2814">
        <w:rPr>
          <w:szCs w:val="28"/>
        </w:rPr>
        <w:t>妥為規劃推動方向與策略</w:t>
      </w:r>
      <w:r w:rsidRPr="00CB2814">
        <w:rPr>
          <w:rFonts w:hint="eastAsia"/>
          <w:szCs w:val="28"/>
        </w:rPr>
        <w:t>。</w:t>
      </w:r>
    </w:p>
    <w:p w:rsidR="00E73ABC" w:rsidRDefault="00E73ABC" w:rsidP="00E73ABC">
      <w:pPr>
        <w:pStyle w:val="ac"/>
        <w:spacing w:line="560" w:lineRule="exact"/>
        <w:ind w:leftChars="0" w:left="1081" w:hangingChars="300" w:hanging="1081"/>
        <w:rPr>
          <w:b/>
          <w:szCs w:val="28"/>
        </w:rPr>
      </w:pPr>
      <w:r w:rsidRPr="00CB2814">
        <w:rPr>
          <w:rFonts w:hint="eastAsia"/>
          <w:b/>
          <w:szCs w:val="28"/>
        </w:rPr>
        <w:t xml:space="preserve">　辦理</w:t>
      </w:r>
      <w:r w:rsidRPr="00CB2814">
        <w:rPr>
          <w:rFonts w:hint="eastAsia"/>
          <w:b/>
        </w:rPr>
        <w:t>情形</w:t>
      </w:r>
      <w:r w:rsidRPr="00CB2814">
        <w:rPr>
          <w:rFonts w:hint="eastAsia"/>
          <w:b/>
          <w:szCs w:val="28"/>
        </w:rPr>
        <w:t>：</w:t>
      </w:r>
    </w:p>
    <w:p w:rsidR="004405C2" w:rsidRPr="004405C2" w:rsidRDefault="004405C2" w:rsidP="004405C2">
      <w:pPr>
        <w:pStyle w:val="a3"/>
        <w:numPr>
          <w:ilvl w:val="0"/>
          <w:numId w:val="1"/>
        </w:numPr>
        <w:ind w:leftChars="0"/>
        <w:jc w:val="both"/>
        <w:rPr>
          <w:rFonts w:cs="標楷體"/>
          <w:kern w:val="0"/>
          <w:szCs w:val="36"/>
          <w:highlight w:val="white"/>
          <w:lang w:val="zh-TW"/>
        </w:rPr>
      </w:pPr>
      <w:r w:rsidRPr="004405C2">
        <w:rPr>
          <w:rFonts w:cs="標楷體" w:hint="eastAsia"/>
          <w:kern w:val="0"/>
          <w:szCs w:val="36"/>
          <w:highlight w:val="white"/>
          <w:lang w:val="zh-TW"/>
        </w:rPr>
        <w:t>5</w:t>
      </w:r>
      <w:r w:rsidRPr="004405C2">
        <w:rPr>
          <w:rFonts w:cs="標楷體" w:hint="eastAsia"/>
          <w:kern w:val="0"/>
          <w:szCs w:val="36"/>
          <w:highlight w:val="white"/>
          <w:lang w:val="zh-TW"/>
        </w:rPr>
        <w:t>家行動寬頻業者之細胞廣播控制中心（</w:t>
      </w:r>
      <w:r w:rsidRPr="004405C2">
        <w:rPr>
          <w:rFonts w:cs="標楷體" w:hint="eastAsia"/>
          <w:kern w:val="0"/>
          <w:szCs w:val="36"/>
          <w:highlight w:val="white"/>
          <w:lang w:val="zh-TW"/>
        </w:rPr>
        <w:t>CBC</w:t>
      </w:r>
      <w:r w:rsidRPr="004405C2">
        <w:rPr>
          <w:rFonts w:cs="標楷體" w:hint="eastAsia"/>
          <w:kern w:val="0"/>
          <w:szCs w:val="36"/>
          <w:highlight w:val="white"/>
          <w:lang w:val="zh-TW"/>
        </w:rPr>
        <w:t>）已完成建置，於</w:t>
      </w:r>
      <w:r w:rsidRPr="004405C2">
        <w:rPr>
          <w:rFonts w:cs="標楷體" w:hint="eastAsia"/>
          <w:kern w:val="0"/>
          <w:szCs w:val="36"/>
          <w:highlight w:val="white"/>
          <w:lang w:val="zh-TW"/>
        </w:rPr>
        <w:t>105</w:t>
      </w:r>
      <w:r w:rsidRPr="004405C2">
        <w:rPr>
          <w:rFonts w:cs="標楷體" w:hint="eastAsia"/>
          <w:kern w:val="0"/>
          <w:szCs w:val="36"/>
          <w:highlight w:val="white"/>
          <w:lang w:val="zh-TW"/>
        </w:rPr>
        <w:t>年</w:t>
      </w:r>
      <w:r w:rsidRPr="004405C2">
        <w:rPr>
          <w:rFonts w:cs="標楷體" w:hint="eastAsia"/>
          <w:kern w:val="0"/>
          <w:szCs w:val="36"/>
          <w:highlight w:val="white"/>
          <w:lang w:val="zh-TW"/>
        </w:rPr>
        <w:t>1</w:t>
      </w:r>
      <w:r w:rsidRPr="004405C2">
        <w:rPr>
          <w:rFonts w:cs="標楷體" w:hint="eastAsia"/>
          <w:kern w:val="0"/>
          <w:szCs w:val="36"/>
          <w:highlight w:val="white"/>
          <w:lang w:val="zh-TW"/>
        </w:rPr>
        <w:t>月</w:t>
      </w:r>
      <w:r w:rsidRPr="004405C2">
        <w:rPr>
          <w:rFonts w:cs="標楷體" w:hint="eastAsia"/>
          <w:kern w:val="0"/>
          <w:szCs w:val="36"/>
          <w:highlight w:val="white"/>
          <w:lang w:val="zh-TW"/>
        </w:rPr>
        <w:t>15</w:t>
      </w:r>
      <w:r w:rsidRPr="004405C2">
        <w:rPr>
          <w:rFonts w:cs="標楷體" w:hint="eastAsia"/>
          <w:kern w:val="0"/>
          <w:szCs w:val="36"/>
          <w:highlight w:val="white"/>
          <w:lang w:val="zh-TW"/>
        </w:rPr>
        <w:t>日及</w:t>
      </w:r>
      <w:r w:rsidRPr="004405C2">
        <w:rPr>
          <w:rFonts w:cs="標楷體" w:hint="eastAsia"/>
          <w:kern w:val="0"/>
          <w:szCs w:val="36"/>
          <w:highlight w:val="white"/>
          <w:lang w:val="zh-TW"/>
        </w:rPr>
        <w:t>1</w:t>
      </w:r>
      <w:r w:rsidRPr="004405C2">
        <w:rPr>
          <w:rFonts w:cs="標楷體" w:hint="eastAsia"/>
          <w:kern w:val="0"/>
          <w:szCs w:val="36"/>
          <w:highlight w:val="white"/>
          <w:lang w:val="zh-TW"/>
        </w:rPr>
        <w:t>月</w:t>
      </w:r>
      <w:r w:rsidRPr="004405C2">
        <w:rPr>
          <w:rFonts w:cs="標楷體" w:hint="eastAsia"/>
          <w:kern w:val="0"/>
          <w:szCs w:val="36"/>
          <w:highlight w:val="white"/>
          <w:lang w:val="zh-TW"/>
        </w:rPr>
        <w:t>30</w:t>
      </w:r>
      <w:r w:rsidRPr="004405C2">
        <w:rPr>
          <w:rFonts w:cs="標楷體" w:hint="eastAsia"/>
          <w:kern w:val="0"/>
          <w:szCs w:val="36"/>
          <w:highlight w:val="white"/>
          <w:lang w:val="zh-TW"/>
        </w:rPr>
        <w:t>日申請系統技術審驗，並於</w:t>
      </w:r>
      <w:r w:rsidRPr="004405C2">
        <w:rPr>
          <w:rFonts w:cs="標楷體" w:hint="eastAsia"/>
          <w:kern w:val="0"/>
          <w:szCs w:val="36"/>
          <w:highlight w:val="white"/>
          <w:lang w:val="zh-TW"/>
        </w:rPr>
        <w:t>105</w:t>
      </w:r>
      <w:r w:rsidRPr="004405C2">
        <w:rPr>
          <w:rFonts w:cs="標楷體" w:hint="eastAsia"/>
          <w:kern w:val="0"/>
          <w:szCs w:val="36"/>
          <w:highlight w:val="white"/>
          <w:lang w:val="zh-TW"/>
        </w:rPr>
        <w:t>年</w:t>
      </w:r>
      <w:r w:rsidRPr="004405C2">
        <w:rPr>
          <w:rFonts w:cs="標楷體" w:hint="eastAsia"/>
          <w:kern w:val="0"/>
          <w:szCs w:val="36"/>
          <w:highlight w:val="white"/>
          <w:lang w:val="zh-TW"/>
        </w:rPr>
        <w:t>2</w:t>
      </w:r>
      <w:r w:rsidRPr="004405C2">
        <w:rPr>
          <w:rFonts w:cs="標楷體" w:hint="eastAsia"/>
          <w:kern w:val="0"/>
          <w:szCs w:val="36"/>
          <w:highlight w:val="white"/>
          <w:lang w:val="zh-TW"/>
        </w:rPr>
        <w:t>月</w:t>
      </w:r>
      <w:r w:rsidRPr="004405C2">
        <w:rPr>
          <w:rFonts w:cs="標楷體" w:hint="eastAsia"/>
          <w:kern w:val="0"/>
          <w:szCs w:val="36"/>
          <w:highlight w:val="white"/>
          <w:lang w:val="zh-TW"/>
        </w:rPr>
        <w:t>17</w:t>
      </w:r>
      <w:r w:rsidRPr="004405C2">
        <w:rPr>
          <w:rFonts w:cs="標楷體" w:hint="eastAsia"/>
          <w:kern w:val="0"/>
          <w:szCs w:val="36"/>
          <w:highlight w:val="white"/>
          <w:lang w:val="zh-TW"/>
        </w:rPr>
        <w:t>日（北區</w:t>
      </w:r>
      <w:r w:rsidRPr="004405C2">
        <w:rPr>
          <w:rFonts w:cs="標楷體" w:hint="eastAsia"/>
          <w:kern w:val="0"/>
          <w:szCs w:val="36"/>
          <w:highlight w:val="white"/>
          <w:lang w:val="zh-TW"/>
        </w:rPr>
        <w:t>-</w:t>
      </w:r>
      <w:r w:rsidRPr="004405C2">
        <w:rPr>
          <w:rFonts w:cs="標楷體" w:hint="eastAsia"/>
          <w:kern w:val="0"/>
          <w:szCs w:val="36"/>
          <w:highlight w:val="white"/>
          <w:lang w:val="zh-TW"/>
        </w:rPr>
        <w:t>新北市石碇區華梵路</w:t>
      </w:r>
      <w:r w:rsidRPr="004405C2">
        <w:rPr>
          <w:rFonts w:cs="標楷體" w:hint="eastAsia"/>
          <w:kern w:val="0"/>
          <w:szCs w:val="36"/>
          <w:highlight w:val="white"/>
          <w:lang w:val="zh-TW"/>
        </w:rPr>
        <w:t>1</w:t>
      </w:r>
      <w:r w:rsidRPr="004405C2">
        <w:rPr>
          <w:rFonts w:cs="標楷體" w:hint="eastAsia"/>
          <w:kern w:val="0"/>
          <w:szCs w:val="36"/>
          <w:highlight w:val="white"/>
          <w:lang w:val="zh-TW"/>
        </w:rPr>
        <w:t>號）、</w:t>
      </w:r>
      <w:r w:rsidRPr="004405C2">
        <w:rPr>
          <w:rFonts w:cs="標楷體" w:hint="eastAsia"/>
          <w:kern w:val="0"/>
          <w:szCs w:val="36"/>
          <w:highlight w:val="white"/>
          <w:lang w:val="zh-TW"/>
        </w:rPr>
        <w:t>2</w:t>
      </w:r>
      <w:r w:rsidRPr="004405C2">
        <w:rPr>
          <w:rFonts w:cs="標楷體" w:hint="eastAsia"/>
          <w:kern w:val="0"/>
          <w:szCs w:val="36"/>
          <w:highlight w:val="white"/>
          <w:lang w:val="zh-TW"/>
        </w:rPr>
        <w:t>月</w:t>
      </w:r>
      <w:r w:rsidRPr="004405C2">
        <w:rPr>
          <w:rFonts w:cs="標楷體" w:hint="eastAsia"/>
          <w:kern w:val="0"/>
          <w:szCs w:val="36"/>
          <w:highlight w:val="white"/>
          <w:lang w:val="zh-TW"/>
        </w:rPr>
        <w:t>19</w:t>
      </w:r>
      <w:r w:rsidRPr="004405C2">
        <w:rPr>
          <w:rFonts w:cs="標楷體" w:hint="eastAsia"/>
          <w:kern w:val="0"/>
          <w:szCs w:val="36"/>
          <w:highlight w:val="white"/>
          <w:lang w:val="zh-TW"/>
        </w:rPr>
        <w:t>日（南區</w:t>
      </w:r>
      <w:r w:rsidRPr="004405C2">
        <w:rPr>
          <w:rFonts w:cs="標楷體" w:hint="eastAsia"/>
          <w:kern w:val="0"/>
          <w:szCs w:val="36"/>
          <w:highlight w:val="white"/>
          <w:lang w:val="zh-TW"/>
        </w:rPr>
        <w:t>-</w:t>
      </w:r>
      <w:r w:rsidRPr="004405C2">
        <w:rPr>
          <w:rFonts w:cs="標楷體" w:hint="eastAsia"/>
          <w:kern w:val="0"/>
          <w:szCs w:val="36"/>
          <w:highlight w:val="white"/>
          <w:lang w:val="zh-TW"/>
        </w:rPr>
        <w:t>屏東縣車城鄉）及</w:t>
      </w:r>
      <w:r w:rsidRPr="004405C2">
        <w:rPr>
          <w:rFonts w:cs="標楷體" w:hint="eastAsia"/>
          <w:kern w:val="0"/>
          <w:szCs w:val="36"/>
          <w:highlight w:val="white"/>
          <w:lang w:val="zh-TW"/>
        </w:rPr>
        <w:t>2</w:t>
      </w:r>
      <w:r w:rsidRPr="004405C2">
        <w:rPr>
          <w:rFonts w:cs="標楷體" w:hint="eastAsia"/>
          <w:kern w:val="0"/>
          <w:szCs w:val="36"/>
          <w:highlight w:val="white"/>
          <w:lang w:val="zh-TW"/>
        </w:rPr>
        <w:t>月</w:t>
      </w:r>
      <w:r w:rsidRPr="004405C2">
        <w:rPr>
          <w:rFonts w:cs="標楷體" w:hint="eastAsia"/>
          <w:kern w:val="0"/>
          <w:szCs w:val="36"/>
          <w:highlight w:val="white"/>
          <w:lang w:val="zh-TW"/>
        </w:rPr>
        <w:t>22</w:t>
      </w:r>
      <w:r w:rsidRPr="004405C2">
        <w:rPr>
          <w:rFonts w:cs="標楷體" w:hint="eastAsia"/>
          <w:kern w:val="0"/>
          <w:szCs w:val="36"/>
          <w:highlight w:val="white"/>
          <w:lang w:val="zh-TW"/>
        </w:rPr>
        <w:t>日（中區</w:t>
      </w:r>
      <w:r w:rsidRPr="004405C2">
        <w:rPr>
          <w:rFonts w:cs="標楷體" w:hint="eastAsia"/>
          <w:kern w:val="0"/>
          <w:szCs w:val="36"/>
          <w:highlight w:val="white"/>
          <w:lang w:val="zh-TW"/>
        </w:rPr>
        <w:t>-</w:t>
      </w:r>
      <w:r w:rsidRPr="004405C2">
        <w:rPr>
          <w:rFonts w:cs="標楷體" w:hint="eastAsia"/>
          <w:kern w:val="0"/>
          <w:szCs w:val="36"/>
          <w:highlight w:val="white"/>
          <w:lang w:val="zh-TW"/>
        </w:rPr>
        <w:t>南投縣鹿谷鄉米堤街</w:t>
      </w:r>
      <w:r w:rsidRPr="004405C2">
        <w:rPr>
          <w:rFonts w:cs="標楷體" w:hint="eastAsia"/>
          <w:kern w:val="0"/>
          <w:szCs w:val="36"/>
          <w:highlight w:val="white"/>
          <w:lang w:val="zh-TW"/>
        </w:rPr>
        <w:t>1</w:t>
      </w:r>
      <w:r w:rsidRPr="004405C2">
        <w:rPr>
          <w:rFonts w:cs="標楷體" w:hint="eastAsia"/>
          <w:kern w:val="0"/>
          <w:szCs w:val="36"/>
          <w:highlight w:val="white"/>
          <w:lang w:val="zh-TW"/>
        </w:rPr>
        <w:t>號）完成系統技術審驗。</w:t>
      </w:r>
    </w:p>
    <w:p w:rsidR="004405C2" w:rsidRPr="004405C2" w:rsidRDefault="004405C2" w:rsidP="004405C2">
      <w:pPr>
        <w:pStyle w:val="a3"/>
        <w:numPr>
          <w:ilvl w:val="0"/>
          <w:numId w:val="1"/>
        </w:numPr>
        <w:ind w:leftChars="0"/>
        <w:jc w:val="both"/>
        <w:rPr>
          <w:rFonts w:cs="標楷體"/>
          <w:kern w:val="0"/>
          <w:szCs w:val="36"/>
          <w:highlight w:val="white"/>
          <w:lang w:val="zh-TW"/>
        </w:rPr>
      </w:pPr>
      <w:r w:rsidRPr="004405C2">
        <w:rPr>
          <w:rFonts w:cs="標楷體"/>
          <w:kern w:val="0"/>
          <w:szCs w:val="36"/>
          <w:highlight w:val="white"/>
          <w:lang w:val="zh-TW"/>
        </w:rPr>
        <w:t>3</w:t>
      </w:r>
      <w:r w:rsidRPr="004405C2">
        <w:rPr>
          <w:rFonts w:cs="標楷體" w:hint="eastAsia"/>
          <w:kern w:val="0"/>
          <w:szCs w:val="36"/>
          <w:highlight w:val="white"/>
          <w:lang w:val="zh-TW"/>
        </w:rPr>
        <w:t>月</w:t>
      </w:r>
      <w:r w:rsidRPr="004405C2">
        <w:rPr>
          <w:rFonts w:cs="標楷體"/>
          <w:kern w:val="0"/>
          <w:szCs w:val="36"/>
          <w:highlight w:val="white"/>
          <w:lang w:val="zh-TW"/>
        </w:rPr>
        <w:t>23</w:t>
      </w:r>
      <w:r w:rsidRPr="004405C2">
        <w:rPr>
          <w:rFonts w:cs="標楷體" w:hint="eastAsia"/>
          <w:kern w:val="0"/>
          <w:szCs w:val="36"/>
          <w:highlight w:val="white"/>
          <w:lang w:val="zh-TW"/>
        </w:rPr>
        <w:t>日</w:t>
      </w:r>
      <w:r w:rsidRPr="004405C2">
        <w:rPr>
          <w:rFonts w:cs="標楷體"/>
          <w:kern w:val="0"/>
          <w:szCs w:val="36"/>
          <w:highlight w:val="white"/>
          <w:lang w:val="zh-TW"/>
        </w:rPr>
        <w:t>、</w:t>
      </w:r>
      <w:r w:rsidRPr="004405C2">
        <w:rPr>
          <w:rFonts w:cs="標楷體"/>
          <w:kern w:val="0"/>
          <w:szCs w:val="36"/>
          <w:highlight w:val="white"/>
          <w:lang w:val="zh-TW"/>
        </w:rPr>
        <w:t>3</w:t>
      </w:r>
      <w:r w:rsidRPr="004405C2">
        <w:rPr>
          <w:rFonts w:cs="標楷體" w:hint="eastAsia"/>
          <w:kern w:val="0"/>
          <w:szCs w:val="36"/>
          <w:highlight w:val="white"/>
          <w:lang w:val="zh-TW"/>
        </w:rPr>
        <w:t>月</w:t>
      </w:r>
      <w:r w:rsidRPr="004405C2">
        <w:rPr>
          <w:rFonts w:cs="標楷體"/>
          <w:kern w:val="0"/>
          <w:szCs w:val="36"/>
          <w:highlight w:val="white"/>
          <w:lang w:val="zh-TW"/>
        </w:rPr>
        <w:t>25</w:t>
      </w:r>
      <w:r w:rsidRPr="004405C2">
        <w:rPr>
          <w:rFonts w:cs="標楷體" w:hint="eastAsia"/>
          <w:kern w:val="0"/>
          <w:szCs w:val="36"/>
          <w:highlight w:val="white"/>
          <w:lang w:val="zh-TW"/>
        </w:rPr>
        <w:t>日</w:t>
      </w:r>
      <w:r w:rsidRPr="004405C2">
        <w:rPr>
          <w:rFonts w:cs="標楷體"/>
          <w:kern w:val="0"/>
          <w:szCs w:val="36"/>
          <w:highlight w:val="white"/>
          <w:lang w:val="zh-TW"/>
        </w:rPr>
        <w:t>於</w:t>
      </w:r>
      <w:r w:rsidRPr="004405C2">
        <w:rPr>
          <w:rFonts w:cs="標楷體" w:hint="eastAsia"/>
          <w:kern w:val="0"/>
          <w:szCs w:val="36"/>
          <w:highlight w:val="white"/>
          <w:lang w:val="zh-TW"/>
        </w:rPr>
        <w:t>新北市</w:t>
      </w:r>
      <w:r w:rsidRPr="004405C2">
        <w:rPr>
          <w:rFonts w:cs="標楷體"/>
          <w:kern w:val="0"/>
          <w:szCs w:val="36"/>
          <w:highlight w:val="white"/>
          <w:lang w:val="zh-TW"/>
        </w:rPr>
        <w:t>林口</w:t>
      </w:r>
      <w:r w:rsidRPr="004405C2">
        <w:rPr>
          <w:rFonts w:cs="標楷體" w:hint="eastAsia"/>
          <w:kern w:val="0"/>
          <w:szCs w:val="36"/>
          <w:highlight w:val="white"/>
          <w:lang w:val="zh-TW"/>
        </w:rPr>
        <w:t>（</w:t>
      </w:r>
      <w:r w:rsidRPr="004405C2">
        <w:rPr>
          <w:rFonts w:cs="標楷體"/>
          <w:kern w:val="0"/>
          <w:szCs w:val="36"/>
          <w:highlight w:val="white"/>
          <w:lang w:val="zh-TW"/>
        </w:rPr>
        <w:t>小南灣段</w:t>
      </w:r>
      <w:r w:rsidRPr="004405C2">
        <w:rPr>
          <w:rFonts w:cs="標楷體" w:hint="eastAsia"/>
          <w:kern w:val="0"/>
          <w:szCs w:val="36"/>
          <w:highlight w:val="white"/>
          <w:lang w:val="zh-TW"/>
        </w:rPr>
        <w:t>）</w:t>
      </w:r>
      <w:r w:rsidRPr="004405C2">
        <w:rPr>
          <w:rFonts w:cs="標楷體"/>
          <w:kern w:val="0"/>
          <w:szCs w:val="36"/>
          <w:highlight w:val="white"/>
          <w:lang w:val="zh-TW"/>
        </w:rPr>
        <w:t>進行強震即時警報</w:t>
      </w:r>
      <w:r w:rsidRPr="004405C2">
        <w:rPr>
          <w:rFonts w:cs="標楷體" w:hint="eastAsia"/>
          <w:kern w:val="0"/>
          <w:szCs w:val="36"/>
          <w:highlight w:val="white"/>
          <w:lang w:val="zh-TW"/>
        </w:rPr>
        <w:t>等共</w:t>
      </w:r>
      <w:r w:rsidRPr="004405C2">
        <w:rPr>
          <w:rFonts w:cs="標楷體"/>
          <w:kern w:val="0"/>
          <w:szCs w:val="36"/>
          <w:highlight w:val="white"/>
          <w:lang w:val="zh-TW"/>
        </w:rPr>
        <w:t>7</w:t>
      </w:r>
      <w:r w:rsidRPr="004405C2">
        <w:rPr>
          <w:rFonts w:cs="標楷體"/>
          <w:kern w:val="0"/>
          <w:szCs w:val="36"/>
          <w:highlight w:val="white"/>
          <w:lang w:val="zh-TW"/>
        </w:rPr>
        <w:t>部會</w:t>
      </w:r>
      <w:r w:rsidRPr="004405C2">
        <w:rPr>
          <w:rFonts w:cs="標楷體"/>
          <w:kern w:val="0"/>
          <w:szCs w:val="36"/>
          <w:highlight w:val="white"/>
          <w:lang w:val="zh-TW"/>
        </w:rPr>
        <w:t>10</w:t>
      </w:r>
      <w:r w:rsidRPr="004405C2">
        <w:rPr>
          <w:rFonts w:cs="標楷體"/>
          <w:kern w:val="0"/>
          <w:szCs w:val="36"/>
          <w:highlight w:val="white"/>
          <w:lang w:val="zh-TW"/>
        </w:rPr>
        <w:t>項示警自動化發送</w:t>
      </w:r>
      <w:r w:rsidRPr="004405C2">
        <w:rPr>
          <w:rFonts w:cs="標楷體" w:hint="eastAsia"/>
          <w:kern w:val="0"/>
          <w:szCs w:val="36"/>
          <w:highlight w:val="white"/>
          <w:lang w:val="zh-TW"/>
        </w:rPr>
        <w:t>測試</w:t>
      </w:r>
      <w:r w:rsidRPr="004405C2">
        <w:rPr>
          <w:rFonts w:cs="標楷體"/>
          <w:kern w:val="0"/>
          <w:szCs w:val="36"/>
          <w:highlight w:val="white"/>
          <w:lang w:val="zh-TW"/>
        </w:rPr>
        <w:t>，皆成功發送</w:t>
      </w:r>
      <w:r w:rsidRPr="004405C2">
        <w:rPr>
          <w:rFonts w:cs="標楷體" w:hint="eastAsia"/>
          <w:kern w:val="0"/>
          <w:szCs w:val="36"/>
          <w:highlight w:val="white"/>
          <w:lang w:val="zh-TW"/>
        </w:rPr>
        <w:t>與接收</w:t>
      </w:r>
      <w:r w:rsidRPr="004405C2">
        <w:rPr>
          <w:rFonts w:cs="標楷體"/>
          <w:kern w:val="0"/>
          <w:szCs w:val="36"/>
          <w:highlight w:val="white"/>
          <w:lang w:val="zh-TW"/>
        </w:rPr>
        <w:t>。</w:t>
      </w:r>
      <w:r w:rsidRPr="004405C2">
        <w:rPr>
          <w:rFonts w:cs="標楷體" w:hint="eastAsia"/>
          <w:kern w:val="0"/>
          <w:szCs w:val="36"/>
          <w:highlight w:val="white"/>
          <w:lang w:val="zh-TW"/>
        </w:rPr>
        <w:t xml:space="preserve"> </w:t>
      </w:r>
      <w:r w:rsidRPr="004405C2">
        <w:rPr>
          <w:rFonts w:cs="標楷體" w:hint="eastAsia"/>
          <w:kern w:val="0"/>
          <w:szCs w:val="36"/>
          <w:highlight w:val="white"/>
          <w:lang w:val="zh-TW"/>
        </w:rPr>
        <w:t>（</w:t>
      </w:r>
      <w:r w:rsidRPr="004405C2">
        <w:rPr>
          <w:rFonts w:cs="標楷體" w:hint="eastAsia"/>
          <w:kern w:val="0"/>
          <w:szCs w:val="36"/>
          <w:highlight w:val="white"/>
          <w:lang w:val="zh-TW"/>
        </w:rPr>
        <w:t>10</w:t>
      </w:r>
      <w:r w:rsidRPr="004405C2">
        <w:rPr>
          <w:rFonts w:cs="標楷體" w:hint="eastAsia"/>
          <w:kern w:val="0"/>
          <w:szCs w:val="36"/>
          <w:highlight w:val="white"/>
          <w:lang w:val="zh-TW"/>
        </w:rPr>
        <w:t>項示警包括：</w:t>
      </w:r>
      <w:r w:rsidRPr="004405C2">
        <w:rPr>
          <w:rFonts w:cs="標楷體"/>
          <w:kern w:val="0"/>
          <w:szCs w:val="36"/>
          <w:highlight w:val="white"/>
          <w:lang w:val="zh-TW"/>
        </w:rPr>
        <w:t>強震即時警報、地震報告、大雷雨即時訊息、公路封閉警戒、水庫放流警戒、土石流警戒、停班停課通知、傳染病疫情通知、國際旅遊疫情、防空警報</w:t>
      </w:r>
      <w:r w:rsidRPr="004405C2">
        <w:rPr>
          <w:rFonts w:cs="標楷體" w:hint="eastAsia"/>
          <w:kern w:val="0"/>
          <w:szCs w:val="36"/>
          <w:highlight w:val="white"/>
          <w:lang w:val="zh-TW"/>
        </w:rPr>
        <w:t>等）</w:t>
      </w:r>
      <w:r w:rsidRPr="004405C2">
        <w:rPr>
          <w:rFonts w:cs="標楷體"/>
          <w:kern w:val="0"/>
          <w:szCs w:val="36"/>
          <w:highlight w:val="white"/>
          <w:lang w:val="zh-TW"/>
        </w:rPr>
        <w:t>。</w:t>
      </w:r>
    </w:p>
    <w:p w:rsidR="004405C2" w:rsidRPr="004405C2" w:rsidRDefault="004405C2" w:rsidP="004405C2">
      <w:pPr>
        <w:pStyle w:val="a3"/>
        <w:numPr>
          <w:ilvl w:val="0"/>
          <w:numId w:val="1"/>
        </w:numPr>
        <w:ind w:leftChars="0"/>
        <w:jc w:val="both"/>
        <w:rPr>
          <w:rFonts w:cs="標楷體"/>
          <w:kern w:val="0"/>
          <w:szCs w:val="36"/>
          <w:highlight w:val="white"/>
          <w:lang w:val="zh-TW"/>
        </w:rPr>
      </w:pPr>
      <w:r w:rsidRPr="004405C2">
        <w:rPr>
          <w:rFonts w:cs="標楷體"/>
          <w:kern w:val="0"/>
          <w:szCs w:val="36"/>
          <w:highlight w:val="white"/>
          <w:lang w:val="zh-TW"/>
        </w:rPr>
        <w:t>3</w:t>
      </w:r>
      <w:r w:rsidRPr="004405C2">
        <w:rPr>
          <w:rFonts w:cs="標楷體" w:hint="eastAsia"/>
          <w:kern w:val="0"/>
          <w:szCs w:val="36"/>
          <w:highlight w:val="white"/>
          <w:lang w:val="zh-TW"/>
        </w:rPr>
        <w:t>月</w:t>
      </w:r>
      <w:r w:rsidRPr="004405C2">
        <w:rPr>
          <w:rFonts w:cs="標楷體"/>
          <w:kern w:val="0"/>
          <w:szCs w:val="36"/>
          <w:highlight w:val="white"/>
          <w:lang w:val="zh-TW"/>
        </w:rPr>
        <w:t>24</w:t>
      </w:r>
      <w:r w:rsidRPr="004405C2">
        <w:rPr>
          <w:rFonts w:cs="標楷體" w:hint="eastAsia"/>
          <w:kern w:val="0"/>
          <w:szCs w:val="36"/>
          <w:highlight w:val="white"/>
          <w:lang w:val="zh-TW"/>
        </w:rPr>
        <w:t>日</w:t>
      </w:r>
      <w:r w:rsidRPr="004405C2">
        <w:rPr>
          <w:rFonts w:cs="標楷體"/>
          <w:kern w:val="0"/>
          <w:szCs w:val="36"/>
          <w:highlight w:val="white"/>
          <w:lang w:val="zh-TW"/>
        </w:rPr>
        <w:t>南投縣辦理「</w:t>
      </w:r>
      <w:r w:rsidRPr="004405C2">
        <w:rPr>
          <w:rFonts w:cs="標楷體"/>
          <w:kern w:val="0"/>
          <w:szCs w:val="36"/>
          <w:highlight w:val="white"/>
          <w:lang w:val="zh-TW"/>
        </w:rPr>
        <w:t>105</w:t>
      </w:r>
      <w:r w:rsidRPr="004405C2">
        <w:rPr>
          <w:rFonts w:cs="標楷體"/>
          <w:kern w:val="0"/>
          <w:szCs w:val="36"/>
          <w:highlight w:val="white"/>
          <w:lang w:val="zh-TW"/>
        </w:rPr>
        <w:t>年民安</w:t>
      </w:r>
      <w:r w:rsidRPr="004405C2">
        <w:rPr>
          <w:rFonts w:cs="標楷體"/>
          <w:kern w:val="0"/>
          <w:szCs w:val="36"/>
          <w:highlight w:val="white"/>
          <w:lang w:val="zh-TW"/>
        </w:rPr>
        <w:t>2</w:t>
      </w:r>
      <w:r w:rsidRPr="004405C2">
        <w:rPr>
          <w:rFonts w:cs="標楷體"/>
          <w:kern w:val="0"/>
          <w:szCs w:val="36"/>
          <w:highlight w:val="white"/>
          <w:lang w:val="zh-TW"/>
        </w:rPr>
        <w:t>號南投縣災害防</w:t>
      </w:r>
      <w:r w:rsidRPr="004405C2">
        <w:rPr>
          <w:rFonts w:cs="標楷體"/>
          <w:kern w:val="0"/>
          <w:szCs w:val="36"/>
          <w:highlight w:val="white"/>
          <w:lang w:val="zh-TW"/>
        </w:rPr>
        <w:lastRenderedPageBreak/>
        <w:t>救暨國際人道救援交流演習」，氣象局以「強震即時警報」</w:t>
      </w:r>
      <w:r w:rsidRPr="004405C2">
        <w:rPr>
          <w:rFonts w:cs="標楷體" w:hint="eastAsia"/>
          <w:kern w:val="0"/>
          <w:szCs w:val="36"/>
          <w:highlight w:val="white"/>
          <w:lang w:val="zh-TW"/>
        </w:rPr>
        <w:t>實際</w:t>
      </w:r>
      <w:r w:rsidRPr="004405C2">
        <w:rPr>
          <w:rFonts w:cs="標楷體"/>
          <w:kern w:val="0"/>
          <w:szCs w:val="36"/>
          <w:highlight w:val="white"/>
          <w:lang w:val="zh-TW"/>
        </w:rPr>
        <w:t>參與發送演練</w:t>
      </w:r>
      <w:r w:rsidRPr="004405C2">
        <w:rPr>
          <w:rFonts w:cs="標楷體" w:hint="eastAsia"/>
          <w:kern w:val="0"/>
          <w:szCs w:val="36"/>
          <w:highlight w:val="white"/>
          <w:lang w:val="zh-TW"/>
        </w:rPr>
        <w:t>，並完成發送與接收</w:t>
      </w:r>
      <w:r w:rsidRPr="004405C2">
        <w:rPr>
          <w:rFonts w:cs="標楷體"/>
          <w:kern w:val="0"/>
          <w:szCs w:val="36"/>
          <w:highlight w:val="white"/>
          <w:lang w:val="zh-TW"/>
        </w:rPr>
        <w:t>。</w:t>
      </w:r>
    </w:p>
    <w:p w:rsidR="004405C2" w:rsidRPr="004405C2" w:rsidRDefault="004405C2" w:rsidP="004405C2">
      <w:pPr>
        <w:pStyle w:val="a3"/>
        <w:numPr>
          <w:ilvl w:val="0"/>
          <w:numId w:val="1"/>
        </w:numPr>
        <w:ind w:leftChars="0"/>
        <w:jc w:val="both"/>
        <w:rPr>
          <w:rFonts w:cs="標楷體"/>
          <w:kern w:val="0"/>
          <w:szCs w:val="36"/>
          <w:highlight w:val="white"/>
          <w:lang w:val="zh-TW"/>
        </w:rPr>
      </w:pPr>
      <w:r w:rsidRPr="004405C2">
        <w:rPr>
          <w:rFonts w:cs="標楷體" w:hint="eastAsia"/>
          <w:kern w:val="0"/>
          <w:szCs w:val="36"/>
          <w:highlight w:val="white"/>
          <w:lang w:val="zh-TW"/>
        </w:rPr>
        <w:t>現</w:t>
      </w:r>
      <w:r w:rsidRPr="004405C2">
        <w:rPr>
          <w:rFonts w:cs="標楷體" w:hint="eastAsia"/>
          <w:kern w:val="0"/>
          <w:szCs w:val="36"/>
          <w:highlight w:val="white"/>
          <w:lang w:val="zh-TW"/>
        </w:rPr>
        <w:t>5</w:t>
      </w:r>
      <w:r w:rsidRPr="004405C2">
        <w:rPr>
          <w:rFonts w:cs="標楷體" w:hint="eastAsia"/>
          <w:kern w:val="0"/>
          <w:szCs w:val="36"/>
          <w:highlight w:val="white"/>
          <w:lang w:val="zh-TW"/>
        </w:rPr>
        <w:t>家行動寬頻業者皆可由國家災害防救科技中心成功發送</w:t>
      </w:r>
      <w:r w:rsidRPr="004405C2">
        <w:rPr>
          <w:rFonts w:cs="標楷體"/>
          <w:kern w:val="0"/>
          <w:szCs w:val="36"/>
          <w:highlight w:val="white"/>
          <w:lang w:val="zh-TW"/>
        </w:rPr>
        <w:t>災</w:t>
      </w:r>
      <w:r w:rsidRPr="004405C2">
        <w:rPr>
          <w:rFonts w:cs="標楷體" w:hint="eastAsia"/>
          <w:kern w:val="0"/>
          <w:szCs w:val="36"/>
          <w:highlight w:val="white"/>
          <w:lang w:val="zh-TW"/>
        </w:rPr>
        <w:t>防</w:t>
      </w:r>
      <w:r w:rsidRPr="004405C2">
        <w:rPr>
          <w:rFonts w:cs="標楷體"/>
          <w:kern w:val="0"/>
          <w:szCs w:val="36"/>
          <w:highlight w:val="white"/>
          <w:lang w:val="zh-TW"/>
        </w:rPr>
        <w:t>告警</w:t>
      </w:r>
      <w:r w:rsidRPr="004405C2">
        <w:rPr>
          <w:rFonts w:cs="標楷體" w:hint="eastAsia"/>
          <w:kern w:val="0"/>
          <w:szCs w:val="36"/>
          <w:highlight w:val="white"/>
          <w:lang w:val="zh-TW"/>
        </w:rPr>
        <w:t>細胞廣播訊息，後續若國家災害防救科技中心完成</w:t>
      </w:r>
      <w:r w:rsidRPr="004405C2">
        <w:rPr>
          <w:rFonts w:cs="標楷體" w:hint="eastAsia"/>
          <w:kern w:val="0"/>
          <w:szCs w:val="36"/>
          <w:highlight w:val="white"/>
          <w:lang w:val="zh-TW"/>
        </w:rPr>
        <w:t>CBE</w:t>
      </w:r>
      <w:r w:rsidRPr="004405C2">
        <w:rPr>
          <w:rFonts w:cs="標楷體" w:hint="eastAsia"/>
          <w:kern w:val="0"/>
          <w:szCs w:val="36"/>
          <w:highlight w:val="white"/>
          <w:lang w:val="zh-TW"/>
        </w:rPr>
        <w:t>建置，本會將責請各</w:t>
      </w:r>
      <w:r w:rsidRPr="004405C2">
        <w:rPr>
          <w:rFonts w:cs="標楷體" w:hint="eastAsia"/>
          <w:kern w:val="0"/>
          <w:szCs w:val="36"/>
          <w:highlight w:val="white"/>
          <w:lang w:val="zh-TW"/>
        </w:rPr>
        <w:t>4G</w:t>
      </w:r>
      <w:r w:rsidRPr="004405C2">
        <w:rPr>
          <w:rFonts w:cs="標楷體" w:hint="eastAsia"/>
          <w:kern w:val="0"/>
          <w:szCs w:val="36"/>
          <w:highlight w:val="white"/>
          <w:lang w:val="zh-TW"/>
        </w:rPr>
        <w:t>電信業者配合國家災害防救科技中心辦理系統測試。</w:t>
      </w:r>
    </w:p>
    <w:p w:rsidR="00E73ABC" w:rsidRPr="004405C2" w:rsidRDefault="00E73ABC" w:rsidP="00E73ABC">
      <w:pPr>
        <w:pStyle w:val="ac"/>
        <w:spacing w:line="560" w:lineRule="exact"/>
        <w:ind w:leftChars="0" w:left="1081" w:hangingChars="300" w:hanging="1081"/>
        <w:rPr>
          <w:b/>
        </w:rPr>
      </w:pPr>
      <w:r w:rsidRPr="004405C2">
        <w:rPr>
          <w:rFonts w:hint="eastAsia"/>
          <w:b/>
        </w:rPr>
        <w:t xml:space="preserve">　管考建議：</w:t>
      </w:r>
      <w:r w:rsidR="001C0623">
        <w:rPr>
          <w:rFonts w:hint="eastAsia"/>
          <w:b/>
        </w:rPr>
        <w:t>本案</w:t>
      </w:r>
      <w:r w:rsidRPr="004405C2">
        <w:rPr>
          <w:rFonts w:hint="eastAsia"/>
          <w:b/>
        </w:rPr>
        <w:t>建議</w:t>
      </w:r>
      <w:r w:rsidR="001C0623">
        <w:rPr>
          <w:rFonts w:hint="eastAsia"/>
          <w:b/>
        </w:rPr>
        <w:t>持續</w:t>
      </w:r>
      <w:r w:rsidRPr="004405C2">
        <w:rPr>
          <w:rFonts w:hint="eastAsia"/>
          <w:b/>
        </w:rPr>
        <w:t>列管。</w:t>
      </w:r>
    </w:p>
    <w:p w:rsidR="00E73ABC" w:rsidRPr="00CB2814" w:rsidRDefault="00E73ABC" w:rsidP="00E73ABC">
      <w:pPr>
        <w:pStyle w:val="ac"/>
        <w:spacing w:line="560" w:lineRule="exact"/>
        <w:ind w:leftChars="115" w:left="1131" w:hangingChars="199" w:hanging="717"/>
        <w:rPr>
          <w:b/>
        </w:rPr>
      </w:pPr>
    </w:p>
    <w:p w:rsidR="00E73ABC" w:rsidRPr="00CB2814" w:rsidRDefault="00E73ABC" w:rsidP="00525771">
      <w:pPr>
        <w:pStyle w:val="ac"/>
        <w:spacing w:line="560" w:lineRule="exact"/>
        <w:ind w:leftChars="0" w:left="742" w:hangingChars="206" w:hanging="742"/>
        <w:rPr>
          <w:rFonts w:cs="Tahoma"/>
          <w:kern w:val="0"/>
          <w:lang w:val="zh-TW"/>
        </w:rPr>
      </w:pPr>
      <w:r w:rsidRPr="00CB2814">
        <w:rPr>
          <w:rFonts w:hint="eastAsia"/>
          <w:b/>
        </w:rPr>
        <w:t>二、第</w:t>
      </w:r>
      <w:r w:rsidRPr="00CB2814">
        <w:rPr>
          <w:rFonts w:cs="Tahoma" w:hint="eastAsia"/>
          <w:b/>
          <w:kern w:val="0"/>
          <w:lang w:val="zh-TW"/>
        </w:rPr>
        <w:t>2</w:t>
      </w:r>
      <w:r w:rsidRPr="00CB2814">
        <w:rPr>
          <w:rFonts w:cs="Tahoma" w:hint="eastAsia"/>
          <w:b/>
          <w:kern w:val="0"/>
          <w:lang w:val="zh-TW"/>
        </w:rPr>
        <w:t>案「</w:t>
      </w:r>
      <w:r w:rsidRPr="00CB2814">
        <w:rPr>
          <w:rFonts w:hint="eastAsia"/>
          <w:b/>
        </w:rPr>
        <w:t>研議辦理民間網路組織與人員協助處理大量網路災情資訊，納入救災體系或災時進駐各級政府災害應變中心之可行性</w:t>
      </w:r>
      <w:r w:rsidRPr="00CB2814">
        <w:rPr>
          <w:rFonts w:cs="Tahoma" w:hint="eastAsia"/>
          <w:b/>
          <w:kern w:val="0"/>
          <w:lang w:val="zh-TW"/>
        </w:rPr>
        <w:t>」（</w:t>
      </w:r>
      <w:r w:rsidRPr="00CB2814">
        <w:rPr>
          <w:rFonts w:hint="eastAsia"/>
          <w:b/>
        </w:rPr>
        <w:t>103</w:t>
      </w:r>
      <w:r w:rsidRPr="00CB2814">
        <w:rPr>
          <w:rFonts w:hint="eastAsia"/>
          <w:b/>
        </w:rPr>
        <w:t>年</w:t>
      </w:r>
      <w:r w:rsidRPr="00CB2814">
        <w:rPr>
          <w:rFonts w:hint="eastAsia"/>
          <w:b/>
        </w:rPr>
        <w:t>9</w:t>
      </w:r>
      <w:r w:rsidRPr="00CB2814">
        <w:rPr>
          <w:rFonts w:hint="eastAsia"/>
          <w:b/>
        </w:rPr>
        <w:t>月</w:t>
      </w:r>
      <w:r w:rsidRPr="00CB2814">
        <w:rPr>
          <w:rFonts w:hint="eastAsia"/>
          <w:b/>
        </w:rPr>
        <w:t>9</w:t>
      </w:r>
      <w:r w:rsidRPr="00CB2814">
        <w:rPr>
          <w:rFonts w:hint="eastAsia"/>
          <w:b/>
        </w:rPr>
        <w:t>日「政府與民間因應重大災害網路資訊對接匯流第二次研商會議」決議）</w:t>
      </w:r>
      <w:r w:rsidRPr="00CB2814">
        <w:rPr>
          <w:rFonts w:cs="Tahoma" w:hint="eastAsia"/>
          <w:b/>
          <w:kern w:val="0"/>
          <w:lang w:val="zh-TW"/>
        </w:rPr>
        <w:t>：</w:t>
      </w:r>
      <w:r w:rsidRPr="00CB2814">
        <w:rPr>
          <w:rFonts w:hint="eastAsia"/>
        </w:rPr>
        <w:t xml:space="preserve">　　　</w:t>
      </w:r>
    </w:p>
    <w:p w:rsidR="00E73ABC" w:rsidRDefault="00E73ABC" w:rsidP="00E73ABC">
      <w:pPr>
        <w:pStyle w:val="ac"/>
        <w:spacing w:line="560" w:lineRule="exact"/>
        <w:ind w:leftChars="0" w:left="1081" w:hangingChars="300" w:hanging="1081"/>
        <w:rPr>
          <w:b/>
          <w:szCs w:val="28"/>
        </w:rPr>
      </w:pPr>
      <w:r w:rsidRPr="00CB2814">
        <w:rPr>
          <w:rFonts w:hint="eastAsia"/>
          <w:b/>
          <w:szCs w:val="28"/>
        </w:rPr>
        <w:t xml:space="preserve">　辦理情形：</w:t>
      </w:r>
    </w:p>
    <w:p w:rsidR="004405C2" w:rsidRPr="004405C2" w:rsidRDefault="00EE6A63" w:rsidP="004405C2">
      <w:pPr>
        <w:pStyle w:val="a3"/>
        <w:numPr>
          <w:ilvl w:val="0"/>
          <w:numId w:val="25"/>
        </w:numPr>
        <w:ind w:leftChars="0"/>
        <w:jc w:val="both"/>
        <w:rPr>
          <w:rFonts w:cs="標楷體"/>
          <w:kern w:val="0"/>
          <w:szCs w:val="36"/>
          <w:highlight w:val="white"/>
          <w:lang w:val="zh-TW"/>
        </w:rPr>
      </w:pPr>
      <w:r>
        <w:rPr>
          <w:rFonts w:cs="標楷體" w:hint="eastAsia"/>
          <w:kern w:val="0"/>
          <w:szCs w:val="36"/>
          <w:highlight w:val="white"/>
          <w:lang w:val="zh-TW"/>
        </w:rPr>
        <w:t>內政</w:t>
      </w:r>
      <w:r w:rsidR="004405C2" w:rsidRPr="004405C2">
        <w:rPr>
          <w:rFonts w:cs="標楷體" w:hint="eastAsia"/>
          <w:kern w:val="0"/>
          <w:szCs w:val="36"/>
          <w:highlight w:val="white"/>
          <w:lang w:val="zh-TW"/>
        </w:rPr>
        <w:t>部消防署業請各直轄市、縣（市）政府分別針對</w:t>
      </w:r>
      <w:r w:rsidR="004405C2" w:rsidRPr="004405C2">
        <w:rPr>
          <w:rFonts w:cs="標楷體" w:hint="eastAsia"/>
          <w:kern w:val="0"/>
          <w:szCs w:val="36"/>
          <w:highlight w:val="white"/>
          <w:lang w:val="zh-TW"/>
        </w:rPr>
        <w:t>119</w:t>
      </w:r>
      <w:r w:rsidR="004405C2" w:rsidRPr="004405C2">
        <w:rPr>
          <w:rFonts w:cs="標楷體" w:hint="eastAsia"/>
          <w:kern w:val="0"/>
          <w:szCs w:val="36"/>
          <w:highlight w:val="white"/>
          <w:lang w:val="zh-TW"/>
        </w:rPr>
        <w:t>電話案件分流（如</w:t>
      </w:r>
      <w:r w:rsidR="004405C2" w:rsidRPr="004405C2">
        <w:rPr>
          <w:rFonts w:cs="標楷體" w:hint="eastAsia"/>
          <w:kern w:val="0"/>
          <w:szCs w:val="36"/>
          <w:highlight w:val="white"/>
          <w:lang w:val="zh-TW"/>
        </w:rPr>
        <w:t>1999</w:t>
      </w:r>
      <w:r w:rsidR="004405C2" w:rsidRPr="004405C2">
        <w:rPr>
          <w:rFonts w:cs="標楷體" w:hint="eastAsia"/>
          <w:kern w:val="0"/>
          <w:szCs w:val="36"/>
          <w:highlight w:val="white"/>
          <w:lang w:val="zh-TW"/>
        </w:rPr>
        <w:t>、網路災情通報…</w:t>
      </w:r>
      <w:r w:rsidR="004405C2" w:rsidRPr="004405C2">
        <w:rPr>
          <w:rFonts w:cs="標楷體"/>
          <w:kern w:val="0"/>
          <w:szCs w:val="36"/>
          <w:highlight w:val="white"/>
          <w:lang w:val="zh-TW"/>
        </w:rPr>
        <w:t>…</w:t>
      </w:r>
      <w:r w:rsidR="004405C2" w:rsidRPr="004405C2">
        <w:rPr>
          <w:rFonts w:cs="標楷體" w:hint="eastAsia"/>
          <w:kern w:val="0"/>
          <w:szCs w:val="36"/>
          <w:highlight w:val="white"/>
          <w:lang w:val="zh-TW"/>
        </w:rPr>
        <w:t>等）機制、網路社群情資處理人力配置等，適時補足必要專業人力，並落實教育培訓等相關配套措施，同時考量將民間網路組織納入作業編制，俾以提升災時應變作業效能。</w:t>
      </w:r>
    </w:p>
    <w:p w:rsidR="00BD62AA" w:rsidRPr="004405C2" w:rsidRDefault="004405C2" w:rsidP="004405C2">
      <w:pPr>
        <w:pStyle w:val="a3"/>
        <w:numPr>
          <w:ilvl w:val="0"/>
          <w:numId w:val="25"/>
        </w:numPr>
        <w:ind w:leftChars="0"/>
        <w:jc w:val="both"/>
        <w:rPr>
          <w:rFonts w:cs="標楷體"/>
          <w:kern w:val="0"/>
          <w:szCs w:val="36"/>
          <w:highlight w:val="white"/>
          <w:lang w:val="zh-TW"/>
        </w:rPr>
      </w:pPr>
      <w:r w:rsidRPr="004405C2">
        <w:rPr>
          <w:rFonts w:cs="標楷體" w:hint="eastAsia"/>
          <w:kern w:val="0"/>
          <w:szCs w:val="36"/>
          <w:highlight w:val="white"/>
          <w:lang w:val="zh-TW"/>
        </w:rPr>
        <w:t>另業會同各直轄市、縣（市）建立大量災情受理機制，並於</w:t>
      </w:r>
      <w:r w:rsidRPr="004405C2">
        <w:rPr>
          <w:rFonts w:cs="標楷體" w:hint="eastAsia"/>
          <w:kern w:val="0"/>
          <w:szCs w:val="36"/>
          <w:highlight w:val="white"/>
          <w:lang w:val="zh-TW"/>
        </w:rPr>
        <w:t>104</w:t>
      </w:r>
      <w:r w:rsidRPr="004405C2">
        <w:rPr>
          <w:rFonts w:cs="標楷體" w:hint="eastAsia"/>
          <w:kern w:val="0"/>
          <w:szCs w:val="36"/>
          <w:highlight w:val="white"/>
          <w:lang w:val="zh-TW"/>
        </w:rPr>
        <w:t>年</w:t>
      </w:r>
      <w:r w:rsidRPr="004405C2">
        <w:rPr>
          <w:rFonts w:cs="標楷體" w:hint="eastAsia"/>
          <w:kern w:val="0"/>
          <w:szCs w:val="36"/>
          <w:highlight w:val="white"/>
          <w:lang w:val="zh-TW"/>
        </w:rPr>
        <w:t>5</w:t>
      </w:r>
      <w:r w:rsidRPr="004405C2">
        <w:rPr>
          <w:rFonts w:cs="標楷體" w:hint="eastAsia"/>
          <w:kern w:val="0"/>
          <w:szCs w:val="36"/>
          <w:highlight w:val="white"/>
          <w:lang w:val="zh-TW"/>
        </w:rPr>
        <w:t>月</w:t>
      </w:r>
      <w:r w:rsidRPr="004405C2">
        <w:rPr>
          <w:rFonts w:cs="標楷體" w:hint="eastAsia"/>
          <w:kern w:val="0"/>
          <w:szCs w:val="36"/>
          <w:highlight w:val="white"/>
          <w:lang w:val="zh-TW"/>
        </w:rPr>
        <w:t>14</w:t>
      </w:r>
      <w:r w:rsidRPr="004405C2">
        <w:rPr>
          <w:rFonts w:cs="標楷體" w:hint="eastAsia"/>
          <w:kern w:val="0"/>
          <w:szCs w:val="36"/>
          <w:highlight w:val="white"/>
          <w:lang w:val="zh-TW"/>
        </w:rPr>
        <w:t>日召開災情資料介接至</w:t>
      </w:r>
      <w:r w:rsidRPr="004405C2">
        <w:rPr>
          <w:rFonts w:cs="標楷體" w:hint="eastAsia"/>
          <w:kern w:val="0"/>
          <w:szCs w:val="36"/>
          <w:highlight w:val="white"/>
          <w:lang w:val="zh-TW"/>
        </w:rPr>
        <w:t>EMIC</w:t>
      </w:r>
      <w:r w:rsidRPr="004405C2">
        <w:rPr>
          <w:rFonts w:cs="標楷體" w:hint="eastAsia"/>
          <w:kern w:val="0"/>
          <w:szCs w:val="36"/>
          <w:highlight w:val="white"/>
          <w:lang w:val="zh-TW"/>
        </w:rPr>
        <w:t>系統研商會議。歷經</w:t>
      </w:r>
      <w:r w:rsidRPr="004405C2">
        <w:rPr>
          <w:rFonts w:cs="標楷體" w:hint="eastAsia"/>
          <w:kern w:val="0"/>
          <w:szCs w:val="36"/>
          <w:highlight w:val="white"/>
          <w:lang w:val="zh-TW"/>
        </w:rPr>
        <w:t>104</w:t>
      </w:r>
      <w:r w:rsidRPr="004405C2">
        <w:rPr>
          <w:rFonts w:cs="標楷體" w:hint="eastAsia"/>
          <w:kern w:val="0"/>
          <w:szCs w:val="36"/>
          <w:highlight w:val="white"/>
          <w:lang w:val="zh-TW"/>
        </w:rPr>
        <w:t>年天鵝、蓮花、昌鴻、蘇迪勒、杜鵑颱風、</w:t>
      </w:r>
      <w:r w:rsidRPr="004405C2">
        <w:rPr>
          <w:rFonts w:cs="標楷體" w:hint="eastAsia"/>
          <w:kern w:val="0"/>
          <w:szCs w:val="36"/>
          <w:highlight w:val="white"/>
          <w:lang w:val="zh-TW"/>
        </w:rPr>
        <w:t>105</w:t>
      </w:r>
      <w:r w:rsidRPr="004405C2">
        <w:rPr>
          <w:rFonts w:cs="標楷體" w:hint="eastAsia"/>
          <w:kern w:val="0"/>
          <w:szCs w:val="36"/>
          <w:highlight w:val="white"/>
          <w:lang w:val="zh-TW"/>
        </w:rPr>
        <w:t>年</w:t>
      </w:r>
      <w:r w:rsidRPr="004405C2">
        <w:rPr>
          <w:rFonts w:cs="標楷體" w:hint="eastAsia"/>
          <w:kern w:val="0"/>
          <w:szCs w:val="36"/>
          <w:highlight w:val="white"/>
          <w:lang w:val="zh-TW"/>
        </w:rPr>
        <w:t>0206</w:t>
      </w:r>
      <w:r w:rsidRPr="004405C2">
        <w:rPr>
          <w:rFonts w:cs="標楷體" w:hint="eastAsia"/>
          <w:kern w:val="0"/>
          <w:szCs w:val="36"/>
          <w:highlight w:val="white"/>
          <w:lang w:val="zh-TW"/>
        </w:rPr>
        <w:t>地震與每月測試演練，災情資料均已成功由統一速達與中興保全等民間企業接入。</w:t>
      </w:r>
    </w:p>
    <w:p w:rsidR="00E73ABC" w:rsidRPr="004405C2" w:rsidRDefault="00E73ABC" w:rsidP="00E73ABC">
      <w:pPr>
        <w:pStyle w:val="ac"/>
        <w:spacing w:line="560" w:lineRule="exact"/>
        <w:ind w:leftChars="0" w:left="1081" w:hangingChars="300" w:hanging="1081"/>
        <w:rPr>
          <w:b/>
          <w:szCs w:val="28"/>
        </w:rPr>
      </w:pPr>
      <w:r w:rsidRPr="00525771">
        <w:rPr>
          <w:rFonts w:hint="eastAsia"/>
          <w:b/>
          <w:color w:val="FF0000"/>
        </w:rPr>
        <w:lastRenderedPageBreak/>
        <w:t xml:space="preserve">　</w:t>
      </w:r>
      <w:r w:rsidRPr="004405C2">
        <w:rPr>
          <w:rFonts w:hint="eastAsia"/>
          <w:b/>
        </w:rPr>
        <w:t>管考建議：本案建議</w:t>
      </w:r>
      <w:r w:rsidR="005D4B67" w:rsidRPr="004405C2">
        <w:rPr>
          <w:rFonts w:hint="eastAsia"/>
          <w:b/>
        </w:rPr>
        <w:t>解除</w:t>
      </w:r>
      <w:r w:rsidRPr="004405C2">
        <w:rPr>
          <w:rFonts w:hint="eastAsia"/>
          <w:b/>
        </w:rPr>
        <w:t>列管。</w:t>
      </w:r>
    </w:p>
    <w:p w:rsidR="00E73ABC" w:rsidRPr="00CB2814" w:rsidRDefault="00E73ABC" w:rsidP="00E73ABC">
      <w:pPr>
        <w:pStyle w:val="ac"/>
        <w:spacing w:line="560" w:lineRule="exact"/>
        <w:ind w:leftChars="0" w:left="717" w:hangingChars="199" w:hanging="717"/>
        <w:rPr>
          <w:b/>
        </w:rPr>
      </w:pPr>
    </w:p>
    <w:p w:rsidR="00E73ABC" w:rsidRPr="00CB2814" w:rsidRDefault="00E73ABC" w:rsidP="00525771">
      <w:pPr>
        <w:pStyle w:val="ac"/>
        <w:spacing w:line="560" w:lineRule="exact"/>
        <w:ind w:leftChars="0" w:left="728" w:hangingChars="202" w:hanging="728"/>
        <w:rPr>
          <w:b/>
          <w:sz w:val="28"/>
          <w:szCs w:val="28"/>
        </w:rPr>
      </w:pPr>
      <w:r w:rsidRPr="00CB2814">
        <w:rPr>
          <w:rFonts w:hint="eastAsia"/>
          <w:b/>
        </w:rPr>
        <w:t>三、第</w:t>
      </w:r>
      <w:r w:rsidRPr="00CB2814">
        <w:rPr>
          <w:rFonts w:cs="Tahoma" w:hint="eastAsia"/>
          <w:b/>
          <w:kern w:val="0"/>
        </w:rPr>
        <w:t>3</w:t>
      </w:r>
      <w:r w:rsidRPr="00CB2814">
        <w:rPr>
          <w:rFonts w:cs="Tahoma" w:hint="eastAsia"/>
          <w:b/>
          <w:kern w:val="0"/>
          <w:lang w:val="zh-TW"/>
        </w:rPr>
        <w:t>案「</w:t>
      </w:r>
      <w:r w:rsidR="00C26FAD" w:rsidRPr="00CB2814">
        <w:rPr>
          <w:rFonts w:hint="eastAsia"/>
          <w:b/>
        </w:rPr>
        <w:t>合流部落重建專案</w:t>
      </w:r>
      <w:r w:rsidRPr="00CB2814">
        <w:rPr>
          <w:rFonts w:cs="Tahoma" w:hint="eastAsia"/>
          <w:b/>
          <w:kern w:val="0"/>
          <w:lang w:val="zh-TW"/>
        </w:rPr>
        <w:t>」</w:t>
      </w:r>
      <w:r w:rsidRPr="00CB2814">
        <w:rPr>
          <w:rFonts w:cs="Tahoma" w:hint="eastAsia"/>
          <w:b/>
          <w:kern w:val="0"/>
        </w:rPr>
        <w:t>（</w:t>
      </w:r>
      <w:r w:rsidR="00C02A60" w:rsidRPr="00CB2814">
        <w:rPr>
          <w:rFonts w:hint="eastAsia"/>
          <w:b/>
        </w:rPr>
        <w:t>104</w:t>
      </w:r>
      <w:r w:rsidR="00C02A60" w:rsidRPr="00CB2814">
        <w:rPr>
          <w:rFonts w:hint="eastAsia"/>
          <w:b/>
        </w:rPr>
        <w:t>年</w:t>
      </w:r>
      <w:r w:rsidR="00C02A60" w:rsidRPr="00CB2814">
        <w:rPr>
          <w:rFonts w:hint="eastAsia"/>
          <w:b/>
        </w:rPr>
        <w:t>8</w:t>
      </w:r>
      <w:r w:rsidR="00C02A60" w:rsidRPr="00CB2814">
        <w:rPr>
          <w:rFonts w:hint="eastAsia"/>
          <w:b/>
        </w:rPr>
        <w:t>月</w:t>
      </w:r>
      <w:r w:rsidR="00C02A60" w:rsidRPr="00CB2814">
        <w:rPr>
          <w:rFonts w:hint="eastAsia"/>
          <w:b/>
        </w:rPr>
        <w:t>10</w:t>
      </w:r>
      <w:r w:rsidR="00C02A60" w:rsidRPr="00CB2814">
        <w:rPr>
          <w:rFonts w:hint="eastAsia"/>
          <w:b/>
        </w:rPr>
        <w:t>日</w:t>
      </w:r>
      <w:r w:rsidR="00F26F8C" w:rsidRPr="00CB2814">
        <w:rPr>
          <w:rFonts w:hint="eastAsia"/>
          <w:b/>
        </w:rPr>
        <w:t>「蘇迪勒颱風中央災害應變中心第</w:t>
      </w:r>
      <w:r w:rsidR="00F26F8C" w:rsidRPr="00CB2814">
        <w:rPr>
          <w:rFonts w:hint="eastAsia"/>
          <w:b/>
        </w:rPr>
        <w:t>11</w:t>
      </w:r>
      <w:r w:rsidR="00F26F8C" w:rsidRPr="00CB2814">
        <w:rPr>
          <w:rFonts w:hint="eastAsia"/>
          <w:b/>
        </w:rPr>
        <w:t>次情資研判會議」</w:t>
      </w:r>
      <w:r w:rsidR="00C02A60" w:rsidRPr="00CB2814">
        <w:rPr>
          <w:rFonts w:hint="eastAsia"/>
          <w:b/>
        </w:rPr>
        <w:t>主席裁示</w:t>
      </w:r>
      <w:r w:rsidRPr="00CB2814">
        <w:rPr>
          <w:rFonts w:hint="eastAsia"/>
          <w:b/>
        </w:rPr>
        <w:t>）</w:t>
      </w:r>
      <w:r w:rsidRPr="00CB2814">
        <w:rPr>
          <w:rFonts w:cs="Tahoma" w:hint="eastAsia"/>
          <w:b/>
          <w:kern w:val="0"/>
        </w:rPr>
        <w:t>：</w:t>
      </w:r>
      <w:r w:rsidRPr="00CB2814">
        <w:rPr>
          <w:rFonts w:hint="eastAsia"/>
        </w:rPr>
        <w:t xml:space="preserve">　　　</w:t>
      </w:r>
    </w:p>
    <w:p w:rsidR="00E73ABC" w:rsidRDefault="00E73ABC" w:rsidP="00E73ABC">
      <w:pPr>
        <w:pStyle w:val="ac"/>
        <w:spacing w:line="560" w:lineRule="exact"/>
        <w:ind w:leftChars="0" w:left="1081" w:hangingChars="300" w:hanging="1081"/>
        <w:rPr>
          <w:b/>
          <w:szCs w:val="28"/>
        </w:rPr>
      </w:pPr>
      <w:r w:rsidRPr="00CB2814">
        <w:rPr>
          <w:rFonts w:hint="eastAsia"/>
          <w:b/>
          <w:szCs w:val="28"/>
        </w:rPr>
        <w:t xml:space="preserve">　辦理情形：</w:t>
      </w:r>
    </w:p>
    <w:p w:rsidR="004405C2" w:rsidRPr="004405C2" w:rsidRDefault="004405C2" w:rsidP="004405C2">
      <w:pPr>
        <w:pStyle w:val="a3"/>
        <w:numPr>
          <w:ilvl w:val="0"/>
          <w:numId w:val="26"/>
        </w:numPr>
        <w:ind w:leftChars="0"/>
        <w:jc w:val="both"/>
        <w:rPr>
          <w:rFonts w:cs="標楷體"/>
          <w:kern w:val="0"/>
          <w:szCs w:val="36"/>
          <w:highlight w:val="white"/>
          <w:lang w:val="zh-TW"/>
        </w:rPr>
      </w:pPr>
      <w:r w:rsidRPr="004405C2">
        <w:rPr>
          <w:rFonts w:cs="標楷體" w:hint="eastAsia"/>
          <w:kern w:val="0"/>
          <w:szCs w:val="36"/>
          <w:highlight w:val="white"/>
          <w:lang w:val="zh-TW"/>
        </w:rPr>
        <w:t>桃園市政府於</w:t>
      </w:r>
      <w:r w:rsidRPr="004405C2">
        <w:rPr>
          <w:rFonts w:cs="標楷體" w:hint="eastAsia"/>
          <w:kern w:val="0"/>
          <w:szCs w:val="36"/>
          <w:highlight w:val="white"/>
          <w:lang w:val="zh-TW"/>
        </w:rPr>
        <w:t>105</w:t>
      </w:r>
      <w:r w:rsidRPr="004405C2">
        <w:rPr>
          <w:rFonts w:cs="標楷體" w:hint="eastAsia"/>
          <w:kern w:val="0"/>
          <w:szCs w:val="36"/>
          <w:highlight w:val="white"/>
          <w:lang w:val="zh-TW"/>
        </w:rPr>
        <w:t>年</w:t>
      </w:r>
      <w:r w:rsidRPr="004405C2">
        <w:rPr>
          <w:rFonts w:cs="標楷體" w:hint="eastAsia"/>
          <w:kern w:val="0"/>
          <w:szCs w:val="36"/>
          <w:highlight w:val="white"/>
          <w:lang w:val="zh-TW"/>
        </w:rPr>
        <w:t>1</w:t>
      </w:r>
      <w:r w:rsidRPr="004405C2">
        <w:rPr>
          <w:rFonts w:cs="標楷體" w:hint="eastAsia"/>
          <w:kern w:val="0"/>
          <w:szCs w:val="36"/>
          <w:highlight w:val="white"/>
          <w:lang w:val="zh-TW"/>
        </w:rPr>
        <w:t>月</w:t>
      </w:r>
      <w:r w:rsidRPr="004405C2">
        <w:rPr>
          <w:rFonts w:cs="標楷體" w:hint="eastAsia"/>
          <w:kern w:val="0"/>
          <w:szCs w:val="36"/>
          <w:highlight w:val="white"/>
          <w:lang w:val="zh-TW"/>
        </w:rPr>
        <w:t>28</w:t>
      </w:r>
      <w:r w:rsidRPr="004405C2">
        <w:rPr>
          <w:rFonts w:cs="標楷體" w:hint="eastAsia"/>
          <w:kern w:val="0"/>
          <w:szCs w:val="36"/>
          <w:highlight w:val="white"/>
          <w:lang w:val="zh-TW"/>
        </w:rPr>
        <w:t>日核定合流部落遷建計畫（前於</w:t>
      </w:r>
      <w:r w:rsidRPr="004405C2">
        <w:rPr>
          <w:rFonts w:cs="標楷體" w:hint="eastAsia"/>
          <w:kern w:val="0"/>
          <w:szCs w:val="36"/>
          <w:highlight w:val="white"/>
          <w:lang w:val="zh-TW"/>
        </w:rPr>
        <w:t>104</w:t>
      </w:r>
      <w:r w:rsidRPr="004405C2">
        <w:rPr>
          <w:rFonts w:cs="標楷體" w:hint="eastAsia"/>
          <w:kern w:val="0"/>
          <w:szCs w:val="36"/>
          <w:highlight w:val="white"/>
          <w:lang w:val="zh-TW"/>
        </w:rPr>
        <w:t>年</w:t>
      </w:r>
      <w:r w:rsidRPr="004405C2">
        <w:rPr>
          <w:rFonts w:cs="標楷體" w:hint="eastAsia"/>
          <w:kern w:val="0"/>
          <w:szCs w:val="36"/>
          <w:highlight w:val="white"/>
          <w:lang w:val="zh-TW"/>
        </w:rPr>
        <w:t>12</w:t>
      </w:r>
      <w:r w:rsidRPr="004405C2">
        <w:rPr>
          <w:rFonts w:cs="標楷體" w:hint="eastAsia"/>
          <w:kern w:val="0"/>
          <w:szCs w:val="36"/>
          <w:highlight w:val="white"/>
          <w:lang w:val="zh-TW"/>
        </w:rPr>
        <w:t>月</w:t>
      </w:r>
      <w:r w:rsidRPr="004405C2">
        <w:rPr>
          <w:rFonts w:cs="標楷體" w:hint="eastAsia"/>
          <w:kern w:val="0"/>
          <w:szCs w:val="36"/>
          <w:highlight w:val="white"/>
          <w:lang w:val="zh-TW"/>
        </w:rPr>
        <w:t>22</w:t>
      </w:r>
      <w:r w:rsidRPr="004405C2">
        <w:rPr>
          <w:rFonts w:cs="標楷體" w:hint="eastAsia"/>
          <w:kern w:val="0"/>
          <w:szCs w:val="36"/>
          <w:highlight w:val="white"/>
          <w:lang w:val="zh-TW"/>
        </w:rPr>
        <w:t>日召開災害防救會報審議），原民會於</w:t>
      </w:r>
      <w:r w:rsidRPr="004405C2">
        <w:rPr>
          <w:rFonts w:cs="標楷體" w:hint="eastAsia"/>
          <w:kern w:val="0"/>
          <w:szCs w:val="36"/>
          <w:highlight w:val="white"/>
          <w:lang w:val="zh-TW"/>
        </w:rPr>
        <w:t>105</w:t>
      </w:r>
      <w:r w:rsidRPr="004405C2">
        <w:rPr>
          <w:rFonts w:cs="標楷體" w:hint="eastAsia"/>
          <w:kern w:val="0"/>
          <w:szCs w:val="36"/>
          <w:highlight w:val="white"/>
          <w:lang w:val="zh-TW"/>
        </w:rPr>
        <w:t>年</w:t>
      </w:r>
      <w:r w:rsidRPr="004405C2">
        <w:rPr>
          <w:rFonts w:cs="標楷體" w:hint="eastAsia"/>
          <w:kern w:val="0"/>
          <w:szCs w:val="36"/>
          <w:highlight w:val="white"/>
          <w:lang w:val="zh-TW"/>
        </w:rPr>
        <w:t>2</w:t>
      </w:r>
      <w:r w:rsidRPr="004405C2">
        <w:rPr>
          <w:rFonts w:cs="標楷體" w:hint="eastAsia"/>
          <w:kern w:val="0"/>
          <w:szCs w:val="36"/>
          <w:highlight w:val="white"/>
          <w:lang w:val="zh-TW"/>
        </w:rPr>
        <w:t>月</w:t>
      </w:r>
      <w:r w:rsidRPr="004405C2">
        <w:rPr>
          <w:rFonts w:cs="標楷體" w:hint="eastAsia"/>
          <w:kern w:val="0"/>
          <w:szCs w:val="36"/>
          <w:highlight w:val="white"/>
          <w:lang w:val="zh-TW"/>
        </w:rPr>
        <w:t>3</w:t>
      </w:r>
      <w:r w:rsidRPr="004405C2">
        <w:rPr>
          <w:rFonts w:cs="標楷體" w:hint="eastAsia"/>
          <w:kern w:val="0"/>
          <w:szCs w:val="36"/>
          <w:highlight w:val="white"/>
          <w:lang w:val="zh-TW"/>
        </w:rPr>
        <w:t>日召開合流部落重建專案第</w:t>
      </w:r>
      <w:r w:rsidRPr="004405C2">
        <w:rPr>
          <w:rFonts w:cs="標楷體" w:hint="eastAsia"/>
          <w:kern w:val="0"/>
          <w:szCs w:val="36"/>
          <w:highlight w:val="white"/>
          <w:lang w:val="zh-TW"/>
        </w:rPr>
        <w:t>2</w:t>
      </w:r>
      <w:r w:rsidRPr="004405C2">
        <w:rPr>
          <w:rFonts w:cs="標楷體" w:hint="eastAsia"/>
          <w:kern w:val="0"/>
          <w:szCs w:val="36"/>
          <w:highlight w:val="white"/>
          <w:lang w:val="zh-TW"/>
        </w:rPr>
        <w:t>次會議，結論略以</w:t>
      </w:r>
      <w:r w:rsidRPr="004405C2">
        <w:rPr>
          <w:rFonts w:cs="標楷體" w:hint="eastAsia"/>
          <w:kern w:val="0"/>
          <w:szCs w:val="36"/>
          <w:highlight w:val="white"/>
          <w:lang w:val="zh-TW"/>
        </w:rPr>
        <w:t>:</w:t>
      </w:r>
    </w:p>
    <w:p w:rsidR="004405C2" w:rsidRPr="004405C2" w:rsidRDefault="004405C2" w:rsidP="004405C2">
      <w:pPr>
        <w:ind w:leftChars="410" w:left="1764" w:hangingChars="80" w:hanging="288"/>
        <w:jc w:val="both"/>
        <w:rPr>
          <w:rFonts w:cs="標楷體"/>
          <w:kern w:val="0"/>
          <w:szCs w:val="32"/>
          <w:highlight w:val="white"/>
          <w:lang w:val="zh-TW"/>
        </w:rPr>
      </w:pPr>
      <w:r w:rsidRPr="004405C2">
        <w:rPr>
          <w:rFonts w:cs="標楷體" w:hint="eastAsia"/>
          <w:kern w:val="0"/>
          <w:szCs w:val="36"/>
          <w:highlight w:val="white"/>
          <w:lang w:val="zh-TW"/>
        </w:rPr>
        <w:t>1</w:t>
      </w:r>
      <w:r>
        <w:rPr>
          <w:rFonts w:cs="標楷體" w:hint="eastAsia"/>
          <w:kern w:val="0"/>
          <w:szCs w:val="36"/>
          <w:highlight w:val="white"/>
          <w:lang w:val="zh-TW"/>
        </w:rPr>
        <w:t>.</w:t>
      </w:r>
      <w:r w:rsidRPr="004405C2">
        <w:rPr>
          <w:rFonts w:cs="標楷體" w:hint="eastAsia"/>
          <w:kern w:val="0"/>
          <w:szCs w:val="32"/>
          <w:highlight w:val="white"/>
          <w:lang w:val="zh-TW"/>
        </w:rPr>
        <w:t>桃園市政府選定復興區拉號段</w:t>
      </w:r>
      <w:r w:rsidRPr="004405C2">
        <w:rPr>
          <w:rFonts w:cs="標楷體" w:hint="eastAsia"/>
          <w:kern w:val="0"/>
          <w:szCs w:val="32"/>
          <w:highlight w:val="white"/>
          <w:lang w:val="zh-TW"/>
        </w:rPr>
        <w:t>226-11</w:t>
      </w:r>
      <w:r w:rsidRPr="004405C2">
        <w:rPr>
          <w:rFonts w:cs="標楷體" w:hint="eastAsia"/>
          <w:kern w:val="0"/>
          <w:szCs w:val="32"/>
          <w:highlight w:val="white"/>
          <w:lang w:val="zh-TW"/>
        </w:rPr>
        <w:t>、</w:t>
      </w:r>
      <w:r w:rsidRPr="004405C2">
        <w:rPr>
          <w:rFonts w:cs="標楷體" w:hint="eastAsia"/>
          <w:kern w:val="0"/>
          <w:szCs w:val="32"/>
          <w:highlight w:val="white"/>
          <w:lang w:val="zh-TW"/>
        </w:rPr>
        <w:t>216-4</w:t>
      </w:r>
      <w:r w:rsidRPr="004405C2">
        <w:rPr>
          <w:rFonts w:cs="標楷體" w:hint="eastAsia"/>
          <w:kern w:val="0"/>
          <w:szCs w:val="32"/>
          <w:highlight w:val="white"/>
          <w:lang w:val="zh-TW"/>
        </w:rPr>
        <w:t>及</w:t>
      </w:r>
      <w:r w:rsidRPr="004405C2">
        <w:rPr>
          <w:rFonts w:cs="標楷體" w:hint="eastAsia"/>
          <w:kern w:val="0"/>
          <w:szCs w:val="32"/>
          <w:highlight w:val="white"/>
          <w:lang w:val="zh-TW"/>
        </w:rPr>
        <w:t>216-6</w:t>
      </w:r>
      <w:r w:rsidRPr="004405C2">
        <w:rPr>
          <w:rFonts w:cs="標楷體" w:hint="eastAsia"/>
          <w:kern w:val="0"/>
          <w:szCs w:val="32"/>
          <w:highlight w:val="white"/>
          <w:lang w:val="zh-TW"/>
        </w:rPr>
        <w:t>地號等</w:t>
      </w:r>
      <w:r w:rsidRPr="004405C2">
        <w:rPr>
          <w:rFonts w:cs="標楷體" w:hint="eastAsia"/>
          <w:kern w:val="0"/>
          <w:szCs w:val="32"/>
          <w:highlight w:val="white"/>
          <w:lang w:val="zh-TW"/>
        </w:rPr>
        <w:t>3</w:t>
      </w:r>
      <w:r w:rsidRPr="004405C2">
        <w:rPr>
          <w:rFonts w:cs="標楷體" w:hint="eastAsia"/>
          <w:kern w:val="0"/>
          <w:szCs w:val="32"/>
          <w:highlight w:val="white"/>
          <w:lang w:val="zh-TW"/>
        </w:rPr>
        <w:t>筆住宅區土地作為遷建用地，同意照辦，並請依下列方式辦理用地取得事宜：</w:t>
      </w:r>
    </w:p>
    <w:p w:rsidR="004405C2" w:rsidRPr="004405C2" w:rsidRDefault="004405C2" w:rsidP="004405C2">
      <w:pPr>
        <w:widowControl/>
        <w:ind w:leftChars="485" w:left="2657" w:hangingChars="253" w:hanging="911"/>
        <w:jc w:val="both"/>
        <w:rPr>
          <w:rFonts w:cs="標楷體"/>
          <w:kern w:val="0"/>
          <w:szCs w:val="32"/>
          <w:highlight w:val="white"/>
          <w:lang w:val="zh-TW"/>
        </w:rPr>
      </w:pPr>
      <w:r>
        <w:rPr>
          <w:rFonts w:cs="標楷體" w:hint="eastAsia"/>
          <w:kern w:val="0"/>
          <w:szCs w:val="32"/>
          <w:highlight w:val="white"/>
          <w:lang w:val="zh-TW"/>
        </w:rPr>
        <w:t>（</w:t>
      </w:r>
      <w:r w:rsidRPr="004405C2">
        <w:rPr>
          <w:rFonts w:cs="標楷體" w:hint="eastAsia"/>
          <w:kern w:val="0"/>
          <w:szCs w:val="32"/>
          <w:highlight w:val="white"/>
          <w:lang w:val="zh-TW"/>
        </w:rPr>
        <w:t>1</w:t>
      </w:r>
      <w:r>
        <w:rPr>
          <w:rFonts w:cs="標楷體" w:hint="eastAsia"/>
          <w:kern w:val="0"/>
          <w:szCs w:val="32"/>
          <w:highlight w:val="white"/>
          <w:lang w:val="zh-TW"/>
        </w:rPr>
        <w:t>）</w:t>
      </w:r>
      <w:r w:rsidRPr="004405C2">
        <w:rPr>
          <w:rFonts w:cs="標楷體" w:hint="eastAsia"/>
          <w:kern w:val="0"/>
          <w:szCs w:val="32"/>
          <w:highlight w:val="white"/>
          <w:lang w:val="zh-TW"/>
        </w:rPr>
        <w:t>用地取得經費約</w:t>
      </w:r>
      <w:r w:rsidRPr="004405C2">
        <w:rPr>
          <w:rFonts w:cs="標楷體" w:hint="eastAsia"/>
          <w:kern w:val="0"/>
          <w:szCs w:val="32"/>
          <w:highlight w:val="white"/>
          <w:lang w:val="zh-TW"/>
        </w:rPr>
        <w:t>1,000</w:t>
      </w:r>
      <w:r w:rsidRPr="004405C2">
        <w:rPr>
          <w:rFonts w:cs="標楷體" w:hint="eastAsia"/>
          <w:kern w:val="0"/>
          <w:szCs w:val="32"/>
          <w:highlight w:val="white"/>
          <w:lang w:val="zh-TW"/>
        </w:rPr>
        <w:t>萬元，依據「中央對直轄市及縣（市）政府補助辦法」，本會礙難補助，請桃園市政府依災害防救法第</w:t>
      </w:r>
      <w:r w:rsidRPr="004405C2">
        <w:rPr>
          <w:rFonts w:cs="標楷體" w:hint="eastAsia"/>
          <w:kern w:val="0"/>
          <w:szCs w:val="32"/>
          <w:highlight w:val="white"/>
          <w:lang w:val="zh-TW"/>
        </w:rPr>
        <w:t>43</w:t>
      </w:r>
      <w:r w:rsidRPr="004405C2">
        <w:rPr>
          <w:rFonts w:cs="標楷體" w:hint="eastAsia"/>
          <w:kern w:val="0"/>
          <w:szCs w:val="32"/>
          <w:highlight w:val="white"/>
          <w:lang w:val="zh-TW"/>
        </w:rPr>
        <w:t>條調整</w:t>
      </w:r>
      <w:r w:rsidRPr="004405C2">
        <w:rPr>
          <w:rFonts w:cs="標楷體" w:hint="eastAsia"/>
          <w:kern w:val="0"/>
          <w:szCs w:val="32"/>
          <w:highlight w:val="white"/>
          <w:lang w:val="zh-TW"/>
        </w:rPr>
        <w:t>105</w:t>
      </w:r>
      <w:r w:rsidRPr="004405C2">
        <w:rPr>
          <w:rFonts w:cs="標楷體" w:hint="eastAsia"/>
          <w:kern w:val="0"/>
          <w:szCs w:val="32"/>
          <w:highlight w:val="white"/>
          <w:lang w:val="zh-TW"/>
        </w:rPr>
        <w:t>年度收支移緩濟急支應，如致影響年度業務推動，可於上開額度內申請本會相關計畫補助。</w:t>
      </w:r>
    </w:p>
    <w:p w:rsidR="004405C2" w:rsidRPr="004405C2" w:rsidRDefault="004405C2" w:rsidP="004405C2">
      <w:pPr>
        <w:widowControl/>
        <w:ind w:leftChars="485" w:left="2657" w:hangingChars="253" w:hanging="911"/>
        <w:jc w:val="both"/>
        <w:rPr>
          <w:rFonts w:cs="標楷體"/>
          <w:kern w:val="0"/>
          <w:szCs w:val="32"/>
          <w:highlight w:val="white"/>
          <w:lang w:val="zh-TW"/>
        </w:rPr>
      </w:pPr>
      <w:r>
        <w:rPr>
          <w:rFonts w:cs="標楷體" w:hint="eastAsia"/>
          <w:kern w:val="0"/>
          <w:szCs w:val="32"/>
          <w:highlight w:val="white"/>
          <w:lang w:val="zh-TW"/>
        </w:rPr>
        <w:t>（</w:t>
      </w:r>
      <w:r w:rsidRPr="004405C2">
        <w:rPr>
          <w:rFonts w:cs="標楷體" w:hint="eastAsia"/>
          <w:kern w:val="0"/>
          <w:szCs w:val="32"/>
          <w:highlight w:val="white"/>
          <w:lang w:val="zh-TW"/>
        </w:rPr>
        <w:t>2</w:t>
      </w:r>
      <w:r>
        <w:rPr>
          <w:rFonts w:cs="標楷體" w:hint="eastAsia"/>
          <w:kern w:val="0"/>
          <w:szCs w:val="32"/>
          <w:highlight w:val="white"/>
          <w:lang w:val="zh-TW"/>
        </w:rPr>
        <w:t>）</w:t>
      </w:r>
      <w:r w:rsidRPr="004405C2">
        <w:rPr>
          <w:rFonts w:cs="標楷體" w:hint="eastAsia"/>
          <w:kern w:val="0"/>
          <w:szCs w:val="32"/>
          <w:highlight w:val="white"/>
          <w:lang w:val="zh-TW"/>
        </w:rPr>
        <w:t>上開土地因已設定他項權利，請桃園市政府擬具合理補償方案，並於</w:t>
      </w:r>
      <w:r w:rsidRPr="004405C2">
        <w:rPr>
          <w:rFonts w:cs="標楷體" w:hint="eastAsia"/>
          <w:kern w:val="0"/>
          <w:szCs w:val="32"/>
          <w:highlight w:val="white"/>
          <w:lang w:val="zh-TW"/>
        </w:rPr>
        <w:t>4</w:t>
      </w:r>
      <w:r w:rsidRPr="004405C2">
        <w:rPr>
          <w:rFonts w:cs="標楷體" w:hint="eastAsia"/>
          <w:kern w:val="0"/>
          <w:szCs w:val="32"/>
          <w:highlight w:val="white"/>
          <w:lang w:val="zh-TW"/>
        </w:rPr>
        <w:t>月中旬前取得他項權利人同意，辦理權利塗銷事宜。</w:t>
      </w:r>
    </w:p>
    <w:p w:rsidR="004405C2" w:rsidRPr="004405C2" w:rsidRDefault="004405C2" w:rsidP="004405C2">
      <w:pPr>
        <w:widowControl/>
        <w:ind w:leftChars="485" w:left="2657" w:hangingChars="253" w:hanging="911"/>
        <w:jc w:val="both"/>
        <w:rPr>
          <w:rFonts w:cs="標楷體"/>
          <w:kern w:val="0"/>
          <w:szCs w:val="32"/>
          <w:highlight w:val="white"/>
          <w:lang w:val="zh-TW"/>
        </w:rPr>
      </w:pPr>
      <w:r>
        <w:rPr>
          <w:rFonts w:cs="標楷體" w:hint="eastAsia"/>
          <w:kern w:val="0"/>
          <w:szCs w:val="32"/>
          <w:highlight w:val="white"/>
          <w:lang w:val="zh-TW"/>
        </w:rPr>
        <w:t>（</w:t>
      </w:r>
      <w:r w:rsidRPr="004405C2">
        <w:rPr>
          <w:rFonts w:cs="標楷體" w:hint="eastAsia"/>
          <w:kern w:val="0"/>
          <w:szCs w:val="32"/>
          <w:highlight w:val="white"/>
          <w:lang w:val="zh-TW"/>
        </w:rPr>
        <w:t>3</w:t>
      </w:r>
      <w:r>
        <w:rPr>
          <w:rFonts w:cs="標楷體" w:hint="eastAsia"/>
          <w:kern w:val="0"/>
          <w:szCs w:val="32"/>
          <w:highlight w:val="white"/>
          <w:lang w:val="zh-TW"/>
        </w:rPr>
        <w:t>）</w:t>
      </w:r>
      <w:r w:rsidRPr="004405C2">
        <w:rPr>
          <w:rFonts w:cs="標楷體" w:hint="eastAsia"/>
          <w:kern w:val="0"/>
          <w:szCs w:val="32"/>
          <w:highlight w:val="white"/>
          <w:lang w:val="zh-TW"/>
        </w:rPr>
        <w:t>本案</w:t>
      </w:r>
      <w:r w:rsidRPr="004405C2">
        <w:rPr>
          <w:rFonts w:cs="標楷體" w:hint="eastAsia"/>
          <w:kern w:val="0"/>
          <w:szCs w:val="32"/>
          <w:highlight w:val="white"/>
          <w:lang w:val="zh-TW"/>
        </w:rPr>
        <w:t>3</w:t>
      </w:r>
      <w:r w:rsidRPr="004405C2">
        <w:rPr>
          <w:rFonts w:cs="標楷體" w:hint="eastAsia"/>
          <w:kern w:val="0"/>
          <w:szCs w:val="32"/>
          <w:highlight w:val="white"/>
          <w:lang w:val="zh-TW"/>
        </w:rPr>
        <w:t>筆土地為住宅區，免辦都市計畫變更及水土保持計畫，為進一步縮短期程，在補償程序尚未完成前，請桃園市政府協調權利</w:t>
      </w:r>
      <w:r w:rsidRPr="004405C2">
        <w:rPr>
          <w:rFonts w:cs="標楷體" w:hint="eastAsia"/>
          <w:kern w:val="0"/>
          <w:szCs w:val="32"/>
          <w:highlight w:val="white"/>
          <w:lang w:val="zh-TW"/>
        </w:rPr>
        <w:lastRenderedPageBreak/>
        <w:t>人同意先行使用土地及進場施工，俾協助族人早日重建家園。</w:t>
      </w:r>
    </w:p>
    <w:p w:rsidR="004405C2" w:rsidRPr="004405C2" w:rsidRDefault="004405C2" w:rsidP="004405C2">
      <w:pPr>
        <w:widowControl/>
        <w:ind w:leftChars="485" w:left="2657" w:hangingChars="253" w:hanging="911"/>
        <w:jc w:val="both"/>
        <w:rPr>
          <w:rFonts w:cs="標楷體"/>
          <w:kern w:val="0"/>
          <w:szCs w:val="32"/>
          <w:highlight w:val="white"/>
          <w:lang w:val="zh-TW"/>
        </w:rPr>
      </w:pPr>
      <w:r>
        <w:rPr>
          <w:rFonts w:cs="標楷體" w:hint="eastAsia"/>
          <w:kern w:val="0"/>
          <w:szCs w:val="32"/>
          <w:highlight w:val="white"/>
          <w:lang w:val="zh-TW"/>
        </w:rPr>
        <w:t>（</w:t>
      </w:r>
      <w:r w:rsidRPr="004405C2">
        <w:rPr>
          <w:rFonts w:cs="標楷體" w:hint="eastAsia"/>
          <w:kern w:val="0"/>
          <w:szCs w:val="32"/>
          <w:highlight w:val="white"/>
          <w:lang w:val="zh-TW"/>
        </w:rPr>
        <w:t>4</w:t>
      </w:r>
      <w:r>
        <w:rPr>
          <w:rFonts w:cs="標楷體" w:hint="eastAsia"/>
          <w:kern w:val="0"/>
          <w:szCs w:val="32"/>
          <w:highlight w:val="white"/>
          <w:lang w:val="zh-TW"/>
        </w:rPr>
        <w:t>）</w:t>
      </w:r>
      <w:r w:rsidRPr="004405C2">
        <w:rPr>
          <w:rFonts w:cs="標楷體" w:hint="eastAsia"/>
          <w:kern w:val="0"/>
          <w:szCs w:val="32"/>
          <w:highlight w:val="white"/>
          <w:lang w:val="zh-TW"/>
        </w:rPr>
        <w:t>遷建用地為公有原住民保留地，依據現行相關法令無法辦理撥用，有關土地之歸屬與運用，請桃園市政府儘速將遷建戶資格、遷建房屋坪數，以及未來建築物之歸屬等問題釐清後，擬具方案報會核處。</w:t>
      </w:r>
    </w:p>
    <w:p w:rsidR="004405C2" w:rsidRPr="004405C2" w:rsidRDefault="004405C2" w:rsidP="004405C2">
      <w:pPr>
        <w:ind w:leftChars="410" w:left="1764" w:hangingChars="80" w:hanging="288"/>
        <w:jc w:val="both"/>
        <w:rPr>
          <w:rFonts w:cs="標楷體"/>
          <w:kern w:val="0"/>
          <w:szCs w:val="36"/>
          <w:highlight w:val="white"/>
          <w:lang w:val="zh-TW"/>
        </w:rPr>
      </w:pPr>
      <w:r>
        <w:rPr>
          <w:rFonts w:cs="標楷體" w:hint="eastAsia"/>
          <w:kern w:val="0"/>
          <w:szCs w:val="36"/>
          <w:highlight w:val="white"/>
          <w:lang w:val="zh-TW"/>
        </w:rPr>
        <w:t>2.</w:t>
      </w:r>
      <w:r w:rsidRPr="004405C2">
        <w:rPr>
          <w:rFonts w:cs="標楷體" w:hint="eastAsia"/>
          <w:kern w:val="0"/>
          <w:szCs w:val="36"/>
          <w:highlight w:val="white"/>
          <w:lang w:val="zh-TW"/>
        </w:rPr>
        <w:t>住宅及公共設施興建，經討論同意分工如下：</w:t>
      </w:r>
    </w:p>
    <w:p w:rsidR="004405C2" w:rsidRPr="004405C2" w:rsidRDefault="004405C2" w:rsidP="004405C2">
      <w:pPr>
        <w:widowControl/>
        <w:ind w:leftChars="485" w:left="2657" w:hangingChars="253" w:hanging="911"/>
        <w:jc w:val="both"/>
        <w:rPr>
          <w:rFonts w:cs="標楷體"/>
          <w:kern w:val="0"/>
          <w:szCs w:val="32"/>
          <w:highlight w:val="white"/>
          <w:lang w:val="zh-TW"/>
        </w:rPr>
      </w:pPr>
      <w:r>
        <w:rPr>
          <w:rFonts w:cs="標楷體" w:hint="eastAsia"/>
          <w:kern w:val="0"/>
          <w:szCs w:val="32"/>
          <w:highlight w:val="white"/>
          <w:lang w:val="zh-TW"/>
        </w:rPr>
        <w:t>（</w:t>
      </w:r>
      <w:r w:rsidRPr="004405C2">
        <w:rPr>
          <w:rFonts w:cs="標楷體" w:hint="eastAsia"/>
          <w:kern w:val="0"/>
          <w:szCs w:val="32"/>
          <w:highlight w:val="white"/>
          <w:lang w:val="zh-TW"/>
        </w:rPr>
        <w:t>1</w:t>
      </w:r>
      <w:r>
        <w:rPr>
          <w:rFonts w:cs="標楷體" w:hint="eastAsia"/>
          <w:kern w:val="0"/>
          <w:szCs w:val="32"/>
          <w:highlight w:val="white"/>
          <w:lang w:val="zh-TW"/>
        </w:rPr>
        <w:t>）</w:t>
      </w:r>
      <w:r w:rsidRPr="004405C2">
        <w:rPr>
          <w:rFonts w:cs="標楷體" w:hint="eastAsia"/>
          <w:kern w:val="0"/>
          <w:szCs w:val="32"/>
          <w:highlight w:val="white"/>
          <w:lang w:val="zh-TW"/>
        </w:rPr>
        <w:t>慈濟基金會援建範圍包括住宅及建築線內之公共設施，建築線外之公共設施經費，由本會及桃園市政府負責。建築線內外公共設施總經費，以公部門負擔不超過</w:t>
      </w:r>
      <w:r w:rsidRPr="004405C2">
        <w:rPr>
          <w:rFonts w:cs="標楷體" w:hint="eastAsia"/>
          <w:kern w:val="0"/>
          <w:szCs w:val="32"/>
          <w:highlight w:val="white"/>
          <w:lang w:val="zh-TW"/>
        </w:rPr>
        <w:t>50%</w:t>
      </w:r>
      <w:r w:rsidRPr="004405C2">
        <w:rPr>
          <w:rFonts w:cs="標楷體" w:hint="eastAsia"/>
          <w:kern w:val="0"/>
          <w:szCs w:val="32"/>
          <w:highlight w:val="white"/>
          <w:lang w:val="zh-TW"/>
        </w:rPr>
        <w:t>，其餘請慈濟基金會負擔為原則。</w:t>
      </w:r>
    </w:p>
    <w:p w:rsidR="004405C2" w:rsidRPr="004405C2" w:rsidRDefault="004405C2" w:rsidP="004405C2">
      <w:pPr>
        <w:widowControl/>
        <w:ind w:leftChars="485" w:left="2657" w:hangingChars="253" w:hanging="911"/>
        <w:jc w:val="both"/>
        <w:rPr>
          <w:rFonts w:cs="標楷體"/>
          <w:kern w:val="0"/>
          <w:szCs w:val="32"/>
          <w:highlight w:val="white"/>
          <w:lang w:val="zh-TW"/>
        </w:rPr>
      </w:pPr>
      <w:r>
        <w:rPr>
          <w:rFonts w:cs="標楷體" w:hint="eastAsia"/>
          <w:kern w:val="0"/>
          <w:szCs w:val="32"/>
          <w:highlight w:val="white"/>
          <w:lang w:val="zh-TW"/>
        </w:rPr>
        <w:t>（</w:t>
      </w:r>
      <w:r w:rsidRPr="004405C2">
        <w:rPr>
          <w:rFonts w:cs="標楷體" w:hint="eastAsia"/>
          <w:kern w:val="0"/>
          <w:szCs w:val="32"/>
          <w:highlight w:val="white"/>
          <w:lang w:val="zh-TW"/>
        </w:rPr>
        <w:t>2</w:t>
      </w:r>
      <w:r>
        <w:rPr>
          <w:rFonts w:cs="標楷體" w:hint="eastAsia"/>
          <w:kern w:val="0"/>
          <w:szCs w:val="32"/>
          <w:highlight w:val="white"/>
          <w:lang w:val="zh-TW"/>
        </w:rPr>
        <w:t>）</w:t>
      </w:r>
      <w:r w:rsidRPr="004405C2">
        <w:rPr>
          <w:rFonts w:cs="標楷體" w:hint="eastAsia"/>
          <w:kern w:val="0"/>
          <w:szCs w:val="32"/>
          <w:highlight w:val="white"/>
          <w:lang w:val="zh-TW"/>
        </w:rPr>
        <w:t>請慈濟基金會統籌規劃設計及施工，將建築線外之公共設施一併納入辦理，俾工程介面整合，並請於</w:t>
      </w:r>
      <w:r w:rsidRPr="004405C2">
        <w:rPr>
          <w:rFonts w:cs="標楷體" w:hint="eastAsia"/>
          <w:kern w:val="0"/>
          <w:szCs w:val="32"/>
          <w:highlight w:val="white"/>
          <w:lang w:val="zh-TW"/>
        </w:rPr>
        <w:t>105</w:t>
      </w:r>
      <w:r w:rsidRPr="004405C2">
        <w:rPr>
          <w:rFonts w:cs="標楷體" w:hint="eastAsia"/>
          <w:kern w:val="0"/>
          <w:szCs w:val="32"/>
          <w:highlight w:val="white"/>
          <w:lang w:val="zh-TW"/>
        </w:rPr>
        <w:t>年</w:t>
      </w:r>
      <w:r w:rsidRPr="004405C2">
        <w:rPr>
          <w:rFonts w:cs="標楷體" w:hint="eastAsia"/>
          <w:kern w:val="0"/>
          <w:szCs w:val="32"/>
          <w:highlight w:val="white"/>
          <w:lang w:val="zh-TW"/>
        </w:rPr>
        <w:t>4</w:t>
      </w:r>
      <w:r w:rsidRPr="004405C2">
        <w:rPr>
          <w:rFonts w:cs="標楷體" w:hint="eastAsia"/>
          <w:kern w:val="0"/>
          <w:szCs w:val="32"/>
          <w:highlight w:val="white"/>
          <w:lang w:val="zh-TW"/>
        </w:rPr>
        <w:t>月上旬完成規劃設計。</w:t>
      </w:r>
    </w:p>
    <w:p w:rsidR="004405C2" w:rsidRPr="004405C2" w:rsidRDefault="004405C2" w:rsidP="004405C2">
      <w:pPr>
        <w:widowControl/>
        <w:ind w:leftChars="485" w:left="2657" w:hangingChars="253" w:hanging="911"/>
        <w:jc w:val="both"/>
        <w:rPr>
          <w:rFonts w:cs="標楷體"/>
          <w:kern w:val="0"/>
          <w:szCs w:val="32"/>
          <w:highlight w:val="white"/>
          <w:lang w:val="zh-TW"/>
        </w:rPr>
      </w:pPr>
      <w:r>
        <w:rPr>
          <w:rFonts w:cs="標楷體" w:hint="eastAsia"/>
          <w:kern w:val="0"/>
          <w:szCs w:val="32"/>
          <w:highlight w:val="white"/>
          <w:lang w:val="zh-TW"/>
        </w:rPr>
        <w:t>（</w:t>
      </w:r>
      <w:r w:rsidRPr="004405C2">
        <w:rPr>
          <w:rFonts w:cs="標楷體" w:hint="eastAsia"/>
          <w:kern w:val="0"/>
          <w:szCs w:val="32"/>
          <w:highlight w:val="white"/>
          <w:lang w:val="zh-TW"/>
        </w:rPr>
        <w:t>3</w:t>
      </w:r>
      <w:r>
        <w:rPr>
          <w:rFonts w:cs="標楷體" w:hint="eastAsia"/>
          <w:kern w:val="0"/>
          <w:szCs w:val="32"/>
          <w:highlight w:val="white"/>
          <w:lang w:val="zh-TW"/>
        </w:rPr>
        <w:t>）</w:t>
      </w:r>
      <w:r w:rsidRPr="004405C2">
        <w:rPr>
          <w:rFonts w:cs="標楷體" w:hint="eastAsia"/>
          <w:kern w:val="0"/>
          <w:szCs w:val="32"/>
          <w:highlight w:val="white"/>
          <w:lang w:val="zh-TW"/>
        </w:rPr>
        <w:t>請桃園市政府參考莫拉克颱風災後重建模式，專案受理慈濟基金會雜照併建照申請及審查作業，並由市府原民局作為聯繫及業務協調窗口。</w:t>
      </w:r>
    </w:p>
    <w:p w:rsidR="004405C2" w:rsidRPr="004405C2" w:rsidRDefault="004405C2" w:rsidP="004405C2">
      <w:pPr>
        <w:widowControl/>
        <w:ind w:leftChars="485" w:left="2657" w:hangingChars="253" w:hanging="911"/>
        <w:jc w:val="both"/>
        <w:rPr>
          <w:rFonts w:cs="標楷體"/>
          <w:kern w:val="0"/>
          <w:szCs w:val="32"/>
          <w:highlight w:val="white"/>
          <w:lang w:val="zh-TW"/>
        </w:rPr>
      </w:pPr>
      <w:r>
        <w:rPr>
          <w:rFonts w:cs="標楷體" w:hint="eastAsia"/>
          <w:kern w:val="0"/>
          <w:szCs w:val="32"/>
          <w:highlight w:val="white"/>
          <w:lang w:val="zh-TW"/>
        </w:rPr>
        <w:t>（</w:t>
      </w:r>
      <w:r w:rsidRPr="004405C2">
        <w:rPr>
          <w:rFonts w:cs="標楷體" w:hint="eastAsia"/>
          <w:kern w:val="0"/>
          <w:szCs w:val="32"/>
          <w:highlight w:val="white"/>
          <w:lang w:val="zh-TW"/>
        </w:rPr>
        <w:t>4</w:t>
      </w:r>
      <w:r>
        <w:rPr>
          <w:rFonts w:cs="標楷體" w:hint="eastAsia"/>
          <w:kern w:val="0"/>
          <w:szCs w:val="32"/>
          <w:highlight w:val="white"/>
          <w:lang w:val="zh-TW"/>
        </w:rPr>
        <w:t>）</w:t>
      </w:r>
      <w:r w:rsidRPr="004405C2">
        <w:rPr>
          <w:rFonts w:cs="標楷體" w:hint="eastAsia"/>
          <w:kern w:val="0"/>
          <w:szCs w:val="32"/>
          <w:highlight w:val="white"/>
          <w:lang w:val="zh-TW"/>
        </w:rPr>
        <w:t>慈濟基金會援建之住宅，涉及捐贈、所有權及使用權等權利義務關係，請桃園市政府參採「莫拉克颱風災後民間興建住宅贈與契約書」前例，擬定政府、援建團體及安置居民之三方契約書，俾為遵循。</w:t>
      </w:r>
    </w:p>
    <w:p w:rsidR="004405C2" w:rsidRPr="004405C2" w:rsidRDefault="004405C2" w:rsidP="004405C2">
      <w:pPr>
        <w:pStyle w:val="a3"/>
        <w:numPr>
          <w:ilvl w:val="0"/>
          <w:numId w:val="26"/>
        </w:numPr>
        <w:ind w:leftChars="0"/>
        <w:jc w:val="both"/>
        <w:rPr>
          <w:rFonts w:cs="標楷體"/>
          <w:kern w:val="0"/>
          <w:szCs w:val="36"/>
          <w:highlight w:val="white"/>
          <w:lang w:val="zh-TW"/>
        </w:rPr>
      </w:pPr>
      <w:r w:rsidRPr="004405C2">
        <w:rPr>
          <w:rFonts w:cs="標楷體" w:hint="eastAsia"/>
          <w:kern w:val="0"/>
          <w:szCs w:val="36"/>
          <w:highlight w:val="white"/>
          <w:lang w:val="zh-TW"/>
        </w:rPr>
        <w:lastRenderedPageBreak/>
        <w:t>桃園市政府辦理遷建用地取得，其中已取得拉號段</w:t>
      </w:r>
      <w:r w:rsidRPr="004405C2">
        <w:rPr>
          <w:rFonts w:cs="標楷體" w:hint="eastAsia"/>
          <w:kern w:val="0"/>
          <w:szCs w:val="36"/>
          <w:highlight w:val="white"/>
          <w:lang w:val="zh-TW"/>
        </w:rPr>
        <w:t>226-11</w:t>
      </w:r>
      <w:r w:rsidRPr="004405C2">
        <w:rPr>
          <w:rFonts w:cs="標楷體" w:hint="eastAsia"/>
          <w:kern w:val="0"/>
          <w:szCs w:val="36"/>
          <w:highlight w:val="white"/>
          <w:lang w:val="zh-TW"/>
        </w:rPr>
        <w:t>地主同意，惟拉號段</w:t>
      </w:r>
      <w:r w:rsidRPr="004405C2">
        <w:rPr>
          <w:rFonts w:cs="標楷體" w:hint="eastAsia"/>
          <w:kern w:val="0"/>
          <w:szCs w:val="36"/>
          <w:highlight w:val="white"/>
          <w:lang w:val="zh-TW"/>
        </w:rPr>
        <w:t>216-4</w:t>
      </w:r>
      <w:r w:rsidRPr="004405C2">
        <w:rPr>
          <w:rFonts w:cs="標楷體" w:hint="eastAsia"/>
          <w:kern w:val="0"/>
          <w:szCs w:val="36"/>
          <w:highlight w:val="white"/>
          <w:lang w:val="zh-TW"/>
        </w:rPr>
        <w:t>及</w:t>
      </w:r>
      <w:r w:rsidRPr="004405C2">
        <w:rPr>
          <w:rFonts w:cs="標楷體" w:hint="eastAsia"/>
          <w:kern w:val="0"/>
          <w:szCs w:val="36"/>
          <w:highlight w:val="white"/>
          <w:lang w:val="zh-TW"/>
        </w:rPr>
        <w:t>216-6</w:t>
      </w:r>
      <w:r w:rsidRPr="004405C2">
        <w:rPr>
          <w:rFonts w:cs="標楷體" w:hint="eastAsia"/>
          <w:kern w:val="0"/>
          <w:szCs w:val="36"/>
          <w:highlight w:val="white"/>
          <w:lang w:val="zh-TW"/>
        </w:rPr>
        <w:t>與地主協商不成，市府於</w:t>
      </w:r>
      <w:r w:rsidRPr="004405C2">
        <w:rPr>
          <w:rFonts w:cs="標楷體" w:hint="eastAsia"/>
          <w:kern w:val="0"/>
          <w:szCs w:val="36"/>
          <w:highlight w:val="white"/>
          <w:lang w:val="zh-TW"/>
        </w:rPr>
        <w:t>105</w:t>
      </w:r>
      <w:r w:rsidRPr="004405C2">
        <w:rPr>
          <w:rFonts w:cs="標楷體" w:hint="eastAsia"/>
          <w:kern w:val="0"/>
          <w:szCs w:val="36"/>
          <w:highlight w:val="white"/>
          <w:lang w:val="zh-TW"/>
        </w:rPr>
        <w:t>年</w:t>
      </w:r>
      <w:r w:rsidRPr="004405C2">
        <w:rPr>
          <w:rFonts w:cs="標楷體" w:hint="eastAsia"/>
          <w:kern w:val="0"/>
          <w:szCs w:val="36"/>
          <w:highlight w:val="white"/>
          <w:lang w:val="zh-TW"/>
        </w:rPr>
        <w:t>3</w:t>
      </w:r>
      <w:r w:rsidRPr="004405C2">
        <w:rPr>
          <w:rFonts w:cs="標楷體" w:hint="eastAsia"/>
          <w:kern w:val="0"/>
          <w:szCs w:val="36"/>
          <w:highlight w:val="white"/>
          <w:lang w:val="zh-TW"/>
        </w:rPr>
        <w:t>月</w:t>
      </w:r>
      <w:r w:rsidRPr="004405C2">
        <w:rPr>
          <w:rFonts w:cs="標楷體" w:hint="eastAsia"/>
          <w:kern w:val="0"/>
          <w:szCs w:val="36"/>
          <w:highlight w:val="white"/>
          <w:lang w:val="zh-TW"/>
        </w:rPr>
        <w:t>4</w:t>
      </w:r>
      <w:r w:rsidRPr="004405C2">
        <w:rPr>
          <w:rFonts w:cs="標楷體" w:hint="eastAsia"/>
          <w:kern w:val="0"/>
          <w:szCs w:val="36"/>
          <w:highlight w:val="white"/>
          <w:lang w:val="zh-TW"/>
        </w:rPr>
        <w:t>日召開合流部落重建會議決議略以：</w:t>
      </w:r>
    </w:p>
    <w:p w:rsidR="004405C2" w:rsidRPr="004405C2" w:rsidRDefault="004405C2" w:rsidP="004405C2">
      <w:pPr>
        <w:ind w:leftChars="410" w:left="1764" w:hangingChars="80" w:hanging="288"/>
        <w:jc w:val="both"/>
        <w:rPr>
          <w:rFonts w:cs="標楷體"/>
          <w:kern w:val="0"/>
          <w:szCs w:val="36"/>
          <w:highlight w:val="white"/>
          <w:lang w:val="zh-TW"/>
        </w:rPr>
      </w:pPr>
      <w:r w:rsidRPr="004405C2">
        <w:rPr>
          <w:rFonts w:cs="標楷體" w:hint="eastAsia"/>
          <w:kern w:val="0"/>
          <w:szCs w:val="36"/>
          <w:highlight w:val="white"/>
          <w:lang w:val="zh-TW"/>
        </w:rPr>
        <w:t>1.</w:t>
      </w:r>
      <w:r w:rsidRPr="004405C2">
        <w:rPr>
          <w:rFonts w:cs="標楷體" w:hint="eastAsia"/>
          <w:kern w:val="0"/>
          <w:szCs w:val="36"/>
          <w:highlight w:val="white"/>
          <w:lang w:val="zh-TW"/>
        </w:rPr>
        <w:t>請復興區公所與地主於會後</w:t>
      </w:r>
      <w:r w:rsidRPr="004405C2">
        <w:rPr>
          <w:rFonts w:cs="標楷體" w:hint="eastAsia"/>
          <w:kern w:val="0"/>
          <w:szCs w:val="36"/>
          <w:highlight w:val="white"/>
          <w:lang w:val="zh-TW"/>
        </w:rPr>
        <w:t>10</w:t>
      </w:r>
      <w:r w:rsidRPr="004405C2">
        <w:rPr>
          <w:rFonts w:cs="標楷體" w:hint="eastAsia"/>
          <w:kern w:val="0"/>
          <w:szCs w:val="36"/>
          <w:highlight w:val="white"/>
          <w:lang w:val="zh-TW"/>
        </w:rPr>
        <w:t>日內協調完成，如該地主仍不同意，則啟動更新方案，以拉號段</w:t>
      </w:r>
      <w:r w:rsidRPr="004405C2">
        <w:rPr>
          <w:rFonts w:cs="標楷體" w:hint="eastAsia"/>
          <w:kern w:val="0"/>
          <w:szCs w:val="36"/>
          <w:highlight w:val="white"/>
          <w:lang w:val="zh-TW"/>
        </w:rPr>
        <w:t>226-11</w:t>
      </w:r>
      <w:r w:rsidRPr="004405C2">
        <w:rPr>
          <w:rFonts w:cs="標楷體" w:hint="eastAsia"/>
          <w:kern w:val="0"/>
          <w:szCs w:val="36"/>
          <w:highlight w:val="white"/>
          <w:lang w:val="zh-TW"/>
        </w:rPr>
        <w:t>併鄰近</w:t>
      </w:r>
      <w:r w:rsidRPr="004405C2">
        <w:rPr>
          <w:rFonts w:cs="標楷體" w:hint="eastAsia"/>
          <w:kern w:val="0"/>
          <w:szCs w:val="36"/>
          <w:highlight w:val="white"/>
          <w:lang w:val="zh-TW"/>
        </w:rPr>
        <w:t>226-9</w:t>
      </w:r>
      <w:r w:rsidRPr="004405C2">
        <w:rPr>
          <w:rFonts w:cs="標楷體" w:hint="eastAsia"/>
          <w:kern w:val="0"/>
          <w:szCs w:val="36"/>
          <w:highlight w:val="white"/>
          <w:lang w:val="zh-TW"/>
        </w:rPr>
        <w:t>市場用地、</w:t>
      </w:r>
      <w:r w:rsidRPr="004405C2">
        <w:rPr>
          <w:rFonts w:cs="標楷體" w:hint="eastAsia"/>
          <w:kern w:val="0"/>
          <w:szCs w:val="36"/>
          <w:highlight w:val="white"/>
          <w:lang w:val="zh-TW"/>
        </w:rPr>
        <w:t>226-10</w:t>
      </w:r>
      <w:r w:rsidRPr="004405C2">
        <w:rPr>
          <w:rFonts w:cs="標楷體" w:hint="eastAsia"/>
          <w:kern w:val="0"/>
          <w:szCs w:val="36"/>
          <w:highlight w:val="white"/>
          <w:lang w:val="zh-TW"/>
        </w:rPr>
        <w:t>人行步道用地及</w:t>
      </w:r>
      <w:r w:rsidRPr="004405C2">
        <w:rPr>
          <w:rFonts w:cs="標楷體" w:hint="eastAsia"/>
          <w:kern w:val="0"/>
          <w:szCs w:val="36"/>
          <w:highlight w:val="white"/>
          <w:lang w:val="zh-TW"/>
        </w:rPr>
        <w:t>226-17</w:t>
      </w:r>
      <w:r w:rsidRPr="004405C2">
        <w:rPr>
          <w:rFonts w:cs="標楷體" w:hint="eastAsia"/>
          <w:kern w:val="0"/>
          <w:szCs w:val="36"/>
          <w:highlight w:val="white"/>
          <w:lang w:val="zh-TW"/>
        </w:rPr>
        <w:t>市場用地變更為住宅區，並由慈濟基金會調整配置。</w:t>
      </w:r>
    </w:p>
    <w:p w:rsidR="004405C2" w:rsidRPr="004405C2" w:rsidRDefault="004405C2" w:rsidP="004405C2">
      <w:pPr>
        <w:ind w:leftChars="410" w:left="1764" w:hangingChars="80" w:hanging="288"/>
        <w:jc w:val="both"/>
        <w:rPr>
          <w:rFonts w:cs="標楷體"/>
          <w:kern w:val="0"/>
          <w:szCs w:val="32"/>
          <w:highlight w:val="white"/>
          <w:lang w:val="zh-TW"/>
        </w:rPr>
      </w:pPr>
      <w:r w:rsidRPr="004405C2">
        <w:rPr>
          <w:rFonts w:cs="標楷體" w:hint="eastAsia"/>
          <w:kern w:val="0"/>
          <w:szCs w:val="36"/>
          <w:highlight w:val="white"/>
          <w:lang w:val="zh-TW"/>
        </w:rPr>
        <w:t>2.</w:t>
      </w:r>
      <w:r w:rsidRPr="004405C2">
        <w:rPr>
          <w:rFonts w:cs="標楷體" w:hint="eastAsia"/>
          <w:kern w:val="0"/>
          <w:szCs w:val="36"/>
          <w:highlight w:val="white"/>
          <w:lang w:val="zh-TW"/>
        </w:rPr>
        <w:t>本案用地變更依據災害防救法相關規定，可簡化變更都市計畫行政程序，專案變更期程約</w:t>
      </w:r>
      <w:r w:rsidRPr="004405C2">
        <w:rPr>
          <w:rFonts w:cs="標楷體" w:hint="eastAsia"/>
          <w:kern w:val="0"/>
          <w:szCs w:val="36"/>
          <w:highlight w:val="white"/>
          <w:lang w:val="zh-TW"/>
        </w:rPr>
        <w:t>6-8</w:t>
      </w:r>
      <w:r w:rsidRPr="004405C2">
        <w:rPr>
          <w:rFonts w:cs="標楷體" w:hint="eastAsia"/>
          <w:kern w:val="0"/>
          <w:szCs w:val="36"/>
          <w:highlight w:val="white"/>
          <w:lang w:val="zh-TW"/>
        </w:rPr>
        <w:t>個月，建案可同時規劃及申辦雜建照手續，並由建管處專案辦理，俟都市計畫變更完成後，立即施工，預計於</w:t>
      </w:r>
      <w:r w:rsidRPr="004405C2">
        <w:rPr>
          <w:rFonts w:cs="標楷體" w:hint="eastAsia"/>
          <w:kern w:val="0"/>
          <w:szCs w:val="36"/>
          <w:highlight w:val="white"/>
          <w:lang w:val="zh-TW"/>
        </w:rPr>
        <w:t>106</w:t>
      </w:r>
      <w:r w:rsidRPr="004405C2">
        <w:rPr>
          <w:rFonts w:cs="標楷體" w:hint="eastAsia"/>
          <w:kern w:val="0"/>
          <w:szCs w:val="36"/>
          <w:highlight w:val="white"/>
          <w:lang w:val="zh-TW"/>
        </w:rPr>
        <w:t>年</w:t>
      </w:r>
      <w:r w:rsidRPr="004405C2">
        <w:rPr>
          <w:rFonts w:cs="標楷體" w:hint="eastAsia"/>
          <w:kern w:val="0"/>
          <w:szCs w:val="36"/>
          <w:highlight w:val="white"/>
          <w:lang w:val="zh-TW"/>
        </w:rPr>
        <w:t>3</w:t>
      </w:r>
      <w:r w:rsidRPr="004405C2">
        <w:rPr>
          <w:rFonts w:cs="標楷體" w:hint="eastAsia"/>
          <w:kern w:val="0"/>
          <w:szCs w:val="36"/>
          <w:highlight w:val="white"/>
          <w:lang w:val="zh-TW"/>
        </w:rPr>
        <w:t>月可入住</w:t>
      </w:r>
      <w:r w:rsidRPr="004405C2">
        <w:rPr>
          <w:rFonts w:cs="標楷體"/>
          <w:kern w:val="0"/>
          <w:szCs w:val="36"/>
          <w:highlight w:val="white"/>
          <w:lang w:val="zh-TW"/>
        </w:rPr>
        <w:t>。</w:t>
      </w:r>
    </w:p>
    <w:p w:rsidR="004405C2" w:rsidRPr="004405C2" w:rsidRDefault="004405C2" w:rsidP="004405C2">
      <w:pPr>
        <w:pStyle w:val="a3"/>
        <w:numPr>
          <w:ilvl w:val="0"/>
          <w:numId w:val="26"/>
        </w:numPr>
        <w:ind w:leftChars="0"/>
        <w:jc w:val="both"/>
        <w:rPr>
          <w:rFonts w:cs="標楷體"/>
          <w:kern w:val="0"/>
          <w:szCs w:val="36"/>
          <w:highlight w:val="white"/>
          <w:lang w:val="zh-TW"/>
        </w:rPr>
      </w:pPr>
      <w:r w:rsidRPr="004405C2">
        <w:rPr>
          <w:rFonts w:cs="標楷體" w:hint="eastAsia"/>
          <w:kern w:val="0"/>
          <w:szCs w:val="36"/>
          <w:highlight w:val="white"/>
          <w:lang w:val="zh-TW"/>
        </w:rPr>
        <w:t>本案仍以</w:t>
      </w:r>
      <w:r w:rsidRPr="004405C2">
        <w:rPr>
          <w:rFonts w:cs="標楷體"/>
          <w:kern w:val="0"/>
          <w:szCs w:val="36"/>
          <w:highlight w:val="white"/>
          <w:lang w:val="zh-TW"/>
        </w:rPr>
        <w:t xml:space="preserve">105 </w:t>
      </w:r>
      <w:r w:rsidRPr="004405C2">
        <w:rPr>
          <w:rFonts w:cs="標楷體" w:hint="eastAsia"/>
          <w:kern w:val="0"/>
          <w:szCs w:val="36"/>
          <w:highlight w:val="white"/>
          <w:lang w:val="zh-TW"/>
        </w:rPr>
        <w:t>年</w:t>
      </w:r>
      <w:r w:rsidRPr="004405C2">
        <w:rPr>
          <w:rFonts w:cs="標楷體"/>
          <w:kern w:val="0"/>
          <w:szCs w:val="36"/>
          <w:highlight w:val="white"/>
          <w:lang w:val="zh-TW"/>
        </w:rPr>
        <w:t xml:space="preserve">12 </w:t>
      </w:r>
      <w:r w:rsidRPr="004405C2">
        <w:rPr>
          <w:rFonts w:cs="標楷體" w:hint="eastAsia"/>
          <w:kern w:val="0"/>
          <w:szCs w:val="36"/>
          <w:highlight w:val="white"/>
          <w:lang w:val="zh-TW"/>
        </w:rPr>
        <w:t>月完成遷建為目標，原民會預計</w:t>
      </w:r>
      <w:r w:rsidRPr="004405C2">
        <w:rPr>
          <w:rFonts w:cs="標楷體"/>
          <w:kern w:val="0"/>
          <w:szCs w:val="36"/>
          <w:highlight w:val="white"/>
          <w:lang w:val="zh-TW"/>
        </w:rPr>
        <w:t xml:space="preserve">105 </w:t>
      </w:r>
      <w:r w:rsidRPr="004405C2">
        <w:rPr>
          <w:rFonts w:cs="標楷體" w:hint="eastAsia"/>
          <w:kern w:val="0"/>
          <w:szCs w:val="36"/>
          <w:highlight w:val="white"/>
          <w:lang w:val="zh-TW"/>
        </w:rPr>
        <w:t>年</w:t>
      </w:r>
      <w:r w:rsidRPr="004405C2">
        <w:rPr>
          <w:rFonts w:cs="標楷體"/>
          <w:kern w:val="0"/>
          <w:szCs w:val="36"/>
          <w:highlight w:val="white"/>
          <w:lang w:val="zh-TW"/>
        </w:rPr>
        <w:t xml:space="preserve">4 </w:t>
      </w:r>
      <w:r w:rsidRPr="004405C2">
        <w:rPr>
          <w:rFonts w:cs="標楷體" w:hint="eastAsia"/>
          <w:kern w:val="0"/>
          <w:szCs w:val="36"/>
          <w:highlight w:val="white"/>
          <w:lang w:val="zh-TW"/>
        </w:rPr>
        <w:t>月中旬召開第</w:t>
      </w:r>
      <w:r w:rsidRPr="004405C2">
        <w:rPr>
          <w:rFonts w:cs="標楷體"/>
          <w:kern w:val="0"/>
          <w:szCs w:val="36"/>
          <w:highlight w:val="white"/>
          <w:lang w:val="zh-TW"/>
        </w:rPr>
        <w:t xml:space="preserve">3 </w:t>
      </w:r>
      <w:r w:rsidRPr="004405C2">
        <w:rPr>
          <w:rFonts w:cs="標楷體" w:hint="eastAsia"/>
          <w:kern w:val="0"/>
          <w:szCs w:val="36"/>
          <w:highlight w:val="white"/>
          <w:lang w:val="zh-TW"/>
        </w:rPr>
        <w:t>次專案會議，</w:t>
      </w:r>
      <w:r w:rsidRPr="004405C2">
        <w:rPr>
          <w:rFonts w:cs="標楷體"/>
          <w:kern w:val="0"/>
          <w:szCs w:val="36"/>
          <w:highlight w:val="white"/>
          <w:lang w:val="zh-TW"/>
        </w:rPr>
        <w:t>協助市府加速推動重建作業</w:t>
      </w:r>
      <w:r w:rsidRPr="004405C2">
        <w:rPr>
          <w:rFonts w:cs="標楷體" w:hint="eastAsia"/>
          <w:kern w:val="0"/>
          <w:szCs w:val="36"/>
          <w:highlight w:val="white"/>
          <w:lang w:val="zh-TW"/>
        </w:rPr>
        <w:t>，討論重點如次：</w:t>
      </w:r>
    </w:p>
    <w:p w:rsidR="004405C2" w:rsidRPr="004405C2" w:rsidRDefault="004405C2" w:rsidP="004405C2">
      <w:pPr>
        <w:ind w:leftChars="410" w:left="1764" w:hangingChars="80" w:hanging="288"/>
        <w:jc w:val="both"/>
        <w:rPr>
          <w:rFonts w:cs="標楷體"/>
          <w:kern w:val="0"/>
          <w:szCs w:val="36"/>
          <w:highlight w:val="white"/>
          <w:lang w:val="zh-TW"/>
        </w:rPr>
      </w:pPr>
      <w:r w:rsidRPr="004405C2">
        <w:rPr>
          <w:rFonts w:cs="標楷體" w:hint="eastAsia"/>
          <w:kern w:val="0"/>
          <w:szCs w:val="36"/>
          <w:highlight w:val="white"/>
          <w:lang w:val="zh-TW"/>
        </w:rPr>
        <w:t>1.</w:t>
      </w:r>
      <w:r w:rsidRPr="004405C2">
        <w:rPr>
          <w:rFonts w:cs="標楷體" w:hint="eastAsia"/>
          <w:kern w:val="0"/>
          <w:szCs w:val="36"/>
          <w:highlight w:val="white"/>
          <w:lang w:val="zh-TW"/>
        </w:rPr>
        <w:t>確認</w:t>
      </w:r>
      <w:r w:rsidRPr="004405C2">
        <w:rPr>
          <w:rFonts w:cs="標楷體"/>
          <w:kern w:val="0"/>
          <w:szCs w:val="36"/>
          <w:highlight w:val="white"/>
          <w:lang w:val="zh-TW"/>
        </w:rPr>
        <w:t>用地</w:t>
      </w:r>
      <w:r w:rsidRPr="004405C2">
        <w:rPr>
          <w:rFonts w:cs="標楷體" w:hint="eastAsia"/>
          <w:kern w:val="0"/>
          <w:szCs w:val="36"/>
          <w:highlight w:val="white"/>
          <w:lang w:val="zh-TW"/>
        </w:rPr>
        <w:t>方案及</w:t>
      </w:r>
      <w:r w:rsidRPr="004405C2">
        <w:rPr>
          <w:rFonts w:cs="標楷體"/>
          <w:kern w:val="0"/>
          <w:szCs w:val="36"/>
          <w:highlight w:val="white"/>
          <w:lang w:val="zh-TW"/>
        </w:rPr>
        <w:t>取得</w:t>
      </w:r>
      <w:r w:rsidRPr="004405C2">
        <w:rPr>
          <w:rFonts w:cs="標楷體" w:hint="eastAsia"/>
          <w:kern w:val="0"/>
          <w:szCs w:val="36"/>
          <w:highlight w:val="white"/>
          <w:lang w:val="zh-TW"/>
        </w:rPr>
        <w:t>作業。</w:t>
      </w:r>
    </w:p>
    <w:p w:rsidR="004405C2" w:rsidRPr="004405C2" w:rsidRDefault="004405C2" w:rsidP="004405C2">
      <w:pPr>
        <w:ind w:leftChars="410" w:left="1764" w:hangingChars="80" w:hanging="288"/>
        <w:jc w:val="both"/>
        <w:rPr>
          <w:rFonts w:cs="標楷體"/>
          <w:kern w:val="0"/>
          <w:szCs w:val="36"/>
          <w:highlight w:val="white"/>
          <w:lang w:val="zh-TW"/>
        </w:rPr>
      </w:pPr>
      <w:r w:rsidRPr="004405C2">
        <w:rPr>
          <w:rFonts w:cs="標楷體" w:hint="eastAsia"/>
          <w:kern w:val="0"/>
          <w:szCs w:val="36"/>
          <w:highlight w:val="white"/>
          <w:lang w:val="zh-TW"/>
        </w:rPr>
        <w:t>2.</w:t>
      </w:r>
      <w:r w:rsidRPr="004405C2">
        <w:rPr>
          <w:rFonts w:cs="標楷體" w:hint="eastAsia"/>
          <w:kern w:val="0"/>
          <w:szCs w:val="36"/>
          <w:highlight w:val="white"/>
          <w:lang w:val="zh-TW"/>
        </w:rPr>
        <w:t>住宅及公共設施設計方案以及經費分擔。</w:t>
      </w:r>
    </w:p>
    <w:p w:rsidR="00E73ABC" w:rsidRPr="004405C2" w:rsidRDefault="00E73ABC" w:rsidP="00BD62AA">
      <w:pPr>
        <w:pStyle w:val="ac"/>
        <w:spacing w:line="560" w:lineRule="exact"/>
        <w:ind w:leftChars="0" w:left="1081" w:hangingChars="300" w:hanging="1081"/>
        <w:rPr>
          <w:b/>
          <w:szCs w:val="28"/>
        </w:rPr>
      </w:pPr>
      <w:r w:rsidRPr="004405C2">
        <w:rPr>
          <w:rFonts w:hint="eastAsia"/>
          <w:b/>
        </w:rPr>
        <w:t xml:space="preserve">　管考建議：本案建議持續列管。</w:t>
      </w:r>
    </w:p>
    <w:p w:rsidR="00E73ABC" w:rsidRPr="00CB2814" w:rsidRDefault="00E73ABC" w:rsidP="00E73ABC">
      <w:pPr>
        <w:widowControl/>
      </w:pPr>
    </w:p>
    <w:p w:rsidR="00573516" w:rsidRPr="00CB2814" w:rsidRDefault="00E73ABC" w:rsidP="00420E08">
      <w:pPr>
        <w:widowControl/>
      </w:pPr>
      <w:r w:rsidRPr="00CB2814">
        <w:rPr>
          <w:rFonts w:hint="eastAsia"/>
        </w:rPr>
        <w:t>決定</w:t>
      </w:r>
    </w:p>
    <w:p w:rsidR="00E73ABC" w:rsidRPr="00CB2814" w:rsidRDefault="00E73ABC" w:rsidP="00E73ABC">
      <w:pPr>
        <w:pStyle w:val="1"/>
        <w:sectPr w:rsidR="00E73ABC" w:rsidRPr="00CB2814" w:rsidSect="002C7A8A">
          <w:pgSz w:w="11906" w:h="16838"/>
          <w:pgMar w:top="1440" w:right="1274" w:bottom="1134" w:left="1134" w:header="851" w:footer="727" w:gutter="0"/>
          <w:pgNumType w:start="1"/>
          <w:cols w:space="425"/>
          <w:docGrid w:type="lines" w:linePitch="490"/>
        </w:sectPr>
      </w:pPr>
    </w:p>
    <w:p w:rsidR="007D57B5" w:rsidRPr="00CB2814" w:rsidRDefault="00D45ECF" w:rsidP="00EC6637">
      <w:pPr>
        <w:rPr>
          <w:b/>
          <w:sz w:val="32"/>
          <w:szCs w:val="32"/>
        </w:rPr>
      </w:pPr>
      <w:bookmarkStart w:id="10" w:name="_Toc447011818"/>
      <w:r w:rsidRPr="00CB2814">
        <w:rPr>
          <w:rStyle w:val="10"/>
          <w:rFonts w:hint="eastAsia"/>
        </w:rPr>
        <w:lastRenderedPageBreak/>
        <w:t>報告</w:t>
      </w:r>
      <w:r w:rsidR="00CC1A83" w:rsidRPr="00CB2814">
        <w:rPr>
          <w:rStyle w:val="10"/>
          <w:rFonts w:hint="eastAsia"/>
        </w:rPr>
        <w:t>案</w:t>
      </w:r>
      <w:r w:rsidR="006242C1">
        <w:rPr>
          <w:rStyle w:val="10"/>
          <w:rFonts w:hint="eastAsia"/>
        </w:rPr>
        <w:t>二</w:t>
      </w:r>
      <w:bookmarkEnd w:id="10"/>
      <w:r w:rsidR="00D26987" w:rsidRPr="00CB2814">
        <w:rPr>
          <w:rFonts w:hint="eastAsia"/>
          <w:b/>
        </w:rPr>
        <w:t xml:space="preserve">　</w:t>
      </w:r>
      <w:r w:rsidRPr="00CB2814">
        <w:rPr>
          <w:rFonts w:hint="eastAsia"/>
          <w:b/>
        </w:rPr>
        <w:t xml:space="preserve">　</w:t>
      </w:r>
      <w:r w:rsidR="007D6D9D" w:rsidRPr="00CB2814">
        <w:rPr>
          <w:rFonts w:hint="eastAsia"/>
          <w:b/>
        </w:rPr>
        <w:t xml:space="preserve">　　</w:t>
      </w:r>
      <w:r w:rsidR="00021410" w:rsidRPr="00CB2814">
        <w:rPr>
          <w:rFonts w:hint="eastAsia"/>
          <w:b/>
        </w:rPr>
        <w:t xml:space="preserve">　　　　</w:t>
      </w:r>
      <w:r w:rsidR="00630BF9" w:rsidRPr="00CB2814">
        <w:rPr>
          <w:rFonts w:hint="eastAsia"/>
          <w:b/>
        </w:rPr>
        <w:t xml:space="preserve">   </w:t>
      </w:r>
      <w:r w:rsidR="002F567A">
        <w:rPr>
          <w:rFonts w:hint="eastAsia"/>
          <w:b/>
        </w:rPr>
        <w:t xml:space="preserve"> </w:t>
      </w:r>
      <w:r w:rsidRPr="00CB2814">
        <w:rPr>
          <w:rFonts w:hint="eastAsia"/>
          <w:b/>
          <w:sz w:val="32"/>
          <w:szCs w:val="32"/>
        </w:rPr>
        <w:t>報告單位：</w:t>
      </w:r>
      <w:r w:rsidR="002F567A">
        <w:rPr>
          <w:rFonts w:hint="eastAsia"/>
          <w:b/>
          <w:sz w:val="32"/>
          <w:szCs w:val="32"/>
        </w:rPr>
        <w:t>交通</w:t>
      </w:r>
      <w:r w:rsidR="00667BCB" w:rsidRPr="00CB2814">
        <w:rPr>
          <w:rFonts w:hint="eastAsia"/>
          <w:b/>
          <w:sz w:val="32"/>
          <w:szCs w:val="32"/>
        </w:rPr>
        <w:t>部</w:t>
      </w:r>
      <w:r w:rsidR="002F567A">
        <w:rPr>
          <w:rFonts w:hint="eastAsia"/>
          <w:b/>
          <w:sz w:val="32"/>
          <w:szCs w:val="32"/>
        </w:rPr>
        <w:t>中央氣象局</w:t>
      </w:r>
    </w:p>
    <w:p w:rsidR="00630BF9" w:rsidRPr="00CB2814" w:rsidRDefault="00630BF9" w:rsidP="00630BF9">
      <w:pPr>
        <w:ind w:left="990" w:hangingChars="275" w:hanging="990"/>
        <w:rPr>
          <w:kern w:val="0"/>
        </w:rPr>
      </w:pPr>
      <w:r w:rsidRPr="00CB2814">
        <w:rPr>
          <w:rFonts w:hint="eastAsia"/>
        </w:rPr>
        <w:t>案由：</w:t>
      </w:r>
      <w:r w:rsidR="002F567A">
        <w:rPr>
          <w:rFonts w:hint="eastAsia"/>
        </w:rPr>
        <w:t>降雨雷達建置情形</w:t>
      </w:r>
      <w:r w:rsidRPr="00CB2814">
        <w:rPr>
          <w:rFonts w:cs="Times New Roman"/>
          <w:szCs w:val="36"/>
        </w:rPr>
        <w:t>，報請鑒</w:t>
      </w:r>
      <w:r w:rsidRPr="00CB2814">
        <w:rPr>
          <w:rFonts w:hint="eastAsia"/>
          <w:szCs w:val="36"/>
        </w:rPr>
        <w:t>察</w:t>
      </w:r>
      <w:r w:rsidRPr="00CB2814">
        <w:rPr>
          <w:rFonts w:cs="Times New Roman"/>
          <w:szCs w:val="36"/>
        </w:rPr>
        <w:t>。</w:t>
      </w:r>
    </w:p>
    <w:p w:rsidR="00630BF9" w:rsidRPr="00CB2814" w:rsidRDefault="00630BF9" w:rsidP="00630BF9">
      <w:pPr>
        <w:rPr>
          <w:kern w:val="0"/>
        </w:rPr>
      </w:pPr>
    </w:p>
    <w:p w:rsidR="00630BF9" w:rsidRPr="00CB2814" w:rsidRDefault="00630BF9" w:rsidP="00630BF9">
      <w:pPr>
        <w:rPr>
          <w:kern w:val="0"/>
        </w:rPr>
      </w:pPr>
      <w:r w:rsidRPr="00CB2814">
        <w:rPr>
          <w:rFonts w:hint="eastAsia"/>
          <w:kern w:val="0"/>
        </w:rPr>
        <w:t>說明：</w:t>
      </w:r>
    </w:p>
    <w:p w:rsidR="0060745F" w:rsidRDefault="0060745F" w:rsidP="0060745F">
      <w:pPr>
        <w:ind w:leftChars="106" w:left="1044" w:hangingChars="184" w:hanging="662"/>
        <w:jc w:val="both"/>
        <w:rPr>
          <w:rFonts w:hAnsi="標楷體" w:cs="Times New Roman"/>
          <w:szCs w:val="36"/>
        </w:rPr>
      </w:pPr>
      <w:r w:rsidRPr="0060745F">
        <w:rPr>
          <w:rFonts w:hAnsi="標楷體" w:cs="Times New Roman"/>
          <w:szCs w:val="36"/>
        </w:rPr>
        <w:t>一、</w:t>
      </w:r>
      <w:r w:rsidRPr="0060745F">
        <w:rPr>
          <w:rFonts w:hAnsi="標楷體" w:cs="Times New Roman" w:hint="eastAsia"/>
          <w:szCs w:val="36"/>
        </w:rPr>
        <w:t>北、中、南</w:t>
      </w:r>
      <w:r w:rsidRPr="0060745F">
        <w:rPr>
          <w:rFonts w:hAnsi="標楷體" w:cs="Times New Roman" w:hint="eastAsia"/>
          <w:szCs w:val="36"/>
        </w:rPr>
        <w:t>3</w:t>
      </w:r>
      <w:r w:rsidRPr="0060745F">
        <w:rPr>
          <w:rFonts w:hAnsi="標楷體" w:cs="Times New Roman" w:hint="eastAsia"/>
          <w:szCs w:val="36"/>
        </w:rPr>
        <w:t>都會區防災降雨雷達站房工程已陸續發包動工，雷達儀亦已完成廠驗，等待啟運</w:t>
      </w:r>
      <w:r w:rsidRPr="0060745F">
        <w:rPr>
          <w:rFonts w:hAnsi="標楷體" w:cs="Times New Roman"/>
          <w:szCs w:val="36"/>
        </w:rPr>
        <w:t>。</w:t>
      </w:r>
    </w:p>
    <w:p w:rsidR="0060745F" w:rsidRPr="0060745F" w:rsidRDefault="0060745F" w:rsidP="0060745F">
      <w:pPr>
        <w:ind w:leftChars="106" w:left="1044" w:hangingChars="184" w:hanging="662"/>
        <w:jc w:val="both"/>
        <w:rPr>
          <w:rFonts w:hAnsi="標楷體" w:cs="Times New Roman"/>
          <w:szCs w:val="36"/>
        </w:rPr>
      </w:pPr>
      <w:r w:rsidRPr="0060745F">
        <w:rPr>
          <w:rFonts w:hAnsi="標楷體" w:cs="Times New Roman"/>
          <w:szCs w:val="36"/>
        </w:rPr>
        <w:t>二、</w:t>
      </w:r>
      <w:r w:rsidRPr="0060745F">
        <w:rPr>
          <w:rFonts w:hAnsi="標楷體" w:cs="Times New Roman" w:hint="eastAsia"/>
          <w:szCs w:val="36"/>
        </w:rPr>
        <w:t>雲嘉南及宜蘭兩低窪地區防災降雨雷達已進入規劃設計階段，雷達儀亦將辦理採購</w:t>
      </w:r>
      <w:r w:rsidRPr="0060745F">
        <w:rPr>
          <w:rFonts w:hAnsi="標楷體" w:cs="Times New Roman"/>
          <w:szCs w:val="36"/>
        </w:rPr>
        <w:t>。</w:t>
      </w:r>
    </w:p>
    <w:p w:rsidR="003A790C" w:rsidRPr="0060745F" w:rsidRDefault="0060745F" w:rsidP="0060745F">
      <w:pPr>
        <w:ind w:leftChars="108" w:left="1131" w:hangingChars="206" w:hanging="742"/>
        <w:jc w:val="both"/>
        <w:rPr>
          <w:rFonts w:hAnsi="標楷體" w:cs="Times New Roman"/>
          <w:szCs w:val="36"/>
        </w:rPr>
      </w:pPr>
      <w:r w:rsidRPr="0060745F">
        <w:rPr>
          <w:rFonts w:hAnsi="標楷體" w:cs="Times New Roman"/>
          <w:szCs w:val="36"/>
        </w:rPr>
        <w:t>三、</w:t>
      </w:r>
      <w:r w:rsidRPr="0060745F">
        <w:rPr>
          <w:rFonts w:hAnsi="標楷體" w:cs="Times New Roman" w:hint="eastAsia"/>
          <w:szCs w:val="36"/>
        </w:rPr>
        <w:t>持續與地方民意溝通，消彌民眾對</w:t>
      </w:r>
      <w:r w:rsidR="00EE6A63">
        <w:rPr>
          <w:rFonts w:hAnsi="標楷體" w:cs="Times New Roman" w:hint="eastAsia"/>
          <w:szCs w:val="36"/>
        </w:rPr>
        <w:t>雷達</w:t>
      </w:r>
      <w:r w:rsidRPr="0060745F">
        <w:rPr>
          <w:rFonts w:hAnsi="標楷體" w:cs="Times New Roman" w:hint="eastAsia"/>
          <w:szCs w:val="36"/>
        </w:rPr>
        <w:t>電磁波的疑慮</w:t>
      </w:r>
      <w:r w:rsidRPr="0060745F">
        <w:rPr>
          <w:rFonts w:hAnsi="標楷體" w:cs="Times New Roman"/>
          <w:szCs w:val="36"/>
        </w:rPr>
        <w:t>。</w:t>
      </w:r>
    </w:p>
    <w:p w:rsidR="00630BF9" w:rsidRPr="00CB2814" w:rsidRDefault="00630BF9" w:rsidP="00630BF9">
      <w:pPr>
        <w:rPr>
          <w:kern w:val="0"/>
        </w:rPr>
      </w:pPr>
    </w:p>
    <w:p w:rsidR="00630BF9" w:rsidRPr="00CB2814" w:rsidRDefault="00630BF9" w:rsidP="00630BF9">
      <w:pPr>
        <w:rPr>
          <w:kern w:val="0"/>
        </w:rPr>
      </w:pPr>
      <w:r w:rsidRPr="00CB2814">
        <w:rPr>
          <w:rFonts w:hint="eastAsia"/>
          <w:kern w:val="0"/>
        </w:rPr>
        <w:t>決定</w:t>
      </w:r>
    </w:p>
    <w:p w:rsidR="00DA3BBC" w:rsidRPr="00CB2814" w:rsidRDefault="00CA3D0B" w:rsidP="003761E6">
      <w:pPr>
        <w:widowControl/>
        <w:sectPr w:rsidR="00DA3BBC" w:rsidRPr="00CB2814" w:rsidSect="001401FD">
          <w:footerReference w:type="default" r:id="rId11"/>
          <w:pgSz w:w="11906" w:h="16838"/>
          <w:pgMar w:top="1440" w:right="1416" w:bottom="1134" w:left="1276" w:header="851" w:footer="138" w:gutter="0"/>
          <w:cols w:space="425"/>
          <w:docGrid w:type="lines" w:linePitch="490"/>
        </w:sectPr>
      </w:pPr>
      <w:r w:rsidRPr="00CB2814">
        <w:br w:type="page"/>
      </w:r>
    </w:p>
    <w:p w:rsidR="00F62279" w:rsidRPr="00CB2814" w:rsidRDefault="00F62279" w:rsidP="00EC6637">
      <w:pPr>
        <w:ind w:left="6811" w:hangingChars="1701" w:hanging="6811"/>
        <w:rPr>
          <w:b/>
          <w:sz w:val="32"/>
          <w:szCs w:val="32"/>
        </w:rPr>
      </w:pPr>
      <w:bookmarkStart w:id="11" w:name="_Toc447011819"/>
      <w:r w:rsidRPr="00CB2814">
        <w:rPr>
          <w:rStyle w:val="10"/>
          <w:rFonts w:hint="eastAsia"/>
        </w:rPr>
        <w:lastRenderedPageBreak/>
        <w:t>報告案</w:t>
      </w:r>
      <w:r w:rsidR="006242C1">
        <w:rPr>
          <w:rStyle w:val="10"/>
          <w:rFonts w:hint="eastAsia"/>
        </w:rPr>
        <w:t>三</w:t>
      </w:r>
      <w:bookmarkEnd w:id="11"/>
      <w:r w:rsidRPr="00CB2814">
        <w:rPr>
          <w:rFonts w:hint="eastAsia"/>
          <w:b/>
        </w:rPr>
        <w:t xml:space="preserve">　　　　　　　</w:t>
      </w:r>
      <w:r w:rsidR="007B5612" w:rsidRPr="00CB2814">
        <w:rPr>
          <w:rFonts w:hint="eastAsia"/>
          <w:b/>
        </w:rPr>
        <w:t xml:space="preserve">　</w:t>
      </w:r>
      <w:r w:rsidRPr="00CB2814">
        <w:rPr>
          <w:rFonts w:hint="eastAsia"/>
          <w:b/>
        </w:rPr>
        <w:t xml:space="preserve"> </w:t>
      </w:r>
      <w:r w:rsidR="00EC6637" w:rsidRPr="00CB2814">
        <w:rPr>
          <w:rFonts w:hint="eastAsia"/>
          <w:b/>
        </w:rPr>
        <w:t xml:space="preserve">  </w:t>
      </w:r>
      <w:r w:rsidRPr="00CB2814">
        <w:rPr>
          <w:rFonts w:hint="eastAsia"/>
          <w:b/>
        </w:rPr>
        <w:t xml:space="preserve"> </w:t>
      </w:r>
      <w:r w:rsidR="00CB2814" w:rsidRPr="00CB2814">
        <w:rPr>
          <w:rFonts w:hint="eastAsia"/>
          <w:b/>
        </w:rPr>
        <w:t xml:space="preserve"> </w:t>
      </w:r>
      <w:r w:rsidRPr="00CB2814">
        <w:rPr>
          <w:rFonts w:hint="eastAsia"/>
          <w:b/>
          <w:sz w:val="32"/>
          <w:szCs w:val="32"/>
        </w:rPr>
        <w:t>報告單位：</w:t>
      </w:r>
      <w:r w:rsidR="002F567A">
        <w:rPr>
          <w:rFonts w:hint="eastAsia"/>
          <w:b/>
          <w:sz w:val="32"/>
          <w:szCs w:val="32"/>
        </w:rPr>
        <w:t>行政院農業委員會</w:t>
      </w:r>
    </w:p>
    <w:p w:rsidR="00611733" w:rsidRPr="00CB2814" w:rsidRDefault="00611733" w:rsidP="00611733">
      <w:pPr>
        <w:ind w:left="1120" w:hangingChars="311" w:hanging="1120"/>
        <w:rPr>
          <w:szCs w:val="36"/>
        </w:rPr>
      </w:pPr>
      <w:r w:rsidRPr="00CB2814">
        <w:rPr>
          <w:rFonts w:cs="Times New Roman"/>
          <w:szCs w:val="36"/>
        </w:rPr>
        <w:t>案由：</w:t>
      </w:r>
      <w:r w:rsidR="002F567A">
        <w:rPr>
          <w:rFonts w:hint="eastAsia"/>
        </w:rPr>
        <w:t>土石流災害防救業務計畫</w:t>
      </w:r>
      <w:r w:rsidR="00EE3201">
        <w:rPr>
          <w:rFonts w:hint="eastAsia"/>
        </w:rPr>
        <w:t>修正草案</w:t>
      </w:r>
      <w:r w:rsidR="00667BCB" w:rsidRPr="00CB2814">
        <w:rPr>
          <w:rFonts w:hint="eastAsia"/>
        </w:rPr>
        <w:t>，</w:t>
      </w:r>
      <w:r w:rsidR="00EC6637" w:rsidRPr="00CB2814">
        <w:rPr>
          <w:rFonts w:cs="Times New Roman"/>
          <w:szCs w:val="36"/>
        </w:rPr>
        <w:t>報請鑒</w:t>
      </w:r>
      <w:r w:rsidR="00EC6637" w:rsidRPr="00CB2814">
        <w:rPr>
          <w:rFonts w:hint="eastAsia"/>
          <w:szCs w:val="36"/>
        </w:rPr>
        <w:t>察</w:t>
      </w:r>
      <w:r w:rsidR="00EC6637" w:rsidRPr="00CB2814">
        <w:rPr>
          <w:rFonts w:cs="Times New Roman"/>
          <w:szCs w:val="36"/>
        </w:rPr>
        <w:t>。</w:t>
      </w:r>
    </w:p>
    <w:p w:rsidR="00611733" w:rsidRPr="00CB2814" w:rsidRDefault="00611733" w:rsidP="00611733">
      <w:pPr>
        <w:ind w:left="990" w:hangingChars="275" w:hanging="990"/>
        <w:rPr>
          <w:rFonts w:cs="Times New Roman"/>
          <w:color w:val="A6A6A6" w:themeColor="background1" w:themeShade="A6"/>
          <w:szCs w:val="36"/>
        </w:rPr>
      </w:pPr>
    </w:p>
    <w:p w:rsidR="00611733" w:rsidRPr="00CB2814" w:rsidRDefault="00611733" w:rsidP="00611733">
      <w:pPr>
        <w:ind w:left="990" w:hangingChars="275" w:hanging="990"/>
        <w:rPr>
          <w:rFonts w:cs="Times New Roman"/>
          <w:szCs w:val="36"/>
        </w:rPr>
      </w:pPr>
      <w:r w:rsidRPr="00CB2814">
        <w:rPr>
          <w:rFonts w:cs="Times New Roman" w:hint="eastAsia"/>
          <w:szCs w:val="36"/>
        </w:rPr>
        <w:t>說明：</w:t>
      </w:r>
    </w:p>
    <w:p w:rsidR="00B83DBA" w:rsidRPr="00B83DBA" w:rsidRDefault="00B83DBA" w:rsidP="00B83DBA">
      <w:pPr>
        <w:ind w:leftChars="108" w:left="1131" w:hangingChars="206" w:hanging="742"/>
        <w:jc w:val="both"/>
        <w:rPr>
          <w:rFonts w:hAnsi="標楷體" w:cs="Times New Roman"/>
          <w:szCs w:val="36"/>
        </w:rPr>
      </w:pPr>
      <w:r w:rsidRPr="00B83DBA">
        <w:rPr>
          <w:rFonts w:hAnsi="標楷體" w:cs="Times New Roman"/>
          <w:szCs w:val="36"/>
        </w:rPr>
        <w:t>一、</w:t>
      </w:r>
      <w:r w:rsidRPr="00B83DBA">
        <w:rPr>
          <w:rFonts w:hAnsi="標楷體" w:cs="Times New Roman" w:hint="eastAsia"/>
          <w:szCs w:val="36"/>
        </w:rPr>
        <w:t>依據行政院秘書長</w:t>
      </w:r>
      <w:r w:rsidRPr="00B83DBA">
        <w:rPr>
          <w:rFonts w:hAnsi="標楷體" w:cs="Times New Roman" w:hint="eastAsia"/>
          <w:szCs w:val="36"/>
        </w:rPr>
        <w:t>102</w:t>
      </w:r>
      <w:r w:rsidRPr="00B83DBA">
        <w:rPr>
          <w:rFonts w:hAnsi="標楷體" w:cs="Times New Roman" w:hint="eastAsia"/>
          <w:szCs w:val="36"/>
        </w:rPr>
        <w:t>年</w:t>
      </w:r>
      <w:r w:rsidRPr="00B83DBA">
        <w:rPr>
          <w:rFonts w:hAnsi="標楷體" w:cs="Times New Roman" w:hint="eastAsia"/>
          <w:szCs w:val="36"/>
        </w:rPr>
        <w:t>9</w:t>
      </w:r>
      <w:r w:rsidRPr="00B83DBA">
        <w:rPr>
          <w:rFonts w:hAnsi="標楷體" w:cs="Times New Roman" w:hint="eastAsia"/>
          <w:szCs w:val="36"/>
        </w:rPr>
        <w:t>月</w:t>
      </w:r>
      <w:r w:rsidRPr="00B83DBA">
        <w:rPr>
          <w:rFonts w:hAnsi="標楷體" w:cs="Times New Roman" w:hint="eastAsia"/>
          <w:szCs w:val="36"/>
        </w:rPr>
        <w:t>14</w:t>
      </w:r>
      <w:r w:rsidRPr="00B83DBA">
        <w:rPr>
          <w:rFonts w:hAnsi="標楷體" w:cs="Times New Roman" w:hint="eastAsia"/>
          <w:szCs w:val="36"/>
        </w:rPr>
        <w:t>日院臺忠字第</w:t>
      </w:r>
      <w:r w:rsidRPr="00B83DBA">
        <w:rPr>
          <w:rFonts w:hAnsi="標楷體" w:cs="Times New Roman" w:hint="eastAsia"/>
          <w:szCs w:val="36"/>
        </w:rPr>
        <w:t>1020147758</w:t>
      </w:r>
      <w:r w:rsidRPr="00B83DBA">
        <w:rPr>
          <w:rFonts w:hAnsi="標楷體" w:cs="Times New Roman" w:hint="eastAsia"/>
          <w:szCs w:val="36"/>
        </w:rPr>
        <w:t>號函「災害防救業務計畫審議程序」辦理。</w:t>
      </w:r>
    </w:p>
    <w:p w:rsidR="00B83DBA" w:rsidRPr="00B83DBA" w:rsidRDefault="00B83DBA" w:rsidP="00B83DBA">
      <w:pPr>
        <w:ind w:leftChars="108" w:left="1131" w:hangingChars="206" w:hanging="742"/>
        <w:jc w:val="both"/>
        <w:rPr>
          <w:rFonts w:hAnsi="標楷體" w:cs="Times New Roman"/>
          <w:szCs w:val="36"/>
        </w:rPr>
      </w:pPr>
      <w:r w:rsidRPr="00B83DBA">
        <w:rPr>
          <w:rFonts w:hAnsi="標楷體" w:cs="Times New Roman" w:hint="eastAsia"/>
          <w:szCs w:val="36"/>
        </w:rPr>
        <w:t>二、依據災害防救法第</w:t>
      </w:r>
      <w:r w:rsidRPr="00B83DBA">
        <w:rPr>
          <w:rFonts w:hAnsi="標楷體" w:cs="Times New Roman" w:hint="eastAsia"/>
          <w:szCs w:val="36"/>
        </w:rPr>
        <w:t>3</w:t>
      </w:r>
      <w:r w:rsidRPr="00B83DBA">
        <w:rPr>
          <w:rFonts w:hAnsi="標楷體" w:cs="Times New Roman" w:hint="eastAsia"/>
          <w:szCs w:val="36"/>
        </w:rPr>
        <w:t>條第</w:t>
      </w:r>
      <w:r w:rsidRPr="00B83DBA">
        <w:rPr>
          <w:rFonts w:hAnsi="標楷體" w:cs="Times New Roman" w:hint="eastAsia"/>
          <w:szCs w:val="36"/>
        </w:rPr>
        <w:t>1</w:t>
      </w:r>
      <w:r w:rsidRPr="00B83DBA">
        <w:rPr>
          <w:rFonts w:hAnsi="標楷體" w:cs="Times New Roman" w:hint="eastAsia"/>
          <w:szCs w:val="36"/>
        </w:rPr>
        <w:t>項第</w:t>
      </w:r>
      <w:r w:rsidRPr="00B83DBA">
        <w:rPr>
          <w:rFonts w:hAnsi="標楷體" w:cs="Times New Roman" w:hint="eastAsia"/>
          <w:szCs w:val="36"/>
        </w:rPr>
        <w:t>3</w:t>
      </w:r>
      <w:r w:rsidRPr="00B83DBA">
        <w:rPr>
          <w:rFonts w:hAnsi="標楷體" w:cs="Times New Roman" w:hint="eastAsia"/>
          <w:szCs w:val="36"/>
        </w:rPr>
        <w:t>款規定，行政院農業委員會為土石流災害中央災害防救業務主管機關；並依災害防救法施行細則第</w:t>
      </w:r>
      <w:r w:rsidRPr="00B83DBA">
        <w:rPr>
          <w:rFonts w:hAnsi="標楷體" w:cs="Times New Roman" w:hint="eastAsia"/>
          <w:szCs w:val="36"/>
        </w:rPr>
        <w:t>8</w:t>
      </w:r>
      <w:r w:rsidRPr="00B83DBA">
        <w:rPr>
          <w:rFonts w:hAnsi="標楷體" w:cs="Times New Roman" w:hint="eastAsia"/>
          <w:szCs w:val="36"/>
        </w:rPr>
        <w:t>條規定，中央災害防救業務主管機關每</w:t>
      </w:r>
      <w:r w:rsidRPr="00B83DBA">
        <w:rPr>
          <w:rFonts w:hAnsi="標楷體" w:cs="Times New Roman" w:hint="eastAsia"/>
          <w:szCs w:val="36"/>
        </w:rPr>
        <w:t>2</w:t>
      </w:r>
      <w:r w:rsidRPr="00B83DBA">
        <w:rPr>
          <w:rFonts w:hAnsi="標楷體" w:cs="Times New Roman" w:hint="eastAsia"/>
          <w:szCs w:val="36"/>
        </w:rPr>
        <w:t>年應檢討災害防救業務計畫，土石流災害防救業務計畫前次修正係於</w:t>
      </w:r>
      <w:r w:rsidRPr="00B83DBA">
        <w:rPr>
          <w:rFonts w:hAnsi="標楷體" w:cs="Times New Roman" w:hint="eastAsia"/>
          <w:szCs w:val="36"/>
        </w:rPr>
        <w:t>102</w:t>
      </w:r>
      <w:r w:rsidRPr="00B83DBA">
        <w:rPr>
          <w:rFonts w:hAnsi="標楷體" w:cs="Times New Roman" w:hint="eastAsia"/>
          <w:szCs w:val="36"/>
        </w:rPr>
        <w:t>年</w:t>
      </w:r>
      <w:r w:rsidRPr="00B83DBA">
        <w:rPr>
          <w:rFonts w:hAnsi="標楷體" w:cs="Times New Roman" w:hint="eastAsia"/>
          <w:szCs w:val="36"/>
        </w:rPr>
        <w:t>4</w:t>
      </w:r>
      <w:r w:rsidRPr="00B83DBA">
        <w:rPr>
          <w:rFonts w:hAnsi="標楷體" w:cs="Times New Roman" w:hint="eastAsia"/>
          <w:szCs w:val="36"/>
        </w:rPr>
        <w:t>月，迄今已滿</w:t>
      </w:r>
      <w:r w:rsidRPr="00B83DBA">
        <w:rPr>
          <w:rFonts w:hAnsi="標楷體" w:cs="Times New Roman" w:hint="eastAsia"/>
          <w:szCs w:val="36"/>
        </w:rPr>
        <w:t>2</w:t>
      </w:r>
      <w:r w:rsidRPr="00B83DBA">
        <w:rPr>
          <w:rFonts w:hAnsi="標楷體" w:cs="Times New Roman" w:hint="eastAsia"/>
          <w:szCs w:val="36"/>
        </w:rPr>
        <w:t>年。</w:t>
      </w:r>
    </w:p>
    <w:p w:rsidR="000558B3" w:rsidRPr="00B83DBA" w:rsidRDefault="00B83DBA" w:rsidP="00B83DBA">
      <w:pPr>
        <w:ind w:leftChars="108" w:left="1131" w:hangingChars="206" w:hanging="742"/>
        <w:jc w:val="both"/>
        <w:rPr>
          <w:rFonts w:hAnsi="標楷體" w:cs="Times New Roman"/>
          <w:szCs w:val="36"/>
        </w:rPr>
      </w:pPr>
      <w:r w:rsidRPr="00B83DBA">
        <w:rPr>
          <w:rFonts w:hAnsi="標楷體" w:cs="Times New Roman" w:hint="eastAsia"/>
          <w:szCs w:val="36"/>
        </w:rPr>
        <w:t>三、</w:t>
      </w:r>
      <w:r>
        <w:rPr>
          <w:rFonts w:hAnsi="標楷體" w:cs="Times New Roman" w:hint="eastAsia"/>
          <w:szCs w:val="36"/>
        </w:rPr>
        <w:t>本</w:t>
      </w:r>
      <w:r w:rsidRPr="00B83DBA">
        <w:rPr>
          <w:rFonts w:hAnsi="標楷體" w:cs="Times New Roman" w:hint="eastAsia"/>
          <w:szCs w:val="36"/>
        </w:rPr>
        <w:t>會已於</w:t>
      </w:r>
      <w:r w:rsidRPr="00B83DBA">
        <w:rPr>
          <w:rFonts w:hAnsi="標楷體" w:cs="Times New Roman"/>
          <w:szCs w:val="36"/>
        </w:rPr>
        <w:t>104</w:t>
      </w:r>
      <w:r w:rsidRPr="00B83DBA">
        <w:rPr>
          <w:rFonts w:hAnsi="標楷體" w:cs="Times New Roman" w:hint="eastAsia"/>
          <w:szCs w:val="36"/>
        </w:rPr>
        <w:t>年</w:t>
      </w:r>
      <w:r w:rsidRPr="00B83DBA">
        <w:rPr>
          <w:rFonts w:hAnsi="標楷體" w:cs="Times New Roman"/>
          <w:szCs w:val="36"/>
        </w:rPr>
        <w:t>10</w:t>
      </w:r>
      <w:r w:rsidRPr="00B83DBA">
        <w:rPr>
          <w:rFonts w:hAnsi="標楷體" w:cs="Times New Roman" w:hint="eastAsia"/>
          <w:szCs w:val="36"/>
        </w:rPr>
        <w:t>月</w:t>
      </w:r>
      <w:r w:rsidRPr="00B83DBA">
        <w:rPr>
          <w:rFonts w:hAnsi="標楷體" w:cs="Times New Roman"/>
          <w:szCs w:val="36"/>
        </w:rPr>
        <w:t>27</w:t>
      </w:r>
      <w:r w:rsidRPr="00B83DBA">
        <w:rPr>
          <w:rFonts w:hAnsi="標楷體" w:cs="Times New Roman" w:hint="eastAsia"/>
          <w:szCs w:val="36"/>
        </w:rPr>
        <w:t>日召開「</w:t>
      </w:r>
      <w:r w:rsidRPr="00B83DBA">
        <w:rPr>
          <w:rFonts w:hAnsi="標楷體" w:cs="Times New Roman"/>
          <w:szCs w:val="36"/>
        </w:rPr>
        <w:t>104</w:t>
      </w:r>
      <w:r w:rsidRPr="00B83DBA">
        <w:rPr>
          <w:rFonts w:hAnsi="標楷體" w:cs="Times New Roman" w:hint="eastAsia"/>
          <w:szCs w:val="36"/>
        </w:rPr>
        <w:t>年土石流災害防救業務計畫」會議研商，並於</w:t>
      </w:r>
      <w:r w:rsidRPr="00B83DBA">
        <w:rPr>
          <w:rFonts w:hAnsi="標楷體" w:cs="Times New Roman"/>
          <w:szCs w:val="36"/>
        </w:rPr>
        <w:t>104</w:t>
      </w:r>
      <w:r w:rsidRPr="00B83DBA">
        <w:rPr>
          <w:rFonts w:hAnsi="標楷體" w:cs="Times New Roman" w:hint="eastAsia"/>
          <w:szCs w:val="36"/>
        </w:rPr>
        <w:t>年</w:t>
      </w:r>
      <w:r w:rsidRPr="00B83DBA">
        <w:rPr>
          <w:rFonts w:hAnsi="標楷體" w:cs="Times New Roman"/>
          <w:szCs w:val="36"/>
        </w:rPr>
        <w:t>1</w:t>
      </w:r>
      <w:r w:rsidRPr="00B83DBA">
        <w:rPr>
          <w:rFonts w:hAnsi="標楷體" w:cs="Times New Roman" w:hint="eastAsia"/>
          <w:szCs w:val="36"/>
        </w:rPr>
        <w:t>2</w:t>
      </w:r>
      <w:r w:rsidRPr="00B83DBA">
        <w:rPr>
          <w:rFonts w:hAnsi="標楷體" w:cs="Times New Roman" w:hint="eastAsia"/>
          <w:szCs w:val="36"/>
        </w:rPr>
        <w:t>月</w:t>
      </w:r>
      <w:r w:rsidRPr="00B83DBA">
        <w:rPr>
          <w:rFonts w:hAnsi="標楷體" w:cs="Times New Roman" w:hint="eastAsia"/>
          <w:szCs w:val="36"/>
        </w:rPr>
        <w:t>15</w:t>
      </w:r>
      <w:r w:rsidRPr="00B83DBA">
        <w:rPr>
          <w:rFonts w:hAnsi="標楷體" w:cs="Times New Roman" w:hint="eastAsia"/>
          <w:szCs w:val="36"/>
        </w:rPr>
        <w:t>日經行政院</w:t>
      </w:r>
      <w:r w:rsidR="00EE6A63">
        <w:rPr>
          <w:rFonts w:hAnsi="標楷體" w:cs="Times New Roman" w:hint="eastAsia"/>
          <w:szCs w:val="36"/>
        </w:rPr>
        <w:t>災害防救</w:t>
      </w:r>
      <w:r w:rsidRPr="00B83DBA">
        <w:rPr>
          <w:rFonts w:hAnsi="標楷體" w:cs="Times New Roman" w:hint="eastAsia"/>
          <w:szCs w:val="36"/>
        </w:rPr>
        <w:t>專家諮詢委員會審議通過，修正之業務計畫修訂稿（附件</w:t>
      </w:r>
      <w:r>
        <w:rPr>
          <w:rFonts w:hAnsi="標楷體" w:cs="Times New Roman" w:hint="eastAsia"/>
          <w:szCs w:val="36"/>
        </w:rPr>
        <w:t>2</w:t>
      </w:r>
      <w:r w:rsidRPr="00B83DBA">
        <w:rPr>
          <w:rFonts w:hAnsi="標楷體" w:cs="Times New Roman" w:hint="eastAsia"/>
          <w:szCs w:val="36"/>
        </w:rPr>
        <w:t>）及修正內容意見表（附件</w:t>
      </w:r>
      <w:r>
        <w:rPr>
          <w:rFonts w:hAnsi="標楷體" w:cs="Times New Roman" w:hint="eastAsia"/>
          <w:szCs w:val="36"/>
        </w:rPr>
        <w:t>3</w:t>
      </w:r>
      <w:r w:rsidRPr="00B83DBA">
        <w:rPr>
          <w:rFonts w:hAnsi="標楷體" w:cs="Times New Roman" w:hint="eastAsia"/>
          <w:szCs w:val="36"/>
        </w:rPr>
        <w:t>）業依程序函送行政院災害防救辦公室，謹請委員會議審議，俾送</w:t>
      </w:r>
      <w:r w:rsidR="00404BD3">
        <w:rPr>
          <w:rFonts w:hAnsi="標楷體" w:cs="Times New Roman" w:hint="eastAsia"/>
          <w:szCs w:val="36"/>
        </w:rPr>
        <w:t>中央</w:t>
      </w:r>
      <w:r w:rsidRPr="00B83DBA">
        <w:rPr>
          <w:rFonts w:hAnsi="標楷體" w:cs="Times New Roman" w:hint="eastAsia"/>
          <w:szCs w:val="36"/>
        </w:rPr>
        <w:t>災害防救會報核定後函頒實施。</w:t>
      </w:r>
    </w:p>
    <w:p w:rsidR="000558B3" w:rsidRPr="00CB2814" w:rsidRDefault="000558B3" w:rsidP="000558B3">
      <w:pPr>
        <w:ind w:left="3967" w:hangingChars="1102" w:hanging="3967"/>
      </w:pPr>
    </w:p>
    <w:p w:rsidR="00611733" w:rsidRPr="00CB2814" w:rsidRDefault="00611733" w:rsidP="00611733">
      <w:r w:rsidRPr="00CB2814">
        <w:rPr>
          <w:rFonts w:cs="Times New Roman" w:hint="eastAsia"/>
          <w:szCs w:val="36"/>
        </w:rPr>
        <w:t>決定</w:t>
      </w:r>
    </w:p>
    <w:p w:rsidR="00362C6E" w:rsidRDefault="00362C6E">
      <w:pPr>
        <w:widowControl/>
        <w:spacing w:line="240" w:lineRule="auto"/>
      </w:pPr>
      <w:r>
        <w:br w:type="page"/>
      </w:r>
    </w:p>
    <w:p w:rsidR="00362C6E" w:rsidRPr="00CB2814" w:rsidRDefault="00362C6E" w:rsidP="00362C6E">
      <w:pPr>
        <w:ind w:left="6811" w:hangingChars="1701" w:hanging="6811"/>
        <w:rPr>
          <w:b/>
          <w:sz w:val="32"/>
          <w:szCs w:val="32"/>
        </w:rPr>
      </w:pPr>
      <w:bookmarkStart w:id="12" w:name="_Toc447011820"/>
      <w:r w:rsidRPr="00CB2814">
        <w:rPr>
          <w:rStyle w:val="10"/>
          <w:rFonts w:hint="eastAsia"/>
        </w:rPr>
        <w:lastRenderedPageBreak/>
        <w:t>報告案</w:t>
      </w:r>
      <w:r w:rsidR="006242C1">
        <w:rPr>
          <w:rStyle w:val="10"/>
          <w:rFonts w:hint="eastAsia"/>
        </w:rPr>
        <w:t>四</w:t>
      </w:r>
      <w:bookmarkEnd w:id="12"/>
      <w:r w:rsidRPr="00CB2814">
        <w:rPr>
          <w:rFonts w:hint="eastAsia"/>
          <w:b/>
        </w:rPr>
        <w:t xml:space="preserve">　　　　　　　　</w:t>
      </w:r>
      <w:r w:rsidRPr="00CB2814">
        <w:rPr>
          <w:rFonts w:hint="eastAsia"/>
          <w:b/>
        </w:rPr>
        <w:t xml:space="preserve">   </w:t>
      </w:r>
      <w:r w:rsidRPr="00CB2814">
        <w:rPr>
          <w:rFonts w:hint="eastAsia"/>
          <w:b/>
          <w:sz w:val="32"/>
          <w:szCs w:val="32"/>
        </w:rPr>
        <w:t>報告單位：</w:t>
      </w:r>
      <w:r>
        <w:rPr>
          <w:rFonts w:hint="eastAsia"/>
          <w:b/>
          <w:sz w:val="32"/>
          <w:szCs w:val="32"/>
        </w:rPr>
        <w:t>行政院原子能委員會</w:t>
      </w:r>
    </w:p>
    <w:p w:rsidR="00362C6E" w:rsidRPr="00CB2814" w:rsidRDefault="00362C6E" w:rsidP="00362C6E">
      <w:pPr>
        <w:ind w:left="1120" w:hangingChars="311" w:hanging="1120"/>
        <w:rPr>
          <w:szCs w:val="36"/>
        </w:rPr>
      </w:pPr>
      <w:r w:rsidRPr="00CB2814">
        <w:rPr>
          <w:rFonts w:cs="Times New Roman"/>
          <w:szCs w:val="36"/>
        </w:rPr>
        <w:t>案由：</w:t>
      </w:r>
      <w:r>
        <w:rPr>
          <w:rFonts w:hint="eastAsia"/>
        </w:rPr>
        <w:t>105</w:t>
      </w:r>
      <w:r>
        <w:rPr>
          <w:rFonts w:hint="eastAsia"/>
        </w:rPr>
        <w:t>年核安第</w:t>
      </w:r>
      <w:r>
        <w:rPr>
          <w:rFonts w:hint="eastAsia"/>
        </w:rPr>
        <w:t>22</w:t>
      </w:r>
      <w:r>
        <w:rPr>
          <w:rFonts w:hint="eastAsia"/>
        </w:rPr>
        <w:t>號演習綱要計畫（草案）</w:t>
      </w:r>
      <w:r w:rsidRPr="00CB2814">
        <w:rPr>
          <w:rFonts w:hint="eastAsia"/>
        </w:rPr>
        <w:t>，</w:t>
      </w:r>
      <w:r w:rsidRPr="00CB2814">
        <w:rPr>
          <w:rFonts w:cs="Times New Roman"/>
          <w:szCs w:val="36"/>
        </w:rPr>
        <w:t>報請鑒</w:t>
      </w:r>
      <w:r w:rsidRPr="00CB2814">
        <w:rPr>
          <w:rFonts w:hint="eastAsia"/>
          <w:szCs w:val="36"/>
        </w:rPr>
        <w:t>察</w:t>
      </w:r>
      <w:r w:rsidRPr="00CB2814">
        <w:rPr>
          <w:rFonts w:cs="Times New Roman"/>
          <w:szCs w:val="36"/>
        </w:rPr>
        <w:t>。</w:t>
      </w:r>
    </w:p>
    <w:p w:rsidR="00362C6E" w:rsidRPr="00CB2814" w:rsidRDefault="00362C6E" w:rsidP="00362C6E">
      <w:pPr>
        <w:ind w:left="990" w:hangingChars="275" w:hanging="990"/>
        <w:rPr>
          <w:rFonts w:cs="Times New Roman"/>
          <w:color w:val="A6A6A6" w:themeColor="background1" w:themeShade="A6"/>
          <w:szCs w:val="36"/>
        </w:rPr>
      </w:pPr>
    </w:p>
    <w:p w:rsidR="00362C6E" w:rsidRPr="00CB2814" w:rsidRDefault="00362C6E" w:rsidP="00362C6E">
      <w:pPr>
        <w:ind w:left="990" w:hangingChars="275" w:hanging="990"/>
        <w:rPr>
          <w:rFonts w:cs="Times New Roman"/>
          <w:szCs w:val="36"/>
        </w:rPr>
      </w:pPr>
      <w:r w:rsidRPr="00CB2814">
        <w:rPr>
          <w:rFonts w:cs="Times New Roman" w:hint="eastAsia"/>
          <w:szCs w:val="36"/>
        </w:rPr>
        <w:t>說明：</w:t>
      </w:r>
    </w:p>
    <w:p w:rsidR="008E41B6" w:rsidRPr="008E41B6" w:rsidRDefault="008E41B6" w:rsidP="008E41B6">
      <w:pPr>
        <w:ind w:leftChars="108" w:left="1131" w:hangingChars="206" w:hanging="742"/>
        <w:jc w:val="both"/>
        <w:rPr>
          <w:rFonts w:cs="Times New Roman"/>
          <w:szCs w:val="36"/>
        </w:rPr>
      </w:pPr>
      <w:r w:rsidRPr="008E41B6">
        <w:rPr>
          <w:rFonts w:hAnsi="標楷體" w:cs="Times New Roman" w:hint="eastAsia"/>
          <w:szCs w:val="36"/>
        </w:rPr>
        <w:t>一、為強化面對大規模複合式災害之核災整備、應變及復原措施，</w:t>
      </w:r>
      <w:r w:rsidRPr="008E41B6">
        <w:rPr>
          <w:rFonts w:cs="Times New Roman" w:hint="eastAsia"/>
          <w:szCs w:val="36"/>
        </w:rPr>
        <w:t>105</w:t>
      </w:r>
      <w:r w:rsidRPr="008E41B6">
        <w:rPr>
          <w:rFonts w:hAnsi="標楷體" w:cs="Times New Roman" w:hint="eastAsia"/>
          <w:szCs w:val="36"/>
        </w:rPr>
        <w:t>年核安第</w:t>
      </w:r>
      <w:r w:rsidRPr="008E41B6">
        <w:rPr>
          <w:rFonts w:cs="Times New Roman" w:hint="eastAsia"/>
          <w:szCs w:val="36"/>
        </w:rPr>
        <w:t>22</w:t>
      </w:r>
      <w:r w:rsidRPr="008E41B6">
        <w:rPr>
          <w:rFonts w:hAnsi="標楷體" w:cs="Times New Roman" w:hint="eastAsia"/>
          <w:szCs w:val="36"/>
        </w:rPr>
        <w:t>號演習將假核能三廠及相關地區舉行，秉持「防災重於救災、離災優於防災」原則，結合政府及民間力量，落實中央與地方間相互支援與合作策略，並強化民眾防護應變作為，以提昇民眾防災共識，且展現政府災害防救之決心。</w:t>
      </w:r>
    </w:p>
    <w:p w:rsidR="008E41B6" w:rsidRPr="008E41B6" w:rsidRDefault="008E41B6" w:rsidP="008E41B6">
      <w:pPr>
        <w:ind w:leftChars="108" w:left="1131" w:hangingChars="206" w:hanging="742"/>
        <w:jc w:val="both"/>
        <w:rPr>
          <w:rFonts w:hAnsi="標楷體" w:cs="Times New Roman"/>
          <w:szCs w:val="36"/>
        </w:rPr>
      </w:pPr>
      <w:r w:rsidRPr="008E41B6">
        <w:rPr>
          <w:rFonts w:hAnsi="標楷體" w:cs="Times New Roman" w:hint="eastAsia"/>
          <w:szCs w:val="36"/>
        </w:rPr>
        <w:t>二、草案內容摘要說明如下：</w:t>
      </w:r>
      <w:r w:rsidRPr="008E41B6">
        <w:rPr>
          <w:rFonts w:hAnsi="標楷體" w:hint="eastAsia"/>
          <w:szCs w:val="36"/>
        </w:rPr>
        <w:t xml:space="preserve"> </w:t>
      </w:r>
    </w:p>
    <w:p w:rsidR="008E41B6" w:rsidRPr="008E41B6" w:rsidRDefault="008E41B6" w:rsidP="008E41B6">
      <w:pPr>
        <w:pStyle w:val="2"/>
        <w:snapToGrid w:val="0"/>
        <w:spacing w:line="560" w:lineRule="exact"/>
        <w:ind w:leftChars="0" w:left="360" w:firstLineChars="100" w:firstLine="360"/>
        <w:jc w:val="both"/>
        <w:rPr>
          <w:sz w:val="36"/>
          <w:szCs w:val="36"/>
        </w:rPr>
      </w:pPr>
      <w:r w:rsidRPr="008E41B6">
        <w:rPr>
          <w:rFonts w:hAnsi="標楷體" w:hint="eastAsia"/>
          <w:sz w:val="36"/>
          <w:szCs w:val="36"/>
        </w:rPr>
        <w:t>（一）演習目的：</w:t>
      </w:r>
    </w:p>
    <w:p w:rsidR="008E41B6" w:rsidRPr="008E41B6" w:rsidRDefault="008E41B6" w:rsidP="008E41B6">
      <w:pPr>
        <w:pStyle w:val="2"/>
        <w:snapToGrid w:val="0"/>
        <w:spacing w:line="560" w:lineRule="exact"/>
        <w:ind w:leftChars="517" w:left="2192" w:hangingChars="92" w:hanging="331"/>
        <w:jc w:val="both"/>
        <w:rPr>
          <w:sz w:val="36"/>
          <w:szCs w:val="36"/>
        </w:rPr>
      </w:pPr>
      <w:r w:rsidRPr="008E41B6">
        <w:rPr>
          <w:rFonts w:cs="標楷體" w:hint="eastAsia"/>
          <w:sz w:val="36"/>
          <w:szCs w:val="36"/>
        </w:rPr>
        <w:t>1.</w:t>
      </w:r>
      <w:r w:rsidRPr="008E41B6">
        <w:rPr>
          <w:rFonts w:hAnsi="標楷體" w:hint="eastAsia"/>
          <w:sz w:val="36"/>
          <w:szCs w:val="36"/>
        </w:rPr>
        <w:t>因應日本福島電廠事故，國內核能電廠安全防護總體檢之改善措施驗證。</w:t>
      </w:r>
    </w:p>
    <w:p w:rsidR="008E41B6" w:rsidRPr="008E41B6" w:rsidRDefault="008E41B6" w:rsidP="008E41B6">
      <w:pPr>
        <w:pStyle w:val="2"/>
        <w:snapToGrid w:val="0"/>
        <w:spacing w:line="560" w:lineRule="exact"/>
        <w:ind w:leftChars="517" w:left="2192" w:hangingChars="92" w:hanging="331"/>
        <w:jc w:val="both"/>
        <w:rPr>
          <w:rFonts w:cs="標楷體"/>
          <w:sz w:val="36"/>
          <w:szCs w:val="36"/>
        </w:rPr>
      </w:pPr>
      <w:r w:rsidRPr="008E41B6">
        <w:rPr>
          <w:rFonts w:cs="標楷體" w:hint="eastAsia"/>
          <w:sz w:val="36"/>
          <w:szCs w:val="36"/>
        </w:rPr>
        <w:t>2.</w:t>
      </w:r>
      <w:r w:rsidRPr="008E41B6">
        <w:rPr>
          <w:rFonts w:cs="標楷體" w:hint="eastAsia"/>
          <w:sz w:val="36"/>
          <w:szCs w:val="36"/>
        </w:rPr>
        <w:t>驗證屏東縣「核子事故區域民眾防護應變計畫」及作業程序書之適切性與可操作性。</w:t>
      </w:r>
    </w:p>
    <w:p w:rsidR="008E41B6" w:rsidRPr="008E41B6" w:rsidRDefault="008E41B6" w:rsidP="008E41B6">
      <w:pPr>
        <w:pStyle w:val="2"/>
        <w:snapToGrid w:val="0"/>
        <w:spacing w:line="560" w:lineRule="exact"/>
        <w:ind w:leftChars="517" w:left="2192" w:hangingChars="92" w:hanging="331"/>
        <w:jc w:val="both"/>
        <w:rPr>
          <w:rFonts w:cs="標楷體"/>
          <w:sz w:val="36"/>
          <w:szCs w:val="36"/>
        </w:rPr>
      </w:pPr>
      <w:r w:rsidRPr="008E41B6">
        <w:rPr>
          <w:rFonts w:cs="標楷體" w:hint="eastAsia"/>
          <w:sz w:val="36"/>
          <w:szCs w:val="36"/>
        </w:rPr>
        <w:t>3.</w:t>
      </w:r>
      <w:r w:rsidRPr="008E41B6">
        <w:rPr>
          <w:rFonts w:cs="標楷體" w:hint="eastAsia"/>
          <w:sz w:val="36"/>
          <w:szCs w:val="36"/>
        </w:rPr>
        <w:t>賡續採實人、實地、實物之實兵演練，建立民眾防護緊急應變整體能力。</w:t>
      </w:r>
    </w:p>
    <w:p w:rsidR="008E41B6" w:rsidRPr="008E41B6" w:rsidRDefault="008E41B6" w:rsidP="008E41B6">
      <w:pPr>
        <w:pStyle w:val="2"/>
        <w:snapToGrid w:val="0"/>
        <w:spacing w:line="560" w:lineRule="exact"/>
        <w:ind w:leftChars="0" w:left="360" w:firstLineChars="100" w:firstLine="360"/>
        <w:jc w:val="both"/>
        <w:rPr>
          <w:sz w:val="36"/>
          <w:szCs w:val="36"/>
        </w:rPr>
      </w:pPr>
      <w:r w:rsidRPr="008E41B6">
        <w:rPr>
          <w:rFonts w:hAnsi="標楷體" w:hint="eastAsia"/>
          <w:sz w:val="36"/>
          <w:szCs w:val="36"/>
        </w:rPr>
        <w:t>（二）演習構想：</w:t>
      </w:r>
    </w:p>
    <w:p w:rsidR="008E41B6" w:rsidRPr="008E41B6" w:rsidRDefault="008E41B6" w:rsidP="008E41B6">
      <w:pPr>
        <w:pStyle w:val="2"/>
        <w:spacing w:line="560" w:lineRule="exact"/>
        <w:ind w:leftChars="511" w:left="1840" w:firstLineChars="0" w:firstLine="0"/>
        <w:jc w:val="both"/>
        <w:rPr>
          <w:sz w:val="36"/>
          <w:szCs w:val="36"/>
        </w:rPr>
      </w:pPr>
      <w:r w:rsidRPr="008E41B6">
        <w:rPr>
          <w:rFonts w:hAnsi="標楷體" w:hint="eastAsia"/>
          <w:sz w:val="36"/>
          <w:szCs w:val="36"/>
        </w:rPr>
        <w:t>因應天然災害併同核子事故，策定演習想定。以務實原則，設計</w:t>
      </w:r>
      <w:r w:rsidRPr="008E41B6">
        <w:rPr>
          <w:rFonts w:hint="eastAsia"/>
          <w:sz w:val="36"/>
          <w:szCs w:val="36"/>
        </w:rPr>
        <w:t>105</w:t>
      </w:r>
      <w:r w:rsidRPr="008E41B6">
        <w:rPr>
          <w:rFonts w:hAnsi="標楷體" w:hint="eastAsia"/>
          <w:sz w:val="36"/>
          <w:szCs w:val="36"/>
        </w:rPr>
        <w:t>年核安第</w:t>
      </w:r>
      <w:r w:rsidRPr="008E41B6">
        <w:rPr>
          <w:rFonts w:hint="eastAsia"/>
          <w:sz w:val="36"/>
          <w:szCs w:val="36"/>
        </w:rPr>
        <w:t>22</w:t>
      </w:r>
      <w:r w:rsidRPr="008E41B6">
        <w:rPr>
          <w:rFonts w:hAnsi="標楷體" w:hint="eastAsia"/>
          <w:sz w:val="36"/>
          <w:szCs w:val="36"/>
        </w:rPr>
        <w:t>號演習各種狀況與演練科目，檢驗各單位救災應變流程與作業能量。</w:t>
      </w:r>
    </w:p>
    <w:p w:rsidR="008E41B6" w:rsidRPr="008E41B6" w:rsidRDefault="008E41B6" w:rsidP="008E41B6">
      <w:pPr>
        <w:pStyle w:val="2"/>
        <w:snapToGrid w:val="0"/>
        <w:spacing w:line="560" w:lineRule="exact"/>
        <w:ind w:leftChars="0" w:left="360" w:firstLineChars="100" w:firstLine="360"/>
        <w:jc w:val="both"/>
        <w:rPr>
          <w:sz w:val="36"/>
          <w:szCs w:val="36"/>
        </w:rPr>
      </w:pPr>
      <w:r w:rsidRPr="008E41B6">
        <w:rPr>
          <w:rFonts w:hAnsi="標楷體" w:hint="eastAsia"/>
          <w:sz w:val="36"/>
          <w:szCs w:val="36"/>
        </w:rPr>
        <w:t>（三）演習特色：</w:t>
      </w:r>
    </w:p>
    <w:p w:rsidR="008E41B6" w:rsidRPr="008E41B6" w:rsidRDefault="008E41B6" w:rsidP="008E41B6">
      <w:pPr>
        <w:pStyle w:val="2"/>
        <w:snapToGrid w:val="0"/>
        <w:spacing w:line="560" w:lineRule="exact"/>
        <w:ind w:leftChars="517" w:left="2192" w:hangingChars="92" w:hanging="331"/>
        <w:jc w:val="both"/>
        <w:rPr>
          <w:rFonts w:cs="標楷體"/>
          <w:sz w:val="36"/>
          <w:szCs w:val="36"/>
        </w:rPr>
      </w:pPr>
      <w:r w:rsidRPr="008E41B6">
        <w:rPr>
          <w:rFonts w:cs="標楷體" w:hint="eastAsia"/>
          <w:sz w:val="36"/>
          <w:szCs w:val="36"/>
        </w:rPr>
        <w:t>1.</w:t>
      </w:r>
      <w:r w:rsidRPr="008E41B6">
        <w:rPr>
          <w:rFonts w:cs="標楷體" w:hint="eastAsia"/>
          <w:sz w:val="36"/>
          <w:szCs w:val="36"/>
        </w:rPr>
        <w:t>關閉海灘及遊樂區與遊客通報演練</w:t>
      </w:r>
      <w:r>
        <w:rPr>
          <w:rFonts w:cs="標楷體" w:hint="eastAsia"/>
          <w:sz w:val="36"/>
          <w:szCs w:val="36"/>
        </w:rPr>
        <w:t>。</w:t>
      </w:r>
    </w:p>
    <w:p w:rsidR="008E41B6" w:rsidRPr="008E41B6" w:rsidRDefault="008E41B6" w:rsidP="008E41B6">
      <w:pPr>
        <w:pStyle w:val="2"/>
        <w:snapToGrid w:val="0"/>
        <w:spacing w:line="560" w:lineRule="exact"/>
        <w:ind w:leftChars="517" w:left="2192" w:hangingChars="92" w:hanging="331"/>
        <w:jc w:val="both"/>
        <w:rPr>
          <w:rFonts w:cs="標楷體"/>
          <w:sz w:val="36"/>
          <w:szCs w:val="36"/>
        </w:rPr>
      </w:pPr>
      <w:r w:rsidRPr="008E41B6">
        <w:rPr>
          <w:rFonts w:cs="標楷體" w:hint="eastAsia"/>
          <w:sz w:val="36"/>
          <w:szCs w:val="36"/>
        </w:rPr>
        <w:lastRenderedPageBreak/>
        <w:t>2.</w:t>
      </w:r>
      <w:r w:rsidRPr="008E41B6">
        <w:rPr>
          <w:rFonts w:cs="標楷體" w:hint="eastAsia"/>
          <w:sz w:val="36"/>
          <w:szCs w:val="36"/>
        </w:rPr>
        <w:t>旅館、民宿業者通報及旅客疏散作業演練</w:t>
      </w:r>
      <w:r>
        <w:rPr>
          <w:rFonts w:cs="標楷體" w:hint="eastAsia"/>
          <w:sz w:val="36"/>
          <w:szCs w:val="36"/>
        </w:rPr>
        <w:t>。</w:t>
      </w:r>
    </w:p>
    <w:p w:rsidR="008E41B6" w:rsidRPr="008E41B6" w:rsidRDefault="008E41B6" w:rsidP="008E41B6">
      <w:pPr>
        <w:pStyle w:val="2"/>
        <w:snapToGrid w:val="0"/>
        <w:spacing w:line="560" w:lineRule="exact"/>
        <w:ind w:leftChars="517" w:left="2192" w:hangingChars="92" w:hanging="331"/>
        <w:jc w:val="both"/>
        <w:rPr>
          <w:rFonts w:cs="標楷體"/>
          <w:sz w:val="36"/>
          <w:szCs w:val="36"/>
        </w:rPr>
      </w:pPr>
      <w:r w:rsidRPr="008E41B6">
        <w:rPr>
          <w:rFonts w:cs="標楷體" w:hint="eastAsia"/>
          <w:sz w:val="36"/>
          <w:szCs w:val="36"/>
        </w:rPr>
        <w:t>3.</w:t>
      </w:r>
      <w:r w:rsidRPr="008E41B6">
        <w:rPr>
          <w:rFonts w:cs="標楷體" w:hint="eastAsia"/>
          <w:sz w:val="36"/>
          <w:szCs w:val="36"/>
        </w:rPr>
        <w:t>兵棋推演以屏東地區災害應變中心與第一線應變單位作業與處置能力為重點</w:t>
      </w:r>
      <w:r>
        <w:rPr>
          <w:rFonts w:cs="標楷體" w:hint="eastAsia"/>
          <w:sz w:val="36"/>
          <w:szCs w:val="36"/>
        </w:rPr>
        <w:t>。</w:t>
      </w:r>
    </w:p>
    <w:p w:rsidR="008E41B6" w:rsidRPr="008E41B6" w:rsidRDefault="008E41B6" w:rsidP="008E41B6">
      <w:pPr>
        <w:pStyle w:val="2"/>
        <w:snapToGrid w:val="0"/>
        <w:spacing w:line="560" w:lineRule="exact"/>
        <w:ind w:leftChars="0" w:left="360" w:firstLineChars="100" w:firstLine="360"/>
        <w:jc w:val="both"/>
        <w:rPr>
          <w:sz w:val="36"/>
          <w:szCs w:val="36"/>
        </w:rPr>
      </w:pPr>
      <w:r w:rsidRPr="008E41B6">
        <w:rPr>
          <w:rFonts w:hAnsi="標楷體" w:hint="eastAsia"/>
          <w:sz w:val="36"/>
          <w:szCs w:val="36"/>
        </w:rPr>
        <w:t>（四）實施方式：</w:t>
      </w:r>
    </w:p>
    <w:p w:rsidR="008E41B6" w:rsidRPr="008E41B6" w:rsidRDefault="008E41B6" w:rsidP="008E41B6">
      <w:pPr>
        <w:pStyle w:val="2"/>
        <w:snapToGrid w:val="0"/>
        <w:spacing w:line="560" w:lineRule="exact"/>
        <w:ind w:leftChars="517" w:left="2192" w:hangingChars="92" w:hanging="331"/>
        <w:jc w:val="both"/>
        <w:rPr>
          <w:rFonts w:cs="標楷體"/>
          <w:sz w:val="36"/>
          <w:szCs w:val="36"/>
        </w:rPr>
      </w:pPr>
      <w:r w:rsidRPr="008E41B6">
        <w:rPr>
          <w:rFonts w:cs="標楷體" w:hint="eastAsia"/>
          <w:sz w:val="36"/>
          <w:szCs w:val="36"/>
        </w:rPr>
        <w:t>1.</w:t>
      </w:r>
      <w:r w:rsidRPr="008E41B6">
        <w:rPr>
          <w:rFonts w:cs="標楷體" w:hint="eastAsia"/>
          <w:sz w:val="36"/>
          <w:szCs w:val="36"/>
        </w:rPr>
        <w:t>兵棋推演：預定於</w:t>
      </w:r>
      <w:r w:rsidRPr="008E41B6">
        <w:rPr>
          <w:rFonts w:cs="標楷體" w:hint="eastAsia"/>
          <w:sz w:val="36"/>
          <w:szCs w:val="36"/>
        </w:rPr>
        <w:t>8</w:t>
      </w:r>
      <w:r w:rsidRPr="008E41B6">
        <w:rPr>
          <w:rFonts w:cs="標楷體" w:hint="eastAsia"/>
          <w:sz w:val="36"/>
          <w:szCs w:val="36"/>
        </w:rPr>
        <w:t>月</w:t>
      </w:r>
      <w:r w:rsidRPr="008E41B6">
        <w:rPr>
          <w:rFonts w:cs="標楷體" w:hint="eastAsia"/>
          <w:sz w:val="36"/>
          <w:szCs w:val="36"/>
        </w:rPr>
        <w:t>16</w:t>
      </w:r>
      <w:r w:rsidRPr="008E41B6">
        <w:rPr>
          <w:rFonts w:cs="標楷體" w:hint="eastAsia"/>
          <w:sz w:val="36"/>
          <w:szCs w:val="36"/>
        </w:rPr>
        <w:t>日，以屏東地區災害應變中心與第一線應變單位作業與處置能力為重點，設計因重大天然災害導致核能三廠發生核子事故並設定各種狀況，採圖上訓練，配合演習現場災情環境模擬，以臨場發布劇本、階段狀況下達方式實施演練，中央災害應變中心前進協調所、地方災害應變中心</w:t>
      </w:r>
      <w:r>
        <w:rPr>
          <w:rFonts w:cs="標楷體" w:hint="eastAsia"/>
          <w:sz w:val="36"/>
          <w:szCs w:val="36"/>
        </w:rPr>
        <w:t>（</w:t>
      </w:r>
      <w:r w:rsidRPr="008E41B6">
        <w:rPr>
          <w:rFonts w:cs="標楷體" w:hint="eastAsia"/>
          <w:sz w:val="36"/>
          <w:szCs w:val="36"/>
        </w:rPr>
        <w:t>包含鄉鎮級應變中心</w:t>
      </w:r>
      <w:r>
        <w:rPr>
          <w:rFonts w:cs="標楷體" w:hint="eastAsia"/>
          <w:sz w:val="36"/>
          <w:szCs w:val="36"/>
        </w:rPr>
        <w:t>）</w:t>
      </w:r>
      <w:r w:rsidRPr="008E41B6">
        <w:rPr>
          <w:rFonts w:cs="標楷體" w:hint="eastAsia"/>
          <w:sz w:val="36"/>
          <w:szCs w:val="36"/>
        </w:rPr>
        <w:t>及各應變組織單位，同步執行災害現場協調、聯繫及調度支援事宜之作業演練，以整合中央、地方民物力，強化總體災害防救及狀況處置能力。</w:t>
      </w:r>
    </w:p>
    <w:p w:rsidR="00362C6E" w:rsidRPr="007B23DD" w:rsidRDefault="008E41B6" w:rsidP="008E41B6">
      <w:pPr>
        <w:pStyle w:val="2"/>
        <w:snapToGrid w:val="0"/>
        <w:spacing w:line="560" w:lineRule="exact"/>
        <w:ind w:leftChars="517" w:left="2192" w:hangingChars="92" w:hanging="331"/>
        <w:jc w:val="both"/>
        <w:rPr>
          <w:sz w:val="36"/>
        </w:rPr>
      </w:pPr>
      <w:r w:rsidRPr="008E41B6">
        <w:rPr>
          <w:rFonts w:cs="標楷體" w:hint="eastAsia"/>
          <w:sz w:val="36"/>
          <w:szCs w:val="36"/>
        </w:rPr>
        <w:t>2.</w:t>
      </w:r>
      <w:r w:rsidRPr="008E41B6">
        <w:rPr>
          <w:rFonts w:cs="標楷體" w:hint="eastAsia"/>
          <w:sz w:val="36"/>
          <w:szCs w:val="36"/>
        </w:rPr>
        <w:t>實兵演練：預定於</w:t>
      </w:r>
      <w:r w:rsidRPr="008E41B6">
        <w:rPr>
          <w:rFonts w:cs="標楷體" w:hint="eastAsia"/>
          <w:sz w:val="36"/>
          <w:szCs w:val="36"/>
        </w:rPr>
        <w:t>9</w:t>
      </w:r>
      <w:r w:rsidRPr="008E41B6">
        <w:rPr>
          <w:rFonts w:cs="標楷體" w:hint="eastAsia"/>
          <w:sz w:val="36"/>
          <w:szCs w:val="36"/>
        </w:rPr>
        <w:t>月</w:t>
      </w:r>
      <w:r w:rsidRPr="008E41B6">
        <w:rPr>
          <w:rFonts w:cs="標楷體" w:hint="eastAsia"/>
          <w:sz w:val="36"/>
          <w:szCs w:val="36"/>
        </w:rPr>
        <w:t>12-14</w:t>
      </w:r>
      <w:r w:rsidRPr="008E41B6">
        <w:rPr>
          <w:rFonts w:cs="標楷體" w:hint="eastAsia"/>
          <w:sz w:val="36"/>
          <w:szCs w:val="36"/>
        </w:rPr>
        <w:t>日以地震引發核子事故為想定基礎，模擬核能三廠發生超出設計基準之嚴重核子事故，機組喪失廠外電源與冷卻水，進行廠內設備與電力之搶修、工作人員輻傷醫療、機組斷然處置作業、異地異廠緊急調度搶救作業及事故消息傳遞與民眾資訊公開等，並結合屏東縣政府、國軍支援中心、南部輻射監測中心及相關機關，採實地、實物、實作方式進行農、漁、牧、民生食品及飲用水之偵檢與污染管制、關閉海灘及遊樂區與遊客通</w:t>
      </w:r>
      <w:r w:rsidRPr="008E41B6">
        <w:rPr>
          <w:rFonts w:cs="標楷體" w:hint="eastAsia"/>
          <w:sz w:val="36"/>
          <w:szCs w:val="36"/>
        </w:rPr>
        <w:lastRenderedPageBreak/>
        <w:t>報、旅宿業者通報及旅客疏散作業、民眾室內掩蔽、預防性疏散（含學校學生）、交通管制和收容安置等演練。</w:t>
      </w:r>
    </w:p>
    <w:p w:rsidR="00362C6E" w:rsidRPr="00CB2814" w:rsidRDefault="00362C6E" w:rsidP="00362C6E">
      <w:pPr>
        <w:ind w:left="3967" w:hangingChars="1102" w:hanging="3967"/>
      </w:pPr>
    </w:p>
    <w:p w:rsidR="003A06B5" w:rsidRDefault="00362C6E" w:rsidP="00362C6E">
      <w:pPr>
        <w:widowControl/>
        <w:spacing w:line="240" w:lineRule="auto"/>
      </w:pPr>
      <w:r w:rsidRPr="00CB2814">
        <w:rPr>
          <w:rFonts w:cs="Times New Roman" w:hint="eastAsia"/>
          <w:szCs w:val="36"/>
        </w:rPr>
        <w:t>決定</w:t>
      </w:r>
    </w:p>
    <w:p w:rsidR="00003F7D" w:rsidRDefault="00003F7D">
      <w:pPr>
        <w:widowControl/>
        <w:spacing w:line="240" w:lineRule="auto"/>
      </w:pPr>
      <w:r>
        <w:br w:type="page"/>
      </w:r>
    </w:p>
    <w:p w:rsidR="00003F7D" w:rsidRPr="00CB2814" w:rsidRDefault="00003F7D" w:rsidP="00003F7D">
      <w:pPr>
        <w:ind w:left="6811" w:hangingChars="1701" w:hanging="6811"/>
        <w:rPr>
          <w:b/>
          <w:sz w:val="32"/>
          <w:szCs w:val="32"/>
        </w:rPr>
      </w:pPr>
      <w:bookmarkStart w:id="13" w:name="_Toc447011821"/>
      <w:r w:rsidRPr="00CB2814">
        <w:rPr>
          <w:rStyle w:val="10"/>
          <w:rFonts w:hint="eastAsia"/>
        </w:rPr>
        <w:lastRenderedPageBreak/>
        <w:t>報告案</w:t>
      </w:r>
      <w:r w:rsidR="006242C1">
        <w:rPr>
          <w:rStyle w:val="10"/>
          <w:rFonts w:hint="eastAsia"/>
        </w:rPr>
        <w:t>五</w:t>
      </w:r>
      <w:bookmarkEnd w:id="13"/>
      <w:r w:rsidRPr="00CB2814">
        <w:rPr>
          <w:rFonts w:hint="eastAsia"/>
          <w:b/>
        </w:rPr>
        <w:t xml:space="preserve">　　　　　　　　</w:t>
      </w:r>
      <w:r w:rsidRPr="00CB2814">
        <w:rPr>
          <w:rFonts w:hint="eastAsia"/>
          <w:b/>
        </w:rPr>
        <w:t xml:space="preserve">   </w:t>
      </w:r>
      <w:r w:rsidRPr="00CB2814">
        <w:rPr>
          <w:rFonts w:hint="eastAsia"/>
          <w:b/>
          <w:sz w:val="32"/>
          <w:szCs w:val="32"/>
        </w:rPr>
        <w:t>報告單位：</w:t>
      </w:r>
      <w:r>
        <w:rPr>
          <w:rFonts w:hint="eastAsia"/>
          <w:b/>
          <w:sz w:val="32"/>
          <w:szCs w:val="32"/>
        </w:rPr>
        <w:t>國家通訊傳播委員會</w:t>
      </w:r>
    </w:p>
    <w:p w:rsidR="00003F7D" w:rsidRPr="00CB2814" w:rsidRDefault="00003F7D" w:rsidP="00003F7D">
      <w:pPr>
        <w:ind w:left="1120" w:hangingChars="311" w:hanging="1120"/>
        <w:rPr>
          <w:szCs w:val="36"/>
        </w:rPr>
      </w:pPr>
      <w:r w:rsidRPr="00CB2814">
        <w:rPr>
          <w:rFonts w:cs="Times New Roman"/>
          <w:szCs w:val="36"/>
        </w:rPr>
        <w:t>案由：</w:t>
      </w:r>
      <w:r w:rsidR="000A1EFF" w:rsidRPr="000A1EFF">
        <w:rPr>
          <w:rFonts w:hint="eastAsia"/>
        </w:rPr>
        <w:t>災防告警系統（</w:t>
      </w:r>
      <w:r w:rsidR="000A1EFF" w:rsidRPr="000A1EFF">
        <w:t>PWS</w:t>
      </w:r>
      <w:r w:rsidR="000A1EFF" w:rsidRPr="000A1EFF">
        <w:rPr>
          <w:rFonts w:hint="eastAsia"/>
        </w:rPr>
        <w:t>，</w:t>
      </w:r>
      <w:r w:rsidR="000A1EFF" w:rsidRPr="000A1EFF">
        <w:t>Public warning system</w:t>
      </w:r>
      <w:r w:rsidR="000A1EFF" w:rsidRPr="000A1EFF">
        <w:rPr>
          <w:rFonts w:hint="eastAsia"/>
        </w:rPr>
        <w:t>）建置說明</w:t>
      </w:r>
      <w:r w:rsidRPr="00CB2814">
        <w:rPr>
          <w:rFonts w:hint="eastAsia"/>
        </w:rPr>
        <w:t>，</w:t>
      </w:r>
      <w:r w:rsidRPr="00CB2814">
        <w:rPr>
          <w:rFonts w:cs="Times New Roman"/>
          <w:szCs w:val="36"/>
        </w:rPr>
        <w:t>報請鑒</w:t>
      </w:r>
      <w:r w:rsidRPr="00CB2814">
        <w:rPr>
          <w:rFonts w:hint="eastAsia"/>
          <w:szCs w:val="36"/>
        </w:rPr>
        <w:t>察</w:t>
      </w:r>
      <w:r w:rsidRPr="00CB2814">
        <w:rPr>
          <w:rFonts w:cs="Times New Roman"/>
          <w:szCs w:val="36"/>
        </w:rPr>
        <w:t>。</w:t>
      </w:r>
    </w:p>
    <w:p w:rsidR="00003F7D" w:rsidRPr="00CB2814" w:rsidRDefault="00003F7D" w:rsidP="00003F7D">
      <w:pPr>
        <w:ind w:left="990" w:hangingChars="275" w:hanging="990"/>
        <w:rPr>
          <w:rFonts w:cs="Times New Roman"/>
          <w:color w:val="A6A6A6" w:themeColor="background1" w:themeShade="A6"/>
          <w:szCs w:val="36"/>
        </w:rPr>
      </w:pPr>
    </w:p>
    <w:p w:rsidR="00003F7D" w:rsidRPr="005D4B67" w:rsidRDefault="00003F7D" w:rsidP="005D4B67">
      <w:pPr>
        <w:ind w:left="990" w:hangingChars="275" w:hanging="990"/>
        <w:rPr>
          <w:rFonts w:cs="Times New Roman"/>
          <w:szCs w:val="36"/>
        </w:rPr>
      </w:pPr>
      <w:r w:rsidRPr="005D4B67">
        <w:rPr>
          <w:rFonts w:cs="Times New Roman" w:hint="eastAsia"/>
          <w:szCs w:val="36"/>
        </w:rPr>
        <w:t>說明：</w:t>
      </w:r>
    </w:p>
    <w:p w:rsidR="00DC32CD" w:rsidRPr="005D4B67" w:rsidRDefault="00DC32CD" w:rsidP="005D4B67">
      <w:pPr>
        <w:ind w:leftChars="108" w:left="1131" w:hangingChars="206" w:hanging="742"/>
        <w:jc w:val="both"/>
        <w:rPr>
          <w:rFonts w:cs="Times New Roman"/>
          <w:szCs w:val="36"/>
        </w:rPr>
      </w:pPr>
      <w:r w:rsidRPr="005D4B67">
        <w:rPr>
          <w:rFonts w:cs="Times New Roman" w:hint="eastAsia"/>
          <w:szCs w:val="36"/>
        </w:rPr>
        <w:t>一、依災防告警系統建置分工，本會職司訊息傳送管道及應用端（即</w:t>
      </w:r>
      <w:r w:rsidRPr="005D4B67">
        <w:rPr>
          <w:rFonts w:cs="Times New Roman" w:hint="eastAsia"/>
          <w:szCs w:val="36"/>
        </w:rPr>
        <w:t>4G</w:t>
      </w:r>
      <w:r w:rsidRPr="005D4B67">
        <w:rPr>
          <w:rFonts w:cs="Times New Roman" w:hint="eastAsia"/>
          <w:szCs w:val="36"/>
        </w:rPr>
        <w:t>系統端及用戶終端），負責電信相關法規之制修訂，並辦理</w:t>
      </w:r>
      <w:r w:rsidRPr="005D4B67">
        <w:rPr>
          <w:rFonts w:cs="Times New Roman" w:hint="eastAsia"/>
          <w:szCs w:val="36"/>
        </w:rPr>
        <w:t>4G</w:t>
      </w:r>
      <w:r w:rsidRPr="005D4B67">
        <w:rPr>
          <w:rFonts w:cs="Times New Roman" w:hint="eastAsia"/>
          <w:szCs w:val="36"/>
        </w:rPr>
        <w:t>系統及手機之審驗及督導事宜。其他部會分工如下：</w:t>
      </w:r>
    </w:p>
    <w:p w:rsidR="00DC32CD" w:rsidRPr="005D4B67" w:rsidRDefault="00DC32CD" w:rsidP="005D4B67">
      <w:pPr>
        <w:pStyle w:val="2"/>
        <w:snapToGrid w:val="0"/>
        <w:spacing w:line="560" w:lineRule="exact"/>
        <w:ind w:leftChars="196" w:left="1818" w:hangingChars="309" w:hanging="1112"/>
        <w:jc w:val="both"/>
        <w:rPr>
          <w:sz w:val="36"/>
          <w:szCs w:val="36"/>
        </w:rPr>
      </w:pPr>
      <w:r w:rsidRPr="005D4B67">
        <w:rPr>
          <w:rFonts w:hint="eastAsia"/>
          <w:sz w:val="36"/>
          <w:szCs w:val="36"/>
        </w:rPr>
        <w:t>（一）行政院災害防救辦公室：統籌規劃並督導整體計畫。</w:t>
      </w:r>
    </w:p>
    <w:p w:rsidR="00DC32CD" w:rsidRPr="005D4B67" w:rsidRDefault="00DC32CD" w:rsidP="005D4B67">
      <w:pPr>
        <w:pStyle w:val="2"/>
        <w:snapToGrid w:val="0"/>
        <w:spacing w:line="560" w:lineRule="exact"/>
        <w:ind w:leftChars="196" w:left="1818" w:hangingChars="309" w:hanging="1112"/>
        <w:jc w:val="both"/>
        <w:rPr>
          <w:sz w:val="36"/>
          <w:szCs w:val="36"/>
        </w:rPr>
      </w:pPr>
      <w:r w:rsidRPr="005D4B67">
        <w:rPr>
          <w:rFonts w:hint="eastAsia"/>
          <w:sz w:val="36"/>
          <w:szCs w:val="36"/>
        </w:rPr>
        <w:t>（二）科技部</w:t>
      </w:r>
      <w:r w:rsidRPr="005D4B67">
        <w:rPr>
          <w:rFonts w:hint="eastAsia"/>
          <w:sz w:val="36"/>
          <w:szCs w:val="36"/>
        </w:rPr>
        <w:t>-</w:t>
      </w:r>
      <w:r w:rsidRPr="005D4B67">
        <w:rPr>
          <w:rFonts w:hint="eastAsia"/>
          <w:sz w:val="36"/>
          <w:szCs w:val="36"/>
        </w:rPr>
        <w:t>國家災害防救科技中心：協助制訂統一之訊息交換格式與建置警報閘道器之軟硬體，以提供災害防救業務主管機關統一發布平台。</w:t>
      </w:r>
    </w:p>
    <w:p w:rsidR="00DC32CD" w:rsidRPr="005D4B67" w:rsidRDefault="00DC32CD" w:rsidP="005D4B67">
      <w:pPr>
        <w:pStyle w:val="2"/>
        <w:snapToGrid w:val="0"/>
        <w:spacing w:line="560" w:lineRule="exact"/>
        <w:ind w:leftChars="196" w:left="1818" w:hangingChars="309" w:hanging="1112"/>
        <w:jc w:val="both"/>
        <w:rPr>
          <w:sz w:val="36"/>
          <w:szCs w:val="36"/>
        </w:rPr>
      </w:pPr>
      <w:r w:rsidRPr="005D4B67">
        <w:rPr>
          <w:rFonts w:hint="eastAsia"/>
          <w:sz w:val="36"/>
          <w:szCs w:val="36"/>
        </w:rPr>
        <w:t>（三）內政部</w:t>
      </w:r>
      <w:r w:rsidRPr="005D4B67">
        <w:rPr>
          <w:rFonts w:hint="eastAsia"/>
          <w:sz w:val="36"/>
          <w:szCs w:val="36"/>
        </w:rPr>
        <w:t>-</w:t>
      </w:r>
      <w:r w:rsidRPr="005D4B67">
        <w:rPr>
          <w:rFonts w:hint="eastAsia"/>
          <w:sz w:val="36"/>
          <w:szCs w:val="36"/>
        </w:rPr>
        <w:t>消防署：協助整合本系統納入防救災雲。</w:t>
      </w:r>
    </w:p>
    <w:p w:rsidR="00DC32CD" w:rsidRPr="005D4B67" w:rsidRDefault="00DC32CD" w:rsidP="005D4B67">
      <w:pPr>
        <w:pStyle w:val="2"/>
        <w:snapToGrid w:val="0"/>
        <w:spacing w:line="560" w:lineRule="exact"/>
        <w:ind w:leftChars="196" w:left="1818" w:hangingChars="309" w:hanging="1112"/>
        <w:jc w:val="both"/>
        <w:rPr>
          <w:sz w:val="36"/>
          <w:szCs w:val="36"/>
        </w:rPr>
      </w:pPr>
      <w:r w:rsidRPr="005D4B67">
        <w:rPr>
          <w:rFonts w:hint="eastAsia"/>
          <w:sz w:val="36"/>
          <w:szCs w:val="36"/>
        </w:rPr>
        <w:t>（四）災害業務主管機關</w:t>
      </w:r>
      <w:r w:rsidR="005D4B67" w:rsidRPr="005D4B67">
        <w:rPr>
          <w:rFonts w:hint="eastAsia"/>
          <w:sz w:val="36"/>
          <w:szCs w:val="36"/>
        </w:rPr>
        <w:t>（</w:t>
      </w:r>
      <w:r w:rsidRPr="005D4B67">
        <w:rPr>
          <w:rFonts w:hint="eastAsia"/>
          <w:sz w:val="36"/>
          <w:szCs w:val="36"/>
        </w:rPr>
        <w:t>內政部、經濟部、環保署、農委會、交通部等</w:t>
      </w:r>
      <w:r w:rsidR="005D4B67" w:rsidRPr="005D4B67">
        <w:rPr>
          <w:rFonts w:hint="eastAsia"/>
          <w:sz w:val="36"/>
          <w:szCs w:val="36"/>
        </w:rPr>
        <w:t>）</w:t>
      </w:r>
      <w:r w:rsidRPr="005D4B67">
        <w:rPr>
          <w:rFonts w:hint="eastAsia"/>
          <w:sz w:val="36"/>
          <w:szCs w:val="36"/>
        </w:rPr>
        <w:t>：依權責發送主管災害之示警資訊。</w:t>
      </w:r>
    </w:p>
    <w:p w:rsidR="005D4B67" w:rsidRPr="005D4B67" w:rsidRDefault="00DC32CD" w:rsidP="005D4B67">
      <w:pPr>
        <w:ind w:leftChars="108" w:left="1131" w:hangingChars="206" w:hanging="742"/>
        <w:jc w:val="both"/>
        <w:rPr>
          <w:rFonts w:cs="Times New Roman"/>
          <w:szCs w:val="36"/>
        </w:rPr>
      </w:pPr>
      <w:r w:rsidRPr="005D4B67">
        <w:rPr>
          <w:rFonts w:cs="Times New Roman" w:hint="eastAsia"/>
          <w:szCs w:val="36"/>
        </w:rPr>
        <w:t>二、</w:t>
      </w:r>
      <w:r w:rsidRPr="005D4B67">
        <w:rPr>
          <w:rFonts w:cs="Times New Roman"/>
          <w:szCs w:val="36"/>
        </w:rPr>
        <w:t>為完備</w:t>
      </w:r>
      <w:r w:rsidRPr="005D4B67">
        <w:rPr>
          <w:rFonts w:cs="Times New Roman" w:hint="eastAsia"/>
          <w:szCs w:val="36"/>
        </w:rPr>
        <w:t>PWS</w:t>
      </w:r>
      <w:r w:rsidRPr="005D4B67">
        <w:rPr>
          <w:rFonts w:cs="Times New Roman" w:hint="eastAsia"/>
          <w:szCs w:val="36"/>
        </w:rPr>
        <w:t>建置作業，本會已於</w:t>
      </w:r>
      <w:r w:rsidRPr="005D4B67">
        <w:rPr>
          <w:rFonts w:cs="Times New Roman" w:hint="eastAsia"/>
          <w:szCs w:val="36"/>
        </w:rPr>
        <w:t>104</w:t>
      </w:r>
      <w:r w:rsidRPr="005D4B67">
        <w:rPr>
          <w:rFonts w:cs="Times New Roman" w:hint="eastAsia"/>
          <w:szCs w:val="36"/>
        </w:rPr>
        <w:t>年底完成相關法規制修訂作業，並持續辦理</w:t>
      </w:r>
      <w:r w:rsidRPr="005D4B67">
        <w:rPr>
          <w:rFonts w:cs="Times New Roman" w:hint="eastAsia"/>
          <w:szCs w:val="36"/>
        </w:rPr>
        <w:t>4G</w:t>
      </w:r>
      <w:r w:rsidRPr="005D4B67">
        <w:rPr>
          <w:rFonts w:cs="Times New Roman" w:hint="eastAsia"/>
          <w:szCs w:val="36"/>
        </w:rPr>
        <w:t>系統及手機之審驗及督導事宜，相關成果如下：</w:t>
      </w:r>
    </w:p>
    <w:p w:rsidR="00DC32CD" w:rsidRPr="005D4B67" w:rsidRDefault="005D4B67" w:rsidP="005D4B67">
      <w:pPr>
        <w:pStyle w:val="2"/>
        <w:snapToGrid w:val="0"/>
        <w:spacing w:line="560" w:lineRule="exact"/>
        <w:ind w:leftChars="196" w:left="1818" w:hangingChars="309" w:hanging="1112"/>
        <w:jc w:val="both"/>
        <w:rPr>
          <w:sz w:val="36"/>
          <w:szCs w:val="36"/>
        </w:rPr>
      </w:pPr>
      <w:r w:rsidRPr="005D4B67">
        <w:rPr>
          <w:rFonts w:hint="eastAsia"/>
          <w:sz w:val="36"/>
          <w:szCs w:val="36"/>
        </w:rPr>
        <w:t>（一）</w:t>
      </w:r>
      <w:r w:rsidR="00DC32CD" w:rsidRPr="005D4B67">
        <w:rPr>
          <w:rFonts w:hint="eastAsia"/>
          <w:sz w:val="36"/>
          <w:szCs w:val="36"/>
        </w:rPr>
        <w:t>4G</w:t>
      </w:r>
      <w:r w:rsidR="00DC32CD" w:rsidRPr="005D4B67">
        <w:rPr>
          <w:rFonts w:hint="eastAsia"/>
          <w:sz w:val="36"/>
          <w:szCs w:val="36"/>
        </w:rPr>
        <w:t>系統細胞廣播控制中心（</w:t>
      </w:r>
      <w:r w:rsidR="00DC32CD" w:rsidRPr="005D4B67">
        <w:rPr>
          <w:rFonts w:hint="eastAsia"/>
          <w:sz w:val="36"/>
          <w:szCs w:val="36"/>
        </w:rPr>
        <w:t>CBC</w:t>
      </w:r>
      <w:r w:rsidR="00DC32CD" w:rsidRPr="005D4B67">
        <w:rPr>
          <w:rFonts w:hint="eastAsia"/>
          <w:sz w:val="36"/>
          <w:szCs w:val="36"/>
        </w:rPr>
        <w:t>）建置及測試：</w:t>
      </w:r>
    </w:p>
    <w:p w:rsidR="00DC32CD" w:rsidRPr="005D4B67" w:rsidRDefault="00DC32CD" w:rsidP="005D4B67">
      <w:pPr>
        <w:pStyle w:val="a3"/>
        <w:ind w:leftChars="423" w:left="1980" w:hangingChars="127" w:hanging="457"/>
        <w:jc w:val="both"/>
        <w:rPr>
          <w:szCs w:val="36"/>
        </w:rPr>
      </w:pPr>
      <w:r w:rsidRPr="005D4B67">
        <w:rPr>
          <w:rFonts w:hint="eastAsia"/>
          <w:szCs w:val="36"/>
        </w:rPr>
        <w:t xml:space="preserve"> 1.105</w:t>
      </w:r>
      <w:r w:rsidRPr="005D4B67">
        <w:rPr>
          <w:rFonts w:hint="eastAsia"/>
          <w:szCs w:val="36"/>
        </w:rPr>
        <w:t>（本）年</w:t>
      </w:r>
      <w:r w:rsidRPr="005D4B67">
        <w:rPr>
          <w:rFonts w:hint="eastAsia"/>
          <w:szCs w:val="36"/>
        </w:rPr>
        <w:t>1</w:t>
      </w:r>
      <w:r w:rsidRPr="005D4B67">
        <w:rPr>
          <w:rFonts w:hint="eastAsia"/>
          <w:szCs w:val="36"/>
        </w:rPr>
        <w:t>月，</w:t>
      </w:r>
      <w:r w:rsidRPr="005D4B67">
        <w:rPr>
          <w:rFonts w:hint="eastAsia"/>
          <w:szCs w:val="36"/>
        </w:rPr>
        <w:t xml:space="preserve"> </w:t>
      </w:r>
      <w:r w:rsidRPr="005D4B67">
        <w:rPr>
          <w:rFonts w:hint="eastAsia"/>
          <w:szCs w:val="36"/>
        </w:rPr>
        <w:t>確認</w:t>
      </w:r>
      <w:r w:rsidRPr="005D4B67">
        <w:rPr>
          <w:rFonts w:hint="eastAsia"/>
          <w:szCs w:val="36"/>
        </w:rPr>
        <w:t>4G</w:t>
      </w:r>
      <w:r w:rsidRPr="005D4B67">
        <w:rPr>
          <w:rFonts w:hint="eastAsia"/>
          <w:szCs w:val="36"/>
        </w:rPr>
        <w:t>業者均已完成</w:t>
      </w:r>
      <w:r w:rsidRPr="005D4B67">
        <w:rPr>
          <w:rFonts w:hint="eastAsia"/>
          <w:szCs w:val="36"/>
        </w:rPr>
        <w:t>CBC</w:t>
      </w:r>
      <w:r w:rsidRPr="005D4B67">
        <w:rPr>
          <w:rFonts w:hint="eastAsia"/>
          <w:szCs w:val="36"/>
        </w:rPr>
        <w:t>建置作業。</w:t>
      </w:r>
    </w:p>
    <w:p w:rsidR="00DC32CD" w:rsidRPr="005D4B67" w:rsidRDefault="005D4B67" w:rsidP="005D4B67">
      <w:pPr>
        <w:pStyle w:val="a3"/>
        <w:ind w:leftChars="423" w:left="2027" w:hangingChars="140" w:hanging="504"/>
        <w:jc w:val="both"/>
        <w:rPr>
          <w:szCs w:val="36"/>
        </w:rPr>
      </w:pPr>
      <w:r>
        <w:rPr>
          <w:rFonts w:hint="eastAsia"/>
          <w:szCs w:val="36"/>
        </w:rPr>
        <w:t xml:space="preserve"> 2.</w:t>
      </w:r>
      <w:r w:rsidR="00DC32CD" w:rsidRPr="005D4B67">
        <w:rPr>
          <w:rFonts w:hint="eastAsia"/>
          <w:szCs w:val="36"/>
        </w:rPr>
        <w:t>截至</w:t>
      </w:r>
      <w:r w:rsidR="00DC32CD" w:rsidRPr="005D4B67">
        <w:rPr>
          <w:rFonts w:hint="eastAsia"/>
          <w:szCs w:val="36"/>
        </w:rPr>
        <w:t>3</w:t>
      </w:r>
      <w:r w:rsidR="00DC32CD" w:rsidRPr="005D4B67">
        <w:rPr>
          <w:rFonts w:hint="eastAsia"/>
          <w:szCs w:val="36"/>
        </w:rPr>
        <w:t>月</w:t>
      </w:r>
      <w:r w:rsidR="00DC32CD" w:rsidRPr="005D4B67">
        <w:rPr>
          <w:rFonts w:hint="eastAsia"/>
          <w:szCs w:val="36"/>
        </w:rPr>
        <w:t>23</w:t>
      </w:r>
      <w:r w:rsidR="00DC32CD" w:rsidRPr="005D4B67">
        <w:rPr>
          <w:rFonts w:hint="eastAsia"/>
          <w:szCs w:val="36"/>
        </w:rPr>
        <w:t>日，已完成</w:t>
      </w:r>
      <w:r w:rsidR="00DC32CD" w:rsidRPr="005D4B67">
        <w:rPr>
          <w:rFonts w:hint="eastAsia"/>
          <w:szCs w:val="36"/>
        </w:rPr>
        <w:t>4G</w:t>
      </w:r>
      <w:r w:rsidR="00DC32CD" w:rsidRPr="005D4B67">
        <w:rPr>
          <w:rFonts w:hint="eastAsia"/>
          <w:szCs w:val="36"/>
        </w:rPr>
        <w:t>系統之區域測試、整</w:t>
      </w:r>
      <w:r w:rsidR="00DC32CD" w:rsidRPr="005D4B67">
        <w:rPr>
          <w:rFonts w:hint="eastAsia"/>
          <w:szCs w:val="36"/>
        </w:rPr>
        <w:lastRenderedPageBreak/>
        <w:t>體測試及網路傳輸優化測試，經測試結果，指定區域內之測試用手機均可成功收到所有測試訊息。</w:t>
      </w:r>
    </w:p>
    <w:p w:rsidR="00DC32CD" w:rsidRPr="005D4B67" w:rsidRDefault="00DC32CD" w:rsidP="005D4B67">
      <w:pPr>
        <w:pStyle w:val="a3"/>
        <w:ind w:leftChars="590" w:left="2686" w:hangingChars="156" w:hanging="562"/>
        <w:jc w:val="both"/>
        <w:rPr>
          <w:szCs w:val="36"/>
        </w:rPr>
      </w:pPr>
      <w:r w:rsidRPr="005D4B67">
        <w:rPr>
          <w:rFonts w:hint="eastAsia"/>
          <w:szCs w:val="36"/>
        </w:rPr>
        <w:t>(1)</w:t>
      </w:r>
      <w:r w:rsidRPr="005D4B67">
        <w:rPr>
          <w:szCs w:val="36"/>
        </w:rPr>
        <w:tab/>
      </w:r>
      <w:r w:rsidRPr="005D4B67">
        <w:rPr>
          <w:rFonts w:hint="eastAsia"/>
          <w:b/>
          <w:szCs w:val="36"/>
        </w:rPr>
        <w:t>區域測試</w:t>
      </w:r>
      <w:r w:rsidRPr="005D4B67">
        <w:rPr>
          <w:rFonts w:hint="eastAsia"/>
          <w:szCs w:val="36"/>
        </w:rPr>
        <w:t>（訊息傳送管道部分）</w:t>
      </w:r>
    </w:p>
    <w:p w:rsidR="00DC32CD" w:rsidRPr="005D4B67" w:rsidRDefault="00DC32CD" w:rsidP="005D4B67">
      <w:pPr>
        <w:pStyle w:val="a3"/>
        <w:ind w:leftChars="424" w:left="2692" w:hangingChars="324" w:hanging="1166"/>
        <w:jc w:val="both"/>
        <w:rPr>
          <w:szCs w:val="36"/>
        </w:rPr>
      </w:pPr>
      <w:r w:rsidRPr="005D4B67">
        <w:rPr>
          <w:szCs w:val="36"/>
        </w:rPr>
        <w:tab/>
      </w:r>
      <w:r w:rsidRPr="005D4B67">
        <w:rPr>
          <w:rFonts w:hint="eastAsia"/>
          <w:szCs w:val="36"/>
        </w:rPr>
        <w:t>105</w:t>
      </w:r>
      <w:r w:rsidRPr="005D4B67">
        <w:rPr>
          <w:rFonts w:hint="eastAsia"/>
          <w:szCs w:val="36"/>
        </w:rPr>
        <w:t>年</w:t>
      </w:r>
      <w:r w:rsidRPr="005D4B67">
        <w:rPr>
          <w:rFonts w:hint="eastAsia"/>
          <w:szCs w:val="36"/>
        </w:rPr>
        <w:t>1</w:t>
      </w:r>
      <w:r w:rsidRPr="005D4B67">
        <w:rPr>
          <w:rFonts w:hint="eastAsia"/>
          <w:szCs w:val="36"/>
        </w:rPr>
        <w:t>月</w:t>
      </w:r>
      <w:r w:rsidRPr="005D4B67">
        <w:rPr>
          <w:rFonts w:hint="eastAsia"/>
          <w:szCs w:val="36"/>
        </w:rPr>
        <w:t>5</w:t>
      </w:r>
      <w:r w:rsidRPr="005D4B67">
        <w:rPr>
          <w:rFonts w:hint="eastAsia"/>
          <w:szCs w:val="36"/>
        </w:rPr>
        <w:t>日於屏東縣滿州鄉實施。</w:t>
      </w:r>
    </w:p>
    <w:p w:rsidR="00DC32CD" w:rsidRPr="005D4B67" w:rsidRDefault="00DC32CD" w:rsidP="005D4B67">
      <w:pPr>
        <w:pStyle w:val="a3"/>
        <w:ind w:leftChars="590" w:left="2686" w:hangingChars="156" w:hanging="562"/>
        <w:jc w:val="both"/>
        <w:rPr>
          <w:szCs w:val="36"/>
        </w:rPr>
      </w:pPr>
      <w:r w:rsidRPr="005D4B67">
        <w:rPr>
          <w:rFonts w:hint="eastAsia"/>
          <w:szCs w:val="36"/>
        </w:rPr>
        <w:t>(2)</w:t>
      </w:r>
      <w:r w:rsidRPr="005D4B67">
        <w:rPr>
          <w:szCs w:val="36"/>
        </w:rPr>
        <w:tab/>
      </w:r>
      <w:r w:rsidRPr="005D4B67">
        <w:rPr>
          <w:rFonts w:hint="eastAsia"/>
          <w:b/>
          <w:szCs w:val="36"/>
        </w:rPr>
        <w:t>整體測試</w:t>
      </w:r>
      <w:r w:rsidRPr="005D4B67">
        <w:rPr>
          <w:rFonts w:hint="eastAsia"/>
          <w:szCs w:val="36"/>
        </w:rPr>
        <w:t>（包含手機在</w:t>
      </w:r>
      <w:r w:rsidRPr="005D4B67">
        <w:rPr>
          <w:rFonts w:hint="eastAsia"/>
          <w:szCs w:val="36"/>
        </w:rPr>
        <w:t>3G</w:t>
      </w:r>
      <w:r w:rsidRPr="005D4B67">
        <w:rPr>
          <w:rFonts w:hint="eastAsia"/>
          <w:szCs w:val="36"/>
        </w:rPr>
        <w:t>、</w:t>
      </w:r>
      <w:r w:rsidRPr="005D4B67">
        <w:rPr>
          <w:rFonts w:hint="eastAsia"/>
          <w:szCs w:val="36"/>
        </w:rPr>
        <w:t>4G</w:t>
      </w:r>
      <w:r w:rsidRPr="005D4B67">
        <w:rPr>
          <w:rFonts w:hint="eastAsia"/>
          <w:szCs w:val="36"/>
        </w:rPr>
        <w:t>數據、</w:t>
      </w:r>
      <w:r w:rsidRPr="005D4B67">
        <w:rPr>
          <w:rFonts w:hint="eastAsia"/>
          <w:szCs w:val="36"/>
        </w:rPr>
        <w:t>4G CSFB</w:t>
      </w:r>
      <w:r w:rsidRPr="005D4B67">
        <w:rPr>
          <w:rFonts w:hint="eastAsia"/>
          <w:szCs w:val="36"/>
        </w:rPr>
        <w:t>語音及</w:t>
      </w:r>
      <w:r w:rsidRPr="005D4B67">
        <w:rPr>
          <w:rFonts w:hint="eastAsia"/>
          <w:szCs w:val="36"/>
        </w:rPr>
        <w:t>4G VoLTE</w:t>
      </w:r>
      <w:r w:rsidRPr="005D4B67">
        <w:rPr>
          <w:rFonts w:hint="eastAsia"/>
          <w:szCs w:val="36"/>
        </w:rPr>
        <w:t>語音環境下之測試）</w:t>
      </w:r>
    </w:p>
    <w:p w:rsidR="00DC32CD" w:rsidRPr="005D4B67" w:rsidRDefault="00DC32CD" w:rsidP="005D4B67">
      <w:pPr>
        <w:pStyle w:val="a3"/>
        <w:ind w:leftChars="480" w:left="2693" w:hangingChars="268" w:hanging="965"/>
        <w:jc w:val="both"/>
        <w:rPr>
          <w:szCs w:val="36"/>
        </w:rPr>
      </w:pPr>
      <w:r w:rsidRPr="005D4B67">
        <w:rPr>
          <w:rFonts w:hint="eastAsia"/>
          <w:szCs w:val="36"/>
        </w:rPr>
        <w:t xml:space="preserve"> </w:t>
      </w:r>
      <w:r w:rsidRPr="005D4B67">
        <w:rPr>
          <w:szCs w:val="36"/>
        </w:rPr>
        <w:tab/>
      </w:r>
      <w:r w:rsidRPr="005D4B67">
        <w:rPr>
          <w:rFonts w:hint="eastAsia"/>
          <w:szCs w:val="36"/>
        </w:rPr>
        <w:t>2</w:t>
      </w:r>
      <w:r w:rsidRPr="005D4B67">
        <w:rPr>
          <w:rFonts w:hint="eastAsia"/>
          <w:szCs w:val="36"/>
        </w:rPr>
        <w:t>月</w:t>
      </w:r>
      <w:r w:rsidRPr="005D4B67">
        <w:rPr>
          <w:rFonts w:hint="eastAsia"/>
          <w:szCs w:val="36"/>
        </w:rPr>
        <w:t>17</w:t>
      </w:r>
      <w:r w:rsidRPr="005D4B67">
        <w:rPr>
          <w:rFonts w:hint="eastAsia"/>
          <w:szCs w:val="36"/>
        </w:rPr>
        <w:t>日於新北市石碇區、</w:t>
      </w:r>
      <w:r w:rsidRPr="005D4B67">
        <w:rPr>
          <w:rFonts w:hint="eastAsia"/>
          <w:szCs w:val="36"/>
        </w:rPr>
        <w:t>2</w:t>
      </w:r>
      <w:r w:rsidRPr="005D4B67">
        <w:rPr>
          <w:rFonts w:hint="eastAsia"/>
          <w:szCs w:val="36"/>
        </w:rPr>
        <w:t>月</w:t>
      </w:r>
      <w:r w:rsidRPr="005D4B67">
        <w:rPr>
          <w:rFonts w:hint="eastAsia"/>
          <w:szCs w:val="36"/>
        </w:rPr>
        <w:t>19</w:t>
      </w:r>
      <w:r w:rsidRPr="005D4B67">
        <w:rPr>
          <w:rFonts w:hint="eastAsia"/>
          <w:szCs w:val="36"/>
        </w:rPr>
        <w:t>日於屏東縣車城鄉及</w:t>
      </w:r>
      <w:r w:rsidRPr="005D4B67">
        <w:rPr>
          <w:rFonts w:hint="eastAsia"/>
          <w:szCs w:val="36"/>
        </w:rPr>
        <w:t>2</w:t>
      </w:r>
      <w:r w:rsidRPr="005D4B67">
        <w:rPr>
          <w:rFonts w:hint="eastAsia"/>
          <w:szCs w:val="36"/>
        </w:rPr>
        <w:t>月</w:t>
      </w:r>
      <w:r w:rsidRPr="005D4B67">
        <w:rPr>
          <w:rFonts w:hint="eastAsia"/>
          <w:szCs w:val="36"/>
        </w:rPr>
        <w:t>22</w:t>
      </w:r>
      <w:r w:rsidRPr="005D4B67">
        <w:rPr>
          <w:rFonts w:hint="eastAsia"/>
          <w:szCs w:val="36"/>
        </w:rPr>
        <w:t>日於南投縣鹿谷鄉實施。</w:t>
      </w:r>
    </w:p>
    <w:p w:rsidR="00DC32CD" w:rsidRPr="005D4B67" w:rsidRDefault="00DC32CD" w:rsidP="005D4B67">
      <w:pPr>
        <w:pStyle w:val="a3"/>
        <w:ind w:leftChars="590" w:left="2686" w:hangingChars="156" w:hanging="562"/>
        <w:jc w:val="both"/>
        <w:rPr>
          <w:szCs w:val="36"/>
        </w:rPr>
      </w:pPr>
      <w:r w:rsidRPr="005D4B67">
        <w:rPr>
          <w:rFonts w:hint="eastAsia"/>
          <w:szCs w:val="36"/>
        </w:rPr>
        <w:t>(3)</w:t>
      </w:r>
      <w:r w:rsidRPr="005D4B67">
        <w:rPr>
          <w:szCs w:val="36"/>
        </w:rPr>
        <w:tab/>
      </w:r>
      <w:r w:rsidRPr="005D4B67">
        <w:rPr>
          <w:rFonts w:hint="eastAsia"/>
          <w:b/>
          <w:szCs w:val="36"/>
        </w:rPr>
        <w:t>網路傳輸優化測試</w:t>
      </w:r>
      <w:r w:rsidRPr="005D4B67">
        <w:rPr>
          <w:rFonts w:hint="eastAsia"/>
          <w:szCs w:val="36"/>
        </w:rPr>
        <w:t>（縮短訊息傳輸時間）</w:t>
      </w:r>
    </w:p>
    <w:p w:rsidR="00DC32CD" w:rsidRPr="005D4B67" w:rsidRDefault="00DC32CD" w:rsidP="005D4B67">
      <w:pPr>
        <w:pStyle w:val="a3"/>
        <w:ind w:leftChars="480" w:left="2693" w:hangingChars="268" w:hanging="965"/>
        <w:jc w:val="both"/>
        <w:rPr>
          <w:szCs w:val="36"/>
        </w:rPr>
      </w:pPr>
      <w:r w:rsidRPr="005D4B67">
        <w:rPr>
          <w:szCs w:val="36"/>
        </w:rPr>
        <w:tab/>
      </w:r>
      <w:r w:rsidRPr="005D4B67">
        <w:rPr>
          <w:rFonts w:hint="eastAsia"/>
          <w:szCs w:val="36"/>
        </w:rPr>
        <w:t>3</w:t>
      </w:r>
      <w:r w:rsidRPr="005D4B67">
        <w:rPr>
          <w:rFonts w:hint="eastAsia"/>
          <w:szCs w:val="36"/>
        </w:rPr>
        <w:t>月</w:t>
      </w:r>
      <w:r w:rsidRPr="005D4B67">
        <w:rPr>
          <w:rFonts w:hint="eastAsia"/>
          <w:szCs w:val="36"/>
        </w:rPr>
        <w:t>23</w:t>
      </w:r>
      <w:r w:rsidRPr="005D4B67">
        <w:rPr>
          <w:rFonts w:hint="eastAsia"/>
          <w:szCs w:val="36"/>
        </w:rPr>
        <w:t>日、</w:t>
      </w:r>
      <w:r w:rsidRPr="005D4B67">
        <w:rPr>
          <w:rFonts w:hint="eastAsia"/>
          <w:szCs w:val="36"/>
        </w:rPr>
        <w:t>3</w:t>
      </w:r>
      <w:r w:rsidRPr="005D4B67">
        <w:rPr>
          <w:rFonts w:hint="eastAsia"/>
          <w:szCs w:val="36"/>
        </w:rPr>
        <w:t>月</w:t>
      </w:r>
      <w:r w:rsidRPr="005D4B67">
        <w:rPr>
          <w:rFonts w:hint="eastAsia"/>
          <w:szCs w:val="36"/>
        </w:rPr>
        <w:t>25</w:t>
      </w:r>
      <w:r w:rsidRPr="005D4B67">
        <w:rPr>
          <w:rFonts w:hint="eastAsia"/>
          <w:szCs w:val="36"/>
        </w:rPr>
        <w:t>日於新北市林口區實施。</w:t>
      </w:r>
    </w:p>
    <w:p w:rsidR="00DC32CD" w:rsidRPr="005D4B67" w:rsidRDefault="00DC32CD" w:rsidP="005D4B67">
      <w:pPr>
        <w:pStyle w:val="a3"/>
        <w:ind w:leftChars="423" w:left="1998" w:hangingChars="132" w:hanging="475"/>
        <w:jc w:val="both"/>
        <w:rPr>
          <w:szCs w:val="36"/>
        </w:rPr>
      </w:pPr>
      <w:r w:rsidRPr="005D4B67">
        <w:rPr>
          <w:rFonts w:hint="eastAsia"/>
          <w:szCs w:val="36"/>
        </w:rPr>
        <w:t xml:space="preserve"> 3.105</w:t>
      </w:r>
      <w:r w:rsidRPr="005D4B67">
        <w:rPr>
          <w:rFonts w:hint="eastAsia"/>
          <w:szCs w:val="36"/>
        </w:rPr>
        <w:t>年</w:t>
      </w:r>
      <w:r w:rsidRPr="005D4B67">
        <w:rPr>
          <w:rFonts w:hint="eastAsia"/>
          <w:szCs w:val="36"/>
        </w:rPr>
        <w:t>3</w:t>
      </w:r>
      <w:r w:rsidRPr="005D4B67">
        <w:rPr>
          <w:rFonts w:hint="eastAsia"/>
          <w:szCs w:val="36"/>
        </w:rPr>
        <w:t>月</w:t>
      </w:r>
      <w:r w:rsidRPr="005D4B67">
        <w:rPr>
          <w:rFonts w:hint="eastAsia"/>
          <w:szCs w:val="36"/>
        </w:rPr>
        <w:t>25</w:t>
      </w:r>
      <w:r w:rsidRPr="005D4B67">
        <w:rPr>
          <w:rFonts w:hint="eastAsia"/>
          <w:szCs w:val="36"/>
        </w:rPr>
        <w:t>日，配合中央災害業務主管機關，辦理災害業務主管機關網頁至手機終端測試。</w:t>
      </w:r>
    </w:p>
    <w:p w:rsidR="00DC32CD" w:rsidRPr="005D4B67" w:rsidRDefault="005D4B67" w:rsidP="005D4B67">
      <w:pPr>
        <w:pStyle w:val="2"/>
        <w:snapToGrid w:val="0"/>
        <w:spacing w:line="560" w:lineRule="exact"/>
        <w:ind w:leftChars="196" w:left="1818" w:hangingChars="309" w:hanging="1112"/>
        <w:jc w:val="both"/>
        <w:rPr>
          <w:sz w:val="36"/>
          <w:szCs w:val="36"/>
        </w:rPr>
      </w:pPr>
      <w:r w:rsidRPr="005D4B67">
        <w:rPr>
          <w:rFonts w:hint="eastAsia"/>
          <w:sz w:val="36"/>
          <w:szCs w:val="36"/>
        </w:rPr>
        <w:t>（</w:t>
      </w:r>
      <w:r w:rsidR="00DC32CD" w:rsidRPr="005D4B67">
        <w:rPr>
          <w:rFonts w:hint="eastAsia"/>
          <w:sz w:val="36"/>
          <w:szCs w:val="36"/>
        </w:rPr>
        <w:t>二</w:t>
      </w:r>
      <w:r w:rsidRPr="005D4B67">
        <w:rPr>
          <w:rFonts w:hint="eastAsia"/>
          <w:sz w:val="36"/>
          <w:szCs w:val="36"/>
        </w:rPr>
        <w:t>）</w:t>
      </w:r>
      <w:r w:rsidR="00DC32CD" w:rsidRPr="005D4B67">
        <w:rPr>
          <w:rFonts w:hint="eastAsia"/>
          <w:sz w:val="36"/>
          <w:szCs w:val="36"/>
        </w:rPr>
        <w:t>終端設備</w:t>
      </w:r>
    </w:p>
    <w:p w:rsidR="00DC32CD" w:rsidRPr="005D4B67" w:rsidRDefault="005D4B67" w:rsidP="005D4B67">
      <w:pPr>
        <w:pStyle w:val="a3"/>
        <w:ind w:leftChars="423" w:left="1998" w:hangingChars="132" w:hanging="475"/>
        <w:jc w:val="both"/>
        <w:rPr>
          <w:szCs w:val="36"/>
        </w:rPr>
      </w:pPr>
      <w:r>
        <w:rPr>
          <w:rFonts w:hint="eastAsia"/>
          <w:szCs w:val="36"/>
        </w:rPr>
        <w:t xml:space="preserve"> 1.</w:t>
      </w:r>
      <w:r w:rsidR="00DC32CD" w:rsidRPr="005D4B67">
        <w:rPr>
          <w:rFonts w:hint="eastAsia"/>
          <w:szCs w:val="36"/>
        </w:rPr>
        <w:t>105</w:t>
      </w:r>
      <w:r w:rsidR="00DC32CD" w:rsidRPr="005D4B67">
        <w:rPr>
          <w:rFonts w:hint="eastAsia"/>
          <w:szCs w:val="36"/>
        </w:rPr>
        <w:t>年</w:t>
      </w:r>
      <w:r w:rsidR="00DC32CD" w:rsidRPr="005D4B67">
        <w:rPr>
          <w:rFonts w:hint="eastAsia"/>
          <w:szCs w:val="36"/>
        </w:rPr>
        <w:t>3</w:t>
      </w:r>
      <w:r w:rsidR="00DC32CD" w:rsidRPr="005D4B67">
        <w:rPr>
          <w:rFonts w:hint="eastAsia"/>
          <w:szCs w:val="36"/>
        </w:rPr>
        <w:t>月</w:t>
      </w:r>
      <w:r w:rsidR="00DC32CD" w:rsidRPr="005D4B67">
        <w:rPr>
          <w:rFonts w:hint="eastAsia"/>
          <w:szCs w:val="36"/>
        </w:rPr>
        <w:t>1</w:t>
      </w:r>
      <w:r w:rsidR="00DC32CD" w:rsidRPr="005D4B67">
        <w:rPr>
          <w:rFonts w:hint="eastAsia"/>
          <w:szCs w:val="36"/>
        </w:rPr>
        <w:t>日起，經本會型式認證之</w:t>
      </w:r>
      <w:r w:rsidR="00DC32CD" w:rsidRPr="005D4B67">
        <w:rPr>
          <w:rFonts w:hint="eastAsia"/>
          <w:szCs w:val="36"/>
        </w:rPr>
        <w:t>4G</w:t>
      </w:r>
      <w:r w:rsidR="00DC32CD" w:rsidRPr="005D4B67">
        <w:rPr>
          <w:rFonts w:hint="eastAsia"/>
          <w:szCs w:val="36"/>
        </w:rPr>
        <w:t>、</w:t>
      </w:r>
      <w:r w:rsidR="00DC32CD" w:rsidRPr="005D4B67">
        <w:rPr>
          <w:rFonts w:hint="eastAsia"/>
          <w:szCs w:val="36"/>
        </w:rPr>
        <w:t>3G WCDMA</w:t>
      </w:r>
      <w:r w:rsidR="00DC32CD" w:rsidRPr="005D4B67">
        <w:rPr>
          <w:rFonts w:hint="eastAsia"/>
          <w:szCs w:val="36"/>
        </w:rPr>
        <w:t>手機，均具接收</w:t>
      </w:r>
      <w:r w:rsidR="00DC32CD" w:rsidRPr="005D4B67">
        <w:rPr>
          <w:rFonts w:hint="eastAsia"/>
          <w:szCs w:val="36"/>
        </w:rPr>
        <w:t>24</w:t>
      </w:r>
      <w:r w:rsidR="00DC32CD" w:rsidRPr="005D4B67">
        <w:rPr>
          <w:rFonts w:hint="eastAsia"/>
          <w:szCs w:val="36"/>
        </w:rPr>
        <w:t>組訊息碼（</w:t>
      </w:r>
      <w:r w:rsidR="00DC32CD" w:rsidRPr="005D4B67">
        <w:rPr>
          <w:rFonts w:hint="eastAsia"/>
          <w:szCs w:val="36"/>
        </w:rPr>
        <w:t>911, 919, 4370~4380, 4383~4392</w:t>
      </w:r>
      <w:r w:rsidR="00DC32CD" w:rsidRPr="005D4B67">
        <w:rPr>
          <w:rFonts w:hint="eastAsia"/>
          <w:szCs w:val="36"/>
        </w:rPr>
        <w:t>）功能，可接收災防業務主管機關發布之全部告警訊息。</w:t>
      </w:r>
      <w:r w:rsidR="00DC32CD" w:rsidRPr="005D4B67">
        <w:rPr>
          <w:rFonts w:hint="eastAsia"/>
          <w:szCs w:val="36"/>
        </w:rPr>
        <w:t xml:space="preserve"> </w:t>
      </w:r>
    </w:p>
    <w:p w:rsidR="00DC32CD" w:rsidRPr="005D4B67" w:rsidRDefault="00DC32CD" w:rsidP="005D4B67">
      <w:pPr>
        <w:pStyle w:val="a3"/>
        <w:ind w:leftChars="422" w:left="1980" w:hangingChars="128" w:hanging="461"/>
        <w:jc w:val="both"/>
        <w:rPr>
          <w:szCs w:val="36"/>
        </w:rPr>
      </w:pPr>
      <w:r w:rsidRPr="005D4B67">
        <w:rPr>
          <w:rFonts w:hint="eastAsia"/>
          <w:szCs w:val="36"/>
        </w:rPr>
        <w:t xml:space="preserve"> 2.</w:t>
      </w:r>
      <w:r w:rsidRPr="005D4B67">
        <w:rPr>
          <w:rFonts w:hint="eastAsia"/>
          <w:szCs w:val="36"/>
        </w:rPr>
        <w:t>之前取得審定證明之</w:t>
      </w:r>
      <w:r w:rsidRPr="005D4B67">
        <w:rPr>
          <w:rFonts w:hint="eastAsia"/>
          <w:szCs w:val="36"/>
        </w:rPr>
        <w:t>4G</w:t>
      </w:r>
      <w:r w:rsidRPr="005D4B67">
        <w:rPr>
          <w:rFonts w:hint="eastAsia"/>
          <w:szCs w:val="36"/>
        </w:rPr>
        <w:t>及</w:t>
      </w:r>
      <w:r w:rsidRPr="005D4B67">
        <w:rPr>
          <w:rFonts w:hint="eastAsia"/>
          <w:szCs w:val="36"/>
        </w:rPr>
        <w:t>3G WCDMA</w:t>
      </w:r>
      <w:r w:rsidRPr="005D4B67">
        <w:rPr>
          <w:rFonts w:hint="eastAsia"/>
          <w:szCs w:val="36"/>
        </w:rPr>
        <w:t>手機，本會已要求手機廠商以</w:t>
      </w:r>
      <w:r w:rsidRPr="005D4B67">
        <w:rPr>
          <w:rFonts w:hint="eastAsia"/>
          <w:szCs w:val="36"/>
        </w:rPr>
        <w:t>OTA</w:t>
      </w:r>
      <w:r w:rsidRPr="005D4B67">
        <w:rPr>
          <w:rFonts w:hint="eastAsia"/>
          <w:szCs w:val="36"/>
        </w:rPr>
        <w:t>（</w:t>
      </w:r>
      <w:r w:rsidRPr="005D4B67">
        <w:rPr>
          <w:rFonts w:hint="eastAsia"/>
          <w:szCs w:val="36"/>
        </w:rPr>
        <w:t>Over-the-Air</w:t>
      </w:r>
      <w:r w:rsidRPr="005D4B67">
        <w:rPr>
          <w:rFonts w:hint="eastAsia"/>
          <w:szCs w:val="36"/>
        </w:rPr>
        <w:t>）方式技術升級，民眾更新手機韌體後，即可接收全部告警訊息。</w:t>
      </w:r>
    </w:p>
    <w:p w:rsidR="00DC32CD" w:rsidRPr="005D4B67" w:rsidRDefault="00DC32CD" w:rsidP="005D4B67">
      <w:pPr>
        <w:ind w:leftChars="107" w:left="986" w:hangingChars="167" w:hanging="601"/>
        <w:jc w:val="both"/>
        <w:rPr>
          <w:rFonts w:cs="Times New Roman"/>
          <w:szCs w:val="36"/>
        </w:rPr>
      </w:pPr>
      <w:r w:rsidRPr="005D4B67">
        <w:rPr>
          <w:rFonts w:cs="Times New Roman" w:hint="eastAsia"/>
          <w:szCs w:val="36"/>
        </w:rPr>
        <w:t>三、另</w:t>
      </w:r>
      <w:r w:rsidRPr="005D4B67">
        <w:rPr>
          <w:rFonts w:cs="Times New Roman" w:hint="eastAsia"/>
          <w:szCs w:val="36"/>
        </w:rPr>
        <w:t>105</w:t>
      </w:r>
      <w:r w:rsidRPr="005D4B67">
        <w:rPr>
          <w:rFonts w:cs="Times New Roman" w:hint="eastAsia"/>
          <w:szCs w:val="36"/>
        </w:rPr>
        <w:t>年</w:t>
      </w:r>
      <w:r w:rsidRPr="005D4B67">
        <w:rPr>
          <w:rFonts w:cs="Times New Roman" w:hint="eastAsia"/>
          <w:szCs w:val="36"/>
        </w:rPr>
        <w:t>3</w:t>
      </w:r>
      <w:r w:rsidRPr="005D4B67">
        <w:rPr>
          <w:rFonts w:cs="Times New Roman" w:hint="eastAsia"/>
          <w:szCs w:val="36"/>
        </w:rPr>
        <w:t>月</w:t>
      </w:r>
      <w:r w:rsidRPr="005D4B67">
        <w:rPr>
          <w:rFonts w:cs="Times New Roman" w:hint="eastAsia"/>
          <w:szCs w:val="36"/>
        </w:rPr>
        <w:t>8</w:t>
      </w:r>
      <w:r w:rsidRPr="005D4B67">
        <w:rPr>
          <w:rFonts w:cs="Times New Roman" w:hint="eastAsia"/>
          <w:szCs w:val="36"/>
        </w:rPr>
        <w:t>日鐘政委嘉德召開之</w:t>
      </w:r>
      <w:r w:rsidRPr="005D4B67">
        <w:rPr>
          <w:rFonts w:cs="Times New Roman" w:hint="eastAsia"/>
          <w:szCs w:val="36"/>
        </w:rPr>
        <w:t>PWS</w:t>
      </w:r>
      <w:r w:rsidRPr="005D4B67">
        <w:rPr>
          <w:rFonts w:cs="Times New Roman" w:hint="eastAsia"/>
          <w:szCs w:val="36"/>
        </w:rPr>
        <w:t>災害預警系統非正式協調會議相關指示，本會辦理情形如下：</w:t>
      </w:r>
    </w:p>
    <w:p w:rsidR="00DC32CD" w:rsidRPr="005D4B67" w:rsidRDefault="005D4B67" w:rsidP="005D4B67">
      <w:pPr>
        <w:pStyle w:val="2"/>
        <w:snapToGrid w:val="0"/>
        <w:spacing w:line="560" w:lineRule="exact"/>
        <w:ind w:leftChars="196" w:left="1818" w:hangingChars="309" w:hanging="1112"/>
        <w:jc w:val="both"/>
        <w:rPr>
          <w:sz w:val="36"/>
          <w:szCs w:val="36"/>
        </w:rPr>
      </w:pPr>
      <w:r>
        <w:rPr>
          <w:rFonts w:hint="eastAsia"/>
          <w:sz w:val="36"/>
          <w:szCs w:val="36"/>
        </w:rPr>
        <w:lastRenderedPageBreak/>
        <w:t>（一）</w:t>
      </w:r>
      <w:r w:rsidR="00DC32CD" w:rsidRPr="005D4B67">
        <w:rPr>
          <w:rFonts w:hint="eastAsia"/>
          <w:sz w:val="36"/>
          <w:szCs w:val="36"/>
        </w:rPr>
        <w:t>縮短訊息傳輸時間，並公告測試結果：</w:t>
      </w:r>
    </w:p>
    <w:p w:rsidR="00DC32CD" w:rsidRPr="005D4B67" w:rsidRDefault="00DC32CD" w:rsidP="005D4B67">
      <w:pPr>
        <w:pStyle w:val="a3"/>
        <w:ind w:leftChars="511" w:left="1840"/>
        <w:jc w:val="both"/>
        <w:rPr>
          <w:szCs w:val="36"/>
        </w:rPr>
      </w:pPr>
      <w:r w:rsidRPr="005D4B67">
        <w:rPr>
          <w:szCs w:val="36"/>
        </w:rPr>
        <w:t>105</w:t>
      </w:r>
      <w:r w:rsidRPr="005D4B67">
        <w:rPr>
          <w:rFonts w:hint="eastAsia"/>
          <w:szCs w:val="36"/>
        </w:rPr>
        <w:t>年</w:t>
      </w:r>
      <w:r w:rsidRPr="005D4B67">
        <w:rPr>
          <w:szCs w:val="36"/>
        </w:rPr>
        <w:t>3</w:t>
      </w:r>
      <w:r w:rsidRPr="005D4B67">
        <w:rPr>
          <w:rFonts w:hint="eastAsia"/>
          <w:szCs w:val="36"/>
        </w:rPr>
        <w:t>月</w:t>
      </w:r>
      <w:r w:rsidRPr="005D4B67">
        <w:rPr>
          <w:szCs w:val="36"/>
        </w:rPr>
        <w:t>23</w:t>
      </w:r>
      <w:r w:rsidRPr="005D4B67">
        <w:rPr>
          <w:rFonts w:hint="eastAsia"/>
          <w:szCs w:val="36"/>
        </w:rPr>
        <w:t>日進行網路傳輸優化測試，以期縮短訊息傳輸時間，相關測試結果彙整後將公告於本會官網。</w:t>
      </w:r>
    </w:p>
    <w:p w:rsidR="00DC32CD" w:rsidRPr="005D4B67" w:rsidRDefault="005D4B67" w:rsidP="005D4B67">
      <w:pPr>
        <w:pStyle w:val="2"/>
        <w:snapToGrid w:val="0"/>
        <w:spacing w:line="560" w:lineRule="exact"/>
        <w:ind w:leftChars="196" w:left="1818" w:hangingChars="309" w:hanging="1112"/>
        <w:jc w:val="both"/>
        <w:rPr>
          <w:sz w:val="36"/>
          <w:szCs w:val="36"/>
        </w:rPr>
      </w:pPr>
      <w:r>
        <w:rPr>
          <w:rFonts w:hint="eastAsia"/>
          <w:sz w:val="36"/>
          <w:szCs w:val="36"/>
        </w:rPr>
        <w:t>（二）</w:t>
      </w:r>
      <w:r w:rsidR="00DC32CD" w:rsidRPr="005D4B67">
        <w:rPr>
          <w:rFonts w:hint="eastAsia"/>
          <w:sz w:val="36"/>
          <w:szCs w:val="36"/>
        </w:rPr>
        <w:t>要求舊型</w:t>
      </w:r>
      <w:r w:rsidR="00DC32CD" w:rsidRPr="005D4B67">
        <w:rPr>
          <w:rFonts w:hint="eastAsia"/>
          <w:sz w:val="36"/>
          <w:szCs w:val="36"/>
        </w:rPr>
        <w:t>3G</w:t>
      </w:r>
      <w:r w:rsidR="00DC32CD" w:rsidRPr="005D4B67">
        <w:rPr>
          <w:rFonts w:hint="eastAsia"/>
          <w:sz w:val="36"/>
          <w:szCs w:val="36"/>
        </w:rPr>
        <w:t>、</w:t>
      </w:r>
      <w:r w:rsidR="00DC32CD" w:rsidRPr="005D4B67">
        <w:rPr>
          <w:rFonts w:hint="eastAsia"/>
          <w:sz w:val="36"/>
          <w:szCs w:val="36"/>
        </w:rPr>
        <w:t>4G</w:t>
      </w:r>
      <w:r w:rsidR="00DC32CD" w:rsidRPr="005D4B67">
        <w:rPr>
          <w:rFonts w:hint="eastAsia"/>
          <w:sz w:val="36"/>
          <w:szCs w:val="36"/>
        </w:rPr>
        <w:t>手機業者落實軟體更新：</w:t>
      </w:r>
    </w:p>
    <w:p w:rsidR="00DC32CD" w:rsidRPr="005D4B67" w:rsidRDefault="00DC32CD" w:rsidP="005D4B67">
      <w:pPr>
        <w:pStyle w:val="a3"/>
        <w:ind w:leftChars="511" w:left="1840"/>
        <w:jc w:val="both"/>
        <w:rPr>
          <w:szCs w:val="36"/>
        </w:rPr>
      </w:pPr>
      <w:r w:rsidRPr="005D4B67">
        <w:rPr>
          <w:rFonts w:hint="eastAsia"/>
          <w:szCs w:val="36"/>
        </w:rPr>
        <w:t>105</w:t>
      </w:r>
      <w:r w:rsidRPr="005D4B67">
        <w:rPr>
          <w:rFonts w:hint="eastAsia"/>
          <w:szCs w:val="36"/>
        </w:rPr>
        <w:t>年</w:t>
      </w:r>
      <w:r w:rsidRPr="005D4B67">
        <w:rPr>
          <w:rFonts w:hint="eastAsia"/>
          <w:szCs w:val="36"/>
        </w:rPr>
        <w:t>3</w:t>
      </w:r>
      <w:r w:rsidRPr="005D4B67">
        <w:rPr>
          <w:rFonts w:hint="eastAsia"/>
          <w:szCs w:val="36"/>
        </w:rPr>
        <w:t>月</w:t>
      </w:r>
      <w:r w:rsidRPr="005D4B67">
        <w:rPr>
          <w:rFonts w:hint="eastAsia"/>
          <w:szCs w:val="36"/>
        </w:rPr>
        <w:t>11</w:t>
      </w:r>
      <w:r w:rsidRPr="005D4B67">
        <w:rPr>
          <w:rFonts w:hint="eastAsia"/>
          <w:szCs w:val="36"/>
        </w:rPr>
        <w:t>日要求相關手機業者配合辦理，並以</w:t>
      </w:r>
      <w:r w:rsidRPr="005D4B67">
        <w:rPr>
          <w:rFonts w:hint="eastAsia"/>
          <w:szCs w:val="36"/>
        </w:rPr>
        <w:t>104</w:t>
      </w:r>
      <w:r w:rsidRPr="005D4B67">
        <w:rPr>
          <w:rFonts w:hint="eastAsia"/>
          <w:szCs w:val="36"/>
        </w:rPr>
        <w:t>年</w:t>
      </w:r>
      <w:r w:rsidRPr="005D4B67">
        <w:rPr>
          <w:rFonts w:hint="eastAsia"/>
          <w:szCs w:val="36"/>
        </w:rPr>
        <w:t>1</w:t>
      </w:r>
      <w:r w:rsidRPr="005D4B67">
        <w:rPr>
          <w:rFonts w:hint="eastAsia"/>
          <w:szCs w:val="36"/>
        </w:rPr>
        <w:t>月</w:t>
      </w:r>
      <w:r w:rsidRPr="005D4B67">
        <w:rPr>
          <w:rFonts w:hint="eastAsia"/>
          <w:szCs w:val="36"/>
        </w:rPr>
        <w:t>1</w:t>
      </w:r>
      <w:r w:rsidRPr="005D4B67">
        <w:rPr>
          <w:rFonts w:hint="eastAsia"/>
          <w:szCs w:val="36"/>
        </w:rPr>
        <w:t>日至</w:t>
      </w:r>
      <w:r w:rsidRPr="005D4B67">
        <w:rPr>
          <w:rFonts w:hint="eastAsia"/>
          <w:szCs w:val="36"/>
        </w:rPr>
        <w:t>105</w:t>
      </w:r>
      <w:r w:rsidRPr="005D4B67">
        <w:rPr>
          <w:rFonts w:hint="eastAsia"/>
          <w:szCs w:val="36"/>
        </w:rPr>
        <w:t>年</w:t>
      </w:r>
      <w:r w:rsidRPr="005D4B67">
        <w:rPr>
          <w:rFonts w:hint="eastAsia"/>
          <w:szCs w:val="36"/>
        </w:rPr>
        <w:t>2</w:t>
      </w:r>
      <w:r w:rsidRPr="005D4B67">
        <w:rPr>
          <w:rFonts w:hint="eastAsia"/>
          <w:szCs w:val="36"/>
        </w:rPr>
        <w:t>月</w:t>
      </w:r>
      <w:r w:rsidRPr="005D4B67">
        <w:rPr>
          <w:rFonts w:hint="eastAsia"/>
          <w:szCs w:val="36"/>
        </w:rPr>
        <w:t>29</w:t>
      </w:r>
      <w:r w:rsidRPr="005D4B67">
        <w:rPr>
          <w:rFonts w:hint="eastAsia"/>
          <w:szCs w:val="36"/>
        </w:rPr>
        <w:t>日取得審定證明之手機為主，且優先升級銷售量較高之前幾款手機。</w:t>
      </w:r>
    </w:p>
    <w:p w:rsidR="00DC32CD" w:rsidRPr="005D4B67" w:rsidRDefault="005D4B67" w:rsidP="005D4B67">
      <w:pPr>
        <w:pStyle w:val="2"/>
        <w:snapToGrid w:val="0"/>
        <w:spacing w:line="560" w:lineRule="exact"/>
        <w:ind w:leftChars="196" w:left="1818" w:hangingChars="309" w:hanging="1112"/>
        <w:jc w:val="both"/>
        <w:rPr>
          <w:sz w:val="36"/>
          <w:szCs w:val="36"/>
        </w:rPr>
      </w:pPr>
      <w:r>
        <w:rPr>
          <w:rFonts w:hint="eastAsia"/>
          <w:sz w:val="36"/>
          <w:szCs w:val="36"/>
        </w:rPr>
        <w:t>（三）</w:t>
      </w:r>
      <w:r w:rsidR="00DC32CD" w:rsidRPr="005D4B67">
        <w:rPr>
          <w:rFonts w:hint="eastAsia"/>
          <w:sz w:val="36"/>
          <w:szCs w:val="36"/>
        </w:rPr>
        <w:t>網頁進行宣導，告知民眾如何使用</w:t>
      </w:r>
      <w:r>
        <w:rPr>
          <w:rFonts w:hint="eastAsia"/>
          <w:sz w:val="36"/>
          <w:szCs w:val="36"/>
        </w:rPr>
        <w:t>。</w:t>
      </w:r>
    </w:p>
    <w:p w:rsidR="00DC32CD" w:rsidRPr="00DC32CD" w:rsidRDefault="00DC32CD" w:rsidP="005D4B67">
      <w:pPr>
        <w:ind w:leftChars="108" w:left="1131" w:hangingChars="206" w:hanging="742"/>
        <w:jc w:val="both"/>
        <w:rPr>
          <w:rFonts w:hAnsi="標楷體" w:cs="Times New Roman"/>
          <w:szCs w:val="36"/>
        </w:rPr>
      </w:pPr>
      <w:r w:rsidRPr="005D4B67">
        <w:rPr>
          <w:rFonts w:cs="Times New Roman" w:hint="eastAsia"/>
          <w:szCs w:val="36"/>
        </w:rPr>
        <w:t>四、本會已規劃於</w:t>
      </w:r>
      <w:r w:rsidRPr="005D4B67">
        <w:rPr>
          <w:rFonts w:cs="Times New Roman" w:hint="eastAsia"/>
          <w:szCs w:val="36"/>
        </w:rPr>
        <w:t>105</w:t>
      </w:r>
      <w:r w:rsidRPr="005D4B67">
        <w:rPr>
          <w:rFonts w:cs="Times New Roman" w:hint="eastAsia"/>
          <w:szCs w:val="36"/>
        </w:rPr>
        <w:t>年</w:t>
      </w:r>
      <w:r w:rsidRPr="005D4B67">
        <w:rPr>
          <w:rFonts w:cs="Times New Roman" w:hint="eastAsia"/>
          <w:szCs w:val="36"/>
        </w:rPr>
        <w:t>4</w:t>
      </w:r>
      <w:r w:rsidRPr="005D4B67">
        <w:rPr>
          <w:rFonts w:cs="Times New Roman" w:hint="eastAsia"/>
          <w:szCs w:val="36"/>
        </w:rPr>
        <w:t>月於官網設置專區介紹災防告警系統、細胞廣播服務、災防告警解惑及手機使用園地等，俾使民眾瞭解災防告警服務。</w:t>
      </w:r>
    </w:p>
    <w:p w:rsidR="00003F7D" w:rsidRPr="00003F7D" w:rsidRDefault="00003F7D" w:rsidP="00003F7D">
      <w:pPr>
        <w:pStyle w:val="2"/>
        <w:snapToGrid w:val="0"/>
        <w:spacing w:line="560" w:lineRule="exact"/>
        <w:ind w:leftChars="517" w:left="2192" w:hangingChars="92" w:hanging="331"/>
        <w:jc w:val="both"/>
        <w:rPr>
          <w:color w:val="FF0000"/>
          <w:sz w:val="36"/>
        </w:rPr>
      </w:pPr>
    </w:p>
    <w:p w:rsidR="00003F7D" w:rsidRPr="00CB2814" w:rsidRDefault="00003F7D" w:rsidP="00003F7D">
      <w:pPr>
        <w:ind w:left="3967" w:hangingChars="1102" w:hanging="3967"/>
      </w:pPr>
    </w:p>
    <w:p w:rsidR="00003F7D" w:rsidRDefault="00003F7D">
      <w:pPr>
        <w:widowControl/>
        <w:spacing w:line="240" w:lineRule="auto"/>
      </w:pPr>
      <w:r w:rsidRPr="00CB2814">
        <w:rPr>
          <w:rFonts w:cs="Times New Roman" w:hint="eastAsia"/>
          <w:szCs w:val="36"/>
        </w:rPr>
        <w:t>決定</w:t>
      </w:r>
    </w:p>
    <w:p w:rsidR="008F0E76" w:rsidRDefault="008F0E76">
      <w:pPr>
        <w:widowControl/>
        <w:spacing w:line="240" w:lineRule="auto"/>
      </w:pPr>
      <w:r>
        <w:br w:type="page"/>
      </w:r>
    </w:p>
    <w:p w:rsidR="008F0E76" w:rsidRPr="00CB2814" w:rsidRDefault="008F0E76" w:rsidP="008F0E76">
      <w:pPr>
        <w:ind w:left="6811" w:hangingChars="1701" w:hanging="6811"/>
        <w:rPr>
          <w:b/>
          <w:sz w:val="32"/>
          <w:szCs w:val="32"/>
        </w:rPr>
      </w:pPr>
      <w:bookmarkStart w:id="14" w:name="_Toc447011822"/>
      <w:r w:rsidRPr="00CB2814">
        <w:rPr>
          <w:rStyle w:val="10"/>
          <w:rFonts w:hint="eastAsia"/>
        </w:rPr>
        <w:lastRenderedPageBreak/>
        <w:t>報告案</w:t>
      </w:r>
      <w:r w:rsidR="006242C1">
        <w:rPr>
          <w:rStyle w:val="10"/>
          <w:rFonts w:hint="eastAsia"/>
        </w:rPr>
        <w:t>六</w:t>
      </w:r>
      <w:bookmarkEnd w:id="14"/>
      <w:r w:rsidRPr="00CB2814">
        <w:rPr>
          <w:rFonts w:hint="eastAsia"/>
          <w:b/>
        </w:rPr>
        <w:t xml:space="preserve">　　　　　　　　</w:t>
      </w:r>
      <w:r w:rsidRPr="00CB2814">
        <w:rPr>
          <w:rFonts w:hint="eastAsia"/>
          <w:b/>
        </w:rPr>
        <w:t xml:space="preserve">   </w:t>
      </w:r>
      <w:r w:rsidRPr="00CB2814">
        <w:rPr>
          <w:rFonts w:hint="eastAsia"/>
          <w:b/>
          <w:sz w:val="32"/>
          <w:szCs w:val="32"/>
        </w:rPr>
        <w:t>報告單位：</w:t>
      </w:r>
      <w:r w:rsidRPr="00CB2814">
        <w:rPr>
          <w:b/>
          <w:sz w:val="32"/>
          <w:szCs w:val="32"/>
        </w:rPr>
        <w:t xml:space="preserve"> </w:t>
      </w:r>
      <w:r w:rsidR="006242C1">
        <w:rPr>
          <w:rFonts w:hint="eastAsia"/>
          <w:b/>
          <w:sz w:val="32"/>
          <w:szCs w:val="32"/>
        </w:rPr>
        <w:t>內政部</w:t>
      </w:r>
    </w:p>
    <w:p w:rsidR="008F0E76" w:rsidRPr="00CB2814" w:rsidRDefault="008F0E76" w:rsidP="008F0E76">
      <w:pPr>
        <w:ind w:left="1120" w:hangingChars="311" w:hanging="1120"/>
        <w:rPr>
          <w:szCs w:val="36"/>
        </w:rPr>
      </w:pPr>
      <w:r w:rsidRPr="00CB2814">
        <w:rPr>
          <w:rFonts w:cs="Times New Roman"/>
          <w:szCs w:val="36"/>
        </w:rPr>
        <w:t>案由：</w:t>
      </w:r>
      <w:r w:rsidRPr="006242C1">
        <w:rPr>
          <w:rFonts w:hint="eastAsia"/>
        </w:rPr>
        <w:t>0206</w:t>
      </w:r>
      <w:r w:rsidRPr="006242C1">
        <w:rPr>
          <w:rFonts w:hint="eastAsia"/>
        </w:rPr>
        <w:t>震災重建協調小組專案報告</w:t>
      </w:r>
      <w:r w:rsidRPr="00CB2814">
        <w:rPr>
          <w:rFonts w:hint="eastAsia"/>
        </w:rPr>
        <w:t>，</w:t>
      </w:r>
      <w:r w:rsidRPr="00CB2814">
        <w:rPr>
          <w:rFonts w:cs="Times New Roman"/>
          <w:szCs w:val="36"/>
        </w:rPr>
        <w:t>報請鑒</w:t>
      </w:r>
      <w:r w:rsidRPr="00CB2814">
        <w:rPr>
          <w:rFonts w:hint="eastAsia"/>
          <w:szCs w:val="36"/>
        </w:rPr>
        <w:t>察</w:t>
      </w:r>
      <w:r w:rsidRPr="00CB2814">
        <w:rPr>
          <w:rFonts w:cs="Times New Roman"/>
          <w:szCs w:val="36"/>
        </w:rPr>
        <w:t>。</w:t>
      </w:r>
    </w:p>
    <w:p w:rsidR="008F0E76" w:rsidRPr="00CB2814" w:rsidRDefault="008F0E76" w:rsidP="008F0E76">
      <w:pPr>
        <w:ind w:left="990" w:hangingChars="275" w:hanging="990"/>
        <w:rPr>
          <w:rFonts w:cs="Times New Roman"/>
          <w:color w:val="A6A6A6" w:themeColor="background1" w:themeShade="A6"/>
          <w:szCs w:val="36"/>
        </w:rPr>
      </w:pPr>
    </w:p>
    <w:p w:rsidR="008F0E76" w:rsidRDefault="008F0E76" w:rsidP="008F0E76">
      <w:pPr>
        <w:ind w:left="990" w:hangingChars="275" w:hanging="990"/>
        <w:rPr>
          <w:rFonts w:cs="Times New Roman"/>
          <w:szCs w:val="36"/>
        </w:rPr>
      </w:pPr>
      <w:r w:rsidRPr="00CB2814">
        <w:rPr>
          <w:rFonts w:cs="Times New Roman" w:hint="eastAsia"/>
          <w:szCs w:val="36"/>
        </w:rPr>
        <w:t>說明：</w:t>
      </w:r>
    </w:p>
    <w:p w:rsidR="00EA28FC" w:rsidRPr="00EA28FC" w:rsidRDefault="00EA28FC" w:rsidP="00EA28FC">
      <w:pPr>
        <w:numPr>
          <w:ilvl w:val="0"/>
          <w:numId w:val="30"/>
        </w:numPr>
        <w:ind w:left="1134" w:hanging="774"/>
        <w:jc w:val="both"/>
        <w:rPr>
          <w:rFonts w:cs="Times New Roman"/>
          <w:szCs w:val="36"/>
        </w:rPr>
      </w:pPr>
      <w:r w:rsidRPr="00EA28FC">
        <w:rPr>
          <w:rFonts w:hAnsi="標楷體" w:cs="Times New Roman" w:hint="eastAsia"/>
          <w:szCs w:val="36"/>
        </w:rPr>
        <w:t>前言：</w:t>
      </w:r>
    </w:p>
    <w:p w:rsidR="00EA28FC" w:rsidRPr="00EA28FC" w:rsidRDefault="00EA28FC" w:rsidP="00EA28FC">
      <w:pPr>
        <w:ind w:left="1134"/>
        <w:jc w:val="both"/>
        <w:rPr>
          <w:rFonts w:cs="Times New Roman"/>
          <w:szCs w:val="36"/>
        </w:rPr>
      </w:pPr>
      <w:r w:rsidRPr="00EA28FC">
        <w:rPr>
          <w:rFonts w:hAnsi="標楷體" w:cs="Times New Roman" w:hint="eastAsia"/>
          <w:szCs w:val="36"/>
        </w:rPr>
        <w:t>鈞院</w:t>
      </w:r>
      <w:r w:rsidRPr="00EA28FC">
        <w:rPr>
          <w:rFonts w:cs="Times New Roman" w:hint="eastAsia"/>
          <w:szCs w:val="36"/>
        </w:rPr>
        <w:t>105</w:t>
      </w:r>
      <w:r w:rsidRPr="00EA28FC">
        <w:rPr>
          <w:rFonts w:hAnsi="標楷體" w:cs="Times New Roman" w:hint="eastAsia"/>
          <w:szCs w:val="36"/>
        </w:rPr>
        <w:t>年</w:t>
      </w:r>
      <w:r w:rsidRPr="00EA28FC">
        <w:rPr>
          <w:rFonts w:cs="Times New Roman" w:hint="eastAsia"/>
          <w:szCs w:val="36"/>
        </w:rPr>
        <w:t>3</w:t>
      </w:r>
      <w:r w:rsidRPr="00EA28FC">
        <w:rPr>
          <w:rFonts w:hAnsi="標楷體" w:cs="Times New Roman" w:hint="eastAsia"/>
          <w:szCs w:val="36"/>
        </w:rPr>
        <w:t>月</w:t>
      </w:r>
      <w:r w:rsidRPr="00EA28FC">
        <w:rPr>
          <w:rFonts w:cs="Times New Roman" w:hint="eastAsia"/>
          <w:szCs w:val="36"/>
        </w:rPr>
        <w:t>3</w:t>
      </w:r>
      <w:r w:rsidRPr="00EA28FC">
        <w:rPr>
          <w:rFonts w:hAnsi="標楷體" w:cs="Times New Roman" w:hint="eastAsia"/>
          <w:szCs w:val="36"/>
        </w:rPr>
        <w:t>日函請立法院審議「災害防救法部分條文修正草案」，其中第</w:t>
      </w:r>
      <w:r w:rsidRPr="00EA28FC">
        <w:rPr>
          <w:rFonts w:cs="Times New Roman" w:hint="eastAsia"/>
          <w:szCs w:val="36"/>
        </w:rPr>
        <w:t>44</w:t>
      </w:r>
      <w:r w:rsidRPr="00EA28FC">
        <w:rPr>
          <w:rFonts w:hAnsi="標楷體" w:cs="Times New Roman" w:hint="eastAsia"/>
          <w:szCs w:val="36"/>
        </w:rPr>
        <w:t>條之</w:t>
      </w:r>
      <w:r w:rsidRPr="00EA28FC">
        <w:rPr>
          <w:rFonts w:cs="Times New Roman" w:hint="eastAsia"/>
          <w:szCs w:val="36"/>
        </w:rPr>
        <w:t>1</w:t>
      </w:r>
      <w:r w:rsidRPr="00EA28FC">
        <w:rPr>
          <w:rFonts w:hAnsi="標楷體" w:cs="Times New Roman" w:hint="eastAsia"/>
          <w:szCs w:val="36"/>
        </w:rPr>
        <w:t>至第</w:t>
      </w:r>
      <w:r w:rsidRPr="00EA28FC">
        <w:rPr>
          <w:rFonts w:cs="Times New Roman" w:hint="eastAsia"/>
          <w:szCs w:val="36"/>
        </w:rPr>
        <w:t>44</w:t>
      </w:r>
      <w:r w:rsidRPr="00EA28FC">
        <w:rPr>
          <w:rFonts w:hAnsi="標楷體" w:cs="Times New Roman" w:hint="eastAsia"/>
          <w:szCs w:val="36"/>
        </w:rPr>
        <w:t>條之</w:t>
      </w:r>
      <w:r w:rsidRPr="00EA28FC">
        <w:rPr>
          <w:rFonts w:cs="Times New Roman" w:hint="eastAsia"/>
          <w:szCs w:val="36"/>
        </w:rPr>
        <w:t>9</w:t>
      </w:r>
      <w:r w:rsidRPr="00EA28FC">
        <w:rPr>
          <w:rFonts w:hAnsi="標楷體" w:cs="Times New Roman" w:hint="eastAsia"/>
          <w:szCs w:val="36"/>
        </w:rPr>
        <w:t>，增列協助嚴重人命傷亡受創地區民眾相關復原重建規定，另為明確適用之災害類型及適用之災區範圍，增訂第</w:t>
      </w:r>
      <w:r w:rsidRPr="00EA28FC">
        <w:rPr>
          <w:rFonts w:cs="Times New Roman" w:hint="eastAsia"/>
          <w:szCs w:val="36"/>
        </w:rPr>
        <w:t>44</w:t>
      </w:r>
      <w:r w:rsidRPr="00EA28FC">
        <w:rPr>
          <w:rFonts w:hAnsi="標楷體" w:cs="Times New Roman" w:hint="eastAsia"/>
          <w:szCs w:val="36"/>
        </w:rPr>
        <w:t>條之</w:t>
      </w:r>
      <w:r w:rsidRPr="00EA28FC">
        <w:rPr>
          <w:rFonts w:cs="Times New Roman" w:hint="eastAsia"/>
          <w:szCs w:val="36"/>
        </w:rPr>
        <w:t>10</w:t>
      </w:r>
      <w:r w:rsidRPr="00EA28FC">
        <w:rPr>
          <w:rFonts w:hAnsi="標楷體" w:cs="Times New Roman" w:hint="eastAsia"/>
          <w:szCs w:val="36"/>
        </w:rPr>
        <w:t>，明定「第</w:t>
      </w:r>
      <w:r w:rsidRPr="00EA28FC">
        <w:rPr>
          <w:rFonts w:cs="Times New Roman" w:hint="eastAsia"/>
          <w:szCs w:val="36"/>
        </w:rPr>
        <w:t>44</w:t>
      </w:r>
      <w:r w:rsidRPr="00EA28FC">
        <w:rPr>
          <w:rFonts w:hAnsi="標楷體" w:cs="Times New Roman" w:hint="eastAsia"/>
          <w:szCs w:val="36"/>
        </w:rPr>
        <w:t>條之</w:t>
      </w:r>
      <w:r w:rsidRPr="00EA28FC">
        <w:rPr>
          <w:rFonts w:cs="Times New Roman" w:hint="eastAsia"/>
          <w:szCs w:val="36"/>
        </w:rPr>
        <w:t>1</w:t>
      </w:r>
      <w:r w:rsidRPr="00EA28FC">
        <w:rPr>
          <w:rFonts w:hAnsi="標楷體" w:cs="Times New Roman" w:hint="eastAsia"/>
          <w:szCs w:val="36"/>
        </w:rPr>
        <w:t>至第</w:t>
      </w:r>
      <w:r w:rsidRPr="00EA28FC">
        <w:rPr>
          <w:rFonts w:cs="Times New Roman" w:hint="eastAsia"/>
          <w:szCs w:val="36"/>
        </w:rPr>
        <w:t>44</w:t>
      </w:r>
      <w:r w:rsidRPr="00EA28FC">
        <w:rPr>
          <w:rFonts w:hAnsi="標楷體" w:cs="Times New Roman" w:hint="eastAsia"/>
          <w:szCs w:val="36"/>
        </w:rPr>
        <w:t>條之</w:t>
      </w:r>
      <w:r w:rsidRPr="00EA28FC">
        <w:rPr>
          <w:rFonts w:cs="Times New Roman" w:hint="eastAsia"/>
          <w:szCs w:val="36"/>
        </w:rPr>
        <w:t>9</w:t>
      </w:r>
      <w:r w:rsidRPr="00EA28FC">
        <w:rPr>
          <w:rFonts w:hAnsi="標楷體" w:cs="Times New Roman" w:hint="eastAsia"/>
          <w:szCs w:val="36"/>
        </w:rPr>
        <w:t>所稱災區，係指因風災、震災或其他重大災害，造成嚴重人命傷亡之受創地區，並由行政院公告其範圍及刊登政府公報。」，相關條文業經立法院於</w:t>
      </w:r>
      <w:r w:rsidRPr="00EA28FC">
        <w:rPr>
          <w:rFonts w:cs="Times New Roman" w:hint="eastAsia"/>
          <w:szCs w:val="36"/>
        </w:rPr>
        <w:t>105</w:t>
      </w:r>
      <w:r w:rsidRPr="00EA28FC">
        <w:rPr>
          <w:rFonts w:hAnsi="標楷體" w:cs="Times New Roman" w:hint="eastAsia"/>
          <w:szCs w:val="36"/>
        </w:rPr>
        <w:t>年</w:t>
      </w:r>
      <w:r w:rsidRPr="00EA28FC">
        <w:rPr>
          <w:rFonts w:cs="Times New Roman" w:hint="eastAsia"/>
          <w:szCs w:val="36"/>
        </w:rPr>
        <w:t>3</w:t>
      </w:r>
      <w:r w:rsidRPr="00EA28FC">
        <w:rPr>
          <w:rFonts w:hAnsi="標楷體" w:cs="Times New Roman" w:hint="eastAsia"/>
          <w:szCs w:val="36"/>
        </w:rPr>
        <w:t>月</w:t>
      </w:r>
      <w:r w:rsidRPr="00EA28FC">
        <w:rPr>
          <w:rFonts w:cs="Times New Roman" w:hint="eastAsia"/>
          <w:szCs w:val="36"/>
        </w:rPr>
        <w:t>25</w:t>
      </w:r>
      <w:r w:rsidRPr="00EA28FC">
        <w:rPr>
          <w:rFonts w:hAnsi="標楷體" w:cs="Times New Roman" w:hint="eastAsia"/>
          <w:szCs w:val="36"/>
        </w:rPr>
        <w:t>日</w:t>
      </w:r>
      <w:r w:rsidRPr="00EA28FC">
        <w:rPr>
          <w:rFonts w:cs="Times New Roman" w:hint="eastAsia"/>
          <w:szCs w:val="36"/>
        </w:rPr>
        <w:t>3</w:t>
      </w:r>
      <w:r w:rsidRPr="00EA28FC">
        <w:rPr>
          <w:rFonts w:hAnsi="標楷體" w:cs="Times New Roman" w:hint="eastAsia"/>
          <w:szCs w:val="36"/>
        </w:rPr>
        <w:t>讀通過。據此，為順遂鈞院依法公告</w:t>
      </w:r>
      <w:r w:rsidRPr="00EA28FC">
        <w:rPr>
          <w:rFonts w:cs="Times New Roman" w:hint="eastAsia"/>
          <w:szCs w:val="36"/>
        </w:rPr>
        <w:t>0206</w:t>
      </w:r>
      <w:r w:rsidRPr="00EA28FC">
        <w:rPr>
          <w:rFonts w:hAnsi="標楷體" w:cs="Times New Roman" w:hint="eastAsia"/>
          <w:szCs w:val="36"/>
        </w:rPr>
        <w:t>震災災區事宜，爰研擬「</w:t>
      </w:r>
      <w:r w:rsidRPr="00EA28FC">
        <w:rPr>
          <w:rFonts w:cs="Times New Roman" w:hint="eastAsia"/>
          <w:szCs w:val="36"/>
        </w:rPr>
        <w:t>0206</w:t>
      </w:r>
      <w:r w:rsidRPr="00EA28FC">
        <w:rPr>
          <w:rFonts w:hAnsi="標楷體" w:cs="Times New Roman" w:hint="eastAsia"/>
          <w:szCs w:val="36"/>
        </w:rPr>
        <w:t>震災災區劃定作業原則</w:t>
      </w:r>
      <w:r>
        <w:rPr>
          <w:rFonts w:hint="eastAsia"/>
          <w:szCs w:val="36"/>
        </w:rPr>
        <w:t>（</w:t>
      </w:r>
      <w:r w:rsidRPr="00EA28FC">
        <w:rPr>
          <w:rFonts w:hAnsi="標楷體" w:cs="Times New Roman" w:hint="eastAsia"/>
          <w:szCs w:val="36"/>
        </w:rPr>
        <w:t>草案</w:t>
      </w:r>
      <w:r>
        <w:rPr>
          <w:rFonts w:hint="eastAsia"/>
          <w:szCs w:val="36"/>
        </w:rPr>
        <w:t>）</w:t>
      </w:r>
      <w:r w:rsidRPr="00EA28FC">
        <w:rPr>
          <w:rFonts w:hAnsi="標楷體" w:cs="Times New Roman" w:hint="eastAsia"/>
          <w:szCs w:val="36"/>
        </w:rPr>
        <w:t>」。</w:t>
      </w:r>
    </w:p>
    <w:p w:rsidR="00EA28FC" w:rsidRPr="00EA28FC" w:rsidRDefault="00EA28FC" w:rsidP="00EA28FC">
      <w:pPr>
        <w:numPr>
          <w:ilvl w:val="0"/>
          <w:numId w:val="30"/>
        </w:numPr>
        <w:ind w:left="1134" w:hanging="774"/>
        <w:jc w:val="both"/>
        <w:rPr>
          <w:rFonts w:cs="Times New Roman"/>
          <w:szCs w:val="36"/>
        </w:rPr>
      </w:pPr>
      <w:r w:rsidRPr="00EA28FC">
        <w:rPr>
          <w:rFonts w:hAnsi="標楷體" w:cs="Times New Roman" w:hint="eastAsia"/>
          <w:szCs w:val="36"/>
        </w:rPr>
        <w:t>「</w:t>
      </w:r>
      <w:r w:rsidRPr="00EA28FC">
        <w:rPr>
          <w:rFonts w:cs="Times New Roman" w:hint="eastAsia"/>
          <w:szCs w:val="36"/>
        </w:rPr>
        <w:t>0206</w:t>
      </w:r>
      <w:r w:rsidRPr="00EA28FC">
        <w:rPr>
          <w:rFonts w:hAnsi="標楷體" w:cs="Times New Roman" w:hint="eastAsia"/>
          <w:szCs w:val="36"/>
        </w:rPr>
        <w:t>震災災區劃定作業原則」辦理情形：</w:t>
      </w:r>
    </w:p>
    <w:p w:rsidR="00EA28FC" w:rsidRPr="00EA28FC" w:rsidRDefault="00EA28FC" w:rsidP="00EA28FC">
      <w:pPr>
        <w:pStyle w:val="2"/>
        <w:snapToGrid w:val="0"/>
        <w:spacing w:line="560" w:lineRule="exact"/>
        <w:ind w:leftChars="196" w:left="1818" w:hangingChars="309" w:hanging="1112"/>
        <w:jc w:val="both"/>
        <w:rPr>
          <w:sz w:val="36"/>
          <w:szCs w:val="36"/>
        </w:rPr>
      </w:pPr>
      <w:r>
        <w:rPr>
          <w:rFonts w:hint="eastAsia"/>
          <w:sz w:val="36"/>
          <w:szCs w:val="36"/>
        </w:rPr>
        <w:t>（一）</w:t>
      </w:r>
      <w:r w:rsidRPr="00EA28FC">
        <w:rPr>
          <w:rFonts w:hint="eastAsia"/>
          <w:sz w:val="36"/>
          <w:szCs w:val="36"/>
        </w:rPr>
        <w:t>為應鈞院公告</w:t>
      </w:r>
      <w:r w:rsidRPr="00EA28FC">
        <w:rPr>
          <w:rFonts w:hint="eastAsia"/>
          <w:sz w:val="36"/>
          <w:szCs w:val="36"/>
        </w:rPr>
        <w:t>0206</w:t>
      </w:r>
      <w:r w:rsidRPr="00EA28FC">
        <w:rPr>
          <w:rFonts w:hint="eastAsia"/>
          <w:sz w:val="36"/>
          <w:szCs w:val="36"/>
        </w:rPr>
        <w:t>震災災區前置作業需要，本部參考中央氣象局地震報告、「九二一震災重建暫行條例」、「莫拉克颱風災後重建特別條例」及日本</w:t>
      </w:r>
      <w:r w:rsidRPr="00EA28FC">
        <w:rPr>
          <w:rFonts w:hint="eastAsia"/>
          <w:sz w:val="36"/>
          <w:szCs w:val="36"/>
        </w:rPr>
        <w:t>311</w:t>
      </w:r>
      <w:r w:rsidRPr="00EA28FC">
        <w:rPr>
          <w:rFonts w:hint="eastAsia"/>
          <w:sz w:val="36"/>
          <w:szCs w:val="36"/>
        </w:rPr>
        <w:t>地震災區等相關資料，同時考量本次災害以人員傷亡及建物毀損為主要災害，並經調查各地方人員死傷救助及安遷救助情形，先行研擬本次</w:t>
      </w:r>
      <w:r w:rsidRPr="00EA28FC">
        <w:rPr>
          <w:rFonts w:hint="eastAsia"/>
          <w:sz w:val="36"/>
          <w:szCs w:val="36"/>
        </w:rPr>
        <w:t>0206</w:t>
      </w:r>
      <w:r w:rsidRPr="00EA28FC">
        <w:rPr>
          <w:rFonts w:hint="eastAsia"/>
          <w:sz w:val="36"/>
          <w:szCs w:val="36"/>
        </w:rPr>
        <w:t>震災災區劃定作業原則</w:t>
      </w:r>
      <w:r>
        <w:rPr>
          <w:rFonts w:hint="eastAsia"/>
          <w:sz w:val="36"/>
          <w:szCs w:val="36"/>
        </w:rPr>
        <w:t>（</w:t>
      </w:r>
      <w:r w:rsidRPr="00EA28FC">
        <w:rPr>
          <w:rFonts w:hint="eastAsia"/>
          <w:sz w:val="36"/>
          <w:szCs w:val="36"/>
        </w:rPr>
        <w:t>草案</w:t>
      </w:r>
      <w:r>
        <w:rPr>
          <w:rFonts w:hint="eastAsia"/>
          <w:sz w:val="36"/>
          <w:szCs w:val="36"/>
        </w:rPr>
        <w:t>）</w:t>
      </w:r>
      <w:r w:rsidRPr="00EA28FC">
        <w:rPr>
          <w:rFonts w:hint="eastAsia"/>
          <w:sz w:val="36"/>
          <w:szCs w:val="36"/>
        </w:rPr>
        <w:t>。</w:t>
      </w:r>
    </w:p>
    <w:p w:rsidR="00EA28FC" w:rsidRPr="00EA28FC" w:rsidRDefault="00EA28FC" w:rsidP="00EA28FC">
      <w:pPr>
        <w:pStyle w:val="2"/>
        <w:snapToGrid w:val="0"/>
        <w:spacing w:line="560" w:lineRule="exact"/>
        <w:ind w:leftChars="196" w:left="1818" w:hangingChars="309" w:hanging="1112"/>
        <w:jc w:val="both"/>
        <w:rPr>
          <w:sz w:val="36"/>
          <w:szCs w:val="36"/>
        </w:rPr>
      </w:pPr>
      <w:r>
        <w:rPr>
          <w:rFonts w:hint="eastAsia"/>
          <w:sz w:val="36"/>
          <w:szCs w:val="36"/>
        </w:rPr>
        <w:t>（二）</w:t>
      </w:r>
      <w:r w:rsidRPr="00EA28FC">
        <w:rPr>
          <w:rFonts w:hint="eastAsia"/>
          <w:sz w:val="36"/>
          <w:szCs w:val="36"/>
        </w:rPr>
        <w:t>於</w:t>
      </w:r>
      <w:r w:rsidRPr="00EA28FC">
        <w:rPr>
          <w:rFonts w:hint="eastAsia"/>
          <w:sz w:val="36"/>
          <w:szCs w:val="36"/>
        </w:rPr>
        <w:t>105</w:t>
      </w:r>
      <w:r w:rsidRPr="00EA28FC">
        <w:rPr>
          <w:rFonts w:hint="eastAsia"/>
          <w:sz w:val="36"/>
          <w:szCs w:val="36"/>
        </w:rPr>
        <w:t>年</w:t>
      </w:r>
      <w:r w:rsidRPr="00EA28FC">
        <w:rPr>
          <w:rFonts w:hint="eastAsia"/>
          <w:sz w:val="36"/>
          <w:szCs w:val="36"/>
        </w:rPr>
        <w:t>3</w:t>
      </w:r>
      <w:r w:rsidRPr="00EA28FC">
        <w:rPr>
          <w:rFonts w:hint="eastAsia"/>
          <w:sz w:val="36"/>
          <w:szCs w:val="36"/>
        </w:rPr>
        <w:t>月</w:t>
      </w:r>
      <w:r w:rsidRPr="00EA28FC">
        <w:rPr>
          <w:rFonts w:hint="eastAsia"/>
          <w:sz w:val="36"/>
          <w:szCs w:val="36"/>
        </w:rPr>
        <w:t>28</w:t>
      </w:r>
      <w:r w:rsidRPr="00EA28FC">
        <w:rPr>
          <w:rFonts w:hint="eastAsia"/>
          <w:sz w:val="36"/>
          <w:szCs w:val="36"/>
        </w:rPr>
        <w:t>日邀集地方政府、專家學者及相</w:t>
      </w:r>
      <w:r w:rsidRPr="00EA28FC">
        <w:rPr>
          <w:rFonts w:hint="eastAsia"/>
          <w:sz w:val="36"/>
          <w:szCs w:val="36"/>
        </w:rPr>
        <w:lastRenderedPageBreak/>
        <w:t>關中央部會就前述「</w:t>
      </w:r>
      <w:r w:rsidRPr="00EA28FC">
        <w:rPr>
          <w:rFonts w:hint="eastAsia"/>
          <w:sz w:val="36"/>
          <w:szCs w:val="36"/>
        </w:rPr>
        <w:t>0206</w:t>
      </w:r>
      <w:r w:rsidRPr="00EA28FC">
        <w:rPr>
          <w:rFonts w:hint="eastAsia"/>
          <w:sz w:val="36"/>
          <w:szCs w:val="36"/>
        </w:rPr>
        <w:t>震災災區劃定作業原則（草案）」開會研商，會議決議：「本案原則先依前述會議研商結論修正，並於完成修正後，先行提供各單位確認，再併會議紀錄函發及函送行政院。」</w:t>
      </w:r>
    </w:p>
    <w:p w:rsidR="00EA28FC" w:rsidRPr="00EA28FC" w:rsidRDefault="00EA28FC" w:rsidP="00EA28FC">
      <w:pPr>
        <w:pStyle w:val="2"/>
        <w:snapToGrid w:val="0"/>
        <w:spacing w:line="560" w:lineRule="exact"/>
        <w:ind w:leftChars="196" w:left="1818" w:hangingChars="309" w:hanging="1112"/>
        <w:jc w:val="both"/>
        <w:rPr>
          <w:sz w:val="36"/>
          <w:szCs w:val="36"/>
        </w:rPr>
      </w:pPr>
      <w:r>
        <w:rPr>
          <w:rFonts w:hint="eastAsia"/>
          <w:sz w:val="36"/>
          <w:szCs w:val="36"/>
        </w:rPr>
        <w:t>（三）</w:t>
      </w:r>
      <w:r w:rsidRPr="00EA28FC">
        <w:rPr>
          <w:rFonts w:hint="eastAsia"/>
          <w:sz w:val="36"/>
          <w:szCs w:val="36"/>
        </w:rPr>
        <w:t>本案作業原則</w:t>
      </w:r>
      <w:r>
        <w:rPr>
          <w:rFonts w:hint="eastAsia"/>
          <w:sz w:val="36"/>
          <w:szCs w:val="36"/>
        </w:rPr>
        <w:t>（</w:t>
      </w:r>
      <w:r w:rsidRPr="00EA28FC">
        <w:rPr>
          <w:rFonts w:hint="eastAsia"/>
          <w:sz w:val="36"/>
          <w:szCs w:val="36"/>
        </w:rPr>
        <w:t>草案</w:t>
      </w:r>
      <w:r>
        <w:rPr>
          <w:rFonts w:hint="eastAsia"/>
          <w:sz w:val="36"/>
          <w:szCs w:val="36"/>
        </w:rPr>
        <w:t>）</w:t>
      </w:r>
      <w:r w:rsidRPr="00EA28FC">
        <w:rPr>
          <w:rFonts w:hint="eastAsia"/>
          <w:sz w:val="36"/>
          <w:szCs w:val="36"/>
        </w:rPr>
        <w:t>經依前述會議研商結論修正後，於本</w:t>
      </w:r>
      <w:r>
        <w:rPr>
          <w:rFonts w:hint="eastAsia"/>
          <w:sz w:val="36"/>
          <w:szCs w:val="36"/>
        </w:rPr>
        <w:t>（</w:t>
      </w:r>
      <w:r w:rsidRPr="00EA28FC">
        <w:rPr>
          <w:rFonts w:hint="eastAsia"/>
          <w:sz w:val="36"/>
          <w:szCs w:val="36"/>
        </w:rPr>
        <w:t>105</w:t>
      </w:r>
      <w:r>
        <w:rPr>
          <w:rFonts w:hint="eastAsia"/>
          <w:sz w:val="36"/>
          <w:szCs w:val="36"/>
        </w:rPr>
        <w:t>）</w:t>
      </w:r>
      <w:r w:rsidRPr="00EA28FC">
        <w:rPr>
          <w:rFonts w:hint="eastAsia"/>
          <w:sz w:val="36"/>
          <w:szCs w:val="36"/>
        </w:rPr>
        <w:t>年</w:t>
      </w:r>
      <w:r w:rsidRPr="00EA28FC">
        <w:rPr>
          <w:rFonts w:hint="eastAsia"/>
          <w:sz w:val="36"/>
          <w:szCs w:val="36"/>
        </w:rPr>
        <w:t>3</w:t>
      </w:r>
      <w:r w:rsidRPr="00EA28FC">
        <w:rPr>
          <w:rFonts w:hint="eastAsia"/>
          <w:sz w:val="36"/>
          <w:szCs w:val="36"/>
        </w:rPr>
        <w:t>月</w:t>
      </w:r>
      <w:r w:rsidRPr="00EA28FC">
        <w:rPr>
          <w:rFonts w:hint="eastAsia"/>
          <w:sz w:val="36"/>
          <w:szCs w:val="36"/>
        </w:rPr>
        <w:t>29</w:t>
      </w:r>
      <w:r w:rsidRPr="00EA28FC">
        <w:rPr>
          <w:rFonts w:hint="eastAsia"/>
          <w:sz w:val="36"/>
          <w:szCs w:val="36"/>
        </w:rPr>
        <w:t>日電傳各與會人員確認，除臺南市政府表示：「建議將本市全部納入所稱災區，由行政院公告即可」外，其餘各與會人員均僅酌做文字增減建議。</w:t>
      </w:r>
    </w:p>
    <w:p w:rsidR="00EA28FC" w:rsidRPr="00EA28FC" w:rsidRDefault="00EA28FC" w:rsidP="00EA28FC">
      <w:pPr>
        <w:pStyle w:val="2"/>
        <w:snapToGrid w:val="0"/>
        <w:spacing w:line="560" w:lineRule="exact"/>
        <w:ind w:leftChars="196" w:left="1818" w:hangingChars="309" w:hanging="1112"/>
        <w:jc w:val="both"/>
        <w:rPr>
          <w:sz w:val="36"/>
          <w:szCs w:val="36"/>
        </w:rPr>
      </w:pPr>
      <w:r>
        <w:rPr>
          <w:rFonts w:hint="eastAsia"/>
          <w:sz w:val="36"/>
          <w:szCs w:val="36"/>
        </w:rPr>
        <w:t>（四）</w:t>
      </w:r>
      <w:r w:rsidRPr="00EA28FC">
        <w:rPr>
          <w:rFonts w:hint="eastAsia"/>
          <w:sz w:val="36"/>
          <w:szCs w:val="36"/>
        </w:rPr>
        <w:t>考量本次</w:t>
      </w:r>
      <w:r w:rsidRPr="00EA28FC">
        <w:rPr>
          <w:rFonts w:hint="eastAsia"/>
          <w:sz w:val="36"/>
          <w:szCs w:val="36"/>
        </w:rPr>
        <w:t>0206</w:t>
      </w:r>
      <w:r w:rsidRPr="00EA28FC">
        <w:rPr>
          <w:rFonts w:hint="eastAsia"/>
          <w:sz w:val="36"/>
          <w:szCs w:val="36"/>
        </w:rPr>
        <w:t>震災主要受災地區為臺南市，有關本案修正確認後之「中華民國一百零五年二月六日震災災區劃定作業原則</w:t>
      </w:r>
      <w:r>
        <w:rPr>
          <w:rFonts w:hint="eastAsia"/>
          <w:sz w:val="36"/>
          <w:szCs w:val="36"/>
        </w:rPr>
        <w:t>（</w:t>
      </w:r>
      <w:r w:rsidRPr="00EA28FC">
        <w:rPr>
          <w:rFonts w:hint="eastAsia"/>
          <w:sz w:val="36"/>
          <w:szCs w:val="36"/>
        </w:rPr>
        <w:t>草案</w:t>
      </w:r>
      <w:r>
        <w:rPr>
          <w:rFonts w:hint="eastAsia"/>
          <w:sz w:val="36"/>
          <w:szCs w:val="36"/>
        </w:rPr>
        <w:t>）</w:t>
      </w:r>
      <w:r w:rsidRPr="00EA28FC">
        <w:rPr>
          <w:rFonts w:hint="eastAsia"/>
          <w:sz w:val="36"/>
          <w:szCs w:val="36"/>
        </w:rPr>
        <w:t>」（如下說明）及臺南市意見，謹提報本次會議研議。</w:t>
      </w:r>
    </w:p>
    <w:p w:rsidR="00EA28FC" w:rsidRPr="00EA28FC" w:rsidRDefault="00EA28FC" w:rsidP="00EA28FC">
      <w:pPr>
        <w:pStyle w:val="2"/>
        <w:snapToGrid w:val="0"/>
        <w:spacing w:line="560" w:lineRule="exact"/>
        <w:ind w:leftChars="196" w:left="1818" w:hangingChars="309" w:hanging="1112"/>
        <w:jc w:val="both"/>
        <w:rPr>
          <w:sz w:val="36"/>
          <w:szCs w:val="36"/>
        </w:rPr>
      </w:pPr>
      <w:r>
        <w:rPr>
          <w:rFonts w:hint="eastAsia"/>
          <w:sz w:val="36"/>
          <w:szCs w:val="36"/>
        </w:rPr>
        <w:t>（五）</w:t>
      </w:r>
      <w:r w:rsidRPr="00EA28FC">
        <w:rPr>
          <w:rFonts w:hint="eastAsia"/>
          <w:sz w:val="36"/>
          <w:szCs w:val="36"/>
        </w:rPr>
        <w:t>中華民國一百零五年二月六日震災災區劃定作業原則</w:t>
      </w:r>
      <w:r>
        <w:rPr>
          <w:rFonts w:hint="eastAsia"/>
          <w:sz w:val="36"/>
          <w:szCs w:val="36"/>
        </w:rPr>
        <w:t>（</w:t>
      </w:r>
      <w:r w:rsidRPr="00EA28FC">
        <w:rPr>
          <w:rFonts w:hint="eastAsia"/>
          <w:sz w:val="36"/>
          <w:szCs w:val="36"/>
        </w:rPr>
        <w:t>草案</w:t>
      </w:r>
      <w:r>
        <w:rPr>
          <w:rFonts w:hint="eastAsia"/>
          <w:sz w:val="36"/>
          <w:szCs w:val="36"/>
        </w:rPr>
        <w:t>）</w:t>
      </w:r>
      <w:r w:rsidRPr="00EA28FC">
        <w:rPr>
          <w:rFonts w:hint="eastAsia"/>
          <w:sz w:val="36"/>
          <w:szCs w:val="36"/>
        </w:rPr>
        <w:t>：</w:t>
      </w:r>
    </w:p>
    <w:p w:rsidR="00EA28FC" w:rsidRPr="00EA28FC" w:rsidRDefault="00EA28FC" w:rsidP="00EA28FC">
      <w:pPr>
        <w:pStyle w:val="a3"/>
        <w:ind w:leftChars="422" w:left="1980" w:hangingChars="128" w:hanging="461"/>
        <w:jc w:val="both"/>
        <w:rPr>
          <w:szCs w:val="36"/>
        </w:rPr>
      </w:pPr>
      <w:r>
        <w:rPr>
          <w:rFonts w:hint="eastAsia"/>
          <w:szCs w:val="36"/>
        </w:rPr>
        <w:t>1.</w:t>
      </w:r>
      <w:r w:rsidRPr="00EA28FC">
        <w:rPr>
          <w:rFonts w:hint="eastAsia"/>
          <w:szCs w:val="36"/>
        </w:rPr>
        <w:t>災區定義</w:t>
      </w:r>
    </w:p>
    <w:p w:rsidR="00EA28FC" w:rsidRPr="00EA28FC" w:rsidRDefault="00EA28FC" w:rsidP="00EA28FC">
      <w:pPr>
        <w:ind w:left="1806"/>
        <w:jc w:val="both"/>
        <w:rPr>
          <w:rFonts w:cs="Times New Roman"/>
          <w:szCs w:val="36"/>
        </w:rPr>
      </w:pPr>
      <w:r w:rsidRPr="00EA28FC">
        <w:rPr>
          <w:rFonts w:hAnsi="標楷體" w:cs="Times New Roman" w:hint="eastAsia"/>
          <w:szCs w:val="36"/>
        </w:rPr>
        <w:t>指遭受一百零五年二月六日地震災害，致有嚴重人員傷亡或房屋毀損，得適用災害防救法第四十四條之一至第四十四條之九所定復原重建措施之受創地區。</w:t>
      </w:r>
    </w:p>
    <w:p w:rsidR="00EA28FC" w:rsidRPr="00EA28FC" w:rsidRDefault="00EA28FC" w:rsidP="00EA28FC">
      <w:pPr>
        <w:pStyle w:val="a3"/>
        <w:ind w:leftChars="422" w:left="1980" w:hangingChars="128" w:hanging="461"/>
        <w:jc w:val="both"/>
        <w:rPr>
          <w:szCs w:val="36"/>
        </w:rPr>
      </w:pPr>
      <w:r>
        <w:rPr>
          <w:rFonts w:hint="eastAsia"/>
          <w:szCs w:val="36"/>
        </w:rPr>
        <w:t>2.</w:t>
      </w:r>
      <w:r w:rsidRPr="00EA28FC">
        <w:rPr>
          <w:rFonts w:hint="eastAsia"/>
          <w:szCs w:val="36"/>
        </w:rPr>
        <w:t>劃定基準</w:t>
      </w:r>
    </w:p>
    <w:p w:rsidR="00EA28FC" w:rsidRPr="00EA28FC" w:rsidRDefault="00EA28FC" w:rsidP="00EA28FC">
      <w:pPr>
        <w:ind w:left="1806"/>
        <w:jc w:val="both"/>
        <w:rPr>
          <w:rFonts w:cs="Times New Roman"/>
          <w:szCs w:val="36"/>
        </w:rPr>
      </w:pPr>
      <w:r w:rsidRPr="00EA28FC">
        <w:rPr>
          <w:rFonts w:hAnsi="標楷體" w:cs="Times New Roman" w:hint="eastAsia"/>
          <w:szCs w:val="36"/>
        </w:rPr>
        <w:t>因一百零五年二月六日地震，造成下列受災情形之一之鄉</w:t>
      </w:r>
      <w:r>
        <w:rPr>
          <w:rFonts w:cs="Times New Roman" w:hint="eastAsia"/>
          <w:szCs w:val="36"/>
        </w:rPr>
        <w:t>（</w:t>
      </w:r>
      <w:r w:rsidRPr="00EA28FC">
        <w:rPr>
          <w:rFonts w:hAnsi="標楷體" w:cs="Times New Roman" w:hint="eastAsia"/>
          <w:szCs w:val="36"/>
        </w:rPr>
        <w:t>鎮、市、區</w:t>
      </w:r>
      <w:r>
        <w:rPr>
          <w:rFonts w:cs="Times New Roman" w:hint="eastAsia"/>
          <w:szCs w:val="36"/>
        </w:rPr>
        <w:t>）</w:t>
      </w:r>
      <w:r w:rsidRPr="00EA28FC">
        <w:rPr>
          <w:rFonts w:hAnsi="標楷體" w:cs="Times New Roman" w:hint="eastAsia"/>
          <w:szCs w:val="36"/>
        </w:rPr>
        <w:t>：</w:t>
      </w:r>
    </w:p>
    <w:p w:rsidR="00EA28FC" w:rsidRPr="00EA28FC" w:rsidRDefault="00EA28FC" w:rsidP="00EA28FC">
      <w:pPr>
        <w:pStyle w:val="a3"/>
        <w:ind w:leftChars="512" w:left="2729" w:hangingChars="246" w:hanging="886"/>
        <w:jc w:val="both"/>
        <w:rPr>
          <w:szCs w:val="36"/>
        </w:rPr>
      </w:pPr>
      <w:r>
        <w:rPr>
          <w:rFonts w:hint="eastAsia"/>
          <w:szCs w:val="36"/>
        </w:rPr>
        <w:t>（</w:t>
      </w:r>
      <w:r>
        <w:rPr>
          <w:rFonts w:hint="eastAsia"/>
          <w:szCs w:val="36"/>
        </w:rPr>
        <w:t>1</w:t>
      </w:r>
      <w:r>
        <w:rPr>
          <w:rFonts w:hint="eastAsia"/>
          <w:szCs w:val="36"/>
        </w:rPr>
        <w:t>）</w:t>
      </w:r>
      <w:r w:rsidRPr="00EA28FC">
        <w:rPr>
          <w:rFonts w:hint="eastAsia"/>
          <w:szCs w:val="36"/>
        </w:rPr>
        <w:t>人員死亡、失蹤或重傷，符合「風災震災火</w:t>
      </w:r>
      <w:r w:rsidRPr="00EA28FC">
        <w:rPr>
          <w:rFonts w:hint="eastAsia"/>
          <w:szCs w:val="36"/>
        </w:rPr>
        <w:lastRenderedPageBreak/>
        <w:t>災爆炸災害救助種類及標準」第三條第一項第一款至第三款規定災害救助種類，其人數合計二十人以上。</w:t>
      </w:r>
    </w:p>
    <w:p w:rsidR="00EA28FC" w:rsidRPr="00EA28FC" w:rsidRDefault="00EA28FC" w:rsidP="00EA28FC">
      <w:pPr>
        <w:pStyle w:val="a3"/>
        <w:ind w:leftChars="512" w:left="2729" w:hangingChars="246" w:hanging="886"/>
        <w:jc w:val="both"/>
        <w:rPr>
          <w:szCs w:val="36"/>
        </w:rPr>
      </w:pPr>
      <w:r>
        <w:rPr>
          <w:rFonts w:hint="eastAsia"/>
          <w:szCs w:val="36"/>
        </w:rPr>
        <w:t>（</w:t>
      </w:r>
      <w:r>
        <w:rPr>
          <w:rFonts w:hint="eastAsia"/>
          <w:szCs w:val="36"/>
        </w:rPr>
        <w:t>2</w:t>
      </w:r>
      <w:r>
        <w:rPr>
          <w:rFonts w:hint="eastAsia"/>
          <w:szCs w:val="36"/>
        </w:rPr>
        <w:t>）</w:t>
      </w:r>
      <w:r w:rsidRPr="00EA28FC">
        <w:rPr>
          <w:rFonts w:hint="eastAsia"/>
          <w:szCs w:val="36"/>
        </w:rPr>
        <w:t>房屋毀損，符合「風災震災火災爆炸災害救助種類及標準」第四條第一項第一款所定不堪居住程度情形之一，合計十棟或二十戶以上。</w:t>
      </w:r>
    </w:p>
    <w:p w:rsidR="00EA28FC" w:rsidRPr="00EA28FC" w:rsidRDefault="00EA28FC" w:rsidP="00EA28FC">
      <w:pPr>
        <w:pStyle w:val="a3"/>
        <w:ind w:leftChars="422" w:left="1980" w:hangingChars="128" w:hanging="461"/>
        <w:jc w:val="both"/>
        <w:rPr>
          <w:szCs w:val="36"/>
        </w:rPr>
      </w:pPr>
      <w:r>
        <w:rPr>
          <w:rFonts w:hint="eastAsia"/>
          <w:szCs w:val="36"/>
        </w:rPr>
        <w:t>3.</w:t>
      </w:r>
      <w:r w:rsidRPr="00EA28FC">
        <w:rPr>
          <w:rFonts w:hint="eastAsia"/>
          <w:szCs w:val="36"/>
        </w:rPr>
        <w:t>劃定與公告作業程序</w:t>
      </w:r>
    </w:p>
    <w:p w:rsidR="00EA28FC" w:rsidRPr="00EA28FC" w:rsidRDefault="00EA28FC" w:rsidP="00EA28FC">
      <w:pPr>
        <w:pStyle w:val="a3"/>
        <w:ind w:leftChars="512" w:left="2729" w:hangingChars="246" w:hanging="886"/>
        <w:jc w:val="both"/>
        <w:rPr>
          <w:szCs w:val="36"/>
        </w:rPr>
      </w:pPr>
      <w:r>
        <w:rPr>
          <w:rFonts w:hint="eastAsia"/>
          <w:szCs w:val="36"/>
        </w:rPr>
        <w:t>（</w:t>
      </w:r>
      <w:r>
        <w:rPr>
          <w:rFonts w:hint="eastAsia"/>
          <w:szCs w:val="36"/>
        </w:rPr>
        <w:t>1</w:t>
      </w:r>
      <w:r>
        <w:rPr>
          <w:rFonts w:hint="eastAsia"/>
          <w:szCs w:val="36"/>
        </w:rPr>
        <w:t>）</w:t>
      </w:r>
      <w:r w:rsidRPr="00EA28FC">
        <w:rPr>
          <w:rFonts w:hint="eastAsia"/>
          <w:szCs w:val="36"/>
        </w:rPr>
        <w:t>由鄉</w:t>
      </w:r>
      <w:r>
        <w:rPr>
          <w:rFonts w:hint="eastAsia"/>
          <w:szCs w:val="36"/>
        </w:rPr>
        <w:t>（</w:t>
      </w:r>
      <w:r w:rsidRPr="00EA28FC">
        <w:rPr>
          <w:rFonts w:hint="eastAsia"/>
          <w:szCs w:val="36"/>
        </w:rPr>
        <w:t>鎮、市、區</w:t>
      </w:r>
      <w:r>
        <w:rPr>
          <w:rFonts w:hint="eastAsia"/>
          <w:szCs w:val="36"/>
        </w:rPr>
        <w:t>）</w:t>
      </w:r>
      <w:r w:rsidRPr="00EA28FC">
        <w:rPr>
          <w:rFonts w:hint="eastAsia"/>
          <w:szCs w:val="36"/>
        </w:rPr>
        <w:t>公所依據本作業原則認定符合前點所定受災情形之一者，填報附表一並檢附佐證資料提送直轄市、縣</w:t>
      </w:r>
      <w:r>
        <w:rPr>
          <w:rFonts w:hint="eastAsia"/>
          <w:szCs w:val="36"/>
        </w:rPr>
        <w:t>（</w:t>
      </w:r>
      <w:r w:rsidRPr="00EA28FC">
        <w:rPr>
          <w:rFonts w:hint="eastAsia"/>
          <w:szCs w:val="36"/>
        </w:rPr>
        <w:t>市</w:t>
      </w:r>
      <w:r>
        <w:rPr>
          <w:rFonts w:hint="eastAsia"/>
          <w:szCs w:val="36"/>
        </w:rPr>
        <w:t>）</w:t>
      </w:r>
      <w:r w:rsidRPr="00EA28FC">
        <w:rPr>
          <w:rFonts w:hint="eastAsia"/>
          <w:szCs w:val="36"/>
        </w:rPr>
        <w:t>政府初審。</w:t>
      </w:r>
    </w:p>
    <w:p w:rsidR="00EA28FC" w:rsidRPr="00EA28FC" w:rsidRDefault="00EA28FC" w:rsidP="00EA28FC">
      <w:pPr>
        <w:pStyle w:val="a3"/>
        <w:ind w:leftChars="512" w:left="2729" w:hangingChars="246" w:hanging="886"/>
        <w:jc w:val="both"/>
        <w:rPr>
          <w:szCs w:val="36"/>
        </w:rPr>
      </w:pPr>
      <w:r>
        <w:rPr>
          <w:rFonts w:hint="eastAsia"/>
          <w:szCs w:val="36"/>
        </w:rPr>
        <w:t>（</w:t>
      </w:r>
      <w:r>
        <w:rPr>
          <w:rFonts w:hint="eastAsia"/>
          <w:szCs w:val="36"/>
        </w:rPr>
        <w:t>2</w:t>
      </w:r>
      <w:r>
        <w:rPr>
          <w:rFonts w:hint="eastAsia"/>
          <w:szCs w:val="36"/>
        </w:rPr>
        <w:t>）</w:t>
      </w:r>
      <w:r w:rsidRPr="00EA28FC">
        <w:rPr>
          <w:rFonts w:hint="eastAsia"/>
          <w:szCs w:val="36"/>
        </w:rPr>
        <w:t>直轄市、縣</w:t>
      </w:r>
      <w:r>
        <w:rPr>
          <w:rFonts w:hint="eastAsia"/>
          <w:szCs w:val="36"/>
        </w:rPr>
        <w:t>（</w:t>
      </w:r>
      <w:r w:rsidRPr="00EA28FC">
        <w:rPr>
          <w:rFonts w:hint="eastAsia"/>
          <w:szCs w:val="36"/>
        </w:rPr>
        <w:t>市</w:t>
      </w:r>
      <w:r>
        <w:rPr>
          <w:rFonts w:hint="eastAsia"/>
          <w:szCs w:val="36"/>
        </w:rPr>
        <w:t>）</w:t>
      </w:r>
      <w:r w:rsidRPr="00EA28FC">
        <w:rPr>
          <w:rFonts w:hint="eastAsia"/>
          <w:szCs w:val="36"/>
        </w:rPr>
        <w:t>政府依初審結果，彙整填報附表二並連同佐證資料，函報內政部複審後，報請行政院審定及公告。</w:t>
      </w:r>
    </w:p>
    <w:p w:rsidR="00EA28FC" w:rsidRPr="00EA28FC" w:rsidRDefault="00EA28FC" w:rsidP="00EA28FC">
      <w:pPr>
        <w:pStyle w:val="a3"/>
        <w:ind w:leftChars="421" w:left="1815" w:hangingChars="83" w:hanging="299"/>
        <w:jc w:val="both"/>
        <w:rPr>
          <w:szCs w:val="36"/>
        </w:rPr>
      </w:pPr>
      <w:r>
        <w:rPr>
          <w:rFonts w:hint="eastAsia"/>
          <w:szCs w:val="36"/>
        </w:rPr>
        <w:t>4.</w:t>
      </w:r>
      <w:r w:rsidRPr="00EA28FC">
        <w:rPr>
          <w:rFonts w:hint="eastAsia"/>
          <w:szCs w:val="36"/>
        </w:rPr>
        <w:t>劃定之災區範圍如須變更，其作業程序依前點規定辦理。</w:t>
      </w:r>
    </w:p>
    <w:p w:rsidR="008F0E76" w:rsidRPr="00003F7D" w:rsidRDefault="008F0E76" w:rsidP="008F0E76">
      <w:pPr>
        <w:pStyle w:val="2"/>
        <w:snapToGrid w:val="0"/>
        <w:spacing w:line="560" w:lineRule="exact"/>
        <w:ind w:leftChars="517" w:left="2192" w:hangingChars="92" w:hanging="331"/>
        <w:jc w:val="both"/>
        <w:rPr>
          <w:color w:val="FF0000"/>
          <w:sz w:val="36"/>
        </w:rPr>
      </w:pPr>
    </w:p>
    <w:p w:rsidR="008F0E76" w:rsidRPr="00CB2814" w:rsidRDefault="008F0E76" w:rsidP="008F0E76">
      <w:pPr>
        <w:ind w:left="3967" w:hangingChars="1102" w:hanging="3967"/>
      </w:pPr>
    </w:p>
    <w:p w:rsidR="00003F7D" w:rsidRDefault="008F0E76" w:rsidP="008F0E76">
      <w:pPr>
        <w:widowControl/>
        <w:spacing w:line="240" w:lineRule="auto"/>
      </w:pPr>
      <w:r w:rsidRPr="00CB2814">
        <w:rPr>
          <w:rFonts w:cs="Times New Roman" w:hint="eastAsia"/>
          <w:szCs w:val="36"/>
        </w:rPr>
        <w:t>決定</w:t>
      </w:r>
    </w:p>
    <w:p w:rsidR="008F0E76" w:rsidRDefault="008F0E76">
      <w:pPr>
        <w:widowControl/>
        <w:spacing w:line="240" w:lineRule="auto"/>
      </w:pPr>
    </w:p>
    <w:p w:rsidR="00003F7D" w:rsidRDefault="00003F7D">
      <w:pPr>
        <w:widowControl/>
        <w:spacing w:line="240" w:lineRule="auto"/>
        <w:rPr>
          <w:rStyle w:val="10"/>
        </w:rPr>
      </w:pPr>
      <w:bookmarkStart w:id="15" w:name="_Toc432066010"/>
      <w:r>
        <w:rPr>
          <w:rStyle w:val="10"/>
        </w:rPr>
        <w:br w:type="page"/>
      </w:r>
    </w:p>
    <w:p w:rsidR="00730CBC" w:rsidRPr="003A06B5" w:rsidRDefault="00730CBC" w:rsidP="00730CBC">
      <w:pPr>
        <w:widowControl/>
        <w:spacing w:line="240" w:lineRule="auto"/>
        <w:rPr>
          <w:b/>
          <w:sz w:val="32"/>
          <w:szCs w:val="32"/>
        </w:rPr>
      </w:pPr>
      <w:bookmarkStart w:id="16" w:name="_Toc447011823"/>
      <w:r w:rsidRPr="00661842">
        <w:rPr>
          <w:rStyle w:val="10"/>
          <w:rFonts w:hint="eastAsia"/>
        </w:rPr>
        <w:lastRenderedPageBreak/>
        <w:t>討論案</w:t>
      </w:r>
      <w:bookmarkEnd w:id="15"/>
      <w:bookmarkEnd w:id="16"/>
      <w:r w:rsidRPr="003A06B5">
        <w:rPr>
          <w:rFonts w:hint="eastAsia"/>
          <w:b/>
        </w:rPr>
        <w:t xml:space="preserve">                    </w:t>
      </w:r>
      <w:r w:rsidRPr="003A06B5">
        <w:rPr>
          <w:rFonts w:hint="eastAsia"/>
          <w:b/>
          <w:sz w:val="32"/>
          <w:szCs w:val="32"/>
        </w:rPr>
        <w:t>報告單位：行政院災害防救辦公室</w:t>
      </w:r>
    </w:p>
    <w:p w:rsidR="00730CBC" w:rsidRPr="00C27DF4" w:rsidRDefault="00730CBC" w:rsidP="007645FA">
      <w:pPr>
        <w:ind w:left="1120" w:hangingChars="311" w:hanging="1120"/>
        <w:rPr>
          <w:rFonts w:cs="Times New Roman"/>
          <w:color w:val="A6A6A6" w:themeColor="background1" w:themeShade="A6"/>
          <w:szCs w:val="36"/>
        </w:rPr>
      </w:pPr>
      <w:r w:rsidRPr="00C27DF4">
        <w:rPr>
          <w:rFonts w:cs="Times New Roman"/>
          <w:szCs w:val="36"/>
        </w:rPr>
        <w:t>案由：</w:t>
      </w:r>
      <w:r w:rsidRPr="00661842">
        <w:rPr>
          <w:rFonts w:hint="eastAsia"/>
        </w:rPr>
        <w:t>中央災害防救會報第</w:t>
      </w:r>
      <w:r>
        <w:rPr>
          <w:rFonts w:hint="eastAsia"/>
        </w:rPr>
        <w:t>34</w:t>
      </w:r>
      <w:r w:rsidRPr="00661842">
        <w:rPr>
          <w:rFonts w:hint="eastAsia"/>
        </w:rPr>
        <w:t>次會議議程（草案）</w:t>
      </w:r>
      <w:r w:rsidRPr="00C27DF4">
        <w:rPr>
          <w:rFonts w:cs="Times New Roman"/>
          <w:szCs w:val="36"/>
        </w:rPr>
        <w:t>，報請鑒</w:t>
      </w:r>
      <w:r w:rsidRPr="00C27DF4">
        <w:rPr>
          <w:rFonts w:hint="eastAsia"/>
          <w:szCs w:val="36"/>
        </w:rPr>
        <w:t>察</w:t>
      </w:r>
      <w:r w:rsidRPr="00C27DF4">
        <w:rPr>
          <w:rFonts w:cs="Times New Roman"/>
          <w:szCs w:val="36"/>
        </w:rPr>
        <w:t>。</w:t>
      </w:r>
    </w:p>
    <w:p w:rsidR="00730CBC" w:rsidRPr="00C27DF4" w:rsidRDefault="00730CBC" w:rsidP="00730CBC">
      <w:pPr>
        <w:ind w:left="990" w:hangingChars="275" w:hanging="990"/>
        <w:rPr>
          <w:rFonts w:cs="Times New Roman"/>
          <w:szCs w:val="36"/>
        </w:rPr>
      </w:pPr>
      <w:r w:rsidRPr="00C27DF4">
        <w:rPr>
          <w:rFonts w:cs="Times New Roman" w:hint="eastAsia"/>
          <w:szCs w:val="36"/>
        </w:rPr>
        <w:t>說明：</w:t>
      </w:r>
    </w:p>
    <w:tbl>
      <w:tblPr>
        <w:tblW w:w="9805" w:type="dxa"/>
        <w:jc w:val="center"/>
        <w:tblInd w:w="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5"/>
        <w:gridCol w:w="1135"/>
        <w:gridCol w:w="4766"/>
        <w:gridCol w:w="1792"/>
        <w:gridCol w:w="1167"/>
      </w:tblGrid>
      <w:tr w:rsidR="00730CBC" w:rsidRPr="00E47EA4" w:rsidTr="008D3825">
        <w:trPr>
          <w:trHeight w:val="603"/>
          <w:jc w:val="center"/>
        </w:trPr>
        <w:tc>
          <w:tcPr>
            <w:tcW w:w="9805" w:type="dxa"/>
            <w:gridSpan w:val="5"/>
            <w:tcBorders>
              <w:top w:val="single" w:sz="4" w:space="0" w:color="000000"/>
              <w:left w:val="single" w:sz="4" w:space="0" w:color="000000"/>
              <w:bottom w:val="single" w:sz="4" w:space="0" w:color="000000"/>
              <w:right w:val="single" w:sz="4" w:space="0" w:color="000000"/>
            </w:tcBorders>
            <w:vAlign w:val="center"/>
          </w:tcPr>
          <w:p w:rsidR="00730CBC" w:rsidRPr="00647D1B" w:rsidRDefault="00730CBC" w:rsidP="008C6D64">
            <w:pPr>
              <w:wordWrap w:val="0"/>
              <w:jc w:val="right"/>
              <w:rPr>
                <w:b/>
                <w:szCs w:val="28"/>
              </w:rPr>
            </w:pPr>
            <w:r w:rsidRPr="00E47EA4">
              <w:br w:type="page"/>
            </w:r>
            <w:r w:rsidRPr="00647D1B">
              <w:rPr>
                <w:b/>
              </w:rPr>
              <w:t>中央災害防救會報第</w:t>
            </w:r>
            <w:r>
              <w:rPr>
                <w:rFonts w:hint="eastAsia"/>
                <w:b/>
              </w:rPr>
              <w:t>3</w:t>
            </w:r>
            <w:r w:rsidR="009D6F7E">
              <w:rPr>
                <w:rFonts w:hint="eastAsia"/>
                <w:b/>
              </w:rPr>
              <w:t>4</w:t>
            </w:r>
            <w:r w:rsidRPr="00647D1B">
              <w:rPr>
                <w:b/>
              </w:rPr>
              <w:t>次會議議程表</w:t>
            </w:r>
            <w:r w:rsidRPr="00647D1B">
              <w:rPr>
                <w:b/>
              </w:rPr>
              <w:t xml:space="preserve">   </w:t>
            </w:r>
            <w:r w:rsidRPr="00647D1B">
              <w:rPr>
                <w:b/>
                <w:sz w:val="28"/>
                <w:szCs w:val="28"/>
              </w:rPr>
              <w:t>10</w:t>
            </w:r>
            <w:r>
              <w:rPr>
                <w:rFonts w:hint="eastAsia"/>
                <w:b/>
                <w:sz w:val="28"/>
                <w:szCs w:val="28"/>
              </w:rPr>
              <w:t>5</w:t>
            </w:r>
            <w:r w:rsidRPr="00647D1B">
              <w:rPr>
                <w:b/>
                <w:sz w:val="28"/>
                <w:szCs w:val="28"/>
              </w:rPr>
              <w:t>年</w:t>
            </w:r>
            <w:r>
              <w:rPr>
                <w:rFonts w:hint="eastAsia"/>
                <w:b/>
                <w:sz w:val="28"/>
                <w:szCs w:val="28"/>
              </w:rPr>
              <w:t>5</w:t>
            </w:r>
            <w:r w:rsidRPr="00647D1B">
              <w:rPr>
                <w:b/>
                <w:sz w:val="28"/>
                <w:szCs w:val="28"/>
              </w:rPr>
              <w:t>月</w:t>
            </w:r>
            <w:r w:rsidR="008C6D64">
              <w:rPr>
                <w:rFonts w:hint="eastAsia"/>
                <w:b/>
                <w:sz w:val="28"/>
                <w:szCs w:val="28"/>
              </w:rPr>
              <w:t>4</w:t>
            </w:r>
            <w:r w:rsidRPr="00647D1B">
              <w:rPr>
                <w:b/>
                <w:sz w:val="28"/>
                <w:szCs w:val="28"/>
              </w:rPr>
              <w:t>日</w:t>
            </w:r>
          </w:p>
        </w:tc>
      </w:tr>
      <w:tr w:rsidR="00730CBC" w:rsidRPr="00E47EA4" w:rsidTr="008D3825">
        <w:trPr>
          <w:trHeight w:val="609"/>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730CBC" w:rsidRPr="00E47EA4" w:rsidRDefault="00730CBC" w:rsidP="008D3825">
            <w:pPr>
              <w:snapToGrid w:val="0"/>
              <w:spacing w:line="280" w:lineRule="exact"/>
              <w:jc w:val="center"/>
              <w:rPr>
                <w:sz w:val="28"/>
                <w:szCs w:val="28"/>
              </w:rPr>
            </w:pPr>
            <w:r w:rsidRPr="00E47EA4">
              <w:rPr>
                <w:sz w:val="28"/>
                <w:szCs w:val="28"/>
              </w:rPr>
              <w:t>起迄</w:t>
            </w:r>
          </w:p>
          <w:p w:rsidR="00730CBC" w:rsidRPr="00E47EA4" w:rsidRDefault="00730CBC" w:rsidP="008D3825">
            <w:pPr>
              <w:snapToGrid w:val="0"/>
              <w:spacing w:line="280" w:lineRule="exact"/>
              <w:jc w:val="center"/>
              <w:rPr>
                <w:sz w:val="28"/>
                <w:szCs w:val="28"/>
              </w:rPr>
            </w:pPr>
            <w:r w:rsidRPr="00E47EA4">
              <w:rPr>
                <w:sz w:val="28"/>
                <w:szCs w:val="28"/>
              </w:rPr>
              <w:t>時間</w:t>
            </w:r>
          </w:p>
        </w:tc>
        <w:tc>
          <w:tcPr>
            <w:tcW w:w="5901" w:type="dxa"/>
            <w:gridSpan w:val="2"/>
            <w:tcBorders>
              <w:top w:val="single" w:sz="4" w:space="0" w:color="000000"/>
              <w:left w:val="single" w:sz="4" w:space="0" w:color="000000"/>
              <w:bottom w:val="single" w:sz="4" w:space="0" w:color="000000"/>
              <w:right w:val="single" w:sz="4" w:space="0" w:color="000000"/>
            </w:tcBorders>
            <w:vAlign w:val="center"/>
          </w:tcPr>
          <w:p w:rsidR="00730CBC" w:rsidRPr="00E47EA4" w:rsidRDefault="00730CBC" w:rsidP="008D3825">
            <w:pPr>
              <w:snapToGrid w:val="0"/>
              <w:spacing w:line="280" w:lineRule="exact"/>
              <w:jc w:val="center"/>
              <w:rPr>
                <w:sz w:val="28"/>
                <w:szCs w:val="28"/>
              </w:rPr>
            </w:pPr>
            <w:r w:rsidRPr="00E47EA4">
              <w:rPr>
                <w:sz w:val="28"/>
                <w:szCs w:val="28"/>
              </w:rPr>
              <w:t>會議程序</w:t>
            </w:r>
          </w:p>
        </w:tc>
        <w:tc>
          <w:tcPr>
            <w:tcW w:w="1792" w:type="dxa"/>
            <w:tcBorders>
              <w:top w:val="single" w:sz="4" w:space="0" w:color="000000"/>
              <w:left w:val="single" w:sz="4" w:space="0" w:color="000000"/>
              <w:bottom w:val="single" w:sz="4" w:space="0" w:color="000000"/>
              <w:right w:val="single" w:sz="4" w:space="0" w:color="000000"/>
            </w:tcBorders>
            <w:vAlign w:val="center"/>
          </w:tcPr>
          <w:p w:rsidR="00730CBC" w:rsidRPr="00E47EA4" w:rsidRDefault="00730CBC" w:rsidP="008D3825">
            <w:pPr>
              <w:snapToGrid w:val="0"/>
              <w:spacing w:line="280" w:lineRule="exact"/>
              <w:jc w:val="center"/>
              <w:rPr>
                <w:sz w:val="28"/>
                <w:szCs w:val="28"/>
              </w:rPr>
            </w:pPr>
            <w:r w:rsidRPr="00E47EA4">
              <w:rPr>
                <w:sz w:val="28"/>
                <w:szCs w:val="28"/>
              </w:rPr>
              <w:t>報告單位</w:t>
            </w:r>
          </w:p>
        </w:tc>
        <w:tc>
          <w:tcPr>
            <w:tcW w:w="1167" w:type="dxa"/>
            <w:tcBorders>
              <w:top w:val="single" w:sz="4" w:space="0" w:color="000000"/>
              <w:left w:val="single" w:sz="4" w:space="0" w:color="000000"/>
              <w:bottom w:val="single" w:sz="4" w:space="0" w:color="000000"/>
              <w:right w:val="single" w:sz="4" w:space="0" w:color="000000"/>
            </w:tcBorders>
            <w:vAlign w:val="center"/>
          </w:tcPr>
          <w:p w:rsidR="00730CBC" w:rsidRPr="00E47EA4" w:rsidRDefault="00730CBC" w:rsidP="008D3825">
            <w:pPr>
              <w:snapToGrid w:val="0"/>
              <w:spacing w:line="280" w:lineRule="exact"/>
              <w:ind w:leftChars="-42" w:left="-151" w:rightChars="-52" w:right="-187"/>
              <w:jc w:val="center"/>
              <w:rPr>
                <w:sz w:val="28"/>
                <w:szCs w:val="28"/>
              </w:rPr>
            </w:pPr>
            <w:r>
              <w:rPr>
                <w:rFonts w:hint="eastAsia"/>
                <w:sz w:val="28"/>
                <w:szCs w:val="28"/>
              </w:rPr>
              <w:t>報告及討論時間</w:t>
            </w:r>
          </w:p>
        </w:tc>
      </w:tr>
      <w:tr w:rsidR="00730CBC" w:rsidRPr="00E47EA4" w:rsidTr="008D3825">
        <w:trPr>
          <w:trHeight w:val="545"/>
          <w:jc w:val="center"/>
        </w:trPr>
        <w:tc>
          <w:tcPr>
            <w:tcW w:w="945" w:type="dxa"/>
            <w:tcBorders>
              <w:top w:val="single" w:sz="4" w:space="0" w:color="000000"/>
              <w:left w:val="single" w:sz="4" w:space="0" w:color="000000"/>
              <w:bottom w:val="single" w:sz="4" w:space="0" w:color="auto"/>
              <w:right w:val="single" w:sz="4" w:space="0" w:color="000000"/>
            </w:tcBorders>
            <w:vAlign w:val="center"/>
          </w:tcPr>
          <w:p w:rsidR="00730CBC" w:rsidRPr="00E85E16" w:rsidRDefault="00F56BEE" w:rsidP="008D3825">
            <w:pPr>
              <w:spacing w:line="280" w:lineRule="exact"/>
              <w:jc w:val="center"/>
              <w:rPr>
                <w:sz w:val="28"/>
                <w:szCs w:val="28"/>
              </w:rPr>
            </w:pPr>
            <w:r>
              <w:rPr>
                <w:rFonts w:hint="eastAsia"/>
                <w:sz w:val="28"/>
                <w:szCs w:val="28"/>
              </w:rPr>
              <w:t>15</w:t>
            </w:r>
            <w:r w:rsidR="00730CBC" w:rsidRPr="00E85E16">
              <w:rPr>
                <w:sz w:val="28"/>
                <w:szCs w:val="28"/>
              </w:rPr>
              <w:t>:</w:t>
            </w:r>
            <w:r w:rsidR="008C6D64">
              <w:rPr>
                <w:rFonts w:hint="eastAsia"/>
                <w:sz w:val="28"/>
                <w:szCs w:val="28"/>
              </w:rPr>
              <w:t>0</w:t>
            </w:r>
            <w:r>
              <w:rPr>
                <w:rFonts w:hint="eastAsia"/>
                <w:sz w:val="28"/>
                <w:szCs w:val="28"/>
              </w:rPr>
              <w:t>0</w:t>
            </w:r>
          </w:p>
          <w:p w:rsidR="00730CBC" w:rsidRPr="00E85E16" w:rsidRDefault="00730CBC" w:rsidP="008D3825">
            <w:pPr>
              <w:spacing w:line="280" w:lineRule="exact"/>
              <w:jc w:val="center"/>
              <w:rPr>
                <w:sz w:val="28"/>
                <w:szCs w:val="28"/>
              </w:rPr>
            </w:pPr>
            <w:r w:rsidRPr="00E85E16">
              <w:rPr>
                <w:sz w:val="28"/>
                <w:szCs w:val="28"/>
              </w:rPr>
              <w:t>|</w:t>
            </w:r>
          </w:p>
          <w:p w:rsidR="00730CBC" w:rsidRPr="00E85E16" w:rsidRDefault="00F56BEE" w:rsidP="008C6D64">
            <w:pPr>
              <w:spacing w:line="280" w:lineRule="exact"/>
              <w:jc w:val="center"/>
              <w:rPr>
                <w:sz w:val="28"/>
                <w:szCs w:val="28"/>
              </w:rPr>
            </w:pPr>
            <w:r>
              <w:rPr>
                <w:rFonts w:hint="eastAsia"/>
                <w:sz w:val="28"/>
                <w:szCs w:val="28"/>
              </w:rPr>
              <w:t>15</w:t>
            </w:r>
            <w:r w:rsidR="00730CBC">
              <w:rPr>
                <w:rFonts w:hint="eastAsia"/>
                <w:sz w:val="28"/>
                <w:szCs w:val="28"/>
              </w:rPr>
              <w:t>:</w:t>
            </w:r>
            <w:r w:rsidR="008C6D64">
              <w:rPr>
                <w:rFonts w:hint="eastAsia"/>
                <w:sz w:val="28"/>
                <w:szCs w:val="28"/>
              </w:rPr>
              <w:t>1</w:t>
            </w:r>
            <w:r>
              <w:rPr>
                <w:rFonts w:hint="eastAsia"/>
                <w:sz w:val="28"/>
                <w:szCs w:val="28"/>
              </w:rPr>
              <w:t>0</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730CBC" w:rsidRPr="00E47EA4" w:rsidRDefault="00730CBC" w:rsidP="007645FA">
            <w:pPr>
              <w:spacing w:line="360" w:lineRule="exact"/>
              <w:ind w:leftChars="-20" w:left="454" w:rightChars="-7" w:right="-25" w:hangingChars="188" w:hanging="526"/>
              <w:jc w:val="both"/>
              <w:rPr>
                <w:sz w:val="28"/>
                <w:szCs w:val="28"/>
              </w:rPr>
            </w:pPr>
            <w:r w:rsidRPr="00E47EA4">
              <w:rPr>
                <w:sz w:val="28"/>
                <w:szCs w:val="28"/>
              </w:rPr>
              <w:t>壹</w:t>
            </w:r>
            <w:r>
              <w:rPr>
                <w:rFonts w:hint="eastAsia"/>
                <w:sz w:val="28"/>
                <w:szCs w:val="28"/>
              </w:rPr>
              <w:t>、</w:t>
            </w:r>
            <w:r w:rsidR="00437E28">
              <w:rPr>
                <w:rFonts w:hint="eastAsia"/>
                <w:sz w:val="28"/>
                <w:szCs w:val="28"/>
              </w:rPr>
              <w:t>「</w:t>
            </w:r>
            <w:r w:rsidR="00D25335" w:rsidRPr="00D25335">
              <w:rPr>
                <w:sz w:val="28"/>
                <w:szCs w:val="28"/>
              </w:rPr>
              <w:t>104</w:t>
            </w:r>
            <w:r w:rsidR="00D25335" w:rsidRPr="00D25335">
              <w:rPr>
                <w:rFonts w:hint="eastAsia"/>
                <w:sz w:val="28"/>
                <w:szCs w:val="28"/>
              </w:rPr>
              <w:t>年國家防災日</w:t>
            </w:r>
            <w:r w:rsidR="00437E28">
              <w:rPr>
                <w:rFonts w:hint="eastAsia"/>
                <w:sz w:val="28"/>
                <w:szCs w:val="28"/>
              </w:rPr>
              <w:t>」</w:t>
            </w:r>
            <w:r w:rsidR="00D25335" w:rsidRPr="00D25335">
              <w:rPr>
                <w:rFonts w:hint="eastAsia"/>
                <w:sz w:val="28"/>
                <w:szCs w:val="28"/>
              </w:rPr>
              <w:t>地震</w:t>
            </w:r>
            <w:r w:rsidR="00437E28">
              <w:rPr>
                <w:rFonts w:hint="eastAsia"/>
                <w:sz w:val="28"/>
                <w:szCs w:val="28"/>
              </w:rPr>
              <w:t>避難掩護</w:t>
            </w:r>
            <w:r w:rsidR="00D25335" w:rsidRPr="00D25335">
              <w:rPr>
                <w:rFonts w:hint="eastAsia"/>
                <w:sz w:val="28"/>
                <w:szCs w:val="28"/>
              </w:rPr>
              <w:t>演練績優學校</w:t>
            </w:r>
            <w:r w:rsidR="00D25335" w:rsidRPr="008C0DD6">
              <w:rPr>
                <w:rFonts w:hint="eastAsia"/>
                <w:sz w:val="28"/>
                <w:szCs w:val="28"/>
              </w:rPr>
              <w:t>頒獎</w:t>
            </w:r>
          </w:p>
        </w:tc>
        <w:tc>
          <w:tcPr>
            <w:tcW w:w="1167" w:type="dxa"/>
            <w:tcBorders>
              <w:top w:val="single" w:sz="4" w:space="0" w:color="000000"/>
              <w:left w:val="single" w:sz="4" w:space="0" w:color="000000"/>
              <w:bottom w:val="single" w:sz="4" w:space="0" w:color="000000"/>
              <w:right w:val="single" w:sz="4" w:space="0" w:color="000000"/>
            </w:tcBorders>
            <w:vAlign w:val="center"/>
          </w:tcPr>
          <w:p w:rsidR="00730CBC" w:rsidRPr="00E47EA4" w:rsidRDefault="00730CBC" w:rsidP="007645FA">
            <w:pPr>
              <w:spacing w:line="360" w:lineRule="exact"/>
              <w:jc w:val="center"/>
              <w:rPr>
                <w:sz w:val="28"/>
                <w:szCs w:val="28"/>
              </w:rPr>
            </w:pPr>
            <w:r>
              <w:rPr>
                <w:rFonts w:hint="eastAsia"/>
                <w:sz w:val="28"/>
                <w:szCs w:val="28"/>
              </w:rPr>
              <w:t>10</w:t>
            </w:r>
            <w:r w:rsidRPr="00E47EA4">
              <w:rPr>
                <w:sz w:val="28"/>
                <w:szCs w:val="28"/>
              </w:rPr>
              <w:t>分鐘</w:t>
            </w:r>
          </w:p>
        </w:tc>
      </w:tr>
      <w:tr w:rsidR="00730CBC" w:rsidRPr="00E47EA4" w:rsidTr="001B4589">
        <w:trPr>
          <w:trHeight w:val="774"/>
          <w:jc w:val="center"/>
        </w:trPr>
        <w:tc>
          <w:tcPr>
            <w:tcW w:w="945" w:type="dxa"/>
            <w:tcBorders>
              <w:top w:val="single" w:sz="4" w:space="0" w:color="000000"/>
              <w:left w:val="single" w:sz="4" w:space="0" w:color="000000"/>
              <w:bottom w:val="single" w:sz="4" w:space="0" w:color="auto"/>
              <w:right w:val="single" w:sz="4" w:space="0" w:color="000000"/>
            </w:tcBorders>
            <w:vAlign w:val="center"/>
          </w:tcPr>
          <w:p w:rsidR="00730CBC" w:rsidRPr="00E85E16" w:rsidRDefault="00F56BEE" w:rsidP="008D3825">
            <w:pPr>
              <w:spacing w:line="280" w:lineRule="exact"/>
              <w:jc w:val="center"/>
              <w:rPr>
                <w:sz w:val="28"/>
                <w:szCs w:val="28"/>
              </w:rPr>
            </w:pPr>
            <w:r>
              <w:rPr>
                <w:rFonts w:hint="eastAsia"/>
                <w:sz w:val="28"/>
                <w:szCs w:val="28"/>
              </w:rPr>
              <w:t>15</w:t>
            </w:r>
            <w:r w:rsidR="00730CBC" w:rsidRPr="00E85E16">
              <w:rPr>
                <w:sz w:val="28"/>
                <w:szCs w:val="28"/>
              </w:rPr>
              <w:t>:</w:t>
            </w:r>
            <w:r w:rsidR="008C6D64">
              <w:rPr>
                <w:rFonts w:hint="eastAsia"/>
                <w:sz w:val="28"/>
                <w:szCs w:val="28"/>
              </w:rPr>
              <w:t>1</w:t>
            </w:r>
            <w:r w:rsidR="00E67DA1">
              <w:rPr>
                <w:rFonts w:hint="eastAsia"/>
                <w:sz w:val="28"/>
                <w:szCs w:val="28"/>
              </w:rPr>
              <w:t>0</w:t>
            </w:r>
          </w:p>
          <w:p w:rsidR="00730CBC" w:rsidRPr="00E85E16" w:rsidRDefault="00730CBC" w:rsidP="008D3825">
            <w:pPr>
              <w:spacing w:line="280" w:lineRule="exact"/>
              <w:jc w:val="center"/>
              <w:rPr>
                <w:sz w:val="28"/>
                <w:szCs w:val="28"/>
              </w:rPr>
            </w:pPr>
            <w:r w:rsidRPr="00E85E16">
              <w:rPr>
                <w:sz w:val="28"/>
                <w:szCs w:val="28"/>
              </w:rPr>
              <w:t>|</w:t>
            </w:r>
          </w:p>
          <w:p w:rsidR="00730CBC" w:rsidRPr="00E85E16" w:rsidRDefault="00F56BEE" w:rsidP="008C6D64">
            <w:pPr>
              <w:spacing w:line="280" w:lineRule="exact"/>
              <w:jc w:val="center"/>
              <w:rPr>
                <w:sz w:val="28"/>
                <w:szCs w:val="28"/>
              </w:rPr>
            </w:pPr>
            <w:r>
              <w:rPr>
                <w:rFonts w:hint="eastAsia"/>
                <w:sz w:val="28"/>
                <w:szCs w:val="28"/>
              </w:rPr>
              <w:t>15</w:t>
            </w:r>
            <w:r w:rsidR="00730CBC" w:rsidRPr="00E85E16">
              <w:rPr>
                <w:sz w:val="28"/>
                <w:szCs w:val="28"/>
              </w:rPr>
              <w:t>:</w:t>
            </w:r>
            <w:r w:rsidR="008C6D64">
              <w:rPr>
                <w:rFonts w:hint="eastAsia"/>
                <w:sz w:val="28"/>
                <w:szCs w:val="28"/>
              </w:rPr>
              <w:t>1</w:t>
            </w:r>
            <w:r w:rsidR="00E67DA1">
              <w:rPr>
                <w:rFonts w:hint="eastAsia"/>
                <w:sz w:val="28"/>
                <w:szCs w:val="28"/>
              </w:rPr>
              <w:t>5</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730CBC" w:rsidRDefault="00730CBC" w:rsidP="007645FA">
            <w:pPr>
              <w:spacing w:line="360" w:lineRule="exact"/>
              <w:ind w:left="-46" w:rightChars="-67" w:right="-241"/>
              <w:jc w:val="both"/>
              <w:rPr>
                <w:sz w:val="28"/>
                <w:szCs w:val="28"/>
              </w:rPr>
            </w:pPr>
            <w:r>
              <w:rPr>
                <w:rFonts w:hint="eastAsia"/>
                <w:sz w:val="28"/>
                <w:szCs w:val="28"/>
              </w:rPr>
              <w:t>貳</w:t>
            </w:r>
            <w:r w:rsidRPr="00E47EA4">
              <w:rPr>
                <w:sz w:val="28"/>
                <w:szCs w:val="28"/>
              </w:rPr>
              <w:t>、召集人致詞</w:t>
            </w:r>
          </w:p>
        </w:tc>
        <w:tc>
          <w:tcPr>
            <w:tcW w:w="1167" w:type="dxa"/>
            <w:tcBorders>
              <w:top w:val="single" w:sz="4" w:space="0" w:color="000000"/>
              <w:left w:val="single" w:sz="4" w:space="0" w:color="000000"/>
              <w:bottom w:val="single" w:sz="4" w:space="0" w:color="000000"/>
              <w:right w:val="single" w:sz="4" w:space="0" w:color="000000"/>
            </w:tcBorders>
            <w:vAlign w:val="center"/>
          </w:tcPr>
          <w:p w:rsidR="00730CBC" w:rsidRPr="00E47EA4" w:rsidRDefault="00730CBC" w:rsidP="007645FA">
            <w:pPr>
              <w:spacing w:line="360" w:lineRule="exact"/>
              <w:jc w:val="center"/>
              <w:rPr>
                <w:sz w:val="28"/>
                <w:szCs w:val="28"/>
              </w:rPr>
            </w:pPr>
            <w:r w:rsidRPr="00E47EA4">
              <w:rPr>
                <w:sz w:val="28"/>
                <w:szCs w:val="28"/>
              </w:rPr>
              <w:t>5</w:t>
            </w:r>
            <w:r w:rsidRPr="00E47EA4">
              <w:rPr>
                <w:sz w:val="28"/>
                <w:szCs w:val="28"/>
              </w:rPr>
              <w:t>分鐘</w:t>
            </w:r>
          </w:p>
        </w:tc>
      </w:tr>
      <w:tr w:rsidR="00730CBC" w:rsidRPr="00774A5F" w:rsidTr="008D3825">
        <w:trPr>
          <w:trHeight w:val="786"/>
          <w:jc w:val="center"/>
        </w:trPr>
        <w:tc>
          <w:tcPr>
            <w:tcW w:w="945" w:type="dxa"/>
            <w:vMerge w:val="restart"/>
            <w:tcBorders>
              <w:top w:val="single" w:sz="4" w:space="0" w:color="auto"/>
              <w:left w:val="single" w:sz="4" w:space="0" w:color="000000"/>
              <w:right w:val="single" w:sz="4" w:space="0" w:color="000000"/>
            </w:tcBorders>
            <w:vAlign w:val="center"/>
          </w:tcPr>
          <w:p w:rsidR="00730CBC" w:rsidRPr="00040F63" w:rsidRDefault="00F56BEE" w:rsidP="008D3825">
            <w:pPr>
              <w:spacing w:line="280" w:lineRule="exact"/>
              <w:jc w:val="center"/>
              <w:rPr>
                <w:sz w:val="28"/>
                <w:szCs w:val="28"/>
              </w:rPr>
            </w:pPr>
            <w:r>
              <w:rPr>
                <w:rFonts w:hint="eastAsia"/>
                <w:sz w:val="28"/>
                <w:szCs w:val="28"/>
              </w:rPr>
              <w:t>15</w:t>
            </w:r>
            <w:r w:rsidR="00730CBC" w:rsidRPr="00040F63">
              <w:rPr>
                <w:sz w:val="28"/>
                <w:szCs w:val="28"/>
              </w:rPr>
              <w:t>:</w:t>
            </w:r>
            <w:r w:rsidR="008C6D64">
              <w:rPr>
                <w:rFonts w:hint="eastAsia"/>
                <w:sz w:val="28"/>
                <w:szCs w:val="28"/>
              </w:rPr>
              <w:t>1</w:t>
            </w:r>
            <w:r w:rsidR="00E67DA1">
              <w:rPr>
                <w:rFonts w:hint="eastAsia"/>
                <w:sz w:val="28"/>
                <w:szCs w:val="28"/>
              </w:rPr>
              <w:t>5</w:t>
            </w:r>
          </w:p>
          <w:p w:rsidR="00730CBC" w:rsidRPr="00040F63" w:rsidRDefault="00730CBC" w:rsidP="008D3825">
            <w:pPr>
              <w:spacing w:line="280" w:lineRule="exact"/>
              <w:jc w:val="center"/>
              <w:rPr>
                <w:sz w:val="28"/>
                <w:szCs w:val="28"/>
              </w:rPr>
            </w:pPr>
            <w:r w:rsidRPr="00040F63">
              <w:rPr>
                <w:sz w:val="28"/>
                <w:szCs w:val="28"/>
              </w:rPr>
              <w:t>|</w:t>
            </w:r>
          </w:p>
          <w:p w:rsidR="00730CBC" w:rsidRPr="00040F63" w:rsidRDefault="00F56BEE" w:rsidP="008D3825">
            <w:pPr>
              <w:spacing w:line="280" w:lineRule="exact"/>
              <w:jc w:val="center"/>
              <w:rPr>
                <w:sz w:val="28"/>
                <w:szCs w:val="28"/>
              </w:rPr>
            </w:pPr>
            <w:r>
              <w:rPr>
                <w:rFonts w:hint="eastAsia"/>
                <w:sz w:val="28"/>
                <w:szCs w:val="28"/>
              </w:rPr>
              <w:t>16</w:t>
            </w:r>
            <w:r w:rsidR="00730CBC" w:rsidRPr="00040F63">
              <w:rPr>
                <w:sz w:val="28"/>
                <w:szCs w:val="28"/>
              </w:rPr>
              <w:t>:</w:t>
            </w:r>
            <w:r w:rsidR="008C6D64">
              <w:rPr>
                <w:rFonts w:hint="eastAsia"/>
                <w:sz w:val="28"/>
                <w:szCs w:val="28"/>
              </w:rPr>
              <w:t>1</w:t>
            </w:r>
            <w:r w:rsidR="00E67DA1">
              <w:rPr>
                <w:rFonts w:hint="eastAsia"/>
                <w:sz w:val="28"/>
                <w:szCs w:val="28"/>
              </w:rPr>
              <w:t>0</w:t>
            </w:r>
          </w:p>
        </w:tc>
        <w:tc>
          <w:tcPr>
            <w:tcW w:w="1135" w:type="dxa"/>
            <w:vMerge w:val="restart"/>
            <w:tcBorders>
              <w:top w:val="single" w:sz="4" w:space="0" w:color="000000"/>
              <w:left w:val="single" w:sz="4" w:space="0" w:color="000000"/>
              <w:right w:val="single" w:sz="4" w:space="0" w:color="000000"/>
            </w:tcBorders>
            <w:vAlign w:val="center"/>
          </w:tcPr>
          <w:p w:rsidR="00730CBC" w:rsidRPr="00F56BEE" w:rsidRDefault="00730CBC" w:rsidP="007645FA">
            <w:pPr>
              <w:spacing w:line="360" w:lineRule="exact"/>
              <w:ind w:rightChars="-67" w:right="-241"/>
              <w:jc w:val="both"/>
              <w:rPr>
                <w:sz w:val="28"/>
                <w:szCs w:val="28"/>
              </w:rPr>
            </w:pPr>
            <w:r w:rsidRPr="00F56BEE">
              <w:rPr>
                <w:rFonts w:hint="eastAsia"/>
                <w:sz w:val="28"/>
                <w:szCs w:val="28"/>
              </w:rPr>
              <w:t>參</w:t>
            </w:r>
            <w:r w:rsidRPr="00F56BEE">
              <w:rPr>
                <w:sz w:val="28"/>
                <w:szCs w:val="28"/>
              </w:rPr>
              <w:t>、</w:t>
            </w:r>
          </w:p>
          <w:p w:rsidR="00730CBC" w:rsidRPr="00F56BEE" w:rsidRDefault="00730CBC" w:rsidP="007645FA">
            <w:pPr>
              <w:spacing w:line="360" w:lineRule="exact"/>
              <w:ind w:rightChars="-67" w:right="-241"/>
              <w:jc w:val="both"/>
              <w:rPr>
                <w:sz w:val="28"/>
                <w:szCs w:val="28"/>
              </w:rPr>
            </w:pPr>
            <w:r w:rsidRPr="00F56BEE">
              <w:rPr>
                <w:sz w:val="28"/>
                <w:szCs w:val="28"/>
              </w:rPr>
              <w:t>報告案</w:t>
            </w:r>
          </w:p>
        </w:tc>
        <w:tc>
          <w:tcPr>
            <w:tcW w:w="4766" w:type="dxa"/>
            <w:tcBorders>
              <w:top w:val="single" w:sz="4" w:space="0" w:color="000000"/>
              <w:left w:val="single" w:sz="4" w:space="0" w:color="000000"/>
              <w:bottom w:val="single" w:sz="4" w:space="0" w:color="auto"/>
              <w:right w:val="single" w:sz="4" w:space="0" w:color="000000"/>
            </w:tcBorders>
            <w:vAlign w:val="center"/>
          </w:tcPr>
          <w:p w:rsidR="00730CBC" w:rsidRPr="00F56BEE" w:rsidRDefault="00730CBC" w:rsidP="007645FA">
            <w:pPr>
              <w:spacing w:line="360" w:lineRule="exact"/>
              <w:ind w:left="512" w:hangingChars="183" w:hanging="512"/>
              <w:jc w:val="both"/>
              <w:rPr>
                <w:sz w:val="28"/>
                <w:szCs w:val="28"/>
              </w:rPr>
            </w:pPr>
            <w:r w:rsidRPr="00F56BEE">
              <w:rPr>
                <w:rFonts w:hint="eastAsia"/>
                <w:sz w:val="28"/>
                <w:szCs w:val="28"/>
              </w:rPr>
              <w:t>一</w:t>
            </w:r>
            <w:r w:rsidRPr="00F56BEE">
              <w:rPr>
                <w:sz w:val="28"/>
                <w:szCs w:val="28"/>
              </w:rPr>
              <w:t>、中央災害防救會報第</w:t>
            </w:r>
            <w:r w:rsidRPr="00F56BEE">
              <w:rPr>
                <w:rFonts w:hint="eastAsia"/>
                <w:sz w:val="28"/>
                <w:szCs w:val="28"/>
              </w:rPr>
              <w:t>32</w:t>
            </w:r>
            <w:r w:rsidRPr="00F56BEE">
              <w:rPr>
                <w:rFonts w:hint="eastAsia"/>
                <w:sz w:val="28"/>
                <w:szCs w:val="28"/>
              </w:rPr>
              <w:t>次</w:t>
            </w:r>
            <w:r w:rsidRPr="00F56BEE">
              <w:rPr>
                <w:sz w:val="28"/>
                <w:szCs w:val="28"/>
              </w:rPr>
              <w:t>會議列管案件辦理情形</w:t>
            </w:r>
          </w:p>
        </w:tc>
        <w:tc>
          <w:tcPr>
            <w:tcW w:w="1792" w:type="dxa"/>
            <w:tcBorders>
              <w:top w:val="single" w:sz="4" w:space="0" w:color="000000"/>
              <w:left w:val="single" w:sz="4" w:space="0" w:color="000000"/>
              <w:right w:val="single" w:sz="4" w:space="0" w:color="000000"/>
            </w:tcBorders>
            <w:vAlign w:val="center"/>
          </w:tcPr>
          <w:p w:rsidR="00730CBC" w:rsidRPr="006B4C0C" w:rsidRDefault="00730CBC" w:rsidP="007645FA">
            <w:pPr>
              <w:spacing w:line="360" w:lineRule="exact"/>
              <w:jc w:val="center"/>
              <w:rPr>
                <w:sz w:val="28"/>
                <w:szCs w:val="28"/>
              </w:rPr>
            </w:pPr>
            <w:r w:rsidRPr="006B4C0C">
              <w:rPr>
                <w:rFonts w:hint="eastAsia"/>
                <w:sz w:val="28"/>
                <w:szCs w:val="28"/>
              </w:rPr>
              <w:t>行政院</w:t>
            </w:r>
            <w:r w:rsidRPr="006B4C0C">
              <w:rPr>
                <w:sz w:val="28"/>
                <w:szCs w:val="28"/>
              </w:rPr>
              <w:t>災害防救辦公室</w:t>
            </w:r>
          </w:p>
        </w:tc>
        <w:tc>
          <w:tcPr>
            <w:tcW w:w="1167" w:type="dxa"/>
            <w:tcBorders>
              <w:top w:val="single" w:sz="4" w:space="0" w:color="000000"/>
              <w:left w:val="single" w:sz="4" w:space="0" w:color="000000"/>
              <w:right w:val="single" w:sz="4" w:space="0" w:color="000000"/>
            </w:tcBorders>
            <w:shd w:val="clear" w:color="auto" w:fill="auto"/>
            <w:vAlign w:val="center"/>
          </w:tcPr>
          <w:p w:rsidR="00730CBC" w:rsidRPr="00E47EA4" w:rsidRDefault="003D06CF" w:rsidP="007645FA">
            <w:pPr>
              <w:spacing w:line="360" w:lineRule="exact"/>
              <w:jc w:val="center"/>
              <w:rPr>
                <w:sz w:val="28"/>
                <w:szCs w:val="28"/>
              </w:rPr>
            </w:pPr>
            <w:r>
              <w:rPr>
                <w:rFonts w:hint="eastAsia"/>
                <w:sz w:val="28"/>
                <w:szCs w:val="28"/>
              </w:rPr>
              <w:t>10</w:t>
            </w:r>
            <w:r w:rsidR="00730CBC" w:rsidRPr="00E47EA4">
              <w:rPr>
                <w:sz w:val="28"/>
                <w:szCs w:val="28"/>
              </w:rPr>
              <w:t>分鐘</w:t>
            </w:r>
          </w:p>
        </w:tc>
      </w:tr>
      <w:tr w:rsidR="007F1F30" w:rsidRPr="00774A5F" w:rsidTr="008D3825">
        <w:trPr>
          <w:trHeight w:val="786"/>
          <w:jc w:val="center"/>
        </w:trPr>
        <w:tc>
          <w:tcPr>
            <w:tcW w:w="945" w:type="dxa"/>
            <w:vMerge/>
            <w:tcBorders>
              <w:top w:val="single" w:sz="4" w:space="0" w:color="auto"/>
              <w:left w:val="single" w:sz="4" w:space="0" w:color="000000"/>
              <w:right w:val="single" w:sz="4" w:space="0" w:color="000000"/>
            </w:tcBorders>
            <w:vAlign w:val="center"/>
          </w:tcPr>
          <w:p w:rsidR="007F1F30" w:rsidRPr="00040F63" w:rsidRDefault="007F1F30" w:rsidP="008D3825">
            <w:pPr>
              <w:spacing w:line="280" w:lineRule="exact"/>
              <w:jc w:val="center"/>
              <w:rPr>
                <w:sz w:val="28"/>
                <w:szCs w:val="28"/>
              </w:rPr>
            </w:pPr>
          </w:p>
        </w:tc>
        <w:tc>
          <w:tcPr>
            <w:tcW w:w="1135" w:type="dxa"/>
            <w:vMerge/>
            <w:tcBorders>
              <w:top w:val="single" w:sz="4" w:space="0" w:color="000000"/>
              <w:left w:val="single" w:sz="4" w:space="0" w:color="000000"/>
              <w:right w:val="single" w:sz="4" w:space="0" w:color="000000"/>
            </w:tcBorders>
            <w:vAlign w:val="center"/>
          </w:tcPr>
          <w:p w:rsidR="007F1F30" w:rsidRPr="00F56BEE" w:rsidRDefault="007F1F30" w:rsidP="007645FA">
            <w:pPr>
              <w:spacing w:line="360" w:lineRule="exact"/>
              <w:ind w:rightChars="-67" w:right="-241"/>
              <w:jc w:val="both"/>
              <w:rPr>
                <w:sz w:val="28"/>
                <w:szCs w:val="28"/>
              </w:rPr>
            </w:pPr>
          </w:p>
        </w:tc>
        <w:tc>
          <w:tcPr>
            <w:tcW w:w="4766" w:type="dxa"/>
            <w:tcBorders>
              <w:top w:val="single" w:sz="4" w:space="0" w:color="000000"/>
              <w:left w:val="single" w:sz="4" w:space="0" w:color="000000"/>
              <w:bottom w:val="single" w:sz="4" w:space="0" w:color="auto"/>
              <w:right w:val="single" w:sz="4" w:space="0" w:color="000000"/>
            </w:tcBorders>
            <w:vAlign w:val="center"/>
          </w:tcPr>
          <w:p w:rsidR="007F1F30" w:rsidRPr="00F56BEE" w:rsidRDefault="007F1F30" w:rsidP="007645FA">
            <w:pPr>
              <w:spacing w:line="360" w:lineRule="exact"/>
              <w:ind w:left="442" w:hangingChars="158" w:hanging="442"/>
              <w:jc w:val="both"/>
              <w:rPr>
                <w:sz w:val="28"/>
                <w:szCs w:val="28"/>
              </w:rPr>
            </w:pPr>
            <w:r w:rsidRPr="00F56BEE">
              <w:rPr>
                <w:rFonts w:hint="eastAsia"/>
                <w:sz w:val="28"/>
                <w:szCs w:val="28"/>
              </w:rPr>
              <w:t>二、</w:t>
            </w:r>
            <w:r w:rsidRPr="00F56BEE">
              <w:rPr>
                <w:sz w:val="28"/>
                <w:szCs w:val="28"/>
              </w:rPr>
              <w:t>105</w:t>
            </w:r>
            <w:r w:rsidRPr="00F56BEE">
              <w:rPr>
                <w:rFonts w:hint="eastAsia"/>
                <w:sz w:val="28"/>
                <w:szCs w:val="28"/>
              </w:rPr>
              <w:t>年防汛及颱風季節防救災整備工作</w:t>
            </w:r>
          </w:p>
        </w:tc>
        <w:tc>
          <w:tcPr>
            <w:tcW w:w="1792" w:type="dxa"/>
            <w:tcBorders>
              <w:top w:val="single" w:sz="4" w:space="0" w:color="000000"/>
              <w:left w:val="single" w:sz="4" w:space="0" w:color="000000"/>
              <w:right w:val="single" w:sz="4" w:space="0" w:color="000000"/>
            </w:tcBorders>
            <w:vAlign w:val="center"/>
          </w:tcPr>
          <w:p w:rsidR="007F1F30" w:rsidRDefault="007F1F30" w:rsidP="007645FA">
            <w:pPr>
              <w:spacing w:line="360" w:lineRule="exact"/>
              <w:jc w:val="center"/>
              <w:rPr>
                <w:sz w:val="28"/>
                <w:szCs w:val="28"/>
              </w:rPr>
            </w:pPr>
            <w:r>
              <w:rPr>
                <w:rFonts w:hint="eastAsia"/>
                <w:sz w:val="28"/>
                <w:szCs w:val="28"/>
              </w:rPr>
              <w:t>國防部</w:t>
            </w:r>
          </w:p>
          <w:p w:rsidR="007F1F30" w:rsidRDefault="007F1F30" w:rsidP="007645FA">
            <w:pPr>
              <w:spacing w:line="360" w:lineRule="exact"/>
              <w:jc w:val="center"/>
              <w:rPr>
                <w:sz w:val="28"/>
                <w:szCs w:val="28"/>
              </w:rPr>
            </w:pPr>
            <w:r>
              <w:rPr>
                <w:rFonts w:hint="eastAsia"/>
                <w:sz w:val="28"/>
                <w:szCs w:val="28"/>
              </w:rPr>
              <w:t>交通部</w:t>
            </w:r>
          </w:p>
          <w:p w:rsidR="007F1F30" w:rsidRPr="006B4C0C" w:rsidRDefault="007F1F30" w:rsidP="007645FA">
            <w:pPr>
              <w:spacing w:line="360" w:lineRule="exact"/>
              <w:jc w:val="center"/>
              <w:rPr>
                <w:sz w:val="28"/>
                <w:szCs w:val="28"/>
              </w:rPr>
            </w:pPr>
            <w:r>
              <w:rPr>
                <w:rFonts w:hint="eastAsia"/>
                <w:sz w:val="28"/>
                <w:szCs w:val="28"/>
              </w:rPr>
              <w:t>行政院農業委員會</w:t>
            </w:r>
          </w:p>
        </w:tc>
        <w:tc>
          <w:tcPr>
            <w:tcW w:w="1167" w:type="dxa"/>
            <w:tcBorders>
              <w:top w:val="single" w:sz="4" w:space="0" w:color="000000"/>
              <w:left w:val="single" w:sz="4" w:space="0" w:color="000000"/>
              <w:right w:val="single" w:sz="4" w:space="0" w:color="000000"/>
            </w:tcBorders>
            <w:shd w:val="clear" w:color="auto" w:fill="auto"/>
            <w:vAlign w:val="center"/>
          </w:tcPr>
          <w:p w:rsidR="007F1F30" w:rsidRDefault="007F1F30" w:rsidP="007645FA">
            <w:pPr>
              <w:spacing w:line="360" w:lineRule="exact"/>
              <w:jc w:val="center"/>
              <w:rPr>
                <w:sz w:val="28"/>
                <w:szCs w:val="28"/>
              </w:rPr>
            </w:pPr>
            <w:r>
              <w:rPr>
                <w:rFonts w:hint="eastAsia"/>
                <w:sz w:val="28"/>
                <w:szCs w:val="28"/>
              </w:rPr>
              <w:t>20</w:t>
            </w:r>
            <w:r>
              <w:rPr>
                <w:rFonts w:hint="eastAsia"/>
                <w:sz w:val="28"/>
                <w:szCs w:val="28"/>
              </w:rPr>
              <w:t>分鐘</w:t>
            </w:r>
          </w:p>
        </w:tc>
      </w:tr>
      <w:tr w:rsidR="00EE6A63" w:rsidRPr="00774A5F" w:rsidTr="008D3825">
        <w:trPr>
          <w:trHeight w:val="698"/>
          <w:jc w:val="center"/>
        </w:trPr>
        <w:tc>
          <w:tcPr>
            <w:tcW w:w="945" w:type="dxa"/>
            <w:vMerge/>
            <w:tcBorders>
              <w:top w:val="single" w:sz="4" w:space="0" w:color="auto"/>
              <w:left w:val="single" w:sz="4" w:space="0" w:color="000000"/>
              <w:right w:val="single" w:sz="4" w:space="0" w:color="000000"/>
            </w:tcBorders>
            <w:vAlign w:val="center"/>
          </w:tcPr>
          <w:p w:rsidR="00EE6A63" w:rsidRPr="00040F63" w:rsidRDefault="00EE6A63" w:rsidP="008D3825">
            <w:pPr>
              <w:spacing w:line="280" w:lineRule="exact"/>
              <w:jc w:val="center"/>
              <w:rPr>
                <w:sz w:val="28"/>
                <w:szCs w:val="28"/>
              </w:rPr>
            </w:pPr>
          </w:p>
        </w:tc>
        <w:tc>
          <w:tcPr>
            <w:tcW w:w="1135" w:type="dxa"/>
            <w:vMerge/>
            <w:tcBorders>
              <w:top w:val="single" w:sz="4" w:space="0" w:color="000000"/>
              <w:left w:val="single" w:sz="4" w:space="0" w:color="000000"/>
              <w:right w:val="single" w:sz="4" w:space="0" w:color="000000"/>
            </w:tcBorders>
            <w:vAlign w:val="center"/>
          </w:tcPr>
          <w:p w:rsidR="00EE6A63" w:rsidRPr="00F56BEE" w:rsidRDefault="00EE6A63" w:rsidP="007645FA">
            <w:pPr>
              <w:spacing w:line="360" w:lineRule="exact"/>
              <w:ind w:rightChars="-67" w:right="-241"/>
              <w:jc w:val="both"/>
              <w:rPr>
                <w:sz w:val="28"/>
                <w:szCs w:val="28"/>
              </w:rPr>
            </w:pPr>
          </w:p>
        </w:tc>
        <w:tc>
          <w:tcPr>
            <w:tcW w:w="4766" w:type="dxa"/>
            <w:tcBorders>
              <w:top w:val="single" w:sz="4" w:space="0" w:color="000000"/>
              <w:left w:val="single" w:sz="4" w:space="0" w:color="000000"/>
              <w:bottom w:val="single" w:sz="4" w:space="0" w:color="auto"/>
              <w:right w:val="single" w:sz="4" w:space="0" w:color="000000"/>
            </w:tcBorders>
            <w:vAlign w:val="center"/>
          </w:tcPr>
          <w:p w:rsidR="00EE6A63" w:rsidRPr="00730CBC" w:rsidRDefault="00EE6A63" w:rsidP="00F745BD">
            <w:pPr>
              <w:spacing w:line="360" w:lineRule="exact"/>
              <w:ind w:left="540" w:hangingChars="193" w:hanging="540"/>
              <w:jc w:val="both"/>
              <w:rPr>
                <w:rFonts w:hAnsi="標楷體"/>
                <w:color w:val="FF0000"/>
                <w:sz w:val="28"/>
                <w:szCs w:val="28"/>
              </w:rPr>
            </w:pPr>
            <w:r>
              <w:rPr>
                <w:rFonts w:hint="eastAsia"/>
                <w:sz w:val="28"/>
                <w:szCs w:val="28"/>
              </w:rPr>
              <w:t>三</w:t>
            </w:r>
            <w:r w:rsidRPr="006C0A7B">
              <w:rPr>
                <w:rFonts w:hint="eastAsia"/>
                <w:sz w:val="28"/>
                <w:szCs w:val="28"/>
              </w:rPr>
              <w:t>、全災害管理體系建構</w:t>
            </w:r>
            <w:r w:rsidRPr="006C0A7B">
              <w:rPr>
                <w:rFonts w:hint="eastAsia"/>
                <w:sz w:val="28"/>
                <w:szCs w:val="28"/>
              </w:rPr>
              <w:t>-</w:t>
            </w:r>
            <w:r w:rsidRPr="006C0A7B">
              <w:rPr>
                <w:rFonts w:hint="eastAsia"/>
                <w:sz w:val="28"/>
                <w:szCs w:val="28"/>
              </w:rPr>
              <w:t>以都會型大規模地震災害為例</w:t>
            </w:r>
          </w:p>
        </w:tc>
        <w:tc>
          <w:tcPr>
            <w:tcW w:w="1792" w:type="dxa"/>
            <w:tcBorders>
              <w:top w:val="single" w:sz="4" w:space="0" w:color="000000"/>
              <w:left w:val="single" w:sz="4" w:space="0" w:color="000000"/>
              <w:right w:val="single" w:sz="4" w:space="0" w:color="000000"/>
            </w:tcBorders>
            <w:vAlign w:val="center"/>
          </w:tcPr>
          <w:p w:rsidR="00EE6A63" w:rsidRPr="00774A5F" w:rsidRDefault="00EE6A63" w:rsidP="00F745BD">
            <w:pPr>
              <w:spacing w:line="360" w:lineRule="exact"/>
              <w:jc w:val="center"/>
              <w:rPr>
                <w:sz w:val="28"/>
                <w:szCs w:val="28"/>
              </w:rPr>
            </w:pPr>
            <w:r w:rsidRPr="00774A5F">
              <w:rPr>
                <w:rFonts w:hint="eastAsia"/>
                <w:sz w:val="28"/>
                <w:szCs w:val="28"/>
              </w:rPr>
              <w:t>行政院專家諮詢委員會</w:t>
            </w:r>
          </w:p>
        </w:tc>
        <w:tc>
          <w:tcPr>
            <w:tcW w:w="1167" w:type="dxa"/>
            <w:tcBorders>
              <w:top w:val="single" w:sz="4" w:space="0" w:color="000000"/>
              <w:left w:val="single" w:sz="4" w:space="0" w:color="000000"/>
              <w:right w:val="single" w:sz="4" w:space="0" w:color="000000"/>
            </w:tcBorders>
            <w:shd w:val="clear" w:color="auto" w:fill="auto"/>
            <w:vAlign w:val="center"/>
          </w:tcPr>
          <w:p w:rsidR="00EE6A63" w:rsidRDefault="00EE6A63" w:rsidP="00F745BD">
            <w:pPr>
              <w:spacing w:line="360" w:lineRule="exact"/>
              <w:jc w:val="center"/>
              <w:rPr>
                <w:sz w:val="28"/>
                <w:szCs w:val="28"/>
              </w:rPr>
            </w:pPr>
            <w:r>
              <w:rPr>
                <w:rFonts w:hint="eastAsia"/>
                <w:sz w:val="28"/>
                <w:szCs w:val="28"/>
              </w:rPr>
              <w:t>10</w:t>
            </w:r>
            <w:r w:rsidRPr="00E47EA4">
              <w:rPr>
                <w:sz w:val="28"/>
                <w:szCs w:val="28"/>
              </w:rPr>
              <w:t>分鐘</w:t>
            </w:r>
          </w:p>
        </w:tc>
      </w:tr>
      <w:tr w:rsidR="00EE6A63" w:rsidRPr="00774A5F" w:rsidTr="008D3825">
        <w:trPr>
          <w:trHeight w:val="698"/>
          <w:jc w:val="center"/>
        </w:trPr>
        <w:tc>
          <w:tcPr>
            <w:tcW w:w="945" w:type="dxa"/>
            <w:vMerge/>
            <w:tcBorders>
              <w:top w:val="single" w:sz="4" w:space="0" w:color="auto"/>
              <w:left w:val="single" w:sz="4" w:space="0" w:color="000000"/>
              <w:right w:val="single" w:sz="4" w:space="0" w:color="000000"/>
            </w:tcBorders>
            <w:vAlign w:val="center"/>
          </w:tcPr>
          <w:p w:rsidR="00EE6A63" w:rsidRPr="00040F63" w:rsidRDefault="00EE6A63" w:rsidP="008D3825">
            <w:pPr>
              <w:spacing w:line="280" w:lineRule="exact"/>
              <w:jc w:val="center"/>
              <w:rPr>
                <w:sz w:val="28"/>
                <w:szCs w:val="28"/>
              </w:rPr>
            </w:pPr>
          </w:p>
        </w:tc>
        <w:tc>
          <w:tcPr>
            <w:tcW w:w="1135" w:type="dxa"/>
            <w:vMerge/>
            <w:tcBorders>
              <w:top w:val="single" w:sz="4" w:space="0" w:color="000000"/>
              <w:left w:val="single" w:sz="4" w:space="0" w:color="000000"/>
              <w:right w:val="single" w:sz="4" w:space="0" w:color="000000"/>
            </w:tcBorders>
            <w:vAlign w:val="center"/>
          </w:tcPr>
          <w:p w:rsidR="00EE6A63" w:rsidRPr="00F56BEE" w:rsidRDefault="00EE6A63" w:rsidP="007645FA">
            <w:pPr>
              <w:spacing w:line="360" w:lineRule="exact"/>
              <w:ind w:rightChars="-67" w:right="-241"/>
              <w:jc w:val="both"/>
              <w:rPr>
                <w:sz w:val="28"/>
                <w:szCs w:val="28"/>
              </w:rPr>
            </w:pPr>
          </w:p>
        </w:tc>
        <w:tc>
          <w:tcPr>
            <w:tcW w:w="4766" w:type="dxa"/>
            <w:tcBorders>
              <w:top w:val="single" w:sz="4" w:space="0" w:color="000000"/>
              <w:left w:val="single" w:sz="4" w:space="0" w:color="000000"/>
              <w:bottom w:val="single" w:sz="4" w:space="0" w:color="auto"/>
              <w:right w:val="single" w:sz="4" w:space="0" w:color="000000"/>
            </w:tcBorders>
            <w:vAlign w:val="center"/>
          </w:tcPr>
          <w:p w:rsidR="00EE6A63" w:rsidRPr="00F56BEE" w:rsidRDefault="00EE6A63" w:rsidP="007645FA">
            <w:pPr>
              <w:spacing w:line="360" w:lineRule="exact"/>
              <w:ind w:left="560" w:hangingChars="200" w:hanging="560"/>
              <w:jc w:val="both"/>
              <w:rPr>
                <w:sz w:val="28"/>
                <w:szCs w:val="28"/>
              </w:rPr>
            </w:pPr>
            <w:r>
              <w:rPr>
                <w:rFonts w:hint="eastAsia"/>
                <w:sz w:val="28"/>
                <w:szCs w:val="28"/>
              </w:rPr>
              <w:t>四</w:t>
            </w:r>
            <w:r w:rsidRPr="00F56BEE">
              <w:rPr>
                <w:rFonts w:hint="eastAsia"/>
                <w:sz w:val="28"/>
                <w:szCs w:val="28"/>
              </w:rPr>
              <w:t>、</w:t>
            </w:r>
            <w:r w:rsidRPr="00F56BEE">
              <w:rPr>
                <w:rFonts w:hAnsi="標楷體" w:hint="eastAsia"/>
                <w:sz w:val="28"/>
                <w:szCs w:val="28"/>
              </w:rPr>
              <w:t>土石流災害防救業務計畫核定案</w:t>
            </w:r>
          </w:p>
        </w:tc>
        <w:tc>
          <w:tcPr>
            <w:tcW w:w="1792" w:type="dxa"/>
            <w:tcBorders>
              <w:top w:val="single" w:sz="4" w:space="0" w:color="000000"/>
              <w:left w:val="single" w:sz="4" w:space="0" w:color="000000"/>
              <w:right w:val="single" w:sz="4" w:space="0" w:color="000000"/>
            </w:tcBorders>
            <w:vAlign w:val="center"/>
          </w:tcPr>
          <w:p w:rsidR="00EE6A63" w:rsidRDefault="00EE6A63" w:rsidP="007645FA">
            <w:pPr>
              <w:spacing w:line="360" w:lineRule="exact"/>
              <w:jc w:val="center"/>
              <w:rPr>
                <w:sz w:val="28"/>
                <w:szCs w:val="28"/>
              </w:rPr>
            </w:pPr>
            <w:r w:rsidRPr="00774A5F">
              <w:rPr>
                <w:rFonts w:hint="eastAsia"/>
                <w:sz w:val="28"/>
                <w:szCs w:val="28"/>
              </w:rPr>
              <w:t>行政院</w:t>
            </w:r>
          </w:p>
          <w:p w:rsidR="00EE6A63" w:rsidRPr="00774A5F" w:rsidRDefault="00EE6A63" w:rsidP="007645FA">
            <w:pPr>
              <w:spacing w:line="360" w:lineRule="exact"/>
              <w:jc w:val="center"/>
              <w:rPr>
                <w:sz w:val="28"/>
                <w:szCs w:val="28"/>
              </w:rPr>
            </w:pPr>
            <w:r w:rsidRPr="00774A5F">
              <w:rPr>
                <w:rFonts w:hint="eastAsia"/>
                <w:sz w:val="28"/>
                <w:szCs w:val="28"/>
              </w:rPr>
              <w:t>農業委員會</w:t>
            </w:r>
          </w:p>
        </w:tc>
        <w:tc>
          <w:tcPr>
            <w:tcW w:w="1167" w:type="dxa"/>
            <w:tcBorders>
              <w:top w:val="single" w:sz="4" w:space="0" w:color="000000"/>
              <w:left w:val="single" w:sz="4" w:space="0" w:color="000000"/>
              <w:right w:val="single" w:sz="4" w:space="0" w:color="000000"/>
            </w:tcBorders>
            <w:shd w:val="clear" w:color="auto" w:fill="auto"/>
            <w:vAlign w:val="center"/>
          </w:tcPr>
          <w:p w:rsidR="00EE6A63" w:rsidRPr="000672DF" w:rsidRDefault="00EE6A63" w:rsidP="007645FA">
            <w:pPr>
              <w:spacing w:line="360" w:lineRule="exact"/>
              <w:ind w:leftChars="-42" w:left="-151" w:rightChars="-52" w:right="-187"/>
              <w:jc w:val="center"/>
              <w:rPr>
                <w:sz w:val="28"/>
                <w:szCs w:val="28"/>
              </w:rPr>
            </w:pPr>
            <w:r>
              <w:rPr>
                <w:rFonts w:hint="eastAsia"/>
                <w:sz w:val="28"/>
                <w:szCs w:val="28"/>
              </w:rPr>
              <w:t>10</w:t>
            </w:r>
            <w:r w:rsidRPr="000672DF">
              <w:rPr>
                <w:rFonts w:hint="eastAsia"/>
                <w:sz w:val="28"/>
                <w:szCs w:val="28"/>
              </w:rPr>
              <w:t>分鐘</w:t>
            </w:r>
          </w:p>
        </w:tc>
      </w:tr>
      <w:tr w:rsidR="00EE6A63" w:rsidRPr="00774A5F" w:rsidTr="008D3825">
        <w:trPr>
          <w:trHeight w:val="704"/>
          <w:jc w:val="center"/>
        </w:trPr>
        <w:tc>
          <w:tcPr>
            <w:tcW w:w="945" w:type="dxa"/>
            <w:vMerge/>
            <w:tcBorders>
              <w:left w:val="single" w:sz="4" w:space="0" w:color="000000"/>
              <w:right w:val="single" w:sz="4" w:space="0" w:color="000000"/>
            </w:tcBorders>
            <w:vAlign w:val="center"/>
          </w:tcPr>
          <w:p w:rsidR="00EE6A63" w:rsidRPr="00040F63" w:rsidRDefault="00EE6A63" w:rsidP="008D3825">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EE6A63" w:rsidRDefault="00EE6A63" w:rsidP="007645FA">
            <w:pPr>
              <w:spacing w:line="360" w:lineRule="exact"/>
              <w:ind w:rightChars="-67" w:right="-241"/>
              <w:jc w:val="both"/>
              <w:rPr>
                <w:sz w:val="28"/>
                <w:szCs w:val="28"/>
              </w:rPr>
            </w:pPr>
          </w:p>
        </w:tc>
        <w:tc>
          <w:tcPr>
            <w:tcW w:w="4766" w:type="dxa"/>
            <w:tcBorders>
              <w:top w:val="single" w:sz="4" w:space="0" w:color="auto"/>
              <w:left w:val="single" w:sz="4" w:space="0" w:color="000000"/>
              <w:right w:val="single" w:sz="4" w:space="0" w:color="000000"/>
            </w:tcBorders>
            <w:vAlign w:val="center"/>
          </w:tcPr>
          <w:p w:rsidR="00EE6A63" w:rsidRDefault="00EE6A63" w:rsidP="007645FA">
            <w:pPr>
              <w:spacing w:line="360" w:lineRule="exact"/>
              <w:ind w:left="524" w:hangingChars="187" w:hanging="524"/>
              <w:jc w:val="both"/>
              <w:rPr>
                <w:rFonts w:hAnsi="標楷體"/>
                <w:sz w:val="28"/>
                <w:szCs w:val="28"/>
              </w:rPr>
            </w:pPr>
            <w:r>
              <w:rPr>
                <w:rFonts w:hAnsi="標楷體" w:hint="eastAsia"/>
                <w:sz w:val="28"/>
                <w:szCs w:val="28"/>
              </w:rPr>
              <w:t>五、地區災害防救計畫備查案</w:t>
            </w:r>
          </w:p>
        </w:tc>
        <w:tc>
          <w:tcPr>
            <w:tcW w:w="1792" w:type="dxa"/>
            <w:tcBorders>
              <w:top w:val="single" w:sz="4" w:space="0" w:color="000000"/>
              <w:left w:val="single" w:sz="4" w:space="0" w:color="000000"/>
              <w:right w:val="single" w:sz="4" w:space="0" w:color="000000"/>
            </w:tcBorders>
            <w:vAlign w:val="center"/>
          </w:tcPr>
          <w:p w:rsidR="00EE6A63" w:rsidRPr="006B4C0C" w:rsidRDefault="00EE6A63" w:rsidP="007645FA">
            <w:pPr>
              <w:spacing w:line="360" w:lineRule="exact"/>
              <w:jc w:val="center"/>
              <w:rPr>
                <w:sz w:val="28"/>
                <w:szCs w:val="28"/>
              </w:rPr>
            </w:pPr>
            <w:r w:rsidRPr="006B4C0C">
              <w:rPr>
                <w:rFonts w:hint="eastAsia"/>
                <w:sz w:val="28"/>
                <w:szCs w:val="28"/>
              </w:rPr>
              <w:t>行政院</w:t>
            </w:r>
            <w:r w:rsidRPr="006B4C0C">
              <w:rPr>
                <w:sz w:val="28"/>
                <w:szCs w:val="28"/>
              </w:rPr>
              <w:t>災害防救辦公室</w:t>
            </w:r>
          </w:p>
        </w:tc>
        <w:tc>
          <w:tcPr>
            <w:tcW w:w="1167" w:type="dxa"/>
            <w:tcBorders>
              <w:top w:val="single" w:sz="4" w:space="0" w:color="000000"/>
              <w:left w:val="single" w:sz="4" w:space="0" w:color="000000"/>
              <w:right w:val="single" w:sz="4" w:space="0" w:color="000000"/>
            </w:tcBorders>
            <w:shd w:val="clear" w:color="auto" w:fill="auto"/>
            <w:vAlign w:val="center"/>
          </w:tcPr>
          <w:p w:rsidR="00EE6A63" w:rsidRDefault="00EE6A63" w:rsidP="007645FA">
            <w:pPr>
              <w:spacing w:line="360" w:lineRule="exact"/>
              <w:jc w:val="center"/>
              <w:rPr>
                <w:sz w:val="28"/>
                <w:szCs w:val="28"/>
              </w:rPr>
            </w:pPr>
            <w:r>
              <w:rPr>
                <w:rFonts w:hint="eastAsia"/>
                <w:sz w:val="28"/>
                <w:szCs w:val="28"/>
              </w:rPr>
              <w:t>5</w:t>
            </w:r>
            <w:r w:rsidRPr="00E47EA4">
              <w:rPr>
                <w:sz w:val="28"/>
                <w:szCs w:val="28"/>
              </w:rPr>
              <w:t>分鐘</w:t>
            </w:r>
          </w:p>
        </w:tc>
      </w:tr>
      <w:tr w:rsidR="00EE6A63" w:rsidRPr="00E47EA4" w:rsidTr="001B4589">
        <w:trPr>
          <w:trHeight w:val="737"/>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EE6A63" w:rsidRPr="00040F63" w:rsidRDefault="00EE6A63" w:rsidP="008D3825">
            <w:pPr>
              <w:spacing w:line="280" w:lineRule="exact"/>
              <w:jc w:val="center"/>
              <w:rPr>
                <w:sz w:val="28"/>
                <w:szCs w:val="28"/>
              </w:rPr>
            </w:pPr>
            <w:r>
              <w:rPr>
                <w:rFonts w:hint="eastAsia"/>
                <w:sz w:val="28"/>
                <w:szCs w:val="28"/>
              </w:rPr>
              <w:t>16</w:t>
            </w:r>
            <w:r w:rsidRPr="00040F63">
              <w:rPr>
                <w:sz w:val="28"/>
                <w:szCs w:val="28"/>
              </w:rPr>
              <w:t>:</w:t>
            </w:r>
            <w:r w:rsidR="008C6D64">
              <w:rPr>
                <w:rFonts w:hint="eastAsia"/>
                <w:sz w:val="28"/>
                <w:szCs w:val="28"/>
              </w:rPr>
              <w:t>1</w:t>
            </w:r>
            <w:r>
              <w:rPr>
                <w:rFonts w:hint="eastAsia"/>
                <w:sz w:val="28"/>
                <w:szCs w:val="28"/>
              </w:rPr>
              <w:t>0</w:t>
            </w:r>
          </w:p>
          <w:p w:rsidR="00EE6A63" w:rsidRPr="00040F63" w:rsidRDefault="00EE6A63" w:rsidP="008D3825">
            <w:pPr>
              <w:spacing w:line="280" w:lineRule="exact"/>
              <w:jc w:val="center"/>
              <w:rPr>
                <w:sz w:val="28"/>
                <w:szCs w:val="28"/>
              </w:rPr>
            </w:pPr>
            <w:r w:rsidRPr="00040F63">
              <w:rPr>
                <w:sz w:val="28"/>
                <w:szCs w:val="28"/>
              </w:rPr>
              <w:t>|</w:t>
            </w:r>
          </w:p>
          <w:p w:rsidR="00EE6A63" w:rsidRPr="00040F63" w:rsidRDefault="00EE6A63" w:rsidP="00E67DA1">
            <w:pPr>
              <w:spacing w:line="280" w:lineRule="exact"/>
              <w:jc w:val="center"/>
              <w:rPr>
                <w:sz w:val="28"/>
                <w:szCs w:val="28"/>
              </w:rPr>
            </w:pPr>
            <w:r>
              <w:rPr>
                <w:rFonts w:hint="eastAsia"/>
                <w:sz w:val="28"/>
                <w:szCs w:val="28"/>
              </w:rPr>
              <w:t>16</w:t>
            </w:r>
            <w:r w:rsidRPr="00040F63">
              <w:rPr>
                <w:sz w:val="28"/>
                <w:szCs w:val="28"/>
              </w:rPr>
              <w:t>:</w:t>
            </w:r>
            <w:r w:rsidR="008C6D64">
              <w:rPr>
                <w:rFonts w:hint="eastAsia"/>
                <w:sz w:val="28"/>
                <w:szCs w:val="28"/>
              </w:rPr>
              <w:t>1</w:t>
            </w:r>
            <w:r>
              <w:rPr>
                <w:rFonts w:hint="eastAsia"/>
                <w:sz w:val="28"/>
                <w:szCs w:val="28"/>
              </w:rPr>
              <w:t>5</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EE6A63" w:rsidRPr="00E47EA4" w:rsidRDefault="00EE6A63" w:rsidP="007645FA">
            <w:pPr>
              <w:spacing w:line="360" w:lineRule="exact"/>
              <w:rPr>
                <w:sz w:val="28"/>
                <w:szCs w:val="28"/>
              </w:rPr>
            </w:pPr>
            <w:r>
              <w:rPr>
                <w:rFonts w:hint="eastAsia"/>
                <w:sz w:val="28"/>
                <w:szCs w:val="28"/>
              </w:rPr>
              <w:t>肆</w:t>
            </w:r>
            <w:r w:rsidRPr="00E47EA4">
              <w:rPr>
                <w:sz w:val="28"/>
                <w:szCs w:val="28"/>
              </w:rPr>
              <w:t>、</w:t>
            </w:r>
            <w:r w:rsidRPr="00E47EA4">
              <w:rPr>
                <w:rFonts w:hint="eastAsia"/>
                <w:bCs/>
                <w:sz w:val="28"/>
                <w:szCs w:val="28"/>
              </w:rPr>
              <w:t>臨時動議</w:t>
            </w:r>
          </w:p>
        </w:tc>
        <w:tc>
          <w:tcPr>
            <w:tcW w:w="1167" w:type="dxa"/>
            <w:tcBorders>
              <w:top w:val="single" w:sz="4" w:space="0" w:color="000000"/>
              <w:left w:val="single" w:sz="4" w:space="0" w:color="000000"/>
              <w:bottom w:val="single" w:sz="4" w:space="0" w:color="000000"/>
              <w:right w:val="single" w:sz="4" w:space="0" w:color="000000"/>
            </w:tcBorders>
            <w:vAlign w:val="center"/>
          </w:tcPr>
          <w:p w:rsidR="00EE6A63" w:rsidRPr="00E47EA4" w:rsidRDefault="00EE6A63" w:rsidP="007645FA">
            <w:pPr>
              <w:spacing w:line="360" w:lineRule="exact"/>
              <w:jc w:val="center"/>
              <w:rPr>
                <w:sz w:val="28"/>
                <w:szCs w:val="28"/>
              </w:rPr>
            </w:pPr>
            <w:r w:rsidRPr="00E47EA4">
              <w:rPr>
                <w:sz w:val="28"/>
                <w:szCs w:val="28"/>
              </w:rPr>
              <w:t>5</w:t>
            </w:r>
            <w:r w:rsidRPr="00E47EA4">
              <w:rPr>
                <w:sz w:val="28"/>
                <w:szCs w:val="28"/>
              </w:rPr>
              <w:t>分鐘</w:t>
            </w:r>
          </w:p>
        </w:tc>
      </w:tr>
      <w:tr w:rsidR="00EE6A63" w:rsidRPr="00E47EA4" w:rsidTr="008D3825">
        <w:trPr>
          <w:trHeight w:val="840"/>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EE6A63" w:rsidRPr="00040F63" w:rsidRDefault="00EE6A63" w:rsidP="008D3825">
            <w:pPr>
              <w:spacing w:line="280" w:lineRule="exact"/>
              <w:jc w:val="center"/>
              <w:rPr>
                <w:sz w:val="28"/>
                <w:szCs w:val="28"/>
              </w:rPr>
            </w:pPr>
            <w:r>
              <w:rPr>
                <w:rFonts w:hint="eastAsia"/>
                <w:sz w:val="28"/>
                <w:szCs w:val="28"/>
              </w:rPr>
              <w:t>16</w:t>
            </w:r>
            <w:r w:rsidRPr="00040F63">
              <w:rPr>
                <w:sz w:val="28"/>
                <w:szCs w:val="28"/>
              </w:rPr>
              <w:t>:</w:t>
            </w:r>
            <w:r w:rsidR="008C6D64">
              <w:rPr>
                <w:rFonts w:hint="eastAsia"/>
                <w:sz w:val="28"/>
                <w:szCs w:val="28"/>
              </w:rPr>
              <w:t>1</w:t>
            </w:r>
            <w:r>
              <w:rPr>
                <w:rFonts w:hint="eastAsia"/>
                <w:sz w:val="28"/>
                <w:szCs w:val="28"/>
              </w:rPr>
              <w:t>5</w:t>
            </w:r>
          </w:p>
          <w:p w:rsidR="00EE6A63" w:rsidRPr="00040F63" w:rsidRDefault="00EE6A63" w:rsidP="008D3825">
            <w:pPr>
              <w:spacing w:line="280" w:lineRule="exact"/>
              <w:jc w:val="center"/>
              <w:rPr>
                <w:sz w:val="28"/>
                <w:szCs w:val="28"/>
              </w:rPr>
            </w:pPr>
            <w:r w:rsidRPr="00040F63">
              <w:rPr>
                <w:sz w:val="28"/>
                <w:szCs w:val="28"/>
              </w:rPr>
              <w:t>|</w:t>
            </w:r>
          </w:p>
          <w:p w:rsidR="00EE6A63" w:rsidRPr="00040F63" w:rsidRDefault="00EE6A63" w:rsidP="008D3825">
            <w:pPr>
              <w:spacing w:line="280" w:lineRule="exact"/>
              <w:jc w:val="center"/>
              <w:rPr>
                <w:sz w:val="28"/>
                <w:szCs w:val="28"/>
              </w:rPr>
            </w:pPr>
            <w:r>
              <w:rPr>
                <w:rFonts w:hint="eastAsia"/>
                <w:sz w:val="28"/>
                <w:szCs w:val="28"/>
              </w:rPr>
              <w:t>16</w:t>
            </w:r>
            <w:r w:rsidRPr="00040F63">
              <w:rPr>
                <w:sz w:val="28"/>
                <w:szCs w:val="28"/>
              </w:rPr>
              <w:t>:</w:t>
            </w:r>
            <w:r w:rsidR="008C6D64">
              <w:rPr>
                <w:rFonts w:hint="eastAsia"/>
                <w:sz w:val="28"/>
                <w:szCs w:val="28"/>
              </w:rPr>
              <w:t>2</w:t>
            </w:r>
            <w:r>
              <w:rPr>
                <w:rFonts w:hint="eastAsia"/>
                <w:sz w:val="28"/>
                <w:szCs w:val="28"/>
              </w:rPr>
              <w:t>0</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EE6A63" w:rsidRPr="00E47EA4" w:rsidRDefault="00EE6A63" w:rsidP="007645FA">
            <w:pPr>
              <w:spacing w:line="360" w:lineRule="exact"/>
              <w:jc w:val="both"/>
              <w:rPr>
                <w:sz w:val="28"/>
                <w:szCs w:val="28"/>
              </w:rPr>
            </w:pPr>
            <w:r>
              <w:rPr>
                <w:rFonts w:hint="eastAsia"/>
                <w:sz w:val="28"/>
                <w:szCs w:val="28"/>
              </w:rPr>
              <w:t>伍</w:t>
            </w:r>
            <w:r w:rsidRPr="00E47EA4">
              <w:rPr>
                <w:sz w:val="28"/>
                <w:szCs w:val="28"/>
              </w:rPr>
              <w:t>、副召集人提示</w:t>
            </w:r>
          </w:p>
        </w:tc>
        <w:tc>
          <w:tcPr>
            <w:tcW w:w="1167" w:type="dxa"/>
            <w:tcBorders>
              <w:top w:val="single" w:sz="4" w:space="0" w:color="000000"/>
              <w:left w:val="single" w:sz="4" w:space="0" w:color="000000"/>
              <w:bottom w:val="single" w:sz="4" w:space="0" w:color="000000"/>
              <w:right w:val="single" w:sz="4" w:space="0" w:color="000000"/>
            </w:tcBorders>
            <w:vAlign w:val="center"/>
          </w:tcPr>
          <w:p w:rsidR="00EE6A63" w:rsidRPr="00E47EA4" w:rsidRDefault="00EE6A63" w:rsidP="007645FA">
            <w:pPr>
              <w:spacing w:line="360" w:lineRule="exact"/>
              <w:jc w:val="center"/>
              <w:rPr>
                <w:sz w:val="28"/>
                <w:szCs w:val="28"/>
              </w:rPr>
            </w:pPr>
            <w:r w:rsidRPr="00E47EA4">
              <w:rPr>
                <w:sz w:val="28"/>
                <w:szCs w:val="28"/>
              </w:rPr>
              <w:t>5</w:t>
            </w:r>
            <w:r w:rsidRPr="00E47EA4">
              <w:rPr>
                <w:sz w:val="28"/>
                <w:szCs w:val="28"/>
              </w:rPr>
              <w:t>分鐘</w:t>
            </w:r>
          </w:p>
        </w:tc>
      </w:tr>
      <w:tr w:rsidR="00EE6A63" w:rsidRPr="00E47EA4" w:rsidTr="008D3825">
        <w:trPr>
          <w:trHeight w:val="840"/>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EE6A63" w:rsidRPr="00040F63" w:rsidRDefault="00EE6A63" w:rsidP="008D3825">
            <w:pPr>
              <w:spacing w:line="280" w:lineRule="exact"/>
              <w:jc w:val="center"/>
              <w:rPr>
                <w:sz w:val="28"/>
                <w:szCs w:val="28"/>
              </w:rPr>
            </w:pPr>
            <w:r>
              <w:rPr>
                <w:rFonts w:hint="eastAsia"/>
                <w:sz w:val="28"/>
                <w:szCs w:val="28"/>
              </w:rPr>
              <w:t>16</w:t>
            </w:r>
            <w:r w:rsidRPr="00040F63">
              <w:rPr>
                <w:sz w:val="28"/>
                <w:szCs w:val="28"/>
              </w:rPr>
              <w:t>:</w:t>
            </w:r>
            <w:r w:rsidR="008C6D64">
              <w:rPr>
                <w:rFonts w:hint="eastAsia"/>
                <w:sz w:val="28"/>
                <w:szCs w:val="28"/>
              </w:rPr>
              <w:t>2</w:t>
            </w:r>
            <w:r>
              <w:rPr>
                <w:rFonts w:hint="eastAsia"/>
                <w:sz w:val="28"/>
                <w:szCs w:val="28"/>
              </w:rPr>
              <w:t>0</w:t>
            </w:r>
          </w:p>
          <w:p w:rsidR="00EE6A63" w:rsidRPr="00040F63" w:rsidRDefault="00EE6A63" w:rsidP="008D3825">
            <w:pPr>
              <w:spacing w:line="280" w:lineRule="exact"/>
              <w:jc w:val="center"/>
              <w:rPr>
                <w:sz w:val="28"/>
                <w:szCs w:val="28"/>
              </w:rPr>
            </w:pPr>
            <w:r w:rsidRPr="00040F63">
              <w:rPr>
                <w:sz w:val="28"/>
                <w:szCs w:val="28"/>
              </w:rPr>
              <w:t>|</w:t>
            </w:r>
          </w:p>
          <w:p w:rsidR="00EE6A63" w:rsidRPr="00040F63" w:rsidRDefault="00EE6A63" w:rsidP="008D3825">
            <w:pPr>
              <w:spacing w:line="280" w:lineRule="exact"/>
              <w:jc w:val="center"/>
              <w:rPr>
                <w:sz w:val="28"/>
                <w:szCs w:val="28"/>
              </w:rPr>
            </w:pPr>
            <w:r>
              <w:rPr>
                <w:rFonts w:hint="eastAsia"/>
                <w:sz w:val="28"/>
                <w:szCs w:val="28"/>
              </w:rPr>
              <w:t>16</w:t>
            </w:r>
            <w:r w:rsidRPr="00040F63">
              <w:rPr>
                <w:sz w:val="28"/>
                <w:szCs w:val="28"/>
              </w:rPr>
              <w:t>:</w:t>
            </w:r>
            <w:r w:rsidR="008C6D64">
              <w:rPr>
                <w:rFonts w:hint="eastAsia"/>
                <w:sz w:val="28"/>
                <w:szCs w:val="28"/>
              </w:rPr>
              <w:t>2</w:t>
            </w:r>
            <w:r>
              <w:rPr>
                <w:rFonts w:hint="eastAsia"/>
                <w:sz w:val="28"/>
                <w:szCs w:val="28"/>
              </w:rPr>
              <w:t>5</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EE6A63" w:rsidRPr="00E47EA4" w:rsidRDefault="00EE6A63" w:rsidP="007645FA">
            <w:pPr>
              <w:spacing w:line="360" w:lineRule="exact"/>
              <w:jc w:val="both"/>
              <w:rPr>
                <w:sz w:val="28"/>
                <w:szCs w:val="28"/>
              </w:rPr>
            </w:pPr>
            <w:r>
              <w:rPr>
                <w:rFonts w:hint="eastAsia"/>
                <w:sz w:val="28"/>
                <w:szCs w:val="28"/>
              </w:rPr>
              <w:t>陸</w:t>
            </w:r>
            <w:r w:rsidRPr="00E47EA4">
              <w:rPr>
                <w:sz w:val="28"/>
                <w:szCs w:val="28"/>
              </w:rPr>
              <w:t>、召集人裁示</w:t>
            </w:r>
          </w:p>
        </w:tc>
        <w:tc>
          <w:tcPr>
            <w:tcW w:w="1167" w:type="dxa"/>
            <w:tcBorders>
              <w:top w:val="single" w:sz="4" w:space="0" w:color="000000"/>
              <w:left w:val="single" w:sz="4" w:space="0" w:color="000000"/>
              <w:bottom w:val="single" w:sz="4" w:space="0" w:color="000000"/>
              <w:right w:val="single" w:sz="4" w:space="0" w:color="000000"/>
            </w:tcBorders>
            <w:vAlign w:val="center"/>
          </w:tcPr>
          <w:p w:rsidR="00EE6A63" w:rsidRPr="00E47EA4" w:rsidRDefault="00EE6A63" w:rsidP="007645FA">
            <w:pPr>
              <w:spacing w:line="360" w:lineRule="exact"/>
              <w:jc w:val="center"/>
              <w:rPr>
                <w:sz w:val="28"/>
                <w:szCs w:val="28"/>
              </w:rPr>
            </w:pPr>
            <w:r w:rsidRPr="00E47EA4">
              <w:rPr>
                <w:sz w:val="28"/>
                <w:szCs w:val="28"/>
              </w:rPr>
              <w:t>5</w:t>
            </w:r>
            <w:r w:rsidRPr="00E47EA4">
              <w:rPr>
                <w:sz w:val="28"/>
                <w:szCs w:val="28"/>
              </w:rPr>
              <w:t>分鐘</w:t>
            </w:r>
          </w:p>
        </w:tc>
      </w:tr>
      <w:tr w:rsidR="00EE6A63" w:rsidRPr="00E47EA4" w:rsidTr="001B4589">
        <w:trPr>
          <w:trHeight w:val="730"/>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EE6A63" w:rsidRPr="00E85E16" w:rsidRDefault="00EE6A63" w:rsidP="008D3825">
            <w:pPr>
              <w:spacing w:line="280" w:lineRule="exact"/>
              <w:jc w:val="both"/>
              <w:rPr>
                <w:sz w:val="28"/>
                <w:szCs w:val="28"/>
              </w:rPr>
            </w:pP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EE6A63" w:rsidRPr="00E47EA4" w:rsidRDefault="00EE6A63" w:rsidP="007645FA">
            <w:pPr>
              <w:spacing w:line="360" w:lineRule="exact"/>
              <w:ind w:rightChars="-67" w:right="-241"/>
              <w:jc w:val="both"/>
              <w:rPr>
                <w:sz w:val="28"/>
                <w:szCs w:val="28"/>
              </w:rPr>
            </w:pPr>
            <w:r>
              <w:rPr>
                <w:rFonts w:hint="eastAsia"/>
                <w:sz w:val="28"/>
                <w:szCs w:val="28"/>
              </w:rPr>
              <w:t>柒</w:t>
            </w:r>
            <w:r w:rsidRPr="00E47EA4">
              <w:rPr>
                <w:sz w:val="28"/>
                <w:szCs w:val="28"/>
              </w:rPr>
              <w:t>、散會</w:t>
            </w:r>
          </w:p>
        </w:tc>
        <w:tc>
          <w:tcPr>
            <w:tcW w:w="1167" w:type="dxa"/>
            <w:tcBorders>
              <w:top w:val="single" w:sz="4" w:space="0" w:color="000000"/>
              <w:left w:val="single" w:sz="4" w:space="0" w:color="000000"/>
              <w:bottom w:val="single" w:sz="4" w:space="0" w:color="000000"/>
              <w:right w:val="single" w:sz="4" w:space="0" w:color="000000"/>
            </w:tcBorders>
            <w:vAlign w:val="center"/>
          </w:tcPr>
          <w:p w:rsidR="00EE6A63" w:rsidRPr="00F56BEE" w:rsidRDefault="00EE6A63" w:rsidP="007645FA">
            <w:pPr>
              <w:spacing w:line="360" w:lineRule="exact"/>
              <w:jc w:val="center"/>
              <w:rPr>
                <w:sz w:val="28"/>
                <w:szCs w:val="28"/>
              </w:rPr>
            </w:pPr>
            <w:r w:rsidRPr="00F56BEE">
              <w:rPr>
                <w:sz w:val="28"/>
                <w:szCs w:val="28"/>
              </w:rPr>
              <w:t>合計</w:t>
            </w:r>
          </w:p>
          <w:p w:rsidR="00EE6A63" w:rsidRPr="00E47EA4" w:rsidRDefault="00EE6A63" w:rsidP="007645FA">
            <w:pPr>
              <w:spacing w:line="360" w:lineRule="exact"/>
              <w:ind w:leftChars="-24" w:left="-86" w:rightChars="-52" w:right="-187"/>
              <w:jc w:val="center"/>
              <w:rPr>
                <w:sz w:val="28"/>
                <w:szCs w:val="28"/>
              </w:rPr>
            </w:pPr>
            <w:r>
              <w:rPr>
                <w:rFonts w:hint="eastAsia"/>
                <w:sz w:val="28"/>
                <w:szCs w:val="28"/>
              </w:rPr>
              <w:t>8</w:t>
            </w:r>
            <w:r w:rsidRPr="00F56BEE">
              <w:rPr>
                <w:rFonts w:hint="eastAsia"/>
                <w:sz w:val="28"/>
                <w:szCs w:val="28"/>
              </w:rPr>
              <w:t>5</w:t>
            </w:r>
            <w:r w:rsidRPr="00F56BEE">
              <w:rPr>
                <w:sz w:val="28"/>
                <w:szCs w:val="28"/>
              </w:rPr>
              <w:t>分鐘</w:t>
            </w:r>
          </w:p>
        </w:tc>
      </w:tr>
    </w:tbl>
    <w:p w:rsidR="00452E8E" w:rsidRDefault="00730CBC">
      <w:pPr>
        <w:widowControl/>
        <w:spacing w:line="240" w:lineRule="auto"/>
        <w:rPr>
          <w:rFonts w:cs="Times New Roman"/>
          <w:szCs w:val="36"/>
        </w:rPr>
      </w:pPr>
      <w:r w:rsidRPr="00C27DF4">
        <w:rPr>
          <w:rFonts w:cs="Times New Roman" w:hint="eastAsia"/>
          <w:szCs w:val="36"/>
        </w:rPr>
        <w:t>決定</w:t>
      </w:r>
      <w:r w:rsidR="00452E8E">
        <w:rPr>
          <w:rFonts w:cs="Times New Roman"/>
          <w:szCs w:val="36"/>
        </w:rPr>
        <w:br w:type="page"/>
      </w:r>
    </w:p>
    <w:p w:rsidR="00730CBC" w:rsidRPr="00CB2814" w:rsidRDefault="00730CBC" w:rsidP="00730CBC"/>
    <w:p w:rsidR="003A06B5" w:rsidRPr="00CB2814" w:rsidRDefault="003A06B5" w:rsidP="00611733">
      <w:pPr>
        <w:widowControl/>
        <w:sectPr w:rsidR="003A06B5" w:rsidRPr="00CB2814" w:rsidSect="00F62279">
          <w:pgSz w:w="11906" w:h="16838"/>
          <w:pgMar w:top="1440" w:right="1274" w:bottom="1134" w:left="1134" w:header="851" w:footer="138" w:gutter="0"/>
          <w:cols w:space="425"/>
          <w:docGrid w:type="lines" w:linePitch="490"/>
        </w:sectPr>
      </w:pPr>
    </w:p>
    <w:p w:rsidR="00F921F4" w:rsidRPr="00CB2814" w:rsidRDefault="00F921F4" w:rsidP="00D53C09">
      <w:pPr>
        <w:pStyle w:val="1"/>
      </w:pPr>
      <w:bookmarkStart w:id="17" w:name="_Toc447011824"/>
      <w:r w:rsidRPr="00CB2814">
        <w:rPr>
          <w:rFonts w:hint="eastAsia"/>
        </w:rPr>
        <w:lastRenderedPageBreak/>
        <w:t>附件</w:t>
      </w:r>
      <w:r w:rsidR="00302418" w:rsidRPr="00CB2814">
        <w:rPr>
          <w:rFonts w:hint="eastAsia"/>
        </w:rPr>
        <w:t>、</w:t>
      </w:r>
      <w:r w:rsidR="00302418" w:rsidRPr="00CB2814">
        <w:t>中央災害防救</w:t>
      </w:r>
      <w:r w:rsidR="00737102" w:rsidRPr="00CB2814">
        <w:rPr>
          <w:rFonts w:hint="eastAsia"/>
        </w:rPr>
        <w:t>委員會</w:t>
      </w:r>
      <w:r w:rsidR="00302418" w:rsidRPr="00CB2814">
        <w:t>第</w:t>
      </w:r>
      <w:r w:rsidR="0050752F" w:rsidRPr="00CB2814">
        <w:t>2</w:t>
      </w:r>
      <w:r w:rsidR="002F567A">
        <w:rPr>
          <w:rFonts w:hint="eastAsia"/>
        </w:rPr>
        <w:t>9</w:t>
      </w:r>
      <w:r w:rsidR="00302418" w:rsidRPr="00CB2814">
        <w:t>次會議列管案件管制表</w:t>
      </w:r>
      <w:bookmarkEnd w:id="17"/>
    </w:p>
    <w:p w:rsidR="00F05FE8" w:rsidRPr="00CB2814" w:rsidRDefault="000C02B2" w:rsidP="00467F54">
      <w:pPr>
        <w:spacing w:line="360" w:lineRule="exact"/>
        <w:jc w:val="right"/>
        <w:rPr>
          <w:sz w:val="28"/>
          <w:szCs w:val="28"/>
        </w:rPr>
      </w:pPr>
      <w:r w:rsidRPr="00CB2814">
        <w:rPr>
          <w:rFonts w:hint="eastAsia"/>
          <w:sz w:val="28"/>
          <w:szCs w:val="28"/>
        </w:rPr>
        <w:t>10</w:t>
      </w:r>
      <w:r w:rsidR="001F485E" w:rsidRPr="00CB2814">
        <w:rPr>
          <w:rFonts w:hint="eastAsia"/>
          <w:sz w:val="28"/>
          <w:szCs w:val="28"/>
        </w:rPr>
        <w:t>5</w:t>
      </w:r>
      <w:r w:rsidRPr="00CB2814">
        <w:rPr>
          <w:rFonts w:hint="eastAsia"/>
          <w:sz w:val="28"/>
          <w:szCs w:val="28"/>
        </w:rPr>
        <w:t>/</w:t>
      </w:r>
      <w:r w:rsidR="001F485E" w:rsidRPr="00CB2814">
        <w:rPr>
          <w:rFonts w:hint="eastAsia"/>
          <w:sz w:val="28"/>
          <w:szCs w:val="28"/>
        </w:rPr>
        <w:t>0</w:t>
      </w:r>
      <w:r w:rsidR="005C1057">
        <w:rPr>
          <w:rFonts w:hint="eastAsia"/>
          <w:sz w:val="28"/>
          <w:szCs w:val="28"/>
        </w:rPr>
        <w:t>4</w:t>
      </w:r>
      <w:r w:rsidR="00673531" w:rsidRPr="00CB2814">
        <w:rPr>
          <w:rFonts w:hint="eastAsia"/>
          <w:sz w:val="28"/>
          <w:szCs w:val="28"/>
        </w:rPr>
        <w:t>/</w:t>
      </w:r>
      <w:r w:rsidR="005C1057">
        <w:rPr>
          <w:rFonts w:hint="eastAsia"/>
          <w:sz w:val="28"/>
          <w:szCs w:val="28"/>
        </w:rPr>
        <w:t>06</w:t>
      </w:r>
    </w:p>
    <w:tbl>
      <w:tblPr>
        <w:tblW w:w="15219" w:type="dxa"/>
        <w:jc w:val="center"/>
        <w:tblInd w:w="2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113" w:type="dxa"/>
          <w:right w:w="113" w:type="dxa"/>
        </w:tblCellMar>
        <w:tblLook w:val="0000" w:firstRow="0" w:lastRow="0" w:firstColumn="0" w:lastColumn="0" w:noHBand="0" w:noVBand="0"/>
      </w:tblPr>
      <w:tblGrid>
        <w:gridCol w:w="1100"/>
        <w:gridCol w:w="3075"/>
        <w:gridCol w:w="1985"/>
        <w:gridCol w:w="4394"/>
        <w:gridCol w:w="4665"/>
      </w:tblGrid>
      <w:tr w:rsidR="00C85FF2" w:rsidRPr="00CB2814" w:rsidTr="007F4204">
        <w:trPr>
          <w:trHeight w:val="516"/>
          <w:tblHeader/>
          <w:jc w:val="center"/>
        </w:trPr>
        <w:tc>
          <w:tcPr>
            <w:tcW w:w="1100" w:type="dxa"/>
            <w:vAlign w:val="center"/>
          </w:tcPr>
          <w:p w:rsidR="00C85FF2" w:rsidRPr="00CB2814" w:rsidRDefault="00C85FF2" w:rsidP="008D3825">
            <w:pPr>
              <w:spacing w:line="360" w:lineRule="exact"/>
              <w:jc w:val="center"/>
              <w:rPr>
                <w:sz w:val="28"/>
                <w:szCs w:val="28"/>
              </w:rPr>
            </w:pPr>
            <w:r w:rsidRPr="00CB2814">
              <w:rPr>
                <w:sz w:val="28"/>
                <w:szCs w:val="28"/>
              </w:rPr>
              <w:t>案號</w:t>
            </w:r>
          </w:p>
        </w:tc>
        <w:tc>
          <w:tcPr>
            <w:tcW w:w="3075" w:type="dxa"/>
            <w:vAlign w:val="center"/>
          </w:tcPr>
          <w:p w:rsidR="00C85FF2" w:rsidRPr="00CB2814" w:rsidRDefault="00C85FF2" w:rsidP="008D3825">
            <w:pPr>
              <w:spacing w:line="360" w:lineRule="exact"/>
              <w:jc w:val="center"/>
              <w:rPr>
                <w:sz w:val="28"/>
                <w:szCs w:val="28"/>
              </w:rPr>
            </w:pPr>
            <w:r w:rsidRPr="00CB2814">
              <w:rPr>
                <w:sz w:val="28"/>
                <w:szCs w:val="28"/>
              </w:rPr>
              <w:t>案由</w:t>
            </w:r>
          </w:p>
        </w:tc>
        <w:tc>
          <w:tcPr>
            <w:tcW w:w="1985" w:type="dxa"/>
            <w:vAlign w:val="center"/>
          </w:tcPr>
          <w:p w:rsidR="00C85FF2" w:rsidRPr="00CB2814" w:rsidRDefault="00C85FF2" w:rsidP="008D3825">
            <w:pPr>
              <w:spacing w:line="360" w:lineRule="exact"/>
              <w:jc w:val="center"/>
              <w:rPr>
                <w:sz w:val="28"/>
                <w:szCs w:val="28"/>
              </w:rPr>
            </w:pPr>
            <w:r w:rsidRPr="00CB2814">
              <w:rPr>
                <w:sz w:val="28"/>
                <w:szCs w:val="28"/>
              </w:rPr>
              <w:t>主</w:t>
            </w:r>
            <w:r w:rsidRPr="00CB2814">
              <w:rPr>
                <w:sz w:val="28"/>
                <w:szCs w:val="28"/>
              </w:rPr>
              <w:t>(</w:t>
            </w:r>
            <w:r w:rsidRPr="00CB2814">
              <w:rPr>
                <w:sz w:val="28"/>
                <w:szCs w:val="28"/>
              </w:rPr>
              <w:t>協</w:t>
            </w:r>
            <w:r w:rsidRPr="00CB2814">
              <w:rPr>
                <w:sz w:val="28"/>
                <w:szCs w:val="28"/>
              </w:rPr>
              <w:t>)</w:t>
            </w:r>
            <w:r w:rsidRPr="00CB2814">
              <w:rPr>
                <w:sz w:val="28"/>
                <w:szCs w:val="28"/>
              </w:rPr>
              <w:t>辦單位</w:t>
            </w:r>
          </w:p>
        </w:tc>
        <w:tc>
          <w:tcPr>
            <w:tcW w:w="4394" w:type="dxa"/>
            <w:vAlign w:val="center"/>
          </w:tcPr>
          <w:p w:rsidR="00C85FF2" w:rsidRPr="00CB2814" w:rsidRDefault="00C85FF2" w:rsidP="008D3825">
            <w:pPr>
              <w:spacing w:line="360" w:lineRule="exact"/>
              <w:jc w:val="center"/>
              <w:rPr>
                <w:sz w:val="28"/>
                <w:szCs w:val="28"/>
              </w:rPr>
            </w:pPr>
            <w:r w:rsidRPr="00CB2814">
              <w:rPr>
                <w:sz w:val="28"/>
                <w:szCs w:val="28"/>
              </w:rPr>
              <w:t>最新辦理情形</w:t>
            </w:r>
          </w:p>
        </w:tc>
        <w:tc>
          <w:tcPr>
            <w:tcW w:w="4665" w:type="dxa"/>
            <w:vAlign w:val="center"/>
          </w:tcPr>
          <w:p w:rsidR="00C85FF2" w:rsidRPr="00CB2814" w:rsidRDefault="00C85FF2" w:rsidP="008D3825">
            <w:pPr>
              <w:spacing w:line="360" w:lineRule="exact"/>
              <w:jc w:val="center"/>
              <w:rPr>
                <w:sz w:val="28"/>
                <w:szCs w:val="28"/>
              </w:rPr>
            </w:pPr>
            <w:r w:rsidRPr="00CB2814">
              <w:rPr>
                <w:rFonts w:hint="eastAsia"/>
                <w:sz w:val="28"/>
                <w:szCs w:val="28"/>
              </w:rPr>
              <w:t>第</w:t>
            </w:r>
            <w:r w:rsidRPr="00CB2814">
              <w:rPr>
                <w:rFonts w:hint="eastAsia"/>
                <w:sz w:val="28"/>
                <w:szCs w:val="28"/>
              </w:rPr>
              <w:t>2</w:t>
            </w:r>
            <w:r w:rsidR="002F567A">
              <w:rPr>
                <w:rFonts w:hint="eastAsia"/>
                <w:sz w:val="28"/>
                <w:szCs w:val="28"/>
              </w:rPr>
              <w:t>9</w:t>
            </w:r>
            <w:r w:rsidRPr="00CB2814">
              <w:rPr>
                <w:rFonts w:hint="eastAsia"/>
                <w:sz w:val="28"/>
                <w:szCs w:val="28"/>
              </w:rPr>
              <w:t>次會議擬決議內容</w:t>
            </w:r>
          </w:p>
        </w:tc>
      </w:tr>
      <w:tr w:rsidR="00C85FF2" w:rsidRPr="00CB2814" w:rsidTr="007F4204">
        <w:trPr>
          <w:trHeight w:val="372"/>
          <w:jc w:val="center"/>
        </w:trPr>
        <w:tc>
          <w:tcPr>
            <w:tcW w:w="1100" w:type="dxa"/>
          </w:tcPr>
          <w:p w:rsidR="00C85FF2" w:rsidRPr="00CB2814" w:rsidRDefault="00C85FF2" w:rsidP="008D3825">
            <w:pPr>
              <w:spacing w:line="360" w:lineRule="exact"/>
              <w:rPr>
                <w:bCs/>
                <w:sz w:val="28"/>
                <w:szCs w:val="28"/>
              </w:rPr>
            </w:pPr>
            <w:r w:rsidRPr="00CB2814">
              <w:rPr>
                <w:bCs/>
                <w:sz w:val="28"/>
                <w:szCs w:val="28"/>
              </w:rPr>
              <w:t>第</w:t>
            </w:r>
            <w:r w:rsidRPr="00CB2814">
              <w:rPr>
                <w:rFonts w:hint="eastAsia"/>
                <w:bCs/>
                <w:sz w:val="28"/>
                <w:szCs w:val="28"/>
              </w:rPr>
              <w:t>1</w:t>
            </w:r>
            <w:r w:rsidRPr="00CB2814">
              <w:rPr>
                <w:bCs/>
                <w:sz w:val="28"/>
                <w:szCs w:val="28"/>
              </w:rPr>
              <w:t>案</w:t>
            </w:r>
          </w:p>
        </w:tc>
        <w:tc>
          <w:tcPr>
            <w:tcW w:w="3075" w:type="dxa"/>
          </w:tcPr>
          <w:p w:rsidR="00C85FF2" w:rsidRPr="00CB2814" w:rsidRDefault="00C85FF2" w:rsidP="008D3825">
            <w:pPr>
              <w:tabs>
                <w:tab w:val="left" w:pos="596"/>
              </w:tabs>
              <w:spacing w:line="360" w:lineRule="exact"/>
              <w:jc w:val="both"/>
              <w:rPr>
                <w:rFonts w:cs="Tahoma"/>
                <w:b/>
                <w:kern w:val="0"/>
                <w:sz w:val="28"/>
                <w:szCs w:val="28"/>
                <w:lang w:val="zh-TW"/>
              </w:rPr>
            </w:pPr>
            <w:r w:rsidRPr="00CB2814">
              <w:rPr>
                <w:rFonts w:hint="eastAsia"/>
                <w:b/>
                <w:sz w:val="28"/>
                <w:szCs w:val="28"/>
              </w:rPr>
              <w:t>(</w:t>
            </w:r>
            <w:r w:rsidRPr="00CB2814">
              <w:rPr>
                <w:rFonts w:cs="Arial" w:hint="eastAsia"/>
                <w:b/>
                <w:sz w:val="28"/>
                <w:szCs w:val="28"/>
              </w:rPr>
              <w:t>102.02.21</w:t>
            </w:r>
            <w:r w:rsidRPr="00CB2814">
              <w:rPr>
                <w:rFonts w:hint="eastAsia"/>
                <w:b/>
                <w:sz w:val="28"/>
                <w:szCs w:val="28"/>
              </w:rPr>
              <w:t>)</w:t>
            </w:r>
            <w:r w:rsidRPr="00CB2814">
              <w:rPr>
                <w:rFonts w:hint="eastAsia"/>
                <w:b/>
                <w:bCs/>
                <w:sz w:val="28"/>
                <w:szCs w:val="28"/>
              </w:rPr>
              <w:t>中央災害防救委員</w:t>
            </w:r>
            <w:r w:rsidRPr="00CB2814">
              <w:rPr>
                <w:b/>
                <w:bCs/>
                <w:sz w:val="28"/>
                <w:szCs w:val="28"/>
              </w:rPr>
              <w:t>會</w:t>
            </w:r>
            <w:r w:rsidRPr="00CB2814">
              <w:rPr>
                <w:rFonts w:hint="eastAsia"/>
                <w:b/>
                <w:bCs/>
                <w:sz w:val="28"/>
                <w:szCs w:val="28"/>
              </w:rPr>
              <w:t>第</w:t>
            </w:r>
            <w:r w:rsidRPr="00CB2814">
              <w:rPr>
                <w:rFonts w:hint="eastAsia"/>
                <w:b/>
                <w:bCs/>
                <w:sz w:val="28"/>
                <w:szCs w:val="28"/>
              </w:rPr>
              <w:t>16</w:t>
            </w:r>
            <w:r w:rsidRPr="00CB2814">
              <w:rPr>
                <w:rFonts w:hint="eastAsia"/>
                <w:b/>
                <w:bCs/>
                <w:sz w:val="28"/>
                <w:szCs w:val="28"/>
              </w:rPr>
              <w:t>次會議報告案二：</w:t>
            </w:r>
            <w:r w:rsidRPr="00CB2814">
              <w:rPr>
                <w:rFonts w:cs="Tahoma" w:hint="eastAsia"/>
                <w:b/>
                <w:kern w:val="0"/>
                <w:sz w:val="28"/>
                <w:szCs w:val="28"/>
                <w:lang w:val="zh-TW"/>
              </w:rPr>
              <w:t>防救災區域簡訊傳送服務建置成果暨</w:t>
            </w:r>
            <w:r w:rsidRPr="00CB2814">
              <w:rPr>
                <w:rFonts w:cs="Tahoma" w:hint="eastAsia"/>
                <w:b/>
                <w:kern w:val="0"/>
                <w:sz w:val="28"/>
                <w:szCs w:val="28"/>
                <w:lang w:val="zh-TW"/>
              </w:rPr>
              <w:t>CBS</w:t>
            </w:r>
            <w:r w:rsidRPr="00CB2814">
              <w:rPr>
                <w:rFonts w:cs="Tahoma" w:hint="eastAsia"/>
                <w:b/>
                <w:kern w:val="0"/>
                <w:sz w:val="28"/>
                <w:szCs w:val="28"/>
                <w:lang w:val="zh-TW"/>
              </w:rPr>
              <w:t>未來規劃報告。</w:t>
            </w:r>
          </w:p>
          <w:p w:rsidR="00C85FF2" w:rsidRPr="00CB2814" w:rsidRDefault="00C85FF2" w:rsidP="008D3825">
            <w:pPr>
              <w:tabs>
                <w:tab w:val="left" w:pos="596"/>
              </w:tabs>
              <w:spacing w:line="360" w:lineRule="exact"/>
              <w:jc w:val="both"/>
              <w:rPr>
                <w:b/>
                <w:sz w:val="28"/>
                <w:szCs w:val="28"/>
              </w:rPr>
            </w:pPr>
            <w:r w:rsidRPr="00CB2814">
              <w:rPr>
                <w:rFonts w:hint="eastAsia"/>
                <w:b/>
                <w:sz w:val="28"/>
                <w:szCs w:val="28"/>
              </w:rPr>
              <w:t>主席裁示：</w:t>
            </w:r>
          </w:p>
          <w:p w:rsidR="00C85FF2" w:rsidRPr="00CB2814" w:rsidRDefault="00C85FF2" w:rsidP="008D3825">
            <w:pPr>
              <w:tabs>
                <w:tab w:val="left" w:pos="596"/>
              </w:tabs>
              <w:spacing w:line="360" w:lineRule="exact"/>
              <w:jc w:val="both"/>
              <w:rPr>
                <w:rFonts w:cs="Arial"/>
                <w:color w:val="000000"/>
                <w:sz w:val="28"/>
                <w:szCs w:val="28"/>
              </w:rPr>
            </w:pPr>
            <w:r w:rsidRPr="00CB2814">
              <w:rPr>
                <w:color w:val="000000"/>
                <w:sz w:val="28"/>
                <w:szCs w:val="28"/>
              </w:rPr>
              <w:t>有關「防救災告警細胞廣播簡訊系統</w:t>
            </w:r>
            <w:r w:rsidRPr="00CB2814">
              <w:rPr>
                <w:color w:val="000000"/>
                <w:sz w:val="28"/>
                <w:szCs w:val="28"/>
              </w:rPr>
              <w:t>(CBS/PWS)</w:t>
            </w:r>
            <w:r w:rsidRPr="00CB2814">
              <w:rPr>
                <w:color w:val="000000"/>
                <w:sz w:val="28"/>
                <w:szCs w:val="28"/>
              </w:rPr>
              <w:t>」，請通傳會妥為規劃推動方向與策略</w:t>
            </w:r>
          </w:p>
        </w:tc>
        <w:tc>
          <w:tcPr>
            <w:tcW w:w="1985" w:type="dxa"/>
          </w:tcPr>
          <w:p w:rsidR="00C85FF2" w:rsidRPr="00CB2814" w:rsidRDefault="00C85FF2" w:rsidP="00143741">
            <w:pPr>
              <w:spacing w:line="360" w:lineRule="exact"/>
              <w:jc w:val="both"/>
              <w:textDirection w:val="lrTbV"/>
              <w:rPr>
                <w:spacing w:val="-6"/>
                <w:sz w:val="28"/>
                <w:szCs w:val="28"/>
              </w:rPr>
            </w:pPr>
            <w:r w:rsidRPr="00CB2814">
              <w:rPr>
                <w:rFonts w:hint="eastAsia"/>
                <w:spacing w:val="-6"/>
                <w:sz w:val="28"/>
                <w:szCs w:val="28"/>
              </w:rPr>
              <w:t>國家通訊傳播委員會、國家災害防救科技中心</w:t>
            </w:r>
          </w:p>
        </w:tc>
        <w:tc>
          <w:tcPr>
            <w:tcW w:w="4394" w:type="dxa"/>
          </w:tcPr>
          <w:p w:rsidR="00C85FF2" w:rsidRPr="00FB37C2" w:rsidRDefault="00C85FF2" w:rsidP="008D3825">
            <w:pPr>
              <w:spacing w:line="360" w:lineRule="exact"/>
              <w:jc w:val="both"/>
              <w:rPr>
                <w:rFonts w:cs="標楷體"/>
                <w:kern w:val="0"/>
                <w:sz w:val="28"/>
                <w:szCs w:val="32"/>
                <w:highlight w:val="white"/>
                <w:lang w:val="zh-TW"/>
              </w:rPr>
            </w:pPr>
            <w:r w:rsidRPr="00FB37C2">
              <w:rPr>
                <w:rFonts w:cs="標楷體" w:hint="eastAsia"/>
                <w:kern w:val="0"/>
                <w:sz w:val="28"/>
                <w:szCs w:val="32"/>
                <w:highlight w:val="white"/>
                <w:lang w:val="zh-TW"/>
              </w:rPr>
              <w:t>國家通訊傳播委員會</w:t>
            </w:r>
          </w:p>
          <w:p w:rsidR="00FB37C2" w:rsidRPr="00FB37C2" w:rsidRDefault="00FB37C2" w:rsidP="00FB37C2">
            <w:pPr>
              <w:pStyle w:val="a3"/>
              <w:numPr>
                <w:ilvl w:val="0"/>
                <w:numId w:val="36"/>
              </w:numPr>
              <w:spacing w:line="340" w:lineRule="exact"/>
              <w:ind w:leftChars="0"/>
              <w:jc w:val="both"/>
              <w:rPr>
                <w:rFonts w:cs="標楷體"/>
                <w:kern w:val="0"/>
                <w:sz w:val="28"/>
                <w:szCs w:val="32"/>
                <w:highlight w:val="white"/>
                <w:lang w:val="zh-TW"/>
              </w:rPr>
            </w:pPr>
            <w:r w:rsidRPr="00FB37C2">
              <w:rPr>
                <w:rFonts w:cs="標楷體" w:hint="eastAsia"/>
                <w:kern w:val="0"/>
                <w:sz w:val="28"/>
                <w:szCs w:val="32"/>
                <w:highlight w:val="white"/>
                <w:lang w:val="zh-TW"/>
              </w:rPr>
              <w:t>5</w:t>
            </w:r>
            <w:r w:rsidRPr="00FB37C2">
              <w:rPr>
                <w:rFonts w:cs="標楷體" w:hint="eastAsia"/>
                <w:kern w:val="0"/>
                <w:sz w:val="28"/>
                <w:szCs w:val="32"/>
                <w:highlight w:val="white"/>
                <w:lang w:val="zh-TW"/>
              </w:rPr>
              <w:t>家行動寬頻業者之細胞廣播控制中心</w:t>
            </w:r>
            <w:r>
              <w:rPr>
                <w:rFonts w:cs="標楷體" w:hint="eastAsia"/>
                <w:kern w:val="0"/>
                <w:sz w:val="28"/>
                <w:szCs w:val="32"/>
                <w:highlight w:val="white"/>
                <w:lang w:val="zh-TW"/>
              </w:rPr>
              <w:t>（</w:t>
            </w:r>
            <w:r w:rsidRPr="00FB37C2">
              <w:rPr>
                <w:rFonts w:cs="標楷體" w:hint="eastAsia"/>
                <w:kern w:val="0"/>
                <w:sz w:val="28"/>
                <w:szCs w:val="32"/>
                <w:highlight w:val="white"/>
                <w:lang w:val="zh-TW"/>
              </w:rPr>
              <w:t>CBC</w:t>
            </w:r>
            <w:r>
              <w:rPr>
                <w:rFonts w:cs="標楷體" w:hint="eastAsia"/>
                <w:kern w:val="0"/>
                <w:sz w:val="28"/>
                <w:szCs w:val="32"/>
                <w:highlight w:val="white"/>
                <w:lang w:val="zh-TW"/>
              </w:rPr>
              <w:t>）</w:t>
            </w:r>
            <w:r w:rsidRPr="00FB37C2">
              <w:rPr>
                <w:rFonts w:cs="標楷體" w:hint="eastAsia"/>
                <w:kern w:val="0"/>
                <w:sz w:val="28"/>
                <w:szCs w:val="32"/>
                <w:highlight w:val="white"/>
                <w:lang w:val="zh-TW"/>
              </w:rPr>
              <w:t>已完成建置，於</w:t>
            </w:r>
            <w:r w:rsidRPr="00FB37C2">
              <w:rPr>
                <w:rFonts w:cs="標楷體" w:hint="eastAsia"/>
                <w:kern w:val="0"/>
                <w:sz w:val="28"/>
                <w:szCs w:val="32"/>
                <w:highlight w:val="white"/>
                <w:lang w:val="zh-TW"/>
              </w:rPr>
              <w:t>105</w:t>
            </w:r>
            <w:r w:rsidRPr="00FB37C2">
              <w:rPr>
                <w:rFonts w:cs="標楷體" w:hint="eastAsia"/>
                <w:kern w:val="0"/>
                <w:sz w:val="28"/>
                <w:szCs w:val="32"/>
                <w:highlight w:val="white"/>
                <w:lang w:val="zh-TW"/>
              </w:rPr>
              <w:t>年</w:t>
            </w:r>
            <w:r w:rsidRPr="00FB37C2">
              <w:rPr>
                <w:rFonts w:cs="標楷體" w:hint="eastAsia"/>
                <w:kern w:val="0"/>
                <w:sz w:val="28"/>
                <w:szCs w:val="32"/>
                <w:highlight w:val="white"/>
                <w:lang w:val="zh-TW"/>
              </w:rPr>
              <w:t>1</w:t>
            </w:r>
            <w:r w:rsidRPr="00FB37C2">
              <w:rPr>
                <w:rFonts w:cs="標楷體" w:hint="eastAsia"/>
                <w:kern w:val="0"/>
                <w:sz w:val="28"/>
                <w:szCs w:val="32"/>
                <w:highlight w:val="white"/>
                <w:lang w:val="zh-TW"/>
              </w:rPr>
              <w:t>月</w:t>
            </w:r>
            <w:r w:rsidRPr="00FB37C2">
              <w:rPr>
                <w:rFonts w:cs="標楷體" w:hint="eastAsia"/>
                <w:kern w:val="0"/>
                <w:sz w:val="28"/>
                <w:szCs w:val="32"/>
                <w:highlight w:val="white"/>
                <w:lang w:val="zh-TW"/>
              </w:rPr>
              <w:t>15</w:t>
            </w:r>
            <w:r w:rsidRPr="00FB37C2">
              <w:rPr>
                <w:rFonts w:cs="標楷體" w:hint="eastAsia"/>
                <w:kern w:val="0"/>
                <w:sz w:val="28"/>
                <w:szCs w:val="32"/>
                <w:highlight w:val="white"/>
                <w:lang w:val="zh-TW"/>
              </w:rPr>
              <w:t>日及</w:t>
            </w:r>
            <w:r w:rsidRPr="00FB37C2">
              <w:rPr>
                <w:rFonts w:cs="標楷體" w:hint="eastAsia"/>
                <w:kern w:val="0"/>
                <w:sz w:val="28"/>
                <w:szCs w:val="32"/>
                <w:highlight w:val="white"/>
                <w:lang w:val="zh-TW"/>
              </w:rPr>
              <w:t>1</w:t>
            </w:r>
            <w:r w:rsidRPr="00FB37C2">
              <w:rPr>
                <w:rFonts w:cs="標楷體" w:hint="eastAsia"/>
                <w:kern w:val="0"/>
                <w:sz w:val="28"/>
                <w:szCs w:val="32"/>
                <w:highlight w:val="white"/>
                <w:lang w:val="zh-TW"/>
              </w:rPr>
              <w:t>月</w:t>
            </w:r>
            <w:r w:rsidRPr="00FB37C2">
              <w:rPr>
                <w:rFonts w:cs="標楷體" w:hint="eastAsia"/>
                <w:kern w:val="0"/>
                <w:sz w:val="28"/>
                <w:szCs w:val="32"/>
                <w:highlight w:val="white"/>
                <w:lang w:val="zh-TW"/>
              </w:rPr>
              <w:t>30</w:t>
            </w:r>
            <w:r w:rsidRPr="00FB37C2">
              <w:rPr>
                <w:rFonts w:cs="標楷體" w:hint="eastAsia"/>
                <w:kern w:val="0"/>
                <w:sz w:val="28"/>
                <w:szCs w:val="32"/>
                <w:highlight w:val="white"/>
                <w:lang w:val="zh-TW"/>
              </w:rPr>
              <w:t>日申請系統技術審驗，並於</w:t>
            </w:r>
            <w:r w:rsidRPr="00FB37C2">
              <w:rPr>
                <w:rFonts w:cs="標楷體" w:hint="eastAsia"/>
                <w:kern w:val="0"/>
                <w:sz w:val="28"/>
                <w:szCs w:val="32"/>
                <w:highlight w:val="white"/>
                <w:lang w:val="zh-TW"/>
              </w:rPr>
              <w:t>105</w:t>
            </w:r>
            <w:r w:rsidRPr="00FB37C2">
              <w:rPr>
                <w:rFonts w:cs="標楷體" w:hint="eastAsia"/>
                <w:kern w:val="0"/>
                <w:sz w:val="28"/>
                <w:szCs w:val="32"/>
                <w:highlight w:val="white"/>
                <w:lang w:val="zh-TW"/>
              </w:rPr>
              <w:t>年</w:t>
            </w:r>
            <w:r w:rsidRPr="00FB37C2">
              <w:rPr>
                <w:rFonts w:cs="標楷體" w:hint="eastAsia"/>
                <w:kern w:val="0"/>
                <w:sz w:val="28"/>
                <w:szCs w:val="32"/>
                <w:highlight w:val="white"/>
                <w:lang w:val="zh-TW"/>
              </w:rPr>
              <w:t>2</w:t>
            </w:r>
            <w:r w:rsidRPr="00FB37C2">
              <w:rPr>
                <w:rFonts w:cs="標楷體" w:hint="eastAsia"/>
                <w:kern w:val="0"/>
                <w:sz w:val="28"/>
                <w:szCs w:val="32"/>
                <w:highlight w:val="white"/>
                <w:lang w:val="zh-TW"/>
              </w:rPr>
              <w:t>月</w:t>
            </w:r>
            <w:r w:rsidRPr="00FB37C2">
              <w:rPr>
                <w:rFonts w:cs="標楷體" w:hint="eastAsia"/>
                <w:kern w:val="0"/>
                <w:sz w:val="28"/>
                <w:szCs w:val="32"/>
                <w:highlight w:val="white"/>
                <w:lang w:val="zh-TW"/>
              </w:rPr>
              <w:t>17</w:t>
            </w:r>
            <w:r w:rsidRPr="00FB37C2">
              <w:rPr>
                <w:rFonts w:cs="標楷體" w:hint="eastAsia"/>
                <w:kern w:val="0"/>
                <w:sz w:val="28"/>
                <w:szCs w:val="32"/>
                <w:highlight w:val="white"/>
                <w:lang w:val="zh-TW"/>
              </w:rPr>
              <w:t>日</w:t>
            </w:r>
            <w:r>
              <w:rPr>
                <w:rFonts w:cs="標楷體" w:hint="eastAsia"/>
                <w:kern w:val="0"/>
                <w:sz w:val="28"/>
                <w:szCs w:val="32"/>
                <w:highlight w:val="white"/>
                <w:lang w:val="zh-TW"/>
              </w:rPr>
              <w:t>（</w:t>
            </w:r>
            <w:r w:rsidRPr="00FB37C2">
              <w:rPr>
                <w:rFonts w:cs="標楷體" w:hint="eastAsia"/>
                <w:kern w:val="0"/>
                <w:sz w:val="28"/>
                <w:szCs w:val="32"/>
                <w:highlight w:val="white"/>
                <w:lang w:val="zh-TW"/>
              </w:rPr>
              <w:t>北區</w:t>
            </w:r>
            <w:r w:rsidRPr="00FB37C2">
              <w:rPr>
                <w:rFonts w:cs="標楷體" w:hint="eastAsia"/>
                <w:kern w:val="0"/>
                <w:sz w:val="28"/>
                <w:szCs w:val="32"/>
                <w:highlight w:val="white"/>
                <w:lang w:val="zh-TW"/>
              </w:rPr>
              <w:t>-</w:t>
            </w:r>
            <w:r w:rsidRPr="00FB37C2">
              <w:rPr>
                <w:rFonts w:cs="標楷體" w:hint="eastAsia"/>
                <w:kern w:val="0"/>
                <w:sz w:val="28"/>
                <w:szCs w:val="32"/>
                <w:highlight w:val="white"/>
                <w:lang w:val="zh-TW"/>
              </w:rPr>
              <w:t>新北市石碇區華梵路</w:t>
            </w:r>
            <w:r w:rsidRPr="00FB37C2">
              <w:rPr>
                <w:rFonts w:cs="標楷體" w:hint="eastAsia"/>
                <w:kern w:val="0"/>
                <w:sz w:val="28"/>
                <w:szCs w:val="32"/>
                <w:highlight w:val="white"/>
                <w:lang w:val="zh-TW"/>
              </w:rPr>
              <w:t>1</w:t>
            </w:r>
            <w:r w:rsidRPr="00FB37C2">
              <w:rPr>
                <w:rFonts w:cs="標楷體" w:hint="eastAsia"/>
                <w:kern w:val="0"/>
                <w:sz w:val="28"/>
                <w:szCs w:val="32"/>
                <w:highlight w:val="white"/>
                <w:lang w:val="zh-TW"/>
              </w:rPr>
              <w:t>號</w:t>
            </w:r>
            <w:r>
              <w:rPr>
                <w:rFonts w:cs="標楷體" w:hint="eastAsia"/>
                <w:kern w:val="0"/>
                <w:sz w:val="28"/>
                <w:szCs w:val="32"/>
                <w:highlight w:val="white"/>
                <w:lang w:val="zh-TW"/>
              </w:rPr>
              <w:t>）</w:t>
            </w:r>
            <w:r w:rsidRPr="00FB37C2">
              <w:rPr>
                <w:rFonts w:cs="標楷體" w:hint="eastAsia"/>
                <w:kern w:val="0"/>
                <w:sz w:val="28"/>
                <w:szCs w:val="32"/>
                <w:highlight w:val="white"/>
                <w:lang w:val="zh-TW"/>
              </w:rPr>
              <w:t>、</w:t>
            </w:r>
            <w:r w:rsidRPr="00FB37C2">
              <w:rPr>
                <w:rFonts w:cs="標楷體" w:hint="eastAsia"/>
                <w:kern w:val="0"/>
                <w:sz w:val="28"/>
                <w:szCs w:val="32"/>
                <w:highlight w:val="white"/>
                <w:lang w:val="zh-TW"/>
              </w:rPr>
              <w:t>2</w:t>
            </w:r>
            <w:r w:rsidRPr="00FB37C2">
              <w:rPr>
                <w:rFonts w:cs="標楷體" w:hint="eastAsia"/>
                <w:kern w:val="0"/>
                <w:sz w:val="28"/>
                <w:szCs w:val="32"/>
                <w:highlight w:val="white"/>
                <w:lang w:val="zh-TW"/>
              </w:rPr>
              <w:t>月</w:t>
            </w:r>
            <w:r w:rsidRPr="00FB37C2">
              <w:rPr>
                <w:rFonts w:cs="標楷體" w:hint="eastAsia"/>
                <w:kern w:val="0"/>
                <w:sz w:val="28"/>
                <w:szCs w:val="32"/>
                <w:highlight w:val="white"/>
                <w:lang w:val="zh-TW"/>
              </w:rPr>
              <w:t>19</w:t>
            </w:r>
            <w:r w:rsidRPr="00FB37C2">
              <w:rPr>
                <w:rFonts w:cs="標楷體" w:hint="eastAsia"/>
                <w:kern w:val="0"/>
                <w:sz w:val="28"/>
                <w:szCs w:val="32"/>
                <w:highlight w:val="white"/>
                <w:lang w:val="zh-TW"/>
              </w:rPr>
              <w:t>日</w:t>
            </w:r>
            <w:r>
              <w:rPr>
                <w:rFonts w:cs="標楷體" w:hint="eastAsia"/>
                <w:kern w:val="0"/>
                <w:sz w:val="28"/>
                <w:szCs w:val="32"/>
                <w:highlight w:val="white"/>
                <w:lang w:val="zh-TW"/>
              </w:rPr>
              <w:t>（</w:t>
            </w:r>
            <w:r w:rsidRPr="00FB37C2">
              <w:rPr>
                <w:rFonts w:cs="標楷體" w:hint="eastAsia"/>
                <w:kern w:val="0"/>
                <w:sz w:val="28"/>
                <w:szCs w:val="32"/>
                <w:highlight w:val="white"/>
                <w:lang w:val="zh-TW"/>
              </w:rPr>
              <w:t>南區</w:t>
            </w:r>
            <w:r w:rsidRPr="00FB37C2">
              <w:rPr>
                <w:rFonts w:cs="標楷體" w:hint="eastAsia"/>
                <w:kern w:val="0"/>
                <w:sz w:val="28"/>
                <w:szCs w:val="32"/>
                <w:highlight w:val="white"/>
                <w:lang w:val="zh-TW"/>
              </w:rPr>
              <w:t>-</w:t>
            </w:r>
            <w:r w:rsidRPr="00FB37C2">
              <w:rPr>
                <w:rFonts w:cs="標楷體" w:hint="eastAsia"/>
                <w:kern w:val="0"/>
                <w:sz w:val="28"/>
                <w:szCs w:val="32"/>
                <w:highlight w:val="white"/>
                <w:lang w:val="zh-TW"/>
              </w:rPr>
              <w:t>屏東縣車城鄉</w:t>
            </w:r>
            <w:r>
              <w:rPr>
                <w:rFonts w:cs="標楷體" w:hint="eastAsia"/>
                <w:kern w:val="0"/>
                <w:sz w:val="28"/>
                <w:szCs w:val="32"/>
                <w:highlight w:val="white"/>
                <w:lang w:val="zh-TW"/>
              </w:rPr>
              <w:t>）</w:t>
            </w:r>
            <w:r w:rsidRPr="00FB37C2">
              <w:rPr>
                <w:rFonts w:cs="標楷體" w:hint="eastAsia"/>
                <w:kern w:val="0"/>
                <w:sz w:val="28"/>
                <w:szCs w:val="32"/>
                <w:highlight w:val="white"/>
                <w:lang w:val="zh-TW"/>
              </w:rPr>
              <w:t>及</w:t>
            </w:r>
            <w:r w:rsidRPr="00FB37C2">
              <w:rPr>
                <w:rFonts w:cs="標楷體" w:hint="eastAsia"/>
                <w:kern w:val="0"/>
                <w:sz w:val="28"/>
                <w:szCs w:val="32"/>
                <w:highlight w:val="white"/>
                <w:lang w:val="zh-TW"/>
              </w:rPr>
              <w:t>2</w:t>
            </w:r>
            <w:r w:rsidRPr="00FB37C2">
              <w:rPr>
                <w:rFonts w:cs="標楷體" w:hint="eastAsia"/>
                <w:kern w:val="0"/>
                <w:sz w:val="28"/>
                <w:szCs w:val="32"/>
                <w:highlight w:val="white"/>
                <w:lang w:val="zh-TW"/>
              </w:rPr>
              <w:t>月</w:t>
            </w:r>
            <w:r w:rsidRPr="00FB37C2">
              <w:rPr>
                <w:rFonts w:cs="標楷體" w:hint="eastAsia"/>
                <w:kern w:val="0"/>
                <w:sz w:val="28"/>
                <w:szCs w:val="32"/>
                <w:highlight w:val="white"/>
                <w:lang w:val="zh-TW"/>
              </w:rPr>
              <w:t>22</w:t>
            </w:r>
            <w:r w:rsidRPr="00FB37C2">
              <w:rPr>
                <w:rFonts w:cs="標楷體" w:hint="eastAsia"/>
                <w:kern w:val="0"/>
                <w:sz w:val="28"/>
                <w:szCs w:val="32"/>
                <w:highlight w:val="white"/>
                <w:lang w:val="zh-TW"/>
              </w:rPr>
              <w:t>日</w:t>
            </w:r>
            <w:r>
              <w:rPr>
                <w:rFonts w:cs="標楷體" w:hint="eastAsia"/>
                <w:kern w:val="0"/>
                <w:sz w:val="28"/>
                <w:szCs w:val="32"/>
                <w:highlight w:val="white"/>
                <w:lang w:val="zh-TW"/>
              </w:rPr>
              <w:t>（</w:t>
            </w:r>
            <w:r w:rsidRPr="00FB37C2">
              <w:rPr>
                <w:rFonts w:cs="標楷體" w:hint="eastAsia"/>
                <w:kern w:val="0"/>
                <w:sz w:val="28"/>
                <w:szCs w:val="32"/>
                <w:highlight w:val="white"/>
                <w:lang w:val="zh-TW"/>
              </w:rPr>
              <w:t>中區</w:t>
            </w:r>
            <w:r w:rsidRPr="00FB37C2">
              <w:rPr>
                <w:rFonts w:cs="標楷體" w:hint="eastAsia"/>
                <w:kern w:val="0"/>
                <w:sz w:val="28"/>
                <w:szCs w:val="32"/>
                <w:highlight w:val="white"/>
                <w:lang w:val="zh-TW"/>
              </w:rPr>
              <w:t>-</w:t>
            </w:r>
            <w:r w:rsidRPr="00FB37C2">
              <w:rPr>
                <w:rFonts w:cs="標楷體" w:hint="eastAsia"/>
                <w:kern w:val="0"/>
                <w:sz w:val="28"/>
                <w:szCs w:val="32"/>
                <w:highlight w:val="white"/>
                <w:lang w:val="zh-TW"/>
              </w:rPr>
              <w:t>南投縣鹿谷鄉米堤街</w:t>
            </w:r>
            <w:r w:rsidRPr="00FB37C2">
              <w:rPr>
                <w:rFonts w:cs="標楷體" w:hint="eastAsia"/>
                <w:kern w:val="0"/>
                <w:sz w:val="28"/>
                <w:szCs w:val="32"/>
                <w:highlight w:val="white"/>
                <w:lang w:val="zh-TW"/>
              </w:rPr>
              <w:t>1</w:t>
            </w:r>
            <w:r w:rsidRPr="00FB37C2">
              <w:rPr>
                <w:rFonts w:cs="標楷體" w:hint="eastAsia"/>
                <w:kern w:val="0"/>
                <w:sz w:val="28"/>
                <w:szCs w:val="32"/>
                <w:highlight w:val="white"/>
                <w:lang w:val="zh-TW"/>
              </w:rPr>
              <w:t>號</w:t>
            </w:r>
            <w:r>
              <w:rPr>
                <w:rFonts w:cs="標楷體" w:hint="eastAsia"/>
                <w:kern w:val="0"/>
                <w:sz w:val="28"/>
                <w:szCs w:val="32"/>
                <w:highlight w:val="white"/>
                <w:lang w:val="zh-TW"/>
              </w:rPr>
              <w:t>）</w:t>
            </w:r>
            <w:r w:rsidRPr="00FB37C2">
              <w:rPr>
                <w:rFonts w:cs="標楷體" w:hint="eastAsia"/>
                <w:kern w:val="0"/>
                <w:sz w:val="28"/>
                <w:szCs w:val="32"/>
                <w:highlight w:val="white"/>
                <w:lang w:val="zh-TW"/>
              </w:rPr>
              <w:t>完成系統技術審驗。</w:t>
            </w:r>
          </w:p>
          <w:p w:rsidR="00C85FF2" w:rsidRPr="00F66F5E" w:rsidRDefault="00FB37C2" w:rsidP="00FB37C2">
            <w:pPr>
              <w:pStyle w:val="a3"/>
              <w:numPr>
                <w:ilvl w:val="0"/>
                <w:numId w:val="36"/>
              </w:numPr>
              <w:spacing w:line="340" w:lineRule="exact"/>
              <w:ind w:leftChars="0"/>
              <w:jc w:val="both"/>
              <w:rPr>
                <w:rFonts w:cs="標楷體"/>
                <w:kern w:val="0"/>
                <w:sz w:val="28"/>
                <w:szCs w:val="32"/>
                <w:highlight w:val="white"/>
                <w:lang w:val="zh-TW"/>
              </w:rPr>
            </w:pPr>
            <w:r w:rsidRPr="00FB37C2">
              <w:rPr>
                <w:rFonts w:cs="標楷體" w:hint="eastAsia"/>
                <w:kern w:val="0"/>
                <w:sz w:val="28"/>
                <w:szCs w:val="32"/>
                <w:highlight w:val="white"/>
                <w:lang w:val="zh-TW"/>
              </w:rPr>
              <w:t>現</w:t>
            </w:r>
            <w:r w:rsidRPr="00FB37C2">
              <w:rPr>
                <w:rFonts w:cs="標楷體" w:hint="eastAsia"/>
                <w:kern w:val="0"/>
                <w:sz w:val="28"/>
                <w:szCs w:val="32"/>
                <w:highlight w:val="white"/>
                <w:lang w:val="zh-TW"/>
              </w:rPr>
              <w:t>5</w:t>
            </w:r>
            <w:r w:rsidRPr="00FB37C2">
              <w:rPr>
                <w:rFonts w:cs="標楷體" w:hint="eastAsia"/>
                <w:kern w:val="0"/>
                <w:sz w:val="28"/>
                <w:szCs w:val="32"/>
                <w:highlight w:val="white"/>
                <w:lang w:val="zh-TW"/>
              </w:rPr>
              <w:t>家行動寬頻業者皆可由國家災害防救科技中心成功發送</w:t>
            </w:r>
            <w:r w:rsidRPr="00FB37C2">
              <w:rPr>
                <w:rFonts w:cs="標楷體"/>
                <w:kern w:val="0"/>
                <w:sz w:val="28"/>
                <w:szCs w:val="32"/>
                <w:highlight w:val="white"/>
                <w:lang w:val="zh-TW"/>
              </w:rPr>
              <w:t>災</w:t>
            </w:r>
            <w:r w:rsidRPr="00FB37C2">
              <w:rPr>
                <w:rFonts w:cs="標楷體" w:hint="eastAsia"/>
                <w:kern w:val="0"/>
                <w:sz w:val="28"/>
                <w:szCs w:val="32"/>
                <w:highlight w:val="white"/>
                <w:lang w:val="zh-TW"/>
              </w:rPr>
              <w:t>防</w:t>
            </w:r>
            <w:r w:rsidRPr="00FB37C2">
              <w:rPr>
                <w:rFonts w:cs="標楷體"/>
                <w:kern w:val="0"/>
                <w:sz w:val="28"/>
                <w:szCs w:val="32"/>
                <w:highlight w:val="white"/>
                <w:lang w:val="zh-TW"/>
              </w:rPr>
              <w:t>告警</w:t>
            </w:r>
            <w:r w:rsidRPr="00FB37C2">
              <w:rPr>
                <w:rFonts w:cs="標楷體" w:hint="eastAsia"/>
                <w:kern w:val="0"/>
                <w:sz w:val="28"/>
                <w:szCs w:val="32"/>
                <w:highlight w:val="white"/>
                <w:lang w:val="zh-TW"/>
              </w:rPr>
              <w:t>細胞廣播訊息，後續若國家災害防救科技中心完成</w:t>
            </w:r>
            <w:r w:rsidRPr="00FB37C2">
              <w:rPr>
                <w:rFonts w:cs="標楷體" w:hint="eastAsia"/>
                <w:kern w:val="0"/>
                <w:sz w:val="28"/>
                <w:szCs w:val="32"/>
                <w:highlight w:val="white"/>
                <w:lang w:val="zh-TW"/>
              </w:rPr>
              <w:t>CBE</w:t>
            </w:r>
            <w:r w:rsidRPr="00FB37C2">
              <w:rPr>
                <w:rFonts w:cs="標楷體" w:hint="eastAsia"/>
                <w:kern w:val="0"/>
                <w:sz w:val="28"/>
                <w:szCs w:val="32"/>
                <w:highlight w:val="white"/>
                <w:lang w:val="zh-TW"/>
              </w:rPr>
              <w:t>建置，本會將責請各</w:t>
            </w:r>
            <w:r w:rsidRPr="00FB37C2">
              <w:rPr>
                <w:rFonts w:cs="標楷體" w:hint="eastAsia"/>
                <w:kern w:val="0"/>
                <w:sz w:val="28"/>
                <w:szCs w:val="32"/>
                <w:highlight w:val="white"/>
                <w:lang w:val="zh-TW"/>
              </w:rPr>
              <w:t>4G</w:t>
            </w:r>
            <w:r w:rsidRPr="00FB37C2">
              <w:rPr>
                <w:rFonts w:cs="標楷體" w:hint="eastAsia"/>
                <w:kern w:val="0"/>
                <w:sz w:val="28"/>
                <w:szCs w:val="32"/>
                <w:highlight w:val="white"/>
                <w:lang w:val="zh-TW"/>
              </w:rPr>
              <w:t>電信業者配合國家災害防救科技中心辦理系統測試。</w:t>
            </w:r>
          </w:p>
          <w:p w:rsidR="00FB37C2" w:rsidRDefault="00FB37C2" w:rsidP="008D3825">
            <w:pPr>
              <w:spacing w:line="360" w:lineRule="exact"/>
              <w:jc w:val="both"/>
              <w:rPr>
                <w:rFonts w:cs="標楷體"/>
                <w:kern w:val="0"/>
                <w:sz w:val="28"/>
                <w:szCs w:val="32"/>
                <w:highlight w:val="white"/>
                <w:lang w:val="zh-TW"/>
              </w:rPr>
            </w:pPr>
          </w:p>
          <w:p w:rsidR="00C85FF2" w:rsidRPr="00F66F5E" w:rsidRDefault="00C85FF2" w:rsidP="008D3825">
            <w:pPr>
              <w:spacing w:line="360" w:lineRule="exact"/>
              <w:jc w:val="both"/>
              <w:rPr>
                <w:rFonts w:cs="標楷體"/>
                <w:kern w:val="0"/>
                <w:sz w:val="28"/>
                <w:szCs w:val="32"/>
                <w:highlight w:val="white"/>
                <w:lang w:val="zh-TW"/>
              </w:rPr>
            </w:pPr>
            <w:r w:rsidRPr="00F66F5E">
              <w:rPr>
                <w:rFonts w:cs="標楷體" w:hint="eastAsia"/>
                <w:kern w:val="0"/>
                <w:sz w:val="28"/>
                <w:szCs w:val="32"/>
                <w:highlight w:val="white"/>
                <w:lang w:val="zh-TW"/>
              </w:rPr>
              <w:t>國家災害防救科技中心</w:t>
            </w:r>
          </w:p>
          <w:p w:rsidR="00F66F5E" w:rsidRPr="00F66F5E" w:rsidRDefault="000A1EFF" w:rsidP="00FB37C2">
            <w:pPr>
              <w:pStyle w:val="a3"/>
              <w:numPr>
                <w:ilvl w:val="0"/>
                <w:numId w:val="40"/>
              </w:numPr>
              <w:spacing w:line="340" w:lineRule="exact"/>
              <w:ind w:leftChars="0"/>
              <w:jc w:val="both"/>
              <w:rPr>
                <w:rFonts w:cs="標楷體"/>
                <w:kern w:val="0"/>
                <w:sz w:val="28"/>
                <w:szCs w:val="32"/>
                <w:highlight w:val="white"/>
                <w:lang w:val="zh-TW"/>
              </w:rPr>
            </w:pPr>
            <w:r>
              <w:rPr>
                <w:rFonts w:cs="標楷體"/>
                <w:kern w:val="0"/>
                <w:sz w:val="28"/>
                <w:szCs w:val="32"/>
                <w:highlight w:val="white"/>
                <w:lang w:val="zh-TW"/>
              </w:rPr>
              <w:t>3</w:t>
            </w:r>
            <w:r>
              <w:rPr>
                <w:rFonts w:cs="標楷體" w:hint="eastAsia"/>
                <w:kern w:val="0"/>
                <w:sz w:val="28"/>
                <w:szCs w:val="32"/>
                <w:highlight w:val="white"/>
                <w:lang w:val="zh-TW"/>
              </w:rPr>
              <w:t>月</w:t>
            </w:r>
            <w:r w:rsidR="00F66F5E" w:rsidRPr="00F66F5E">
              <w:rPr>
                <w:rFonts w:cs="標楷體"/>
                <w:kern w:val="0"/>
                <w:sz w:val="28"/>
                <w:szCs w:val="32"/>
                <w:highlight w:val="white"/>
                <w:lang w:val="zh-TW"/>
              </w:rPr>
              <w:t>23</w:t>
            </w:r>
            <w:r>
              <w:rPr>
                <w:rFonts w:cs="標楷體" w:hint="eastAsia"/>
                <w:kern w:val="0"/>
                <w:sz w:val="28"/>
                <w:szCs w:val="32"/>
                <w:highlight w:val="white"/>
                <w:lang w:val="zh-TW"/>
              </w:rPr>
              <w:t>日</w:t>
            </w:r>
            <w:r w:rsidR="00F66F5E" w:rsidRPr="00F66F5E">
              <w:rPr>
                <w:rFonts w:cs="標楷體"/>
                <w:kern w:val="0"/>
                <w:sz w:val="28"/>
                <w:szCs w:val="32"/>
                <w:highlight w:val="white"/>
                <w:lang w:val="zh-TW"/>
              </w:rPr>
              <w:t>、</w:t>
            </w:r>
            <w:r w:rsidR="00F66F5E" w:rsidRPr="00F66F5E">
              <w:rPr>
                <w:rFonts w:cs="標楷體"/>
                <w:kern w:val="0"/>
                <w:sz w:val="28"/>
                <w:szCs w:val="32"/>
                <w:highlight w:val="white"/>
                <w:lang w:val="zh-TW"/>
              </w:rPr>
              <w:t>3</w:t>
            </w:r>
            <w:r>
              <w:rPr>
                <w:rFonts w:cs="標楷體" w:hint="eastAsia"/>
                <w:kern w:val="0"/>
                <w:sz w:val="28"/>
                <w:szCs w:val="32"/>
                <w:highlight w:val="white"/>
                <w:lang w:val="zh-TW"/>
              </w:rPr>
              <w:t>月</w:t>
            </w:r>
            <w:r w:rsidR="00F66F5E" w:rsidRPr="00F66F5E">
              <w:rPr>
                <w:rFonts w:cs="標楷體"/>
                <w:kern w:val="0"/>
                <w:sz w:val="28"/>
                <w:szCs w:val="32"/>
                <w:highlight w:val="white"/>
                <w:lang w:val="zh-TW"/>
              </w:rPr>
              <w:t>25</w:t>
            </w:r>
            <w:r>
              <w:rPr>
                <w:rFonts w:cs="標楷體" w:hint="eastAsia"/>
                <w:kern w:val="0"/>
                <w:sz w:val="28"/>
                <w:szCs w:val="32"/>
                <w:highlight w:val="white"/>
                <w:lang w:val="zh-TW"/>
              </w:rPr>
              <w:t>日</w:t>
            </w:r>
            <w:r w:rsidR="00F66F5E" w:rsidRPr="00F66F5E">
              <w:rPr>
                <w:rFonts w:cs="標楷體"/>
                <w:kern w:val="0"/>
                <w:sz w:val="28"/>
                <w:szCs w:val="32"/>
                <w:highlight w:val="white"/>
                <w:lang w:val="zh-TW"/>
              </w:rPr>
              <w:t>於</w:t>
            </w:r>
            <w:r w:rsidR="00F66F5E" w:rsidRPr="00F66F5E">
              <w:rPr>
                <w:rFonts w:cs="標楷體" w:hint="eastAsia"/>
                <w:kern w:val="0"/>
                <w:sz w:val="28"/>
                <w:szCs w:val="32"/>
                <w:highlight w:val="white"/>
                <w:lang w:val="zh-TW"/>
              </w:rPr>
              <w:t>新北市</w:t>
            </w:r>
            <w:r w:rsidR="00F66F5E" w:rsidRPr="00F66F5E">
              <w:rPr>
                <w:rFonts w:cs="標楷體"/>
                <w:kern w:val="0"/>
                <w:sz w:val="28"/>
                <w:szCs w:val="32"/>
                <w:highlight w:val="white"/>
                <w:lang w:val="zh-TW"/>
              </w:rPr>
              <w:t>林口</w:t>
            </w:r>
            <w:r w:rsidR="00F66F5E" w:rsidRPr="00F66F5E">
              <w:rPr>
                <w:rFonts w:cs="標楷體" w:hint="eastAsia"/>
                <w:kern w:val="0"/>
                <w:sz w:val="28"/>
                <w:szCs w:val="32"/>
                <w:highlight w:val="white"/>
                <w:lang w:val="zh-TW"/>
              </w:rPr>
              <w:t>（</w:t>
            </w:r>
            <w:r w:rsidR="00F66F5E" w:rsidRPr="00F66F5E">
              <w:rPr>
                <w:rFonts w:cs="標楷體"/>
                <w:kern w:val="0"/>
                <w:sz w:val="28"/>
                <w:szCs w:val="32"/>
                <w:highlight w:val="white"/>
                <w:lang w:val="zh-TW"/>
              </w:rPr>
              <w:t>小南灣段</w:t>
            </w:r>
            <w:r w:rsidR="00F66F5E" w:rsidRPr="00F66F5E">
              <w:rPr>
                <w:rFonts w:cs="標楷體" w:hint="eastAsia"/>
                <w:kern w:val="0"/>
                <w:sz w:val="28"/>
                <w:szCs w:val="32"/>
                <w:highlight w:val="white"/>
                <w:lang w:val="zh-TW"/>
              </w:rPr>
              <w:t>）</w:t>
            </w:r>
            <w:r w:rsidR="00F66F5E" w:rsidRPr="00F66F5E">
              <w:rPr>
                <w:rFonts w:cs="標楷體"/>
                <w:kern w:val="0"/>
                <w:sz w:val="28"/>
                <w:szCs w:val="32"/>
                <w:highlight w:val="white"/>
                <w:lang w:val="zh-TW"/>
              </w:rPr>
              <w:t>進行強震</w:t>
            </w:r>
            <w:r w:rsidR="00F66F5E" w:rsidRPr="00F66F5E">
              <w:rPr>
                <w:rFonts w:cs="標楷體"/>
                <w:kern w:val="0"/>
                <w:sz w:val="28"/>
                <w:szCs w:val="32"/>
                <w:highlight w:val="white"/>
                <w:lang w:val="zh-TW"/>
              </w:rPr>
              <w:lastRenderedPageBreak/>
              <w:t>即時警報</w:t>
            </w:r>
            <w:r w:rsidR="00F66F5E" w:rsidRPr="00F66F5E">
              <w:rPr>
                <w:rFonts w:cs="標楷體" w:hint="eastAsia"/>
                <w:kern w:val="0"/>
                <w:sz w:val="28"/>
                <w:szCs w:val="32"/>
                <w:highlight w:val="white"/>
                <w:lang w:val="zh-TW"/>
              </w:rPr>
              <w:t>等共</w:t>
            </w:r>
            <w:r w:rsidR="00F66F5E" w:rsidRPr="00F66F5E">
              <w:rPr>
                <w:rFonts w:cs="標楷體"/>
                <w:kern w:val="0"/>
                <w:sz w:val="28"/>
                <w:szCs w:val="32"/>
                <w:highlight w:val="white"/>
                <w:lang w:val="zh-TW"/>
              </w:rPr>
              <w:t>7</w:t>
            </w:r>
            <w:r w:rsidR="00F66F5E" w:rsidRPr="00F66F5E">
              <w:rPr>
                <w:rFonts w:cs="標楷體"/>
                <w:kern w:val="0"/>
                <w:sz w:val="28"/>
                <w:szCs w:val="32"/>
                <w:highlight w:val="white"/>
                <w:lang w:val="zh-TW"/>
              </w:rPr>
              <w:t>部會</w:t>
            </w:r>
            <w:r w:rsidR="00F66F5E" w:rsidRPr="00F66F5E">
              <w:rPr>
                <w:rFonts w:cs="標楷體"/>
                <w:kern w:val="0"/>
                <w:sz w:val="28"/>
                <w:szCs w:val="32"/>
                <w:highlight w:val="white"/>
                <w:lang w:val="zh-TW"/>
              </w:rPr>
              <w:t>10</w:t>
            </w:r>
            <w:r w:rsidR="00F66F5E" w:rsidRPr="00F66F5E">
              <w:rPr>
                <w:rFonts w:cs="標楷體"/>
                <w:kern w:val="0"/>
                <w:sz w:val="28"/>
                <w:szCs w:val="32"/>
                <w:highlight w:val="white"/>
                <w:lang w:val="zh-TW"/>
              </w:rPr>
              <w:t>項示警自動化發送</w:t>
            </w:r>
            <w:r w:rsidR="00F66F5E" w:rsidRPr="00F66F5E">
              <w:rPr>
                <w:rFonts w:cs="標楷體" w:hint="eastAsia"/>
                <w:kern w:val="0"/>
                <w:sz w:val="28"/>
                <w:szCs w:val="32"/>
                <w:highlight w:val="white"/>
                <w:lang w:val="zh-TW"/>
              </w:rPr>
              <w:t>測試</w:t>
            </w:r>
            <w:r w:rsidR="00F66F5E" w:rsidRPr="00F66F5E">
              <w:rPr>
                <w:rFonts w:cs="標楷體"/>
                <w:kern w:val="0"/>
                <w:sz w:val="28"/>
                <w:szCs w:val="32"/>
                <w:highlight w:val="white"/>
                <w:lang w:val="zh-TW"/>
              </w:rPr>
              <w:t>，皆成功發送</w:t>
            </w:r>
            <w:r w:rsidR="00F66F5E" w:rsidRPr="00F66F5E">
              <w:rPr>
                <w:rFonts w:cs="標楷體" w:hint="eastAsia"/>
                <w:kern w:val="0"/>
                <w:sz w:val="28"/>
                <w:szCs w:val="32"/>
                <w:highlight w:val="white"/>
                <w:lang w:val="zh-TW"/>
              </w:rPr>
              <w:t>與接收</w:t>
            </w:r>
            <w:r w:rsidR="00F66F5E" w:rsidRPr="00F66F5E">
              <w:rPr>
                <w:rFonts w:cs="標楷體"/>
                <w:kern w:val="0"/>
                <w:sz w:val="28"/>
                <w:szCs w:val="32"/>
                <w:highlight w:val="white"/>
                <w:lang w:val="zh-TW"/>
              </w:rPr>
              <w:t>。</w:t>
            </w:r>
            <w:r w:rsidR="00F66F5E" w:rsidRPr="00F66F5E">
              <w:rPr>
                <w:rFonts w:cs="標楷體" w:hint="eastAsia"/>
                <w:kern w:val="0"/>
                <w:sz w:val="28"/>
                <w:szCs w:val="32"/>
                <w:highlight w:val="white"/>
                <w:lang w:val="zh-TW"/>
              </w:rPr>
              <w:t xml:space="preserve"> </w:t>
            </w:r>
            <w:r w:rsidR="00F66F5E" w:rsidRPr="00F66F5E">
              <w:rPr>
                <w:rFonts w:cs="標楷體" w:hint="eastAsia"/>
                <w:kern w:val="0"/>
                <w:sz w:val="28"/>
                <w:szCs w:val="32"/>
                <w:highlight w:val="white"/>
                <w:lang w:val="zh-TW"/>
              </w:rPr>
              <w:t>（</w:t>
            </w:r>
            <w:r w:rsidR="00F66F5E" w:rsidRPr="00F66F5E">
              <w:rPr>
                <w:rFonts w:cs="標楷體" w:hint="eastAsia"/>
                <w:kern w:val="0"/>
                <w:sz w:val="28"/>
                <w:szCs w:val="32"/>
                <w:highlight w:val="white"/>
                <w:lang w:val="zh-TW"/>
              </w:rPr>
              <w:t>10</w:t>
            </w:r>
            <w:r w:rsidR="00F66F5E" w:rsidRPr="00F66F5E">
              <w:rPr>
                <w:rFonts w:cs="標楷體" w:hint="eastAsia"/>
                <w:kern w:val="0"/>
                <w:sz w:val="28"/>
                <w:szCs w:val="32"/>
                <w:highlight w:val="white"/>
                <w:lang w:val="zh-TW"/>
              </w:rPr>
              <w:t>項示警包括：</w:t>
            </w:r>
            <w:r w:rsidR="00F66F5E" w:rsidRPr="00F66F5E">
              <w:rPr>
                <w:rFonts w:cs="標楷體"/>
                <w:kern w:val="0"/>
                <w:sz w:val="28"/>
                <w:szCs w:val="32"/>
                <w:highlight w:val="white"/>
                <w:lang w:val="zh-TW"/>
              </w:rPr>
              <w:t>強震即時警報、地震報告、大雷雨即時訊息、公路封閉警戒、水庫放流警戒、土石流警戒、停班停課通知、傳染病疫情通知、國際旅遊疫情、防空警報</w:t>
            </w:r>
            <w:r w:rsidR="00F66F5E" w:rsidRPr="00F66F5E">
              <w:rPr>
                <w:rFonts w:cs="標楷體" w:hint="eastAsia"/>
                <w:kern w:val="0"/>
                <w:sz w:val="28"/>
                <w:szCs w:val="32"/>
                <w:highlight w:val="white"/>
                <w:lang w:val="zh-TW"/>
              </w:rPr>
              <w:t>等）</w:t>
            </w:r>
            <w:r w:rsidR="00F66F5E" w:rsidRPr="00F66F5E">
              <w:rPr>
                <w:rFonts w:cs="標楷體"/>
                <w:kern w:val="0"/>
                <w:sz w:val="28"/>
                <w:szCs w:val="32"/>
                <w:highlight w:val="white"/>
                <w:lang w:val="zh-TW"/>
              </w:rPr>
              <w:t>。</w:t>
            </w:r>
          </w:p>
          <w:p w:rsidR="00C85FF2" w:rsidRPr="00F66F5E" w:rsidRDefault="00F66F5E" w:rsidP="000A1EFF">
            <w:pPr>
              <w:pStyle w:val="a3"/>
              <w:numPr>
                <w:ilvl w:val="0"/>
                <w:numId w:val="40"/>
              </w:numPr>
              <w:spacing w:line="340" w:lineRule="exact"/>
              <w:ind w:leftChars="0"/>
              <w:jc w:val="both"/>
              <w:rPr>
                <w:rFonts w:cs="Arial"/>
                <w:sz w:val="28"/>
                <w:szCs w:val="28"/>
              </w:rPr>
            </w:pPr>
            <w:r w:rsidRPr="00F66F5E">
              <w:rPr>
                <w:rFonts w:cs="標楷體"/>
                <w:kern w:val="0"/>
                <w:sz w:val="28"/>
                <w:szCs w:val="32"/>
                <w:highlight w:val="white"/>
                <w:lang w:val="zh-TW"/>
              </w:rPr>
              <w:t>3</w:t>
            </w:r>
            <w:r w:rsidR="000A1EFF">
              <w:rPr>
                <w:rFonts w:cs="標楷體" w:hint="eastAsia"/>
                <w:kern w:val="0"/>
                <w:sz w:val="28"/>
                <w:szCs w:val="32"/>
                <w:highlight w:val="white"/>
                <w:lang w:val="zh-TW"/>
              </w:rPr>
              <w:t>月</w:t>
            </w:r>
            <w:r w:rsidRPr="00F66F5E">
              <w:rPr>
                <w:rFonts w:cs="標楷體"/>
                <w:kern w:val="0"/>
                <w:sz w:val="28"/>
                <w:szCs w:val="32"/>
                <w:highlight w:val="white"/>
                <w:lang w:val="zh-TW"/>
              </w:rPr>
              <w:t>24</w:t>
            </w:r>
            <w:r w:rsidR="000A1EFF">
              <w:rPr>
                <w:rFonts w:cs="標楷體" w:hint="eastAsia"/>
                <w:kern w:val="0"/>
                <w:sz w:val="28"/>
                <w:szCs w:val="32"/>
                <w:highlight w:val="white"/>
                <w:lang w:val="zh-TW"/>
              </w:rPr>
              <w:t>日</w:t>
            </w:r>
            <w:r w:rsidRPr="00F66F5E">
              <w:rPr>
                <w:rFonts w:cs="標楷體"/>
                <w:kern w:val="0"/>
                <w:sz w:val="28"/>
                <w:szCs w:val="32"/>
                <w:highlight w:val="white"/>
                <w:lang w:val="zh-TW"/>
              </w:rPr>
              <w:t>南投縣辦理「</w:t>
            </w:r>
            <w:r w:rsidRPr="00F66F5E">
              <w:rPr>
                <w:rFonts w:cs="標楷體"/>
                <w:kern w:val="0"/>
                <w:sz w:val="28"/>
                <w:szCs w:val="32"/>
                <w:highlight w:val="white"/>
                <w:lang w:val="zh-TW"/>
              </w:rPr>
              <w:t>105</w:t>
            </w:r>
            <w:r w:rsidRPr="00F66F5E">
              <w:rPr>
                <w:rFonts w:cs="標楷體"/>
                <w:kern w:val="0"/>
                <w:sz w:val="28"/>
                <w:szCs w:val="32"/>
                <w:highlight w:val="white"/>
                <w:lang w:val="zh-TW"/>
              </w:rPr>
              <w:t>年民安</w:t>
            </w:r>
            <w:r w:rsidRPr="00F66F5E">
              <w:rPr>
                <w:rFonts w:cs="標楷體"/>
                <w:kern w:val="0"/>
                <w:sz w:val="28"/>
                <w:szCs w:val="32"/>
                <w:highlight w:val="white"/>
                <w:lang w:val="zh-TW"/>
              </w:rPr>
              <w:t>2</w:t>
            </w:r>
            <w:r w:rsidRPr="00F66F5E">
              <w:rPr>
                <w:rFonts w:cs="標楷體"/>
                <w:kern w:val="0"/>
                <w:sz w:val="28"/>
                <w:szCs w:val="32"/>
                <w:highlight w:val="white"/>
                <w:lang w:val="zh-TW"/>
              </w:rPr>
              <w:t>號南投縣災害防救暨國際人道救援交流演習」，氣象局以「強震即時警報」</w:t>
            </w:r>
            <w:r w:rsidRPr="00F66F5E">
              <w:rPr>
                <w:rFonts w:cs="標楷體" w:hint="eastAsia"/>
                <w:kern w:val="0"/>
                <w:sz w:val="28"/>
                <w:szCs w:val="32"/>
                <w:highlight w:val="white"/>
                <w:lang w:val="zh-TW"/>
              </w:rPr>
              <w:t>實際</w:t>
            </w:r>
            <w:r w:rsidRPr="00F66F5E">
              <w:rPr>
                <w:rFonts w:cs="標楷體"/>
                <w:kern w:val="0"/>
                <w:sz w:val="28"/>
                <w:szCs w:val="32"/>
                <w:highlight w:val="white"/>
                <w:lang w:val="zh-TW"/>
              </w:rPr>
              <w:t>參與發送演練</w:t>
            </w:r>
            <w:r w:rsidRPr="00F66F5E">
              <w:rPr>
                <w:rFonts w:cs="標楷體" w:hint="eastAsia"/>
                <w:kern w:val="0"/>
                <w:sz w:val="28"/>
                <w:szCs w:val="32"/>
                <w:highlight w:val="white"/>
                <w:lang w:val="zh-TW"/>
              </w:rPr>
              <w:t>，並完成發送與接收</w:t>
            </w:r>
            <w:r w:rsidRPr="00F66F5E">
              <w:rPr>
                <w:rFonts w:cs="標楷體"/>
                <w:kern w:val="0"/>
                <w:sz w:val="28"/>
                <w:szCs w:val="32"/>
                <w:highlight w:val="white"/>
                <w:lang w:val="zh-TW"/>
              </w:rPr>
              <w:t>。</w:t>
            </w:r>
          </w:p>
        </w:tc>
        <w:tc>
          <w:tcPr>
            <w:tcW w:w="4665" w:type="dxa"/>
          </w:tcPr>
          <w:p w:rsidR="00FB37C2" w:rsidRDefault="00FB37C2" w:rsidP="00FB37C2">
            <w:pPr>
              <w:pStyle w:val="a3"/>
              <w:numPr>
                <w:ilvl w:val="0"/>
                <w:numId w:val="41"/>
              </w:numPr>
              <w:spacing w:line="340" w:lineRule="exact"/>
              <w:ind w:leftChars="0"/>
              <w:jc w:val="both"/>
              <w:rPr>
                <w:rFonts w:cs="標楷體"/>
                <w:kern w:val="0"/>
                <w:sz w:val="28"/>
                <w:szCs w:val="32"/>
                <w:highlight w:val="white"/>
                <w:lang w:val="zh-TW"/>
              </w:rPr>
            </w:pPr>
            <w:r w:rsidRPr="00FB37C2">
              <w:rPr>
                <w:rFonts w:cs="標楷體" w:hint="eastAsia"/>
                <w:kern w:val="0"/>
                <w:sz w:val="28"/>
                <w:szCs w:val="32"/>
                <w:highlight w:val="white"/>
                <w:lang w:val="zh-TW"/>
              </w:rPr>
              <w:lastRenderedPageBreak/>
              <w:t>5</w:t>
            </w:r>
            <w:r w:rsidRPr="00FB37C2">
              <w:rPr>
                <w:rFonts w:cs="標楷體" w:hint="eastAsia"/>
                <w:kern w:val="0"/>
                <w:sz w:val="28"/>
                <w:szCs w:val="32"/>
                <w:highlight w:val="white"/>
                <w:lang w:val="zh-TW"/>
              </w:rPr>
              <w:t>家行動寬頻業者之細胞廣播控制中心</w:t>
            </w:r>
            <w:r>
              <w:rPr>
                <w:rFonts w:cs="標楷體" w:hint="eastAsia"/>
                <w:kern w:val="0"/>
                <w:sz w:val="28"/>
                <w:szCs w:val="32"/>
                <w:highlight w:val="white"/>
                <w:lang w:val="zh-TW"/>
              </w:rPr>
              <w:t>（</w:t>
            </w:r>
            <w:r w:rsidRPr="00FB37C2">
              <w:rPr>
                <w:rFonts w:cs="標楷體" w:hint="eastAsia"/>
                <w:kern w:val="0"/>
                <w:sz w:val="28"/>
                <w:szCs w:val="32"/>
                <w:highlight w:val="white"/>
                <w:lang w:val="zh-TW"/>
              </w:rPr>
              <w:t>CBC</w:t>
            </w:r>
            <w:r>
              <w:rPr>
                <w:rFonts w:cs="標楷體" w:hint="eastAsia"/>
                <w:kern w:val="0"/>
                <w:sz w:val="28"/>
                <w:szCs w:val="32"/>
                <w:highlight w:val="white"/>
                <w:lang w:val="zh-TW"/>
              </w:rPr>
              <w:t>）</w:t>
            </w:r>
            <w:r w:rsidRPr="00FB37C2">
              <w:rPr>
                <w:rFonts w:cs="標楷體" w:hint="eastAsia"/>
                <w:kern w:val="0"/>
                <w:sz w:val="28"/>
                <w:szCs w:val="32"/>
                <w:highlight w:val="white"/>
                <w:lang w:val="zh-TW"/>
              </w:rPr>
              <w:t>已完成建置，於</w:t>
            </w:r>
            <w:r w:rsidRPr="00FB37C2">
              <w:rPr>
                <w:rFonts w:cs="標楷體" w:hint="eastAsia"/>
                <w:kern w:val="0"/>
                <w:sz w:val="28"/>
                <w:szCs w:val="32"/>
                <w:highlight w:val="white"/>
                <w:lang w:val="zh-TW"/>
              </w:rPr>
              <w:t>105</w:t>
            </w:r>
            <w:r w:rsidRPr="00FB37C2">
              <w:rPr>
                <w:rFonts w:cs="標楷體" w:hint="eastAsia"/>
                <w:kern w:val="0"/>
                <w:sz w:val="28"/>
                <w:szCs w:val="32"/>
                <w:highlight w:val="white"/>
                <w:lang w:val="zh-TW"/>
              </w:rPr>
              <w:t>年</w:t>
            </w:r>
            <w:r w:rsidRPr="00FB37C2">
              <w:rPr>
                <w:rFonts w:cs="標楷體" w:hint="eastAsia"/>
                <w:kern w:val="0"/>
                <w:sz w:val="28"/>
                <w:szCs w:val="32"/>
                <w:highlight w:val="white"/>
                <w:lang w:val="zh-TW"/>
              </w:rPr>
              <w:t>1</w:t>
            </w:r>
            <w:r w:rsidRPr="00FB37C2">
              <w:rPr>
                <w:rFonts w:cs="標楷體" w:hint="eastAsia"/>
                <w:kern w:val="0"/>
                <w:sz w:val="28"/>
                <w:szCs w:val="32"/>
                <w:highlight w:val="white"/>
                <w:lang w:val="zh-TW"/>
              </w:rPr>
              <w:t>月</w:t>
            </w:r>
            <w:r w:rsidRPr="00FB37C2">
              <w:rPr>
                <w:rFonts w:cs="標楷體" w:hint="eastAsia"/>
                <w:kern w:val="0"/>
                <w:sz w:val="28"/>
                <w:szCs w:val="32"/>
                <w:highlight w:val="white"/>
                <w:lang w:val="zh-TW"/>
              </w:rPr>
              <w:t>15</w:t>
            </w:r>
            <w:r w:rsidRPr="00FB37C2">
              <w:rPr>
                <w:rFonts w:cs="標楷體" w:hint="eastAsia"/>
                <w:kern w:val="0"/>
                <w:sz w:val="28"/>
                <w:szCs w:val="32"/>
                <w:highlight w:val="white"/>
                <w:lang w:val="zh-TW"/>
              </w:rPr>
              <w:t>日及</w:t>
            </w:r>
            <w:r w:rsidRPr="00FB37C2">
              <w:rPr>
                <w:rFonts w:cs="標楷體" w:hint="eastAsia"/>
                <w:kern w:val="0"/>
                <w:sz w:val="28"/>
                <w:szCs w:val="32"/>
                <w:highlight w:val="white"/>
                <w:lang w:val="zh-TW"/>
              </w:rPr>
              <w:t>1</w:t>
            </w:r>
            <w:r w:rsidRPr="00FB37C2">
              <w:rPr>
                <w:rFonts w:cs="標楷體" w:hint="eastAsia"/>
                <w:kern w:val="0"/>
                <w:sz w:val="28"/>
                <w:szCs w:val="32"/>
                <w:highlight w:val="white"/>
                <w:lang w:val="zh-TW"/>
              </w:rPr>
              <w:t>月</w:t>
            </w:r>
            <w:r w:rsidRPr="00FB37C2">
              <w:rPr>
                <w:rFonts w:cs="標楷體" w:hint="eastAsia"/>
                <w:kern w:val="0"/>
                <w:sz w:val="28"/>
                <w:szCs w:val="32"/>
                <w:highlight w:val="white"/>
                <w:lang w:val="zh-TW"/>
              </w:rPr>
              <w:t>30</w:t>
            </w:r>
            <w:r w:rsidRPr="00FB37C2">
              <w:rPr>
                <w:rFonts w:cs="標楷體" w:hint="eastAsia"/>
                <w:kern w:val="0"/>
                <w:sz w:val="28"/>
                <w:szCs w:val="32"/>
                <w:highlight w:val="white"/>
                <w:lang w:val="zh-TW"/>
              </w:rPr>
              <w:t>日申請系統技術審驗，並於</w:t>
            </w:r>
            <w:r w:rsidRPr="00FB37C2">
              <w:rPr>
                <w:rFonts w:cs="標楷體" w:hint="eastAsia"/>
                <w:kern w:val="0"/>
                <w:sz w:val="28"/>
                <w:szCs w:val="32"/>
                <w:highlight w:val="white"/>
                <w:lang w:val="zh-TW"/>
              </w:rPr>
              <w:t>105</w:t>
            </w:r>
            <w:r w:rsidRPr="00FB37C2">
              <w:rPr>
                <w:rFonts w:cs="標楷體" w:hint="eastAsia"/>
                <w:kern w:val="0"/>
                <w:sz w:val="28"/>
                <w:szCs w:val="32"/>
                <w:highlight w:val="white"/>
                <w:lang w:val="zh-TW"/>
              </w:rPr>
              <w:t>年</w:t>
            </w:r>
            <w:r w:rsidRPr="00FB37C2">
              <w:rPr>
                <w:rFonts w:cs="標楷體" w:hint="eastAsia"/>
                <w:kern w:val="0"/>
                <w:sz w:val="28"/>
                <w:szCs w:val="32"/>
                <w:highlight w:val="white"/>
                <w:lang w:val="zh-TW"/>
              </w:rPr>
              <w:t>2</w:t>
            </w:r>
            <w:r w:rsidRPr="00FB37C2">
              <w:rPr>
                <w:rFonts w:cs="標楷體" w:hint="eastAsia"/>
                <w:kern w:val="0"/>
                <w:sz w:val="28"/>
                <w:szCs w:val="32"/>
                <w:highlight w:val="white"/>
                <w:lang w:val="zh-TW"/>
              </w:rPr>
              <w:t>月</w:t>
            </w:r>
            <w:r w:rsidRPr="00FB37C2">
              <w:rPr>
                <w:rFonts w:cs="標楷體" w:hint="eastAsia"/>
                <w:kern w:val="0"/>
                <w:sz w:val="28"/>
                <w:szCs w:val="32"/>
                <w:highlight w:val="white"/>
                <w:lang w:val="zh-TW"/>
              </w:rPr>
              <w:t>17</w:t>
            </w:r>
            <w:r w:rsidRPr="00FB37C2">
              <w:rPr>
                <w:rFonts w:cs="標楷體" w:hint="eastAsia"/>
                <w:kern w:val="0"/>
                <w:sz w:val="28"/>
                <w:szCs w:val="32"/>
                <w:highlight w:val="white"/>
                <w:lang w:val="zh-TW"/>
              </w:rPr>
              <w:t>日</w:t>
            </w:r>
            <w:r>
              <w:rPr>
                <w:rFonts w:cs="標楷體" w:hint="eastAsia"/>
                <w:kern w:val="0"/>
                <w:sz w:val="28"/>
                <w:szCs w:val="32"/>
                <w:highlight w:val="white"/>
                <w:lang w:val="zh-TW"/>
              </w:rPr>
              <w:t>（</w:t>
            </w:r>
            <w:r w:rsidRPr="00FB37C2">
              <w:rPr>
                <w:rFonts w:cs="標楷體" w:hint="eastAsia"/>
                <w:kern w:val="0"/>
                <w:sz w:val="28"/>
                <w:szCs w:val="32"/>
                <w:highlight w:val="white"/>
                <w:lang w:val="zh-TW"/>
              </w:rPr>
              <w:t>北區</w:t>
            </w:r>
            <w:r w:rsidRPr="00FB37C2">
              <w:rPr>
                <w:rFonts w:cs="標楷體" w:hint="eastAsia"/>
                <w:kern w:val="0"/>
                <w:sz w:val="28"/>
                <w:szCs w:val="32"/>
                <w:highlight w:val="white"/>
                <w:lang w:val="zh-TW"/>
              </w:rPr>
              <w:t>-</w:t>
            </w:r>
            <w:r w:rsidRPr="00FB37C2">
              <w:rPr>
                <w:rFonts w:cs="標楷體" w:hint="eastAsia"/>
                <w:kern w:val="0"/>
                <w:sz w:val="28"/>
                <w:szCs w:val="32"/>
                <w:highlight w:val="white"/>
                <w:lang w:val="zh-TW"/>
              </w:rPr>
              <w:t>新北市石碇區華梵路</w:t>
            </w:r>
            <w:r w:rsidRPr="00FB37C2">
              <w:rPr>
                <w:rFonts w:cs="標楷體" w:hint="eastAsia"/>
                <w:kern w:val="0"/>
                <w:sz w:val="28"/>
                <w:szCs w:val="32"/>
                <w:highlight w:val="white"/>
                <w:lang w:val="zh-TW"/>
              </w:rPr>
              <w:t>1</w:t>
            </w:r>
            <w:r w:rsidRPr="00FB37C2">
              <w:rPr>
                <w:rFonts w:cs="標楷體" w:hint="eastAsia"/>
                <w:kern w:val="0"/>
                <w:sz w:val="28"/>
                <w:szCs w:val="32"/>
                <w:highlight w:val="white"/>
                <w:lang w:val="zh-TW"/>
              </w:rPr>
              <w:t>號</w:t>
            </w:r>
            <w:r>
              <w:rPr>
                <w:rFonts w:cs="標楷體" w:hint="eastAsia"/>
                <w:kern w:val="0"/>
                <w:sz w:val="28"/>
                <w:szCs w:val="32"/>
                <w:highlight w:val="white"/>
                <w:lang w:val="zh-TW"/>
              </w:rPr>
              <w:t>）</w:t>
            </w:r>
            <w:r w:rsidRPr="00FB37C2">
              <w:rPr>
                <w:rFonts w:cs="標楷體" w:hint="eastAsia"/>
                <w:kern w:val="0"/>
                <w:sz w:val="28"/>
                <w:szCs w:val="32"/>
                <w:highlight w:val="white"/>
                <w:lang w:val="zh-TW"/>
              </w:rPr>
              <w:t>、</w:t>
            </w:r>
            <w:r w:rsidRPr="00FB37C2">
              <w:rPr>
                <w:rFonts w:cs="標楷體" w:hint="eastAsia"/>
                <w:kern w:val="0"/>
                <w:sz w:val="28"/>
                <w:szCs w:val="32"/>
                <w:highlight w:val="white"/>
                <w:lang w:val="zh-TW"/>
              </w:rPr>
              <w:t>2</w:t>
            </w:r>
            <w:r w:rsidRPr="00FB37C2">
              <w:rPr>
                <w:rFonts w:cs="標楷體" w:hint="eastAsia"/>
                <w:kern w:val="0"/>
                <w:sz w:val="28"/>
                <w:szCs w:val="32"/>
                <w:highlight w:val="white"/>
                <w:lang w:val="zh-TW"/>
              </w:rPr>
              <w:t>月</w:t>
            </w:r>
            <w:r w:rsidRPr="00FB37C2">
              <w:rPr>
                <w:rFonts w:cs="標楷體" w:hint="eastAsia"/>
                <w:kern w:val="0"/>
                <w:sz w:val="28"/>
                <w:szCs w:val="32"/>
                <w:highlight w:val="white"/>
                <w:lang w:val="zh-TW"/>
              </w:rPr>
              <w:t>19</w:t>
            </w:r>
            <w:r w:rsidRPr="00FB37C2">
              <w:rPr>
                <w:rFonts w:cs="標楷體" w:hint="eastAsia"/>
                <w:kern w:val="0"/>
                <w:sz w:val="28"/>
                <w:szCs w:val="32"/>
                <w:highlight w:val="white"/>
                <w:lang w:val="zh-TW"/>
              </w:rPr>
              <w:t>日</w:t>
            </w:r>
            <w:r>
              <w:rPr>
                <w:rFonts w:cs="標楷體" w:hint="eastAsia"/>
                <w:kern w:val="0"/>
                <w:sz w:val="28"/>
                <w:szCs w:val="32"/>
                <w:highlight w:val="white"/>
                <w:lang w:val="zh-TW"/>
              </w:rPr>
              <w:t>（</w:t>
            </w:r>
            <w:r w:rsidRPr="00FB37C2">
              <w:rPr>
                <w:rFonts w:cs="標楷體" w:hint="eastAsia"/>
                <w:kern w:val="0"/>
                <w:sz w:val="28"/>
                <w:szCs w:val="32"/>
                <w:highlight w:val="white"/>
                <w:lang w:val="zh-TW"/>
              </w:rPr>
              <w:t>南區</w:t>
            </w:r>
            <w:r w:rsidRPr="00FB37C2">
              <w:rPr>
                <w:rFonts w:cs="標楷體" w:hint="eastAsia"/>
                <w:kern w:val="0"/>
                <w:sz w:val="28"/>
                <w:szCs w:val="32"/>
                <w:highlight w:val="white"/>
                <w:lang w:val="zh-TW"/>
              </w:rPr>
              <w:t>-</w:t>
            </w:r>
            <w:r w:rsidRPr="00FB37C2">
              <w:rPr>
                <w:rFonts w:cs="標楷體" w:hint="eastAsia"/>
                <w:kern w:val="0"/>
                <w:sz w:val="28"/>
                <w:szCs w:val="32"/>
                <w:highlight w:val="white"/>
                <w:lang w:val="zh-TW"/>
              </w:rPr>
              <w:t>屏東縣車城鄉</w:t>
            </w:r>
            <w:r>
              <w:rPr>
                <w:rFonts w:cs="標楷體" w:hint="eastAsia"/>
                <w:kern w:val="0"/>
                <w:sz w:val="28"/>
                <w:szCs w:val="32"/>
                <w:highlight w:val="white"/>
                <w:lang w:val="zh-TW"/>
              </w:rPr>
              <w:t>）</w:t>
            </w:r>
            <w:r w:rsidRPr="00FB37C2">
              <w:rPr>
                <w:rFonts w:cs="標楷體" w:hint="eastAsia"/>
                <w:kern w:val="0"/>
                <w:sz w:val="28"/>
                <w:szCs w:val="32"/>
                <w:highlight w:val="white"/>
                <w:lang w:val="zh-TW"/>
              </w:rPr>
              <w:t>及</w:t>
            </w:r>
            <w:r w:rsidRPr="00FB37C2">
              <w:rPr>
                <w:rFonts w:cs="標楷體" w:hint="eastAsia"/>
                <w:kern w:val="0"/>
                <w:sz w:val="28"/>
                <w:szCs w:val="32"/>
                <w:highlight w:val="white"/>
                <w:lang w:val="zh-TW"/>
              </w:rPr>
              <w:t>2</w:t>
            </w:r>
            <w:r w:rsidRPr="00FB37C2">
              <w:rPr>
                <w:rFonts w:cs="標楷體" w:hint="eastAsia"/>
                <w:kern w:val="0"/>
                <w:sz w:val="28"/>
                <w:szCs w:val="32"/>
                <w:highlight w:val="white"/>
                <w:lang w:val="zh-TW"/>
              </w:rPr>
              <w:t>月</w:t>
            </w:r>
            <w:r w:rsidRPr="00FB37C2">
              <w:rPr>
                <w:rFonts w:cs="標楷體" w:hint="eastAsia"/>
                <w:kern w:val="0"/>
                <w:sz w:val="28"/>
                <w:szCs w:val="32"/>
                <w:highlight w:val="white"/>
                <w:lang w:val="zh-TW"/>
              </w:rPr>
              <w:t>22</w:t>
            </w:r>
            <w:r w:rsidRPr="00FB37C2">
              <w:rPr>
                <w:rFonts w:cs="標楷體" w:hint="eastAsia"/>
                <w:kern w:val="0"/>
                <w:sz w:val="28"/>
                <w:szCs w:val="32"/>
                <w:highlight w:val="white"/>
                <w:lang w:val="zh-TW"/>
              </w:rPr>
              <w:t>日</w:t>
            </w:r>
            <w:r>
              <w:rPr>
                <w:rFonts w:cs="標楷體" w:hint="eastAsia"/>
                <w:kern w:val="0"/>
                <w:sz w:val="28"/>
                <w:szCs w:val="32"/>
                <w:highlight w:val="white"/>
                <w:lang w:val="zh-TW"/>
              </w:rPr>
              <w:t>（</w:t>
            </w:r>
            <w:r w:rsidRPr="00FB37C2">
              <w:rPr>
                <w:rFonts w:cs="標楷體" w:hint="eastAsia"/>
                <w:kern w:val="0"/>
                <w:sz w:val="28"/>
                <w:szCs w:val="32"/>
                <w:highlight w:val="white"/>
                <w:lang w:val="zh-TW"/>
              </w:rPr>
              <w:t>中區</w:t>
            </w:r>
            <w:r w:rsidRPr="00FB37C2">
              <w:rPr>
                <w:rFonts w:cs="標楷體" w:hint="eastAsia"/>
                <w:kern w:val="0"/>
                <w:sz w:val="28"/>
                <w:szCs w:val="32"/>
                <w:highlight w:val="white"/>
                <w:lang w:val="zh-TW"/>
              </w:rPr>
              <w:t>-</w:t>
            </w:r>
            <w:r w:rsidRPr="00FB37C2">
              <w:rPr>
                <w:rFonts w:cs="標楷體" w:hint="eastAsia"/>
                <w:kern w:val="0"/>
                <w:sz w:val="28"/>
                <w:szCs w:val="32"/>
                <w:highlight w:val="white"/>
                <w:lang w:val="zh-TW"/>
              </w:rPr>
              <w:t>南投縣鹿谷鄉米堤街</w:t>
            </w:r>
            <w:r w:rsidRPr="00FB37C2">
              <w:rPr>
                <w:rFonts w:cs="標楷體" w:hint="eastAsia"/>
                <w:kern w:val="0"/>
                <w:sz w:val="28"/>
                <w:szCs w:val="32"/>
                <w:highlight w:val="white"/>
                <w:lang w:val="zh-TW"/>
              </w:rPr>
              <w:t>1</w:t>
            </w:r>
            <w:r w:rsidRPr="00FB37C2">
              <w:rPr>
                <w:rFonts w:cs="標楷體" w:hint="eastAsia"/>
                <w:kern w:val="0"/>
                <w:sz w:val="28"/>
                <w:szCs w:val="32"/>
                <w:highlight w:val="white"/>
                <w:lang w:val="zh-TW"/>
              </w:rPr>
              <w:t>號</w:t>
            </w:r>
            <w:r>
              <w:rPr>
                <w:rFonts w:cs="標楷體" w:hint="eastAsia"/>
                <w:kern w:val="0"/>
                <w:sz w:val="28"/>
                <w:szCs w:val="32"/>
                <w:highlight w:val="white"/>
                <w:lang w:val="zh-TW"/>
              </w:rPr>
              <w:t>）</w:t>
            </w:r>
            <w:r w:rsidRPr="00FB37C2">
              <w:rPr>
                <w:rFonts w:cs="標楷體" w:hint="eastAsia"/>
                <w:kern w:val="0"/>
                <w:sz w:val="28"/>
                <w:szCs w:val="32"/>
                <w:highlight w:val="white"/>
                <w:lang w:val="zh-TW"/>
              </w:rPr>
              <w:t>完成系統技術審驗。</w:t>
            </w:r>
          </w:p>
          <w:p w:rsidR="00FB37C2" w:rsidRPr="00F66F5E" w:rsidRDefault="00FB37C2" w:rsidP="00FB37C2">
            <w:pPr>
              <w:pStyle w:val="a3"/>
              <w:numPr>
                <w:ilvl w:val="0"/>
                <w:numId w:val="41"/>
              </w:numPr>
              <w:spacing w:line="340" w:lineRule="exact"/>
              <w:ind w:leftChars="0"/>
              <w:jc w:val="both"/>
              <w:rPr>
                <w:rFonts w:cs="標楷體"/>
                <w:kern w:val="0"/>
                <w:sz w:val="28"/>
                <w:szCs w:val="32"/>
                <w:highlight w:val="white"/>
                <w:lang w:val="zh-TW"/>
              </w:rPr>
            </w:pPr>
            <w:r w:rsidRPr="00F66F5E">
              <w:rPr>
                <w:rFonts w:cs="標楷體"/>
                <w:kern w:val="0"/>
                <w:sz w:val="28"/>
                <w:szCs w:val="32"/>
                <w:highlight w:val="white"/>
                <w:lang w:val="zh-TW"/>
              </w:rPr>
              <w:t>3</w:t>
            </w:r>
            <w:r w:rsidR="000A1EFF">
              <w:rPr>
                <w:rFonts w:cs="標楷體" w:hint="eastAsia"/>
                <w:kern w:val="0"/>
                <w:sz w:val="28"/>
                <w:szCs w:val="32"/>
                <w:highlight w:val="white"/>
                <w:lang w:val="zh-TW"/>
              </w:rPr>
              <w:t>月</w:t>
            </w:r>
            <w:r w:rsidRPr="00F66F5E">
              <w:rPr>
                <w:rFonts w:cs="標楷體"/>
                <w:kern w:val="0"/>
                <w:sz w:val="28"/>
                <w:szCs w:val="32"/>
                <w:highlight w:val="white"/>
                <w:lang w:val="zh-TW"/>
              </w:rPr>
              <w:t>23</w:t>
            </w:r>
            <w:r w:rsidR="000A1EFF">
              <w:rPr>
                <w:rFonts w:cs="標楷體" w:hint="eastAsia"/>
                <w:kern w:val="0"/>
                <w:sz w:val="28"/>
                <w:szCs w:val="32"/>
                <w:highlight w:val="white"/>
                <w:lang w:val="zh-TW"/>
              </w:rPr>
              <w:t>日</w:t>
            </w:r>
            <w:r w:rsidRPr="00F66F5E">
              <w:rPr>
                <w:rFonts w:cs="標楷體"/>
                <w:kern w:val="0"/>
                <w:sz w:val="28"/>
                <w:szCs w:val="32"/>
                <w:highlight w:val="white"/>
                <w:lang w:val="zh-TW"/>
              </w:rPr>
              <w:t>、</w:t>
            </w:r>
            <w:r w:rsidR="000A1EFF">
              <w:rPr>
                <w:rFonts w:cs="標楷體"/>
                <w:kern w:val="0"/>
                <w:sz w:val="28"/>
                <w:szCs w:val="32"/>
                <w:highlight w:val="white"/>
                <w:lang w:val="zh-TW"/>
              </w:rPr>
              <w:t>3</w:t>
            </w:r>
            <w:r w:rsidR="000A1EFF">
              <w:rPr>
                <w:rFonts w:cs="標楷體" w:hint="eastAsia"/>
                <w:kern w:val="0"/>
                <w:sz w:val="28"/>
                <w:szCs w:val="32"/>
                <w:highlight w:val="white"/>
                <w:lang w:val="zh-TW"/>
              </w:rPr>
              <w:t>月</w:t>
            </w:r>
            <w:r w:rsidRPr="00F66F5E">
              <w:rPr>
                <w:rFonts w:cs="標楷體"/>
                <w:kern w:val="0"/>
                <w:sz w:val="28"/>
                <w:szCs w:val="32"/>
                <w:highlight w:val="white"/>
                <w:lang w:val="zh-TW"/>
              </w:rPr>
              <w:t>25</w:t>
            </w:r>
            <w:r w:rsidR="000A1EFF">
              <w:rPr>
                <w:rFonts w:cs="標楷體" w:hint="eastAsia"/>
                <w:kern w:val="0"/>
                <w:sz w:val="28"/>
                <w:szCs w:val="32"/>
                <w:highlight w:val="white"/>
                <w:lang w:val="zh-TW"/>
              </w:rPr>
              <w:t>日</w:t>
            </w:r>
            <w:r w:rsidRPr="00F66F5E">
              <w:rPr>
                <w:rFonts w:cs="標楷體"/>
                <w:kern w:val="0"/>
                <w:sz w:val="28"/>
                <w:szCs w:val="32"/>
                <w:highlight w:val="white"/>
                <w:lang w:val="zh-TW"/>
              </w:rPr>
              <w:t>於</w:t>
            </w:r>
            <w:r w:rsidRPr="00F66F5E">
              <w:rPr>
                <w:rFonts w:cs="標楷體" w:hint="eastAsia"/>
                <w:kern w:val="0"/>
                <w:sz w:val="28"/>
                <w:szCs w:val="32"/>
                <w:highlight w:val="white"/>
                <w:lang w:val="zh-TW"/>
              </w:rPr>
              <w:t>新北市</w:t>
            </w:r>
            <w:r w:rsidRPr="00F66F5E">
              <w:rPr>
                <w:rFonts w:cs="標楷體"/>
                <w:kern w:val="0"/>
                <w:sz w:val="28"/>
                <w:szCs w:val="32"/>
                <w:highlight w:val="white"/>
                <w:lang w:val="zh-TW"/>
              </w:rPr>
              <w:t>林口</w:t>
            </w:r>
            <w:r w:rsidRPr="00F66F5E">
              <w:rPr>
                <w:rFonts w:cs="標楷體" w:hint="eastAsia"/>
                <w:kern w:val="0"/>
                <w:sz w:val="28"/>
                <w:szCs w:val="32"/>
                <w:highlight w:val="white"/>
                <w:lang w:val="zh-TW"/>
              </w:rPr>
              <w:t>（</w:t>
            </w:r>
            <w:r w:rsidRPr="00F66F5E">
              <w:rPr>
                <w:rFonts w:cs="標楷體"/>
                <w:kern w:val="0"/>
                <w:sz w:val="28"/>
                <w:szCs w:val="32"/>
                <w:highlight w:val="white"/>
                <w:lang w:val="zh-TW"/>
              </w:rPr>
              <w:t>小南灣段</w:t>
            </w:r>
            <w:r w:rsidRPr="00F66F5E">
              <w:rPr>
                <w:rFonts w:cs="標楷體" w:hint="eastAsia"/>
                <w:kern w:val="0"/>
                <w:sz w:val="28"/>
                <w:szCs w:val="32"/>
                <w:highlight w:val="white"/>
                <w:lang w:val="zh-TW"/>
              </w:rPr>
              <w:t>）</w:t>
            </w:r>
            <w:r w:rsidRPr="00F66F5E">
              <w:rPr>
                <w:rFonts w:cs="標楷體"/>
                <w:kern w:val="0"/>
                <w:sz w:val="28"/>
                <w:szCs w:val="32"/>
                <w:highlight w:val="white"/>
                <w:lang w:val="zh-TW"/>
              </w:rPr>
              <w:t>進行強震即時警報</w:t>
            </w:r>
            <w:r w:rsidRPr="00F66F5E">
              <w:rPr>
                <w:rFonts w:cs="標楷體" w:hint="eastAsia"/>
                <w:kern w:val="0"/>
                <w:sz w:val="28"/>
                <w:szCs w:val="32"/>
                <w:highlight w:val="white"/>
                <w:lang w:val="zh-TW"/>
              </w:rPr>
              <w:t>等共</w:t>
            </w:r>
            <w:r w:rsidRPr="00F66F5E">
              <w:rPr>
                <w:rFonts w:cs="標楷體"/>
                <w:kern w:val="0"/>
                <w:sz w:val="28"/>
                <w:szCs w:val="32"/>
                <w:highlight w:val="white"/>
                <w:lang w:val="zh-TW"/>
              </w:rPr>
              <w:t>7</w:t>
            </w:r>
            <w:r w:rsidRPr="00F66F5E">
              <w:rPr>
                <w:rFonts w:cs="標楷體"/>
                <w:kern w:val="0"/>
                <w:sz w:val="28"/>
                <w:szCs w:val="32"/>
                <w:highlight w:val="white"/>
                <w:lang w:val="zh-TW"/>
              </w:rPr>
              <w:t>部會</w:t>
            </w:r>
            <w:r w:rsidRPr="00F66F5E">
              <w:rPr>
                <w:rFonts w:cs="標楷體"/>
                <w:kern w:val="0"/>
                <w:sz w:val="28"/>
                <w:szCs w:val="32"/>
                <w:highlight w:val="white"/>
                <w:lang w:val="zh-TW"/>
              </w:rPr>
              <w:t>10</w:t>
            </w:r>
            <w:r w:rsidRPr="00F66F5E">
              <w:rPr>
                <w:rFonts w:cs="標楷體"/>
                <w:kern w:val="0"/>
                <w:sz w:val="28"/>
                <w:szCs w:val="32"/>
                <w:highlight w:val="white"/>
                <w:lang w:val="zh-TW"/>
              </w:rPr>
              <w:t>項示警自動化發送</w:t>
            </w:r>
            <w:r w:rsidRPr="00F66F5E">
              <w:rPr>
                <w:rFonts w:cs="標楷體" w:hint="eastAsia"/>
                <w:kern w:val="0"/>
                <w:sz w:val="28"/>
                <w:szCs w:val="32"/>
                <w:highlight w:val="white"/>
                <w:lang w:val="zh-TW"/>
              </w:rPr>
              <w:t>測試</w:t>
            </w:r>
            <w:r w:rsidRPr="00F66F5E">
              <w:rPr>
                <w:rFonts w:cs="標楷體"/>
                <w:kern w:val="0"/>
                <w:sz w:val="28"/>
                <w:szCs w:val="32"/>
                <w:highlight w:val="white"/>
                <w:lang w:val="zh-TW"/>
              </w:rPr>
              <w:t>，皆成功發送</w:t>
            </w:r>
            <w:r w:rsidRPr="00F66F5E">
              <w:rPr>
                <w:rFonts w:cs="標楷體" w:hint="eastAsia"/>
                <w:kern w:val="0"/>
                <w:sz w:val="28"/>
                <w:szCs w:val="32"/>
                <w:highlight w:val="white"/>
                <w:lang w:val="zh-TW"/>
              </w:rPr>
              <w:t>與接收</w:t>
            </w:r>
            <w:r w:rsidRPr="00F66F5E">
              <w:rPr>
                <w:rFonts w:cs="標楷體"/>
                <w:kern w:val="0"/>
                <w:sz w:val="28"/>
                <w:szCs w:val="32"/>
                <w:highlight w:val="white"/>
                <w:lang w:val="zh-TW"/>
              </w:rPr>
              <w:t>。</w:t>
            </w:r>
            <w:r w:rsidRPr="00F66F5E">
              <w:rPr>
                <w:rFonts w:cs="標楷體" w:hint="eastAsia"/>
                <w:kern w:val="0"/>
                <w:sz w:val="28"/>
                <w:szCs w:val="32"/>
                <w:highlight w:val="white"/>
                <w:lang w:val="zh-TW"/>
              </w:rPr>
              <w:t xml:space="preserve"> </w:t>
            </w:r>
            <w:r w:rsidRPr="00F66F5E">
              <w:rPr>
                <w:rFonts w:cs="標楷體" w:hint="eastAsia"/>
                <w:kern w:val="0"/>
                <w:sz w:val="28"/>
                <w:szCs w:val="32"/>
                <w:highlight w:val="white"/>
                <w:lang w:val="zh-TW"/>
              </w:rPr>
              <w:t>（</w:t>
            </w:r>
            <w:r w:rsidRPr="00F66F5E">
              <w:rPr>
                <w:rFonts w:cs="標楷體" w:hint="eastAsia"/>
                <w:kern w:val="0"/>
                <w:sz w:val="28"/>
                <w:szCs w:val="32"/>
                <w:highlight w:val="white"/>
                <w:lang w:val="zh-TW"/>
              </w:rPr>
              <w:t>10</w:t>
            </w:r>
            <w:r w:rsidRPr="00F66F5E">
              <w:rPr>
                <w:rFonts w:cs="標楷體" w:hint="eastAsia"/>
                <w:kern w:val="0"/>
                <w:sz w:val="28"/>
                <w:szCs w:val="32"/>
                <w:highlight w:val="white"/>
                <w:lang w:val="zh-TW"/>
              </w:rPr>
              <w:t>項示警包括：</w:t>
            </w:r>
            <w:r w:rsidRPr="00F66F5E">
              <w:rPr>
                <w:rFonts w:cs="標楷體"/>
                <w:kern w:val="0"/>
                <w:sz w:val="28"/>
                <w:szCs w:val="32"/>
                <w:highlight w:val="white"/>
                <w:lang w:val="zh-TW"/>
              </w:rPr>
              <w:t>強震即時警報、地震報告、大雷雨即時訊息、公路封閉警戒、水庫放流警戒、土石流警戒、停班停課通知、傳染病疫情通知、國際旅遊疫情、防空警報</w:t>
            </w:r>
            <w:r w:rsidRPr="00F66F5E">
              <w:rPr>
                <w:rFonts w:cs="標楷體" w:hint="eastAsia"/>
                <w:kern w:val="0"/>
                <w:sz w:val="28"/>
                <w:szCs w:val="32"/>
                <w:highlight w:val="white"/>
                <w:lang w:val="zh-TW"/>
              </w:rPr>
              <w:t>等）</w:t>
            </w:r>
            <w:r w:rsidRPr="00F66F5E">
              <w:rPr>
                <w:rFonts w:cs="標楷體"/>
                <w:kern w:val="0"/>
                <w:sz w:val="28"/>
                <w:szCs w:val="32"/>
                <w:highlight w:val="white"/>
                <w:lang w:val="zh-TW"/>
              </w:rPr>
              <w:t>。</w:t>
            </w:r>
          </w:p>
          <w:p w:rsidR="00FB37C2" w:rsidRPr="000A1EFF" w:rsidRDefault="000A1EFF" w:rsidP="00FB37C2">
            <w:pPr>
              <w:pStyle w:val="a3"/>
              <w:numPr>
                <w:ilvl w:val="0"/>
                <w:numId w:val="41"/>
              </w:numPr>
              <w:spacing w:line="340" w:lineRule="exact"/>
              <w:ind w:leftChars="0"/>
              <w:jc w:val="both"/>
              <w:rPr>
                <w:rFonts w:cs="標楷體"/>
                <w:kern w:val="0"/>
                <w:sz w:val="28"/>
                <w:szCs w:val="32"/>
                <w:highlight w:val="white"/>
                <w:lang w:val="zh-TW"/>
              </w:rPr>
            </w:pPr>
            <w:r>
              <w:rPr>
                <w:rFonts w:cs="標楷體"/>
                <w:kern w:val="0"/>
                <w:sz w:val="28"/>
                <w:szCs w:val="32"/>
                <w:highlight w:val="white"/>
                <w:lang w:val="zh-TW"/>
              </w:rPr>
              <w:t>3</w:t>
            </w:r>
            <w:r>
              <w:rPr>
                <w:rFonts w:cs="標楷體" w:hint="eastAsia"/>
                <w:kern w:val="0"/>
                <w:sz w:val="28"/>
                <w:szCs w:val="32"/>
                <w:highlight w:val="white"/>
                <w:lang w:val="zh-TW"/>
              </w:rPr>
              <w:t>月</w:t>
            </w:r>
            <w:r w:rsidR="00FB37C2" w:rsidRPr="00F66F5E">
              <w:rPr>
                <w:rFonts w:cs="標楷體"/>
                <w:kern w:val="0"/>
                <w:sz w:val="28"/>
                <w:szCs w:val="32"/>
                <w:highlight w:val="white"/>
                <w:lang w:val="zh-TW"/>
              </w:rPr>
              <w:t>24</w:t>
            </w:r>
            <w:r>
              <w:rPr>
                <w:rFonts w:cs="標楷體" w:hint="eastAsia"/>
                <w:kern w:val="0"/>
                <w:sz w:val="28"/>
                <w:szCs w:val="32"/>
                <w:highlight w:val="white"/>
                <w:lang w:val="zh-TW"/>
              </w:rPr>
              <w:t>日</w:t>
            </w:r>
            <w:r w:rsidR="00FB37C2" w:rsidRPr="00F66F5E">
              <w:rPr>
                <w:rFonts w:cs="標楷體"/>
                <w:kern w:val="0"/>
                <w:sz w:val="28"/>
                <w:szCs w:val="32"/>
                <w:highlight w:val="white"/>
                <w:lang w:val="zh-TW"/>
              </w:rPr>
              <w:t>南投縣辦理「</w:t>
            </w:r>
            <w:r w:rsidR="00FB37C2" w:rsidRPr="00F66F5E">
              <w:rPr>
                <w:rFonts w:cs="標楷體"/>
                <w:kern w:val="0"/>
                <w:sz w:val="28"/>
                <w:szCs w:val="32"/>
                <w:highlight w:val="white"/>
                <w:lang w:val="zh-TW"/>
              </w:rPr>
              <w:t>105</w:t>
            </w:r>
            <w:r w:rsidR="00FB37C2" w:rsidRPr="00F66F5E">
              <w:rPr>
                <w:rFonts w:cs="標楷體"/>
                <w:kern w:val="0"/>
                <w:sz w:val="28"/>
                <w:szCs w:val="32"/>
                <w:highlight w:val="white"/>
                <w:lang w:val="zh-TW"/>
              </w:rPr>
              <w:t>年民安</w:t>
            </w:r>
            <w:r w:rsidR="00FB37C2" w:rsidRPr="00F66F5E">
              <w:rPr>
                <w:rFonts w:cs="標楷體"/>
                <w:kern w:val="0"/>
                <w:sz w:val="28"/>
                <w:szCs w:val="32"/>
                <w:highlight w:val="white"/>
                <w:lang w:val="zh-TW"/>
              </w:rPr>
              <w:t>2</w:t>
            </w:r>
            <w:r w:rsidR="00FB37C2" w:rsidRPr="00F66F5E">
              <w:rPr>
                <w:rFonts w:cs="標楷體"/>
                <w:kern w:val="0"/>
                <w:sz w:val="28"/>
                <w:szCs w:val="32"/>
                <w:highlight w:val="white"/>
                <w:lang w:val="zh-TW"/>
              </w:rPr>
              <w:t>號南投縣災害防救暨國際人道救援交流演習」，氣象局以「強</w:t>
            </w:r>
            <w:r w:rsidR="00FB37C2" w:rsidRPr="000A1EFF">
              <w:rPr>
                <w:rFonts w:cs="標楷體"/>
                <w:kern w:val="0"/>
                <w:sz w:val="28"/>
                <w:szCs w:val="32"/>
                <w:highlight w:val="white"/>
                <w:lang w:val="zh-TW"/>
              </w:rPr>
              <w:lastRenderedPageBreak/>
              <w:t>震即時警報」</w:t>
            </w:r>
            <w:r w:rsidR="00FB37C2" w:rsidRPr="000A1EFF">
              <w:rPr>
                <w:rFonts w:cs="標楷體" w:hint="eastAsia"/>
                <w:kern w:val="0"/>
                <w:sz w:val="28"/>
                <w:szCs w:val="32"/>
                <w:highlight w:val="white"/>
                <w:lang w:val="zh-TW"/>
              </w:rPr>
              <w:t>實際</w:t>
            </w:r>
            <w:r w:rsidR="00FB37C2" w:rsidRPr="000A1EFF">
              <w:rPr>
                <w:rFonts w:cs="標楷體"/>
                <w:kern w:val="0"/>
                <w:sz w:val="28"/>
                <w:szCs w:val="32"/>
                <w:highlight w:val="white"/>
                <w:lang w:val="zh-TW"/>
              </w:rPr>
              <w:t>參與發送演練</w:t>
            </w:r>
            <w:r w:rsidR="00FB37C2" w:rsidRPr="000A1EFF">
              <w:rPr>
                <w:rFonts w:cs="標楷體" w:hint="eastAsia"/>
                <w:kern w:val="0"/>
                <w:sz w:val="28"/>
                <w:szCs w:val="32"/>
                <w:highlight w:val="white"/>
                <w:lang w:val="zh-TW"/>
              </w:rPr>
              <w:t>，並完成發送與接收</w:t>
            </w:r>
            <w:r w:rsidR="00FB37C2" w:rsidRPr="000A1EFF">
              <w:rPr>
                <w:rFonts w:cs="標楷體"/>
                <w:kern w:val="0"/>
                <w:sz w:val="28"/>
                <w:szCs w:val="32"/>
                <w:highlight w:val="white"/>
                <w:lang w:val="zh-TW"/>
              </w:rPr>
              <w:t>。</w:t>
            </w:r>
          </w:p>
          <w:p w:rsidR="00FB37C2" w:rsidRPr="000A1EFF" w:rsidRDefault="00FB37C2" w:rsidP="00FB37C2">
            <w:pPr>
              <w:pStyle w:val="a3"/>
              <w:numPr>
                <w:ilvl w:val="0"/>
                <w:numId w:val="41"/>
              </w:numPr>
              <w:spacing w:line="340" w:lineRule="exact"/>
              <w:ind w:leftChars="0" w:left="577" w:hangingChars="206" w:hanging="577"/>
              <w:jc w:val="both"/>
              <w:rPr>
                <w:rFonts w:cs="Arial"/>
                <w:sz w:val="28"/>
                <w:szCs w:val="28"/>
              </w:rPr>
            </w:pPr>
            <w:r w:rsidRPr="000A1EFF">
              <w:rPr>
                <w:rFonts w:cs="標楷體" w:hint="eastAsia"/>
                <w:kern w:val="0"/>
                <w:sz w:val="28"/>
                <w:szCs w:val="32"/>
                <w:highlight w:val="white"/>
                <w:lang w:val="zh-TW"/>
              </w:rPr>
              <w:t>現</w:t>
            </w:r>
            <w:r w:rsidRPr="000A1EFF">
              <w:rPr>
                <w:rFonts w:cs="標楷體" w:hint="eastAsia"/>
                <w:kern w:val="0"/>
                <w:sz w:val="28"/>
                <w:szCs w:val="32"/>
                <w:highlight w:val="white"/>
                <w:lang w:val="zh-TW"/>
              </w:rPr>
              <w:t>5</w:t>
            </w:r>
            <w:r w:rsidRPr="000A1EFF">
              <w:rPr>
                <w:rFonts w:cs="標楷體" w:hint="eastAsia"/>
                <w:kern w:val="0"/>
                <w:sz w:val="28"/>
                <w:szCs w:val="32"/>
                <w:highlight w:val="white"/>
                <w:lang w:val="zh-TW"/>
              </w:rPr>
              <w:t>家行動寬頻業者皆可由國家災害防救科技中心成功發送</w:t>
            </w:r>
            <w:r w:rsidRPr="000A1EFF">
              <w:rPr>
                <w:rFonts w:cs="標楷體"/>
                <w:kern w:val="0"/>
                <w:sz w:val="28"/>
                <w:szCs w:val="32"/>
                <w:highlight w:val="white"/>
                <w:lang w:val="zh-TW"/>
              </w:rPr>
              <w:t>災</w:t>
            </w:r>
            <w:r w:rsidRPr="000A1EFF">
              <w:rPr>
                <w:rFonts w:cs="標楷體" w:hint="eastAsia"/>
                <w:kern w:val="0"/>
                <w:sz w:val="28"/>
                <w:szCs w:val="32"/>
                <w:highlight w:val="white"/>
                <w:lang w:val="zh-TW"/>
              </w:rPr>
              <w:t>防</w:t>
            </w:r>
            <w:r w:rsidRPr="000A1EFF">
              <w:rPr>
                <w:rFonts w:cs="標楷體"/>
                <w:kern w:val="0"/>
                <w:sz w:val="28"/>
                <w:szCs w:val="32"/>
                <w:highlight w:val="white"/>
                <w:lang w:val="zh-TW"/>
              </w:rPr>
              <w:t>告警</w:t>
            </w:r>
            <w:r w:rsidRPr="000A1EFF">
              <w:rPr>
                <w:rFonts w:cs="標楷體" w:hint="eastAsia"/>
                <w:kern w:val="0"/>
                <w:sz w:val="28"/>
                <w:szCs w:val="32"/>
                <w:highlight w:val="white"/>
                <w:lang w:val="zh-TW"/>
              </w:rPr>
              <w:t>細胞廣播訊息，後續若國家災害防救科技中心完成</w:t>
            </w:r>
            <w:r w:rsidRPr="000A1EFF">
              <w:rPr>
                <w:rFonts w:cs="標楷體" w:hint="eastAsia"/>
                <w:kern w:val="0"/>
                <w:sz w:val="28"/>
                <w:szCs w:val="32"/>
                <w:highlight w:val="white"/>
                <w:lang w:val="zh-TW"/>
              </w:rPr>
              <w:t>CBE</w:t>
            </w:r>
            <w:r w:rsidRPr="000A1EFF">
              <w:rPr>
                <w:rFonts w:cs="標楷體" w:hint="eastAsia"/>
                <w:kern w:val="0"/>
                <w:sz w:val="28"/>
                <w:szCs w:val="32"/>
                <w:highlight w:val="white"/>
                <w:lang w:val="zh-TW"/>
              </w:rPr>
              <w:t>建置，本會將責請各</w:t>
            </w:r>
            <w:r w:rsidRPr="000A1EFF">
              <w:rPr>
                <w:rFonts w:cs="標楷體" w:hint="eastAsia"/>
                <w:kern w:val="0"/>
                <w:sz w:val="28"/>
                <w:szCs w:val="32"/>
                <w:highlight w:val="white"/>
                <w:lang w:val="zh-TW"/>
              </w:rPr>
              <w:t>4G</w:t>
            </w:r>
            <w:r w:rsidRPr="000A1EFF">
              <w:rPr>
                <w:rFonts w:cs="標楷體" w:hint="eastAsia"/>
                <w:kern w:val="0"/>
                <w:sz w:val="28"/>
                <w:szCs w:val="32"/>
                <w:highlight w:val="white"/>
                <w:lang w:val="zh-TW"/>
              </w:rPr>
              <w:t>電信業者配合國家災害防救科技中心辦理系統測試。</w:t>
            </w:r>
          </w:p>
          <w:p w:rsidR="00C85FF2" w:rsidRPr="006242C1" w:rsidRDefault="00C85FF2" w:rsidP="001C0623">
            <w:pPr>
              <w:pStyle w:val="a3"/>
              <w:numPr>
                <w:ilvl w:val="0"/>
                <w:numId w:val="41"/>
              </w:numPr>
              <w:spacing w:line="340" w:lineRule="exact"/>
              <w:ind w:leftChars="0" w:left="577" w:hangingChars="206" w:hanging="577"/>
              <w:jc w:val="both"/>
              <w:rPr>
                <w:rFonts w:cs="Arial"/>
                <w:sz w:val="28"/>
                <w:szCs w:val="28"/>
              </w:rPr>
            </w:pPr>
            <w:r w:rsidRPr="006242C1">
              <w:rPr>
                <w:rFonts w:cs="標楷體" w:hint="eastAsia"/>
                <w:kern w:val="0"/>
                <w:sz w:val="28"/>
                <w:szCs w:val="32"/>
                <w:highlight w:val="white"/>
                <w:lang w:val="zh-TW"/>
              </w:rPr>
              <w:t>本案建議</w:t>
            </w:r>
            <w:r w:rsidR="001C0623">
              <w:rPr>
                <w:rFonts w:cs="標楷體" w:hint="eastAsia"/>
                <w:kern w:val="0"/>
                <w:sz w:val="28"/>
                <w:szCs w:val="32"/>
                <w:highlight w:val="white"/>
                <w:lang w:val="zh-TW"/>
              </w:rPr>
              <w:t>持續</w:t>
            </w:r>
            <w:r w:rsidRPr="006242C1">
              <w:rPr>
                <w:rFonts w:cs="標楷體" w:hint="eastAsia"/>
                <w:kern w:val="0"/>
                <w:sz w:val="28"/>
                <w:szCs w:val="32"/>
                <w:highlight w:val="white"/>
                <w:lang w:val="zh-TW"/>
              </w:rPr>
              <w:t>列管。</w:t>
            </w:r>
          </w:p>
        </w:tc>
      </w:tr>
      <w:tr w:rsidR="00C85FF2" w:rsidRPr="00CB2814" w:rsidTr="007F4204">
        <w:trPr>
          <w:trHeight w:val="372"/>
          <w:jc w:val="center"/>
        </w:trPr>
        <w:tc>
          <w:tcPr>
            <w:tcW w:w="1100" w:type="dxa"/>
            <w:tcBorders>
              <w:top w:val="single" w:sz="6" w:space="0" w:color="auto"/>
              <w:bottom w:val="single" w:sz="6" w:space="0" w:color="auto"/>
            </w:tcBorders>
          </w:tcPr>
          <w:p w:rsidR="00C85FF2" w:rsidRPr="00CB2814" w:rsidRDefault="00C85FF2" w:rsidP="008D3825">
            <w:pPr>
              <w:spacing w:line="360" w:lineRule="exact"/>
              <w:rPr>
                <w:bCs/>
                <w:sz w:val="28"/>
                <w:szCs w:val="28"/>
              </w:rPr>
            </w:pPr>
            <w:r w:rsidRPr="00CB2814">
              <w:rPr>
                <w:rFonts w:hint="eastAsia"/>
                <w:bCs/>
                <w:sz w:val="28"/>
                <w:szCs w:val="28"/>
              </w:rPr>
              <w:lastRenderedPageBreak/>
              <w:t>第</w:t>
            </w:r>
            <w:r w:rsidRPr="00CB2814">
              <w:rPr>
                <w:rFonts w:hint="eastAsia"/>
                <w:bCs/>
                <w:sz w:val="28"/>
                <w:szCs w:val="28"/>
              </w:rPr>
              <w:t>2</w:t>
            </w:r>
            <w:r w:rsidRPr="00CB2814">
              <w:rPr>
                <w:rFonts w:hint="eastAsia"/>
                <w:bCs/>
                <w:sz w:val="28"/>
                <w:szCs w:val="28"/>
              </w:rPr>
              <w:t>案</w:t>
            </w:r>
          </w:p>
        </w:tc>
        <w:tc>
          <w:tcPr>
            <w:tcW w:w="3075" w:type="dxa"/>
            <w:tcBorders>
              <w:top w:val="single" w:sz="6" w:space="0" w:color="auto"/>
              <w:bottom w:val="single" w:sz="6" w:space="0" w:color="auto"/>
            </w:tcBorders>
          </w:tcPr>
          <w:p w:rsidR="00C85FF2" w:rsidRPr="00CB2814" w:rsidRDefault="00C85FF2" w:rsidP="008D3825">
            <w:pPr>
              <w:tabs>
                <w:tab w:val="left" w:pos="596"/>
              </w:tabs>
              <w:spacing w:line="360" w:lineRule="exact"/>
              <w:jc w:val="both"/>
              <w:rPr>
                <w:b/>
                <w:sz w:val="28"/>
                <w:szCs w:val="28"/>
              </w:rPr>
            </w:pPr>
            <w:r w:rsidRPr="00CB2814">
              <w:rPr>
                <w:rFonts w:hint="eastAsia"/>
                <w:b/>
                <w:sz w:val="28"/>
                <w:szCs w:val="28"/>
              </w:rPr>
              <w:t>(103.11.28)</w:t>
            </w:r>
            <w:r w:rsidRPr="00CB2814">
              <w:rPr>
                <w:rFonts w:hint="eastAsia"/>
                <w:b/>
                <w:sz w:val="28"/>
                <w:szCs w:val="28"/>
              </w:rPr>
              <w:t>行政院秘書長函（發文字號：院臺忠字第</w:t>
            </w:r>
            <w:r w:rsidRPr="00CB2814">
              <w:rPr>
                <w:rFonts w:hint="eastAsia"/>
                <w:b/>
                <w:sz w:val="28"/>
                <w:szCs w:val="28"/>
              </w:rPr>
              <w:t>1030155391</w:t>
            </w:r>
            <w:r w:rsidRPr="00CB2814">
              <w:rPr>
                <w:rFonts w:hint="eastAsia"/>
                <w:b/>
                <w:sz w:val="28"/>
                <w:szCs w:val="28"/>
              </w:rPr>
              <w:t>號）</w:t>
            </w:r>
          </w:p>
          <w:p w:rsidR="00C85FF2" w:rsidRPr="00CB2814" w:rsidRDefault="00C85FF2" w:rsidP="008D3825">
            <w:pPr>
              <w:tabs>
                <w:tab w:val="left" w:pos="596"/>
              </w:tabs>
              <w:spacing w:line="360" w:lineRule="exact"/>
              <w:jc w:val="both"/>
              <w:rPr>
                <w:sz w:val="28"/>
                <w:szCs w:val="28"/>
              </w:rPr>
            </w:pPr>
            <w:r w:rsidRPr="00CB2814">
              <w:rPr>
                <w:rFonts w:hint="eastAsia"/>
                <w:sz w:val="28"/>
                <w:szCs w:val="28"/>
              </w:rPr>
              <w:t>請內政部依</w:t>
            </w:r>
            <w:r w:rsidRPr="00CB2814">
              <w:rPr>
                <w:rFonts w:hint="eastAsia"/>
                <w:sz w:val="28"/>
                <w:szCs w:val="28"/>
              </w:rPr>
              <w:t>103</w:t>
            </w:r>
            <w:r w:rsidRPr="00CB2814">
              <w:rPr>
                <w:rFonts w:hint="eastAsia"/>
                <w:sz w:val="28"/>
                <w:szCs w:val="28"/>
              </w:rPr>
              <w:t>年</w:t>
            </w:r>
            <w:r w:rsidRPr="00CB2814">
              <w:rPr>
                <w:rFonts w:hint="eastAsia"/>
                <w:sz w:val="28"/>
                <w:szCs w:val="28"/>
              </w:rPr>
              <w:t>9</w:t>
            </w:r>
            <w:r w:rsidRPr="00CB2814">
              <w:rPr>
                <w:rFonts w:hint="eastAsia"/>
                <w:sz w:val="28"/>
                <w:szCs w:val="28"/>
              </w:rPr>
              <w:t>月</w:t>
            </w:r>
            <w:r w:rsidRPr="00CB2814">
              <w:rPr>
                <w:rFonts w:hint="eastAsia"/>
                <w:sz w:val="28"/>
                <w:szCs w:val="28"/>
              </w:rPr>
              <w:t>9</w:t>
            </w:r>
            <w:r w:rsidRPr="00CB2814">
              <w:rPr>
                <w:rFonts w:hint="eastAsia"/>
                <w:sz w:val="28"/>
                <w:szCs w:val="28"/>
              </w:rPr>
              <w:t>日蔡政務委員玉玲與許政務委員俊逸共同主持「政府與民間因應重大災害網路資訊對接匯流第二次研商會議」決議，研議辦理民間網路</w:t>
            </w:r>
            <w:r w:rsidRPr="00CB2814">
              <w:rPr>
                <w:rFonts w:hint="eastAsia"/>
                <w:sz w:val="28"/>
                <w:szCs w:val="28"/>
              </w:rPr>
              <w:lastRenderedPageBreak/>
              <w:t>組織與人員協助處理大量網路災情資訊，納入救災體系或災時進駐各級政府災害應變中心之可行性。</w:t>
            </w:r>
          </w:p>
        </w:tc>
        <w:tc>
          <w:tcPr>
            <w:tcW w:w="1985" w:type="dxa"/>
            <w:tcBorders>
              <w:top w:val="single" w:sz="6" w:space="0" w:color="auto"/>
              <w:bottom w:val="single" w:sz="6" w:space="0" w:color="auto"/>
            </w:tcBorders>
          </w:tcPr>
          <w:p w:rsidR="00C85FF2" w:rsidRPr="00CB2814" w:rsidRDefault="00C85FF2" w:rsidP="008D3825">
            <w:pPr>
              <w:spacing w:line="360" w:lineRule="exact"/>
              <w:jc w:val="both"/>
              <w:rPr>
                <w:rFonts w:cs="Arial"/>
                <w:color w:val="000000"/>
                <w:sz w:val="28"/>
                <w:szCs w:val="28"/>
              </w:rPr>
            </w:pPr>
            <w:r w:rsidRPr="00CB2814">
              <w:rPr>
                <w:rFonts w:cs="Arial" w:hint="eastAsia"/>
                <w:color w:val="000000"/>
                <w:sz w:val="28"/>
                <w:szCs w:val="28"/>
              </w:rPr>
              <w:lastRenderedPageBreak/>
              <w:t>內政部</w:t>
            </w:r>
          </w:p>
        </w:tc>
        <w:tc>
          <w:tcPr>
            <w:tcW w:w="4394" w:type="dxa"/>
            <w:tcBorders>
              <w:top w:val="single" w:sz="6" w:space="0" w:color="auto"/>
              <w:bottom w:val="single" w:sz="6" w:space="0" w:color="auto"/>
            </w:tcBorders>
          </w:tcPr>
          <w:p w:rsidR="00143741" w:rsidRPr="00F66F5E" w:rsidRDefault="00143741" w:rsidP="000A1EFF">
            <w:pPr>
              <w:pStyle w:val="a3"/>
              <w:numPr>
                <w:ilvl w:val="0"/>
                <w:numId w:val="44"/>
              </w:numPr>
              <w:spacing w:line="340" w:lineRule="exact"/>
              <w:ind w:leftChars="0"/>
              <w:jc w:val="both"/>
              <w:rPr>
                <w:rFonts w:cs="標楷體"/>
                <w:kern w:val="0"/>
                <w:sz w:val="28"/>
                <w:szCs w:val="32"/>
                <w:highlight w:val="white"/>
                <w:lang w:val="zh-TW"/>
              </w:rPr>
            </w:pPr>
            <w:r w:rsidRPr="00F66F5E">
              <w:rPr>
                <w:rFonts w:cs="標楷體" w:hint="eastAsia"/>
                <w:kern w:val="0"/>
                <w:sz w:val="28"/>
                <w:szCs w:val="32"/>
                <w:highlight w:val="white"/>
                <w:lang w:val="zh-TW"/>
              </w:rPr>
              <w:t>本部消防署業請各直轄市、縣（市）政府分別針對</w:t>
            </w:r>
            <w:r w:rsidRPr="00F66F5E">
              <w:rPr>
                <w:rFonts w:cs="標楷體" w:hint="eastAsia"/>
                <w:kern w:val="0"/>
                <w:sz w:val="28"/>
                <w:szCs w:val="32"/>
                <w:highlight w:val="white"/>
                <w:lang w:val="zh-TW"/>
              </w:rPr>
              <w:t>119</w:t>
            </w:r>
            <w:r w:rsidRPr="00F66F5E">
              <w:rPr>
                <w:rFonts w:cs="標楷體" w:hint="eastAsia"/>
                <w:kern w:val="0"/>
                <w:sz w:val="28"/>
                <w:szCs w:val="32"/>
                <w:highlight w:val="white"/>
                <w:lang w:val="zh-TW"/>
              </w:rPr>
              <w:t>電話案件分流（如</w:t>
            </w:r>
            <w:r w:rsidRPr="00F66F5E">
              <w:rPr>
                <w:rFonts w:cs="標楷體" w:hint="eastAsia"/>
                <w:kern w:val="0"/>
                <w:sz w:val="28"/>
                <w:szCs w:val="32"/>
                <w:highlight w:val="white"/>
                <w:lang w:val="zh-TW"/>
              </w:rPr>
              <w:t>1999</w:t>
            </w:r>
            <w:r w:rsidRPr="00F66F5E">
              <w:rPr>
                <w:rFonts w:cs="標楷體" w:hint="eastAsia"/>
                <w:kern w:val="0"/>
                <w:sz w:val="28"/>
                <w:szCs w:val="32"/>
                <w:highlight w:val="white"/>
                <w:lang w:val="zh-TW"/>
              </w:rPr>
              <w:t>、網路災情通報…</w:t>
            </w:r>
            <w:r w:rsidRPr="00F66F5E">
              <w:rPr>
                <w:rFonts w:cs="標楷體"/>
                <w:kern w:val="0"/>
                <w:sz w:val="28"/>
                <w:szCs w:val="32"/>
                <w:highlight w:val="white"/>
                <w:lang w:val="zh-TW"/>
              </w:rPr>
              <w:t>…</w:t>
            </w:r>
            <w:r w:rsidRPr="00F66F5E">
              <w:rPr>
                <w:rFonts w:cs="標楷體" w:hint="eastAsia"/>
                <w:kern w:val="0"/>
                <w:sz w:val="28"/>
                <w:szCs w:val="32"/>
                <w:highlight w:val="white"/>
                <w:lang w:val="zh-TW"/>
              </w:rPr>
              <w:t>等）機制、網路社群情資處理人力配置等，適時補足必要專業人力，並落實教育培訓等相關配套措施，同時考量將民間網路組織納入作業編制，俾以提升災時應變作業效能。</w:t>
            </w:r>
          </w:p>
          <w:p w:rsidR="00C85FF2" w:rsidRPr="00F66F5E" w:rsidRDefault="00143741" w:rsidP="000A1EFF">
            <w:pPr>
              <w:pStyle w:val="a3"/>
              <w:numPr>
                <w:ilvl w:val="0"/>
                <w:numId w:val="44"/>
              </w:numPr>
              <w:spacing w:line="340" w:lineRule="exact"/>
              <w:ind w:leftChars="0"/>
              <w:jc w:val="both"/>
              <w:rPr>
                <w:rFonts w:cs="標楷體"/>
                <w:kern w:val="0"/>
                <w:sz w:val="28"/>
                <w:szCs w:val="32"/>
                <w:highlight w:val="white"/>
                <w:lang w:val="zh-TW"/>
              </w:rPr>
            </w:pPr>
            <w:r w:rsidRPr="00F66F5E">
              <w:rPr>
                <w:rFonts w:cs="標楷體" w:hint="eastAsia"/>
                <w:kern w:val="0"/>
                <w:sz w:val="28"/>
                <w:szCs w:val="32"/>
                <w:highlight w:val="white"/>
                <w:lang w:val="zh-TW"/>
              </w:rPr>
              <w:t>另業會同各直轄市、縣（市）</w:t>
            </w:r>
            <w:r w:rsidRPr="00F66F5E">
              <w:rPr>
                <w:rFonts w:cs="標楷體" w:hint="eastAsia"/>
                <w:kern w:val="0"/>
                <w:sz w:val="28"/>
                <w:szCs w:val="32"/>
                <w:highlight w:val="white"/>
                <w:lang w:val="zh-TW"/>
              </w:rPr>
              <w:lastRenderedPageBreak/>
              <w:t>建立大量災情受理機制，並於</w:t>
            </w:r>
            <w:r w:rsidRPr="00F66F5E">
              <w:rPr>
                <w:rFonts w:cs="標楷體" w:hint="eastAsia"/>
                <w:kern w:val="0"/>
                <w:sz w:val="28"/>
                <w:szCs w:val="32"/>
                <w:highlight w:val="white"/>
                <w:lang w:val="zh-TW"/>
              </w:rPr>
              <w:t>104</w:t>
            </w:r>
            <w:r w:rsidRPr="00F66F5E">
              <w:rPr>
                <w:rFonts w:cs="標楷體" w:hint="eastAsia"/>
                <w:kern w:val="0"/>
                <w:sz w:val="28"/>
                <w:szCs w:val="32"/>
                <w:highlight w:val="white"/>
                <w:lang w:val="zh-TW"/>
              </w:rPr>
              <w:t>年</w:t>
            </w:r>
            <w:r w:rsidRPr="00F66F5E">
              <w:rPr>
                <w:rFonts w:cs="標楷體" w:hint="eastAsia"/>
                <w:kern w:val="0"/>
                <w:sz w:val="28"/>
                <w:szCs w:val="32"/>
                <w:highlight w:val="white"/>
                <w:lang w:val="zh-TW"/>
              </w:rPr>
              <w:t>5</w:t>
            </w:r>
            <w:r w:rsidRPr="00F66F5E">
              <w:rPr>
                <w:rFonts w:cs="標楷體" w:hint="eastAsia"/>
                <w:kern w:val="0"/>
                <w:sz w:val="28"/>
                <w:szCs w:val="32"/>
                <w:highlight w:val="white"/>
                <w:lang w:val="zh-TW"/>
              </w:rPr>
              <w:t>月</w:t>
            </w:r>
            <w:r w:rsidRPr="00F66F5E">
              <w:rPr>
                <w:rFonts w:cs="標楷體" w:hint="eastAsia"/>
                <w:kern w:val="0"/>
                <w:sz w:val="28"/>
                <w:szCs w:val="32"/>
                <w:highlight w:val="white"/>
                <w:lang w:val="zh-TW"/>
              </w:rPr>
              <w:t>14</w:t>
            </w:r>
            <w:r w:rsidRPr="00F66F5E">
              <w:rPr>
                <w:rFonts w:cs="標楷體" w:hint="eastAsia"/>
                <w:kern w:val="0"/>
                <w:sz w:val="28"/>
                <w:szCs w:val="32"/>
                <w:highlight w:val="white"/>
                <w:lang w:val="zh-TW"/>
              </w:rPr>
              <w:t>日召開災情資料介接至</w:t>
            </w:r>
            <w:r w:rsidRPr="00F66F5E">
              <w:rPr>
                <w:rFonts w:cs="標楷體" w:hint="eastAsia"/>
                <w:kern w:val="0"/>
                <w:sz w:val="28"/>
                <w:szCs w:val="32"/>
                <w:highlight w:val="white"/>
                <w:lang w:val="zh-TW"/>
              </w:rPr>
              <w:t>EMIC</w:t>
            </w:r>
            <w:r w:rsidRPr="00F66F5E">
              <w:rPr>
                <w:rFonts w:cs="標楷體" w:hint="eastAsia"/>
                <w:kern w:val="0"/>
                <w:sz w:val="28"/>
                <w:szCs w:val="32"/>
                <w:highlight w:val="white"/>
                <w:lang w:val="zh-TW"/>
              </w:rPr>
              <w:t>系統研商會議。歷經</w:t>
            </w:r>
            <w:r w:rsidRPr="00F66F5E">
              <w:rPr>
                <w:rFonts w:cs="標楷體" w:hint="eastAsia"/>
                <w:kern w:val="0"/>
                <w:sz w:val="28"/>
                <w:szCs w:val="32"/>
                <w:highlight w:val="white"/>
                <w:lang w:val="zh-TW"/>
              </w:rPr>
              <w:t>104</w:t>
            </w:r>
            <w:r w:rsidRPr="00F66F5E">
              <w:rPr>
                <w:rFonts w:cs="標楷體" w:hint="eastAsia"/>
                <w:kern w:val="0"/>
                <w:sz w:val="28"/>
                <w:szCs w:val="32"/>
                <w:highlight w:val="white"/>
                <w:lang w:val="zh-TW"/>
              </w:rPr>
              <w:t>年天鵝、蓮花、昌鴻、蘇迪勒、杜鵑颱風、</w:t>
            </w:r>
            <w:r w:rsidRPr="00F66F5E">
              <w:rPr>
                <w:rFonts w:cs="標楷體" w:hint="eastAsia"/>
                <w:kern w:val="0"/>
                <w:sz w:val="28"/>
                <w:szCs w:val="32"/>
                <w:highlight w:val="white"/>
                <w:lang w:val="zh-TW"/>
              </w:rPr>
              <w:t>105</w:t>
            </w:r>
            <w:r w:rsidRPr="00F66F5E">
              <w:rPr>
                <w:rFonts w:cs="標楷體" w:hint="eastAsia"/>
                <w:kern w:val="0"/>
                <w:sz w:val="28"/>
                <w:szCs w:val="32"/>
                <w:highlight w:val="white"/>
                <w:lang w:val="zh-TW"/>
              </w:rPr>
              <w:t>年</w:t>
            </w:r>
            <w:r w:rsidRPr="00F66F5E">
              <w:rPr>
                <w:rFonts w:cs="標楷體" w:hint="eastAsia"/>
                <w:kern w:val="0"/>
                <w:sz w:val="28"/>
                <w:szCs w:val="32"/>
                <w:highlight w:val="white"/>
                <w:lang w:val="zh-TW"/>
              </w:rPr>
              <w:t>0206</w:t>
            </w:r>
            <w:r w:rsidRPr="00F66F5E">
              <w:rPr>
                <w:rFonts w:cs="標楷體" w:hint="eastAsia"/>
                <w:kern w:val="0"/>
                <w:sz w:val="28"/>
                <w:szCs w:val="32"/>
                <w:highlight w:val="white"/>
                <w:lang w:val="zh-TW"/>
              </w:rPr>
              <w:t>地震與每月測試演練，災情資料均已成功由統一速達與中興保全等民間企業接入。</w:t>
            </w:r>
          </w:p>
        </w:tc>
        <w:tc>
          <w:tcPr>
            <w:tcW w:w="4665" w:type="dxa"/>
            <w:tcBorders>
              <w:top w:val="single" w:sz="6" w:space="0" w:color="auto"/>
              <w:bottom w:val="single" w:sz="6" w:space="0" w:color="auto"/>
            </w:tcBorders>
          </w:tcPr>
          <w:p w:rsidR="00143741" w:rsidRPr="00143741" w:rsidRDefault="00143741" w:rsidP="00143741">
            <w:pPr>
              <w:pStyle w:val="a3"/>
              <w:numPr>
                <w:ilvl w:val="0"/>
                <w:numId w:val="37"/>
              </w:numPr>
              <w:spacing w:line="340" w:lineRule="exact"/>
              <w:ind w:leftChars="0"/>
              <w:jc w:val="both"/>
              <w:rPr>
                <w:rFonts w:cs="Arial"/>
                <w:sz w:val="28"/>
                <w:szCs w:val="28"/>
              </w:rPr>
            </w:pPr>
            <w:r w:rsidRPr="00143741">
              <w:rPr>
                <w:rFonts w:cs="標楷體" w:hint="eastAsia"/>
                <w:kern w:val="0"/>
                <w:sz w:val="28"/>
                <w:szCs w:val="32"/>
                <w:highlight w:val="white"/>
                <w:lang w:val="zh-TW"/>
              </w:rPr>
              <w:lastRenderedPageBreak/>
              <w:t>本部消防署業請各直轄市、縣（市）政府分別針對</w:t>
            </w:r>
            <w:r w:rsidRPr="00143741">
              <w:rPr>
                <w:rFonts w:cs="標楷體" w:hint="eastAsia"/>
                <w:kern w:val="0"/>
                <w:sz w:val="28"/>
                <w:szCs w:val="32"/>
                <w:highlight w:val="white"/>
                <w:lang w:val="zh-TW"/>
              </w:rPr>
              <w:t>119</w:t>
            </w:r>
            <w:r w:rsidRPr="00143741">
              <w:rPr>
                <w:rFonts w:cs="標楷體" w:hint="eastAsia"/>
                <w:kern w:val="0"/>
                <w:sz w:val="28"/>
                <w:szCs w:val="32"/>
                <w:highlight w:val="white"/>
                <w:lang w:val="zh-TW"/>
              </w:rPr>
              <w:t>電話案件分流（如</w:t>
            </w:r>
            <w:r w:rsidRPr="00143741">
              <w:rPr>
                <w:rFonts w:cs="標楷體" w:hint="eastAsia"/>
                <w:kern w:val="0"/>
                <w:sz w:val="28"/>
                <w:szCs w:val="32"/>
                <w:highlight w:val="white"/>
                <w:lang w:val="zh-TW"/>
              </w:rPr>
              <w:t>1999</w:t>
            </w:r>
            <w:r w:rsidRPr="00143741">
              <w:rPr>
                <w:rFonts w:cs="標楷體" w:hint="eastAsia"/>
                <w:kern w:val="0"/>
                <w:sz w:val="28"/>
                <w:szCs w:val="32"/>
                <w:highlight w:val="white"/>
                <w:lang w:val="zh-TW"/>
              </w:rPr>
              <w:t>、網路災情通報…</w:t>
            </w:r>
            <w:r w:rsidRPr="00143741">
              <w:rPr>
                <w:rFonts w:cs="標楷體"/>
                <w:kern w:val="0"/>
                <w:sz w:val="28"/>
                <w:szCs w:val="32"/>
                <w:highlight w:val="white"/>
                <w:lang w:val="zh-TW"/>
              </w:rPr>
              <w:t>…</w:t>
            </w:r>
            <w:r w:rsidRPr="00143741">
              <w:rPr>
                <w:rFonts w:cs="標楷體" w:hint="eastAsia"/>
                <w:kern w:val="0"/>
                <w:sz w:val="28"/>
                <w:szCs w:val="32"/>
                <w:highlight w:val="white"/>
                <w:lang w:val="zh-TW"/>
              </w:rPr>
              <w:t>等）機制、網路社群情資處理人力配置等，適時補足必要專業人力，並落實教育培訓等相關配套措施，同時考量將民間網路組織納入作業編制，俾以提升災時應變作業效能。</w:t>
            </w:r>
          </w:p>
          <w:p w:rsidR="00143741" w:rsidRPr="00143741" w:rsidRDefault="00143741" w:rsidP="00143741">
            <w:pPr>
              <w:pStyle w:val="a3"/>
              <w:numPr>
                <w:ilvl w:val="0"/>
                <w:numId w:val="37"/>
              </w:numPr>
              <w:spacing w:line="340" w:lineRule="exact"/>
              <w:ind w:leftChars="0"/>
              <w:jc w:val="both"/>
              <w:rPr>
                <w:rFonts w:cs="Arial"/>
                <w:sz w:val="28"/>
                <w:szCs w:val="28"/>
              </w:rPr>
            </w:pPr>
            <w:r w:rsidRPr="00143741">
              <w:rPr>
                <w:rFonts w:cs="標楷體" w:hint="eastAsia"/>
                <w:kern w:val="0"/>
                <w:sz w:val="28"/>
                <w:szCs w:val="32"/>
                <w:highlight w:val="white"/>
                <w:lang w:val="zh-TW"/>
              </w:rPr>
              <w:t>另業會同各直轄市、縣（市）建立大量災情受理機制，並於</w:t>
            </w:r>
            <w:r w:rsidRPr="00143741">
              <w:rPr>
                <w:rFonts w:cs="標楷體" w:hint="eastAsia"/>
                <w:kern w:val="0"/>
                <w:sz w:val="28"/>
                <w:szCs w:val="32"/>
                <w:highlight w:val="white"/>
                <w:lang w:val="zh-TW"/>
              </w:rPr>
              <w:t>104</w:t>
            </w:r>
            <w:r w:rsidRPr="00143741">
              <w:rPr>
                <w:rFonts w:cs="標楷體" w:hint="eastAsia"/>
                <w:kern w:val="0"/>
                <w:sz w:val="28"/>
                <w:szCs w:val="32"/>
                <w:highlight w:val="white"/>
                <w:lang w:val="zh-TW"/>
              </w:rPr>
              <w:lastRenderedPageBreak/>
              <w:t>年</w:t>
            </w:r>
            <w:r w:rsidRPr="00143741">
              <w:rPr>
                <w:rFonts w:cs="標楷體" w:hint="eastAsia"/>
                <w:kern w:val="0"/>
                <w:sz w:val="28"/>
                <w:szCs w:val="32"/>
                <w:highlight w:val="white"/>
                <w:lang w:val="zh-TW"/>
              </w:rPr>
              <w:t>5</w:t>
            </w:r>
            <w:r w:rsidRPr="00143741">
              <w:rPr>
                <w:rFonts w:cs="標楷體" w:hint="eastAsia"/>
                <w:kern w:val="0"/>
                <w:sz w:val="28"/>
                <w:szCs w:val="32"/>
                <w:highlight w:val="white"/>
                <w:lang w:val="zh-TW"/>
              </w:rPr>
              <w:t>月</w:t>
            </w:r>
            <w:r w:rsidRPr="00143741">
              <w:rPr>
                <w:rFonts w:cs="標楷體" w:hint="eastAsia"/>
                <w:kern w:val="0"/>
                <w:sz w:val="28"/>
                <w:szCs w:val="32"/>
                <w:highlight w:val="white"/>
                <w:lang w:val="zh-TW"/>
              </w:rPr>
              <w:t>14</w:t>
            </w:r>
            <w:r w:rsidRPr="00143741">
              <w:rPr>
                <w:rFonts w:cs="標楷體" w:hint="eastAsia"/>
                <w:kern w:val="0"/>
                <w:sz w:val="28"/>
                <w:szCs w:val="32"/>
                <w:highlight w:val="white"/>
                <w:lang w:val="zh-TW"/>
              </w:rPr>
              <w:t>日召開災情資料介接至</w:t>
            </w:r>
            <w:r w:rsidRPr="00143741">
              <w:rPr>
                <w:rFonts w:cs="標楷體" w:hint="eastAsia"/>
                <w:kern w:val="0"/>
                <w:sz w:val="28"/>
                <w:szCs w:val="32"/>
                <w:highlight w:val="white"/>
                <w:lang w:val="zh-TW"/>
              </w:rPr>
              <w:t>EMIC</w:t>
            </w:r>
            <w:r w:rsidRPr="00143741">
              <w:rPr>
                <w:rFonts w:cs="標楷體" w:hint="eastAsia"/>
                <w:kern w:val="0"/>
                <w:sz w:val="28"/>
                <w:szCs w:val="32"/>
                <w:highlight w:val="white"/>
                <w:lang w:val="zh-TW"/>
              </w:rPr>
              <w:t>系統研商會議。歷經</w:t>
            </w:r>
            <w:r w:rsidRPr="00143741">
              <w:rPr>
                <w:rFonts w:cs="標楷體" w:hint="eastAsia"/>
                <w:kern w:val="0"/>
                <w:sz w:val="28"/>
                <w:szCs w:val="32"/>
                <w:highlight w:val="white"/>
                <w:lang w:val="zh-TW"/>
              </w:rPr>
              <w:t>104</w:t>
            </w:r>
            <w:r w:rsidRPr="00143741">
              <w:rPr>
                <w:rFonts w:cs="標楷體" w:hint="eastAsia"/>
                <w:kern w:val="0"/>
                <w:sz w:val="28"/>
                <w:szCs w:val="32"/>
                <w:highlight w:val="white"/>
                <w:lang w:val="zh-TW"/>
              </w:rPr>
              <w:t>年天鵝、蓮花、昌鴻、蘇迪勒、杜鵑颱風、</w:t>
            </w:r>
            <w:r w:rsidRPr="00143741">
              <w:rPr>
                <w:rFonts w:cs="標楷體" w:hint="eastAsia"/>
                <w:kern w:val="0"/>
                <w:sz w:val="28"/>
                <w:szCs w:val="32"/>
                <w:highlight w:val="white"/>
                <w:lang w:val="zh-TW"/>
              </w:rPr>
              <w:t>105</w:t>
            </w:r>
            <w:r w:rsidRPr="00143741">
              <w:rPr>
                <w:rFonts w:cs="標楷體" w:hint="eastAsia"/>
                <w:kern w:val="0"/>
                <w:sz w:val="28"/>
                <w:szCs w:val="32"/>
                <w:highlight w:val="white"/>
                <w:lang w:val="zh-TW"/>
              </w:rPr>
              <w:t>年</w:t>
            </w:r>
            <w:r w:rsidRPr="00143741">
              <w:rPr>
                <w:rFonts w:cs="標楷體" w:hint="eastAsia"/>
                <w:kern w:val="0"/>
                <w:sz w:val="28"/>
                <w:szCs w:val="32"/>
                <w:highlight w:val="white"/>
                <w:lang w:val="zh-TW"/>
              </w:rPr>
              <w:t>0206</w:t>
            </w:r>
            <w:r w:rsidRPr="00143741">
              <w:rPr>
                <w:rFonts w:cs="標楷體" w:hint="eastAsia"/>
                <w:kern w:val="0"/>
                <w:sz w:val="28"/>
                <w:szCs w:val="32"/>
                <w:highlight w:val="white"/>
                <w:lang w:val="zh-TW"/>
              </w:rPr>
              <w:t>地震與每月測試演練，災情資料均已成功由統一速達與中興保全等民間企業接入。</w:t>
            </w:r>
          </w:p>
          <w:p w:rsidR="00C85FF2" w:rsidRPr="006242C1" w:rsidRDefault="00C85FF2" w:rsidP="00143741">
            <w:pPr>
              <w:pStyle w:val="a3"/>
              <w:numPr>
                <w:ilvl w:val="0"/>
                <w:numId w:val="37"/>
              </w:numPr>
              <w:spacing w:line="340" w:lineRule="exact"/>
              <w:ind w:leftChars="0"/>
              <w:jc w:val="both"/>
              <w:rPr>
                <w:rFonts w:cs="Arial"/>
                <w:sz w:val="28"/>
                <w:szCs w:val="28"/>
              </w:rPr>
            </w:pPr>
            <w:r w:rsidRPr="006242C1">
              <w:rPr>
                <w:rFonts w:cs="標楷體" w:hint="eastAsia"/>
                <w:kern w:val="0"/>
                <w:sz w:val="28"/>
                <w:szCs w:val="32"/>
                <w:highlight w:val="white"/>
                <w:lang w:val="zh-TW"/>
              </w:rPr>
              <w:t>本案建議</w:t>
            </w:r>
            <w:r w:rsidR="006242C1" w:rsidRPr="006242C1">
              <w:rPr>
                <w:rFonts w:cs="標楷體" w:hint="eastAsia"/>
                <w:kern w:val="0"/>
                <w:sz w:val="28"/>
                <w:szCs w:val="32"/>
                <w:highlight w:val="white"/>
                <w:lang w:val="zh-TW"/>
              </w:rPr>
              <w:t>解除</w:t>
            </w:r>
            <w:r w:rsidRPr="006242C1">
              <w:rPr>
                <w:rFonts w:cs="標楷體" w:hint="eastAsia"/>
                <w:kern w:val="0"/>
                <w:sz w:val="28"/>
                <w:szCs w:val="32"/>
                <w:highlight w:val="white"/>
                <w:lang w:val="zh-TW"/>
              </w:rPr>
              <w:t>列管。</w:t>
            </w:r>
          </w:p>
        </w:tc>
      </w:tr>
      <w:tr w:rsidR="00C85FF2" w:rsidRPr="00CB2814" w:rsidTr="007F4204">
        <w:trPr>
          <w:trHeight w:val="372"/>
          <w:jc w:val="center"/>
        </w:trPr>
        <w:tc>
          <w:tcPr>
            <w:tcW w:w="1100" w:type="dxa"/>
            <w:tcBorders>
              <w:top w:val="single" w:sz="6" w:space="0" w:color="auto"/>
              <w:bottom w:val="single" w:sz="6" w:space="0" w:color="auto"/>
            </w:tcBorders>
          </w:tcPr>
          <w:p w:rsidR="00C85FF2" w:rsidRPr="00CB2814" w:rsidRDefault="00C85FF2" w:rsidP="008D3825">
            <w:pPr>
              <w:spacing w:line="360" w:lineRule="exact"/>
              <w:rPr>
                <w:bCs/>
                <w:sz w:val="28"/>
                <w:szCs w:val="28"/>
              </w:rPr>
            </w:pPr>
            <w:r w:rsidRPr="00CB2814">
              <w:rPr>
                <w:rFonts w:hint="eastAsia"/>
                <w:bCs/>
                <w:sz w:val="28"/>
                <w:szCs w:val="28"/>
              </w:rPr>
              <w:lastRenderedPageBreak/>
              <w:t>第</w:t>
            </w:r>
            <w:r w:rsidRPr="00CB2814">
              <w:rPr>
                <w:rFonts w:hint="eastAsia"/>
                <w:bCs/>
                <w:sz w:val="28"/>
                <w:szCs w:val="28"/>
              </w:rPr>
              <w:t>3</w:t>
            </w:r>
            <w:r w:rsidRPr="00CB2814">
              <w:rPr>
                <w:rFonts w:hint="eastAsia"/>
                <w:bCs/>
                <w:sz w:val="28"/>
                <w:szCs w:val="28"/>
              </w:rPr>
              <w:t>案</w:t>
            </w:r>
          </w:p>
        </w:tc>
        <w:tc>
          <w:tcPr>
            <w:tcW w:w="3075" w:type="dxa"/>
            <w:tcBorders>
              <w:top w:val="single" w:sz="6" w:space="0" w:color="auto"/>
              <w:bottom w:val="single" w:sz="6" w:space="0" w:color="auto"/>
            </w:tcBorders>
          </w:tcPr>
          <w:p w:rsidR="00C85FF2" w:rsidRPr="00CB2814" w:rsidRDefault="00C85FF2" w:rsidP="008D3825">
            <w:pPr>
              <w:tabs>
                <w:tab w:val="left" w:pos="596"/>
              </w:tabs>
              <w:spacing w:line="360" w:lineRule="exact"/>
              <w:jc w:val="both"/>
              <w:rPr>
                <w:b/>
                <w:sz w:val="28"/>
                <w:szCs w:val="28"/>
              </w:rPr>
            </w:pPr>
            <w:r w:rsidRPr="00CB2814">
              <w:rPr>
                <w:rFonts w:hint="eastAsia"/>
                <w:b/>
                <w:sz w:val="28"/>
                <w:szCs w:val="28"/>
              </w:rPr>
              <w:t>(104.8.10)</w:t>
            </w:r>
            <w:r w:rsidRPr="00CB2814">
              <w:rPr>
                <w:rFonts w:hint="eastAsia"/>
                <w:b/>
                <w:sz w:val="28"/>
                <w:szCs w:val="28"/>
              </w:rPr>
              <w:t>蘇迪勒颱風中央災害應變中心第</w:t>
            </w:r>
            <w:r w:rsidRPr="00CB2814">
              <w:rPr>
                <w:rFonts w:hint="eastAsia"/>
                <w:b/>
                <w:sz w:val="28"/>
                <w:szCs w:val="28"/>
              </w:rPr>
              <w:t>11</w:t>
            </w:r>
            <w:r w:rsidRPr="00CB2814">
              <w:rPr>
                <w:rFonts w:hint="eastAsia"/>
                <w:b/>
                <w:sz w:val="28"/>
                <w:szCs w:val="28"/>
              </w:rPr>
              <w:t>次情資研判會議紀錄</w:t>
            </w:r>
          </w:p>
          <w:p w:rsidR="00C85FF2" w:rsidRPr="00CB2814" w:rsidRDefault="00C85FF2" w:rsidP="008D3825">
            <w:pPr>
              <w:tabs>
                <w:tab w:val="left" w:pos="596"/>
              </w:tabs>
              <w:spacing w:line="360" w:lineRule="exact"/>
              <w:jc w:val="both"/>
              <w:rPr>
                <w:b/>
                <w:sz w:val="28"/>
                <w:szCs w:val="28"/>
              </w:rPr>
            </w:pPr>
            <w:r w:rsidRPr="00CB2814">
              <w:rPr>
                <w:rFonts w:hint="eastAsia"/>
                <w:b/>
                <w:sz w:val="28"/>
                <w:szCs w:val="28"/>
              </w:rPr>
              <w:t>主席裁示四：</w:t>
            </w:r>
          </w:p>
          <w:p w:rsidR="00C85FF2" w:rsidRPr="00CB2814" w:rsidRDefault="00C85FF2" w:rsidP="008D3825">
            <w:pPr>
              <w:tabs>
                <w:tab w:val="left" w:pos="596"/>
              </w:tabs>
              <w:spacing w:line="360" w:lineRule="exact"/>
              <w:jc w:val="both"/>
              <w:rPr>
                <w:sz w:val="28"/>
                <w:szCs w:val="28"/>
              </w:rPr>
            </w:pPr>
            <w:r w:rsidRPr="00CB2814">
              <w:rPr>
                <w:rFonts w:hint="eastAsia"/>
                <w:sz w:val="28"/>
                <w:szCs w:val="28"/>
              </w:rPr>
              <w:t>請原民會針對合流部落的重建進行專案處理。</w:t>
            </w:r>
          </w:p>
        </w:tc>
        <w:tc>
          <w:tcPr>
            <w:tcW w:w="1985" w:type="dxa"/>
            <w:tcBorders>
              <w:top w:val="single" w:sz="6" w:space="0" w:color="auto"/>
              <w:bottom w:val="single" w:sz="6" w:space="0" w:color="auto"/>
            </w:tcBorders>
          </w:tcPr>
          <w:p w:rsidR="00C85FF2" w:rsidRPr="00CB2814" w:rsidRDefault="00C85FF2" w:rsidP="008D3825">
            <w:pPr>
              <w:spacing w:line="360" w:lineRule="exact"/>
              <w:jc w:val="both"/>
              <w:rPr>
                <w:rFonts w:cs="Arial"/>
                <w:color w:val="000000"/>
                <w:sz w:val="28"/>
                <w:szCs w:val="28"/>
              </w:rPr>
            </w:pPr>
            <w:r w:rsidRPr="00CB2814">
              <w:rPr>
                <w:rFonts w:cs="Arial" w:hint="eastAsia"/>
                <w:color w:val="000000"/>
                <w:sz w:val="28"/>
                <w:szCs w:val="28"/>
              </w:rPr>
              <w:t>原住民族委員會</w:t>
            </w:r>
          </w:p>
        </w:tc>
        <w:tc>
          <w:tcPr>
            <w:tcW w:w="4394" w:type="dxa"/>
            <w:tcBorders>
              <w:top w:val="single" w:sz="6" w:space="0" w:color="auto"/>
              <w:bottom w:val="single" w:sz="6" w:space="0" w:color="auto"/>
            </w:tcBorders>
          </w:tcPr>
          <w:p w:rsidR="00D13099" w:rsidRPr="00F66F5E" w:rsidRDefault="00D13099" w:rsidP="00D13099">
            <w:pPr>
              <w:spacing w:line="400" w:lineRule="exact"/>
              <w:ind w:left="535" w:hangingChars="191" w:hanging="535"/>
              <w:jc w:val="both"/>
              <w:rPr>
                <w:rFonts w:cs="標楷體"/>
                <w:kern w:val="0"/>
                <w:sz w:val="28"/>
                <w:szCs w:val="32"/>
                <w:highlight w:val="white"/>
                <w:lang w:val="zh-TW"/>
              </w:rPr>
            </w:pPr>
            <w:r w:rsidRPr="00F66F5E">
              <w:rPr>
                <w:rFonts w:cs="標楷體" w:hint="eastAsia"/>
                <w:kern w:val="0"/>
                <w:sz w:val="28"/>
                <w:szCs w:val="32"/>
                <w:highlight w:val="white"/>
                <w:lang w:val="zh-TW"/>
              </w:rPr>
              <w:t>一、桃園市政府於</w:t>
            </w:r>
            <w:r w:rsidRPr="00F66F5E">
              <w:rPr>
                <w:rFonts w:cs="標楷體" w:hint="eastAsia"/>
                <w:kern w:val="0"/>
                <w:sz w:val="28"/>
                <w:szCs w:val="32"/>
                <w:highlight w:val="white"/>
                <w:lang w:val="zh-TW"/>
              </w:rPr>
              <w:t>105</w:t>
            </w:r>
            <w:r w:rsidRPr="00F66F5E">
              <w:rPr>
                <w:rFonts w:cs="標楷體" w:hint="eastAsia"/>
                <w:kern w:val="0"/>
                <w:sz w:val="28"/>
                <w:szCs w:val="32"/>
                <w:highlight w:val="white"/>
                <w:lang w:val="zh-TW"/>
              </w:rPr>
              <w:t>年</w:t>
            </w:r>
            <w:r w:rsidRPr="00F66F5E">
              <w:rPr>
                <w:rFonts w:cs="標楷體" w:hint="eastAsia"/>
                <w:kern w:val="0"/>
                <w:sz w:val="28"/>
                <w:szCs w:val="32"/>
                <w:highlight w:val="white"/>
                <w:lang w:val="zh-TW"/>
              </w:rPr>
              <w:t>1</w:t>
            </w:r>
            <w:r w:rsidRPr="00F66F5E">
              <w:rPr>
                <w:rFonts w:cs="標楷體" w:hint="eastAsia"/>
                <w:kern w:val="0"/>
                <w:sz w:val="28"/>
                <w:szCs w:val="32"/>
                <w:highlight w:val="white"/>
                <w:lang w:val="zh-TW"/>
              </w:rPr>
              <w:t>月</w:t>
            </w:r>
            <w:r w:rsidRPr="00F66F5E">
              <w:rPr>
                <w:rFonts w:cs="標楷體" w:hint="eastAsia"/>
                <w:kern w:val="0"/>
                <w:sz w:val="28"/>
                <w:szCs w:val="32"/>
                <w:highlight w:val="white"/>
                <w:lang w:val="zh-TW"/>
              </w:rPr>
              <w:t>28</w:t>
            </w:r>
            <w:r w:rsidRPr="00F66F5E">
              <w:rPr>
                <w:rFonts w:cs="標楷體" w:hint="eastAsia"/>
                <w:kern w:val="0"/>
                <w:sz w:val="28"/>
                <w:szCs w:val="32"/>
                <w:highlight w:val="white"/>
                <w:lang w:val="zh-TW"/>
              </w:rPr>
              <w:t>日核定合流部落遷建計畫（前於</w:t>
            </w:r>
            <w:r w:rsidRPr="00F66F5E">
              <w:rPr>
                <w:rFonts w:cs="標楷體" w:hint="eastAsia"/>
                <w:kern w:val="0"/>
                <w:sz w:val="28"/>
                <w:szCs w:val="32"/>
                <w:highlight w:val="white"/>
                <w:lang w:val="zh-TW"/>
              </w:rPr>
              <w:t>104</w:t>
            </w:r>
            <w:r w:rsidRPr="00F66F5E">
              <w:rPr>
                <w:rFonts w:cs="標楷體" w:hint="eastAsia"/>
                <w:kern w:val="0"/>
                <w:sz w:val="28"/>
                <w:szCs w:val="32"/>
                <w:highlight w:val="white"/>
                <w:lang w:val="zh-TW"/>
              </w:rPr>
              <w:t>年</w:t>
            </w:r>
            <w:r w:rsidRPr="00F66F5E">
              <w:rPr>
                <w:rFonts w:cs="標楷體" w:hint="eastAsia"/>
                <w:kern w:val="0"/>
                <w:sz w:val="28"/>
                <w:szCs w:val="32"/>
                <w:highlight w:val="white"/>
                <w:lang w:val="zh-TW"/>
              </w:rPr>
              <w:t>12</w:t>
            </w:r>
            <w:r w:rsidRPr="00F66F5E">
              <w:rPr>
                <w:rFonts w:cs="標楷體" w:hint="eastAsia"/>
                <w:kern w:val="0"/>
                <w:sz w:val="28"/>
                <w:szCs w:val="32"/>
                <w:highlight w:val="white"/>
                <w:lang w:val="zh-TW"/>
              </w:rPr>
              <w:t>月</w:t>
            </w:r>
            <w:r w:rsidRPr="00F66F5E">
              <w:rPr>
                <w:rFonts w:cs="標楷體" w:hint="eastAsia"/>
                <w:kern w:val="0"/>
                <w:sz w:val="28"/>
                <w:szCs w:val="32"/>
                <w:highlight w:val="white"/>
                <w:lang w:val="zh-TW"/>
              </w:rPr>
              <w:t>22</w:t>
            </w:r>
            <w:r w:rsidRPr="00F66F5E">
              <w:rPr>
                <w:rFonts w:cs="標楷體" w:hint="eastAsia"/>
                <w:kern w:val="0"/>
                <w:sz w:val="28"/>
                <w:szCs w:val="32"/>
                <w:highlight w:val="white"/>
                <w:lang w:val="zh-TW"/>
              </w:rPr>
              <w:t>日召開災害防救會報審議），原民會於</w:t>
            </w:r>
            <w:r w:rsidRPr="00F66F5E">
              <w:rPr>
                <w:rFonts w:cs="標楷體" w:hint="eastAsia"/>
                <w:kern w:val="0"/>
                <w:sz w:val="28"/>
                <w:szCs w:val="32"/>
                <w:highlight w:val="white"/>
                <w:lang w:val="zh-TW"/>
              </w:rPr>
              <w:t>105</w:t>
            </w:r>
            <w:r w:rsidRPr="00F66F5E">
              <w:rPr>
                <w:rFonts w:cs="標楷體" w:hint="eastAsia"/>
                <w:kern w:val="0"/>
                <w:sz w:val="28"/>
                <w:szCs w:val="32"/>
                <w:highlight w:val="white"/>
                <w:lang w:val="zh-TW"/>
              </w:rPr>
              <w:t>年</w:t>
            </w:r>
            <w:r w:rsidRPr="00F66F5E">
              <w:rPr>
                <w:rFonts w:cs="標楷體" w:hint="eastAsia"/>
                <w:kern w:val="0"/>
                <w:sz w:val="28"/>
                <w:szCs w:val="32"/>
                <w:highlight w:val="white"/>
                <w:lang w:val="zh-TW"/>
              </w:rPr>
              <w:t>2</w:t>
            </w:r>
            <w:r w:rsidRPr="00F66F5E">
              <w:rPr>
                <w:rFonts w:cs="標楷體" w:hint="eastAsia"/>
                <w:kern w:val="0"/>
                <w:sz w:val="28"/>
                <w:szCs w:val="32"/>
                <w:highlight w:val="white"/>
                <w:lang w:val="zh-TW"/>
              </w:rPr>
              <w:t>月</w:t>
            </w:r>
            <w:r w:rsidRPr="00F66F5E">
              <w:rPr>
                <w:rFonts w:cs="標楷體" w:hint="eastAsia"/>
                <w:kern w:val="0"/>
                <w:sz w:val="28"/>
                <w:szCs w:val="32"/>
                <w:highlight w:val="white"/>
                <w:lang w:val="zh-TW"/>
              </w:rPr>
              <w:t>3</w:t>
            </w:r>
            <w:r w:rsidRPr="00F66F5E">
              <w:rPr>
                <w:rFonts w:cs="標楷體" w:hint="eastAsia"/>
                <w:kern w:val="0"/>
                <w:sz w:val="28"/>
                <w:szCs w:val="32"/>
                <w:highlight w:val="white"/>
                <w:lang w:val="zh-TW"/>
              </w:rPr>
              <w:t>日召開合流部落重建專案第</w:t>
            </w:r>
            <w:r w:rsidRPr="00F66F5E">
              <w:rPr>
                <w:rFonts w:cs="標楷體" w:hint="eastAsia"/>
                <w:kern w:val="0"/>
                <w:sz w:val="28"/>
                <w:szCs w:val="32"/>
                <w:highlight w:val="white"/>
                <w:lang w:val="zh-TW"/>
              </w:rPr>
              <w:t>2</w:t>
            </w:r>
            <w:r w:rsidRPr="00F66F5E">
              <w:rPr>
                <w:rFonts w:cs="標楷體" w:hint="eastAsia"/>
                <w:kern w:val="0"/>
                <w:sz w:val="28"/>
                <w:szCs w:val="32"/>
                <w:highlight w:val="white"/>
                <w:lang w:val="zh-TW"/>
              </w:rPr>
              <w:t>次會議，結論略以</w:t>
            </w:r>
            <w:r w:rsidRPr="00F66F5E">
              <w:rPr>
                <w:rFonts w:cs="標楷體" w:hint="eastAsia"/>
                <w:kern w:val="0"/>
                <w:sz w:val="28"/>
                <w:szCs w:val="32"/>
                <w:highlight w:val="white"/>
                <w:lang w:val="zh-TW"/>
              </w:rPr>
              <w:t>:</w:t>
            </w:r>
          </w:p>
          <w:p w:rsidR="00D13099" w:rsidRPr="00F66F5E" w:rsidRDefault="00D13099" w:rsidP="00D13099">
            <w:pPr>
              <w:spacing w:line="400" w:lineRule="exact"/>
              <w:ind w:left="571" w:hangingChars="204" w:hanging="571"/>
              <w:jc w:val="both"/>
              <w:rPr>
                <w:rFonts w:cs="標楷體"/>
                <w:kern w:val="0"/>
                <w:sz w:val="28"/>
                <w:szCs w:val="32"/>
                <w:highlight w:val="white"/>
                <w:lang w:val="zh-TW"/>
              </w:rPr>
            </w:pPr>
            <w:r w:rsidRPr="00F66F5E">
              <w:rPr>
                <w:rFonts w:cs="標楷體" w:hint="eastAsia"/>
                <w:kern w:val="0"/>
                <w:sz w:val="28"/>
                <w:szCs w:val="32"/>
                <w:highlight w:val="white"/>
                <w:lang w:val="zh-TW"/>
              </w:rPr>
              <w:t>(</w:t>
            </w:r>
            <w:r w:rsidRPr="00F66F5E">
              <w:rPr>
                <w:rFonts w:hAnsi="標楷體" w:cs="標楷體" w:hint="eastAsia"/>
                <w:kern w:val="0"/>
                <w:sz w:val="28"/>
                <w:szCs w:val="32"/>
                <w:highlight w:val="white"/>
                <w:lang w:val="zh-TW"/>
              </w:rPr>
              <w:t>一</w:t>
            </w:r>
            <w:r w:rsidRPr="00F66F5E">
              <w:rPr>
                <w:rFonts w:cs="標楷體" w:hint="eastAsia"/>
                <w:kern w:val="0"/>
                <w:sz w:val="28"/>
                <w:szCs w:val="32"/>
                <w:highlight w:val="white"/>
                <w:lang w:val="zh-TW"/>
              </w:rPr>
              <w:t>)</w:t>
            </w:r>
            <w:r w:rsidRPr="00F66F5E">
              <w:rPr>
                <w:rFonts w:hAnsi="標楷體" w:cs="標楷體" w:hint="eastAsia"/>
                <w:kern w:val="0"/>
                <w:sz w:val="28"/>
                <w:szCs w:val="32"/>
                <w:highlight w:val="white"/>
                <w:lang w:val="zh-TW"/>
              </w:rPr>
              <w:t>桃園市政府選定復興區拉號段</w:t>
            </w:r>
            <w:r w:rsidRPr="00F66F5E">
              <w:rPr>
                <w:rFonts w:cs="標楷體" w:hint="eastAsia"/>
                <w:kern w:val="0"/>
                <w:sz w:val="28"/>
                <w:szCs w:val="32"/>
                <w:highlight w:val="white"/>
                <w:lang w:val="zh-TW"/>
              </w:rPr>
              <w:t>226-11</w:t>
            </w:r>
            <w:r w:rsidRPr="00F66F5E">
              <w:rPr>
                <w:rFonts w:hAnsi="標楷體" w:cs="標楷體" w:hint="eastAsia"/>
                <w:kern w:val="0"/>
                <w:sz w:val="28"/>
                <w:szCs w:val="32"/>
                <w:highlight w:val="white"/>
                <w:lang w:val="zh-TW"/>
              </w:rPr>
              <w:t>、</w:t>
            </w:r>
            <w:r w:rsidRPr="00F66F5E">
              <w:rPr>
                <w:rFonts w:cs="標楷體" w:hint="eastAsia"/>
                <w:kern w:val="0"/>
                <w:sz w:val="28"/>
                <w:szCs w:val="32"/>
                <w:highlight w:val="white"/>
                <w:lang w:val="zh-TW"/>
              </w:rPr>
              <w:t>216-4</w:t>
            </w:r>
            <w:r w:rsidRPr="00F66F5E">
              <w:rPr>
                <w:rFonts w:hAnsi="標楷體" w:cs="標楷體" w:hint="eastAsia"/>
                <w:kern w:val="0"/>
                <w:sz w:val="28"/>
                <w:szCs w:val="32"/>
                <w:highlight w:val="white"/>
                <w:lang w:val="zh-TW"/>
              </w:rPr>
              <w:t>及</w:t>
            </w:r>
            <w:r w:rsidRPr="00F66F5E">
              <w:rPr>
                <w:rFonts w:cs="標楷體" w:hint="eastAsia"/>
                <w:kern w:val="0"/>
                <w:sz w:val="28"/>
                <w:szCs w:val="32"/>
                <w:highlight w:val="white"/>
                <w:lang w:val="zh-TW"/>
              </w:rPr>
              <w:t>216-6</w:t>
            </w:r>
            <w:r w:rsidRPr="00F66F5E">
              <w:rPr>
                <w:rFonts w:hAnsi="標楷體" w:cs="標楷體" w:hint="eastAsia"/>
                <w:kern w:val="0"/>
                <w:sz w:val="28"/>
                <w:szCs w:val="32"/>
                <w:highlight w:val="white"/>
                <w:lang w:val="zh-TW"/>
              </w:rPr>
              <w:t>地號等</w:t>
            </w:r>
            <w:r w:rsidRPr="00F66F5E">
              <w:rPr>
                <w:rFonts w:cs="標楷體" w:hint="eastAsia"/>
                <w:kern w:val="0"/>
                <w:sz w:val="28"/>
                <w:szCs w:val="32"/>
                <w:highlight w:val="white"/>
                <w:lang w:val="zh-TW"/>
              </w:rPr>
              <w:t>3</w:t>
            </w:r>
            <w:r w:rsidRPr="00F66F5E">
              <w:rPr>
                <w:rFonts w:hAnsi="標楷體" w:cs="標楷體" w:hint="eastAsia"/>
                <w:kern w:val="0"/>
                <w:sz w:val="28"/>
                <w:szCs w:val="32"/>
                <w:highlight w:val="white"/>
                <w:lang w:val="zh-TW"/>
              </w:rPr>
              <w:t>筆住宅區土地作為遷建用地，同意照辦，並請依下列方式辦理用地取得事宜：</w:t>
            </w:r>
          </w:p>
          <w:p w:rsidR="00D13099" w:rsidRPr="00F66F5E" w:rsidRDefault="00D13099" w:rsidP="00D13099">
            <w:pPr>
              <w:widowControl/>
              <w:spacing w:line="400" w:lineRule="exact"/>
              <w:ind w:leftChars="164" w:left="862" w:hangingChars="97" w:hanging="272"/>
              <w:jc w:val="both"/>
              <w:rPr>
                <w:rFonts w:cs="標楷體"/>
                <w:kern w:val="0"/>
                <w:sz w:val="28"/>
                <w:szCs w:val="32"/>
                <w:highlight w:val="white"/>
                <w:lang w:val="zh-TW"/>
              </w:rPr>
            </w:pPr>
            <w:r w:rsidRPr="00F66F5E">
              <w:rPr>
                <w:rFonts w:cs="標楷體" w:hint="eastAsia"/>
                <w:kern w:val="0"/>
                <w:sz w:val="28"/>
                <w:szCs w:val="32"/>
                <w:highlight w:val="white"/>
                <w:lang w:val="zh-TW"/>
              </w:rPr>
              <w:t>1.</w:t>
            </w:r>
            <w:r w:rsidRPr="00F66F5E">
              <w:rPr>
                <w:rFonts w:hAnsi="標楷體" w:cs="標楷體" w:hint="eastAsia"/>
                <w:kern w:val="0"/>
                <w:sz w:val="28"/>
                <w:szCs w:val="32"/>
                <w:highlight w:val="white"/>
                <w:lang w:val="zh-TW"/>
              </w:rPr>
              <w:t>用地取得經費約</w:t>
            </w:r>
            <w:r w:rsidRPr="00F66F5E">
              <w:rPr>
                <w:rFonts w:cs="標楷體" w:hint="eastAsia"/>
                <w:kern w:val="0"/>
                <w:sz w:val="28"/>
                <w:szCs w:val="32"/>
                <w:highlight w:val="white"/>
                <w:lang w:val="zh-TW"/>
              </w:rPr>
              <w:t>1,000</w:t>
            </w:r>
            <w:r w:rsidRPr="00F66F5E">
              <w:rPr>
                <w:rFonts w:hAnsi="標楷體" w:cs="標楷體" w:hint="eastAsia"/>
                <w:kern w:val="0"/>
                <w:sz w:val="28"/>
                <w:szCs w:val="32"/>
                <w:highlight w:val="white"/>
                <w:lang w:val="zh-TW"/>
              </w:rPr>
              <w:t>萬元，依據「中央對直轄市及縣（市）政府補助辦法」，本會礙難補助，請桃園市政</w:t>
            </w:r>
            <w:r w:rsidRPr="00F66F5E">
              <w:rPr>
                <w:rFonts w:hAnsi="標楷體" w:cs="標楷體" w:hint="eastAsia"/>
                <w:kern w:val="0"/>
                <w:sz w:val="28"/>
                <w:szCs w:val="32"/>
                <w:highlight w:val="white"/>
                <w:lang w:val="zh-TW"/>
              </w:rPr>
              <w:lastRenderedPageBreak/>
              <w:t>府依災害防救法第</w:t>
            </w:r>
            <w:r w:rsidRPr="00F66F5E">
              <w:rPr>
                <w:rFonts w:cs="標楷體" w:hint="eastAsia"/>
                <w:kern w:val="0"/>
                <w:sz w:val="28"/>
                <w:szCs w:val="32"/>
                <w:highlight w:val="white"/>
                <w:lang w:val="zh-TW"/>
              </w:rPr>
              <w:t>43</w:t>
            </w:r>
            <w:r w:rsidRPr="00F66F5E">
              <w:rPr>
                <w:rFonts w:hAnsi="標楷體" w:cs="標楷體" w:hint="eastAsia"/>
                <w:kern w:val="0"/>
                <w:sz w:val="28"/>
                <w:szCs w:val="32"/>
                <w:highlight w:val="white"/>
                <w:lang w:val="zh-TW"/>
              </w:rPr>
              <w:t>條調整</w:t>
            </w:r>
            <w:r w:rsidRPr="00F66F5E">
              <w:rPr>
                <w:rFonts w:cs="標楷體" w:hint="eastAsia"/>
                <w:kern w:val="0"/>
                <w:sz w:val="28"/>
                <w:szCs w:val="32"/>
                <w:highlight w:val="white"/>
                <w:lang w:val="zh-TW"/>
              </w:rPr>
              <w:t>105</w:t>
            </w:r>
            <w:r w:rsidRPr="00F66F5E">
              <w:rPr>
                <w:rFonts w:hAnsi="標楷體" w:cs="標楷體" w:hint="eastAsia"/>
                <w:kern w:val="0"/>
                <w:sz w:val="28"/>
                <w:szCs w:val="32"/>
                <w:highlight w:val="white"/>
                <w:lang w:val="zh-TW"/>
              </w:rPr>
              <w:t>年度收支移緩濟急支應，如致影響年度業務推動，可於上開額度內申請本會相關計畫補助。</w:t>
            </w:r>
          </w:p>
          <w:p w:rsidR="00D13099" w:rsidRPr="00F66F5E" w:rsidRDefault="00D13099" w:rsidP="00D13099">
            <w:pPr>
              <w:widowControl/>
              <w:spacing w:line="400" w:lineRule="exact"/>
              <w:ind w:leftChars="164" w:left="862" w:hangingChars="97" w:hanging="272"/>
              <w:jc w:val="both"/>
              <w:rPr>
                <w:rFonts w:cs="標楷體"/>
                <w:kern w:val="0"/>
                <w:sz w:val="28"/>
                <w:szCs w:val="32"/>
                <w:highlight w:val="white"/>
                <w:lang w:val="zh-TW"/>
              </w:rPr>
            </w:pPr>
            <w:r w:rsidRPr="00F66F5E">
              <w:rPr>
                <w:rFonts w:cs="標楷體" w:hint="eastAsia"/>
                <w:kern w:val="0"/>
                <w:sz w:val="28"/>
                <w:szCs w:val="32"/>
                <w:highlight w:val="white"/>
                <w:lang w:val="zh-TW"/>
              </w:rPr>
              <w:t>2.</w:t>
            </w:r>
            <w:r w:rsidRPr="00F66F5E">
              <w:rPr>
                <w:rFonts w:hAnsi="標楷體" w:cs="標楷體" w:hint="eastAsia"/>
                <w:kern w:val="0"/>
                <w:sz w:val="28"/>
                <w:szCs w:val="32"/>
                <w:highlight w:val="white"/>
                <w:lang w:val="zh-TW"/>
              </w:rPr>
              <w:t>上開土地因已設定他項權利，請桃園市政府擬具合理補償方案，並於</w:t>
            </w:r>
            <w:r w:rsidRPr="00F66F5E">
              <w:rPr>
                <w:rFonts w:cs="標楷體" w:hint="eastAsia"/>
                <w:kern w:val="0"/>
                <w:sz w:val="28"/>
                <w:szCs w:val="32"/>
                <w:highlight w:val="white"/>
                <w:lang w:val="zh-TW"/>
              </w:rPr>
              <w:t>4</w:t>
            </w:r>
            <w:r w:rsidRPr="00F66F5E">
              <w:rPr>
                <w:rFonts w:hAnsi="標楷體" w:cs="標楷體" w:hint="eastAsia"/>
                <w:kern w:val="0"/>
                <w:sz w:val="28"/>
                <w:szCs w:val="32"/>
                <w:highlight w:val="white"/>
                <w:lang w:val="zh-TW"/>
              </w:rPr>
              <w:t>月中旬前取得他項權利人同意，辦理權利塗銷事宜。</w:t>
            </w:r>
          </w:p>
          <w:p w:rsidR="00D13099" w:rsidRPr="00F66F5E" w:rsidRDefault="00D13099" w:rsidP="00D13099">
            <w:pPr>
              <w:widowControl/>
              <w:spacing w:line="400" w:lineRule="exact"/>
              <w:ind w:leftChars="164" w:left="862" w:hangingChars="97" w:hanging="272"/>
              <w:jc w:val="both"/>
              <w:rPr>
                <w:rFonts w:cs="標楷體"/>
                <w:kern w:val="0"/>
                <w:sz w:val="28"/>
                <w:szCs w:val="32"/>
                <w:highlight w:val="white"/>
                <w:lang w:val="zh-TW"/>
              </w:rPr>
            </w:pPr>
            <w:r w:rsidRPr="00F66F5E">
              <w:rPr>
                <w:rFonts w:cs="標楷體" w:hint="eastAsia"/>
                <w:kern w:val="0"/>
                <w:sz w:val="28"/>
                <w:szCs w:val="32"/>
                <w:highlight w:val="white"/>
                <w:lang w:val="zh-TW"/>
              </w:rPr>
              <w:t>3.</w:t>
            </w:r>
            <w:r w:rsidRPr="00F66F5E">
              <w:rPr>
                <w:rFonts w:hAnsi="標楷體" w:cs="標楷體" w:hint="eastAsia"/>
                <w:kern w:val="0"/>
                <w:sz w:val="28"/>
                <w:szCs w:val="32"/>
                <w:highlight w:val="white"/>
                <w:lang w:val="zh-TW"/>
              </w:rPr>
              <w:t>本案</w:t>
            </w:r>
            <w:r w:rsidRPr="00F66F5E">
              <w:rPr>
                <w:rFonts w:cs="標楷體" w:hint="eastAsia"/>
                <w:kern w:val="0"/>
                <w:sz w:val="28"/>
                <w:szCs w:val="32"/>
                <w:highlight w:val="white"/>
                <w:lang w:val="zh-TW"/>
              </w:rPr>
              <w:t>3</w:t>
            </w:r>
            <w:r w:rsidRPr="00F66F5E">
              <w:rPr>
                <w:rFonts w:hAnsi="標楷體" w:cs="標楷體" w:hint="eastAsia"/>
                <w:kern w:val="0"/>
                <w:sz w:val="28"/>
                <w:szCs w:val="32"/>
                <w:highlight w:val="white"/>
                <w:lang w:val="zh-TW"/>
              </w:rPr>
              <w:t>筆土地為住宅區，免辦都市計畫變更及水土保持計畫，為進一步縮短期程，在補償程序尚未完成前，請桃園市政府協調權利人同意先行使用土地及進場施工，俾協助族人早日重建家園。</w:t>
            </w:r>
          </w:p>
          <w:p w:rsidR="00D13099" w:rsidRPr="00F66F5E" w:rsidRDefault="00D13099" w:rsidP="00D13099">
            <w:pPr>
              <w:widowControl/>
              <w:spacing w:line="400" w:lineRule="exact"/>
              <w:ind w:leftChars="164" w:left="862" w:hangingChars="97" w:hanging="272"/>
              <w:jc w:val="both"/>
              <w:rPr>
                <w:rFonts w:cs="標楷體"/>
                <w:kern w:val="0"/>
                <w:sz w:val="28"/>
                <w:szCs w:val="32"/>
                <w:highlight w:val="white"/>
                <w:lang w:val="zh-TW"/>
              </w:rPr>
            </w:pPr>
            <w:r w:rsidRPr="00F66F5E">
              <w:rPr>
                <w:rFonts w:cs="標楷體" w:hint="eastAsia"/>
                <w:kern w:val="0"/>
                <w:sz w:val="28"/>
                <w:szCs w:val="32"/>
                <w:highlight w:val="white"/>
                <w:lang w:val="zh-TW"/>
              </w:rPr>
              <w:t>4.</w:t>
            </w:r>
            <w:r w:rsidRPr="00F66F5E">
              <w:rPr>
                <w:rFonts w:hAnsi="標楷體" w:cs="標楷體" w:hint="eastAsia"/>
                <w:kern w:val="0"/>
                <w:sz w:val="28"/>
                <w:szCs w:val="32"/>
                <w:highlight w:val="white"/>
                <w:lang w:val="zh-TW"/>
              </w:rPr>
              <w:t>遷建用地為公有原住民保留地，依據現行相關法令無法辦理撥用，有關土地之歸屬與運用，請桃園市政府儘速</w:t>
            </w:r>
            <w:r w:rsidRPr="00F66F5E">
              <w:rPr>
                <w:rFonts w:hAnsi="標楷體" w:cs="標楷體" w:hint="eastAsia"/>
                <w:kern w:val="0"/>
                <w:sz w:val="28"/>
                <w:szCs w:val="32"/>
                <w:highlight w:val="white"/>
                <w:lang w:val="zh-TW"/>
              </w:rPr>
              <w:lastRenderedPageBreak/>
              <w:t>將遷建戶資格、遷建房屋坪數，以及未來建築物之歸屬等問題釐清後，擬具方案報會核處。</w:t>
            </w:r>
          </w:p>
          <w:p w:rsidR="00D13099" w:rsidRPr="00F66F5E" w:rsidRDefault="00D13099" w:rsidP="00D13099">
            <w:pPr>
              <w:spacing w:line="400" w:lineRule="exact"/>
              <w:ind w:left="571" w:hangingChars="204" w:hanging="571"/>
              <w:jc w:val="both"/>
              <w:rPr>
                <w:rFonts w:cs="標楷體"/>
                <w:kern w:val="0"/>
                <w:sz w:val="28"/>
                <w:szCs w:val="32"/>
                <w:highlight w:val="white"/>
                <w:lang w:val="zh-TW"/>
              </w:rPr>
            </w:pPr>
            <w:r w:rsidRPr="00F66F5E">
              <w:rPr>
                <w:rFonts w:cs="標楷體" w:hint="eastAsia"/>
                <w:kern w:val="0"/>
                <w:sz w:val="28"/>
                <w:szCs w:val="32"/>
                <w:highlight w:val="white"/>
                <w:lang w:val="zh-TW"/>
              </w:rPr>
              <w:t>(</w:t>
            </w:r>
            <w:r w:rsidRPr="00F66F5E">
              <w:rPr>
                <w:rFonts w:hAnsi="標楷體" w:cs="標楷體" w:hint="eastAsia"/>
                <w:kern w:val="0"/>
                <w:sz w:val="28"/>
                <w:szCs w:val="32"/>
                <w:highlight w:val="white"/>
                <w:lang w:val="zh-TW"/>
              </w:rPr>
              <w:t>二</w:t>
            </w:r>
            <w:r w:rsidRPr="00F66F5E">
              <w:rPr>
                <w:rFonts w:cs="標楷體" w:hint="eastAsia"/>
                <w:kern w:val="0"/>
                <w:sz w:val="28"/>
                <w:szCs w:val="32"/>
                <w:highlight w:val="white"/>
                <w:lang w:val="zh-TW"/>
              </w:rPr>
              <w:t>)</w:t>
            </w:r>
            <w:r w:rsidRPr="00F66F5E">
              <w:rPr>
                <w:rFonts w:hAnsi="標楷體" w:cs="標楷體" w:hint="eastAsia"/>
                <w:kern w:val="0"/>
                <w:sz w:val="28"/>
                <w:szCs w:val="32"/>
                <w:highlight w:val="white"/>
                <w:lang w:val="zh-TW"/>
              </w:rPr>
              <w:t>住宅及公共設施興建，經討論同意分工如下：</w:t>
            </w:r>
          </w:p>
          <w:p w:rsidR="00D13099" w:rsidRPr="00F66F5E" w:rsidRDefault="00D13099" w:rsidP="00D13099">
            <w:pPr>
              <w:widowControl/>
              <w:spacing w:line="400" w:lineRule="exact"/>
              <w:ind w:leftChars="164" w:left="862" w:hangingChars="97" w:hanging="272"/>
              <w:jc w:val="both"/>
              <w:rPr>
                <w:rFonts w:cs="標楷體"/>
                <w:kern w:val="0"/>
                <w:sz w:val="28"/>
                <w:szCs w:val="32"/>
                <w:highlight w:val="white"/>
                <w:lang w:val="zh-TW"/>
              </w:rPr>
            </w:pPr>
            <w:r w:rsidRPr="00F66F5E">
              <w:rPr>
                <w:rFonts w:cs="標楷體" w:hint="eastAsia"/>
                <w:kern w:val="0"/>
                <w:sz w:val="28"/>
                <w:szCs w:val="32"/>
                <w:highlight w:val="white"/>
                <w:lang w:val="zh-TW"/>
              </w:rPr>
              <w:t>1.</w:t>
            </w:r>
            <w:r w:rsidRPr="00F66F5E">
              <w:rPr>
                <w:rFonts w:hAnsi="標楷體" w:cs="標楷體" w:hint="eastAsia"/>
                <w:kern w:val="0"/>
                <w:sz w:val="28"/>
                <w:szCs w:val="32"/>
                <w:highlight w:val="white"/>
                <w:lang w:val="zh-TW"/>
              </w:rPr>
              <w:t>慈濟基金會援建範圍包括住宅及建築線內之公共設施，建築線外之公共設施經費，由本會及桃園市政府負責。建築線內外公共設施總經費，以公部門負擔不超過</w:t>
            </w:r>
            <w:r w:rsidRPr="00F66F5E">
              <w:rPr>
                <w:rFonts w:cs="標楷體" w:hint="eastAsia"/>
                <w:kern w:val="0"/>
                <w:sz w:val="28"/>
                <w:szCs w:val="32"/>
                <w:highlight w:val="white"/>
                <w:lang w:val="zh-TW"/>
              </w:rPr>
              <w:t>50%</w:t>
            </w:r>
            <w:r w:rsidRPr="00F66F5E">
              <w:rPr>
                <w:rFonts w:hAnsi="標楷體" w:cs="標楷體" w:hint="eastAsia"/>
                <w:kern w:val="0"/>
                <w:sz w:val="28"/>
                <w:szCs w:val="32"/>
                <w:highlight w:val="white"/>
                <w:lang w:val="zh-TW"/>
              </w:rPr>
              <w:t>，其餘請慈濟基金會負擔為原則。</w:t>
            </w:r>
          </w:p>
          <w:p w:rsidR="00D13099" w:rsidRPr="00F66F5E" w:rsidRDefault="00D13099" w:rsidP="00D13099">
            <w:pPr>
              <w:widowControl/>
              <w:spacing w:line="400" w:lineRule="exact"/>
              <w:ind w:leftChars="164" w:left="862" w:hangingChars="97" w:hanging="272"/>
              <w:jc w:val="both"/>
              <w:rPr>
                <w:rFonts w:cs="標楷體"/>
                <w:kern w:val="0"/>
                <w:sz w:val="28"/>
                <w:szCs w:val="32"/>
                <w:highlight w:val="white"/>
                <w:lang w:val="zh-TW"/>
              </w:rPr>
            </w:pPr>
            <w:r w:rsidRPr="00F66F5E">
              <w:rPr>
                <w:rFonts w:cs="標楷體" w:hint="eastAsia"/>
                <w:kern w:val="0"/>
                <w:sz w:val="28"/>
                <w:szCs w:val="32"/>
                <w:highlight w:val="white"/>
                <w:lang w:val="zh-TW"/>
              </w:rPr>
              <w:t>2.</w:t>
            </w:r>
            <w:r w:rsidRPr="00F66F5E">
              <w:rPr>
                <w:rFonts w:hAnsi="標楷體" w:cs="標楷體" w:hint="eastAsia"/>
                <w:kern w:val="0"/>
                <w:sz w:val="28"/>
                <w:szCs w:val="32"/>
                <w:highlight w:val="white"/>
                <w:lang w:val="zh-TW"/>
              </w:rPr>
              <w:t>請慈濟基金會統籌規劃設計及施工，將建築線外之公共設施一併納入辦理，俾工程介面整合，並請於</w:t>
            </w:r>
            <w:r w:rsidRPr="00F66F5E">
              <w:rPr>
                <w:rFonts w:cs="標楷體" w:hint="eastAsia"/>
                <w:kern w:val="0"/>
                <w:sz w:val="28"/>
                <w:szCs w:val="32"/>
                <w:highlight w:val="white"/>
                <w:lang w:val="zh-TW"/>
              </w:rPr>
              <w:t>105</w:t>
            </w:r>
            <w:r w:rsidRPr="00F66F5E">
              <w:rPr>
                <w:rFonts w:hAnsi="標楷體" w:cs="標楷體" w:hint="eastAsia"/>
                <w:kern w:val="0"/>
                <w:sz w:val="28"/>
                <w:szCs w:val="32"/>
                <w:highlight w:val="white"/>
                <w:lang w:val="zh-TW"/>
              </w:rPr>
              <w:t>年</w:t>
            </w:r>
            <w:r w:rsidRPr="00F66F5E">
              <w:rPr>
                <w:rFonts w:cs="標楷體" w:hint="eastAsia"/>
                <w:kern w:val="0"/>
                <w:sz w:val="28"/>
                <w:szCs w:val="32"/>
                <w:highlight w:val="white"/>
                <w:lang w:val="zh-TW"/>
              </w:rPr>
              <w:t>4</w:t>
            </w:r>
            <w:r w:rsidRPr="00F66F5E">
              <w:rPr>
                <w:rFonts w:hAnsi="標楷體" w:cs="標楷體" w:hint="eastAsia"/>
                <w:kern w:val="0"/>
                <w:sz w:val="28"/>
                <w:szCs w:val="32"/>
                <w:highlight w:val="white"/>
                <w:lang w:val="zh-TW"/>
              </w:rPr>
              <w:t>月上旬完成規劃設計。</w:t>
            </w:r>
          </w:p>
          <w:p w:rsidR="00D13099" w:rsidRPr="00F66F5E" w:rsidRDefault="00D13099" w:rsidP="00D13099">
            <w:pPr>
              <w:widowControl/>
              <w:spacing w:line="400" w:lineRule="exact"/>
              <w:ind w:leftChars="164" w:left="862" w:hangingChars="97" w:hanging="272"/>
              <w:jc w:val="both"/>
              <w:rPr>
                <w:rFonts w:cs="標楷體"/>
                <w:kern w:val="0"/>
                <w:sz w:val="28"/>
                <w:szCs w:val="32"/>
                <w:highlight w:val="white"/>
                <w:lang w:val="zh-TW"/>
              </w:rPr>
            </w:pPr>
            <w:r w:rsidRPr="00F66F5E">
              <w:rPr>
                <w:rFonts w:cs="標楷體" w:hint="eastAsia"/>
                <w:kern w:val="0"/>
                <w:sz w:val="28"/>
                <w:szCs w:val="32"/>
                <w:highlight w:val="white"/>
                <w:lang w:val="zh-TW"/>
              </w:rPr>
              <w:t>3.</w:t>
            </w:r>
            <w:r w:rsidRPr="00F66F5E">
              <w:rPr>
                <w:rFonts w:hAnsi="標楷體" w:cs="標楷體" w:hint="eastAsia"/>
                <w:kern w:val="0"/>
                <w:sz w:val="28"/>
                <w:szCs w:val="32"/>
                <w:highlight w:val="white"/>
                <w:lang w:val="zh-TW"/>
              </w:rPr>
              <w:t>請桃園市政府參考莫拉克颱風災後重建模式，專案受理慈濟基金會雜照併建照申</w:t>
            </w:r>
            <w:r w:rsidRPr="00F66F5E">
              <w:rPr>
                <w:rFonts w:hAnsi="標楷體" w:cs="標楷體" w:hint="eastAsia"/>
                <w:kern w:val="0"/>
                <w:sz w:val="28"/>
                <w:szCs w:val="32"/>
                <w:highlight w:val="white"/>
                <w:lang w:val="zh-TW"/>
              </w:rPr>
              <w:lastRenderedPageBreak/>
              <w:t>請及審查作業，並由市府原民局作為聯繫及業務協調窗口。</w:t>
            </w:r>
          </w:p>
          <w:p w:rsidR="00D13099" w:rsidRPr="00F66F5E" w:rsidRDefault="00D13099" w:rsidP="00D13099">
            <w:pPr>
              <w:widowControl/>
              <w:spacing w:line="400" w:lineRule="exact"/>
              <w:ind w:leftChars="164" w:left="862" w:hangingChars="97" w:hanging="272"/>
              <w:jc w:val="both"/>
              <w:rPr>
                <w:rFonts w:cs="標楷體"/>
                <w:kern w:val="0"/>
                <w:sz w:val="28"/>
                <w:szCs w:val="32"/>
                <w:highlight w:val="white"/>
                <w:lang w:val="zh-TW"/>
              </w:rPr>
            </w:pPr>
            <w:r w:rsidRPr="00F66F5E">
              <w:rPr>
                <w:rFonts w:cs="標楷體" w:hint="eastAsia"/>
                <w:kern w:val="0"/>
                <w:sz w:val="28"/>
                <w:szCs w:val="32"/>
                <w:highlight w:val="white"/>
                <w:lang w:val="zh-TW"/>
              </w:rPr>
              <w:t>4.</w:t>
            </w:r>
            <w:r w:rsidRPr="00F66F5E">
              <w:rPr>
                <w:rFonts w:hAnsi="標楷體" w:cs="標楷體" w:hint="eastAsia"/>
                <w:kern w:val="0"/>
                <w:sz w:val="28"/>
                <w:szCs w:val="32"/>
                <w:highlight w:val="white"/>
                <w:lang w:val="zh-TW"/>
              </w:rPr>
              <w:t>慈濟基金會援建之住宅，涉及捐贈、所有權及使用權等權利義務關係，請桃園市政府參採「莫拉克颱風災後民間興建住宅贈與契約書」前例，擬定政府、援建團體及安置居民之三方契約書，俾為遵循。</w:t>
            </w:r>
          </w:p>
          <w:p w:rsidR="00D13099" w:rsidRPr="00F66F5E" w:rsidRDefault="00D13099" w:rsidP="00D13099">
            <w:pPr>
              <w:spacing w:line="400" w:lineRule="exact"/>
              <w:ind w:left="613" w:hangingChars="219" w:hanging="613"/>
              <w:jc w:val="both"/>
              <w:rPr>
                <w:rFonts w:cs="標楷體"/>
                <w:kern w:val="0"/>
                <w:sz w:val="28"/>
                <w:szCs w:val="32"/>
                <w:highlight w:val="white"/>
                <w:lang w:val="zh-TW"/>
              </w:rPr>
            </w:pPr>
            <w:r w:rsidRPr="00F66F5E">
              <w:rPr>
                <w:rFonts w:cs="標楷體" w:hint="eastAsia"/>
                <w:kern w:val="0"/>
                <w:sz w:val="28"/>
                <w:szCs w:val="32"/>
                <w:highlight w:val="white"/>
                <w:lang w:val="zh-TW"/>
              </w:rPr>
              <w:t>二、桃園市政府辦理遷建用地取得，其中已取得拉號段</w:t>
            </w:r>
            <w:r w:rsidRPr="00F66F5E">
              <w:rPr>
                <w:rFonts w:cs="標楷體" w:hint="eastAsia"/>
                <w:kern w:val="0"/>
                <w:sz w:val="28"/>
                <w:szCs w:val="32"/>
                <w:highlight w:val="white"/>
                <w:lang w:val="zh-TW"/>
              </w:rPr>
              <w:t>226-11</w:t>
            </w:r>
            <w:r w:rsidRPr="00F66F5E">
              <w:rPr>
                <w:rFonts w:cs="標楷體" w:hint="eastAsia"/>
                <w:kern w:val="0"/>
                <w:sz w:val="28"/>
                <w:szCs w:val="32"/>
                <w:highlight w:val="white"/>
                <w:lang w:val="zh-TW"/>
              </w:rPr>
              <w:t>地主同意，惟拉號段</w:t>
            </w:r>
            <w:r w:rsidRPr="00F66F5E">
              <w:rPr>
                <w:rFonts w:cs="標楷體" w:hint="eastAsia"/>
                <w:kern w:val="0"/>
                <w:sz w:val="28"/>
                <w:szCs w:val="32"/>
                <w:highlight w:val="white"/>
                <w:lang w:val="zh-TW"/>
              </w:rPr>
              <w:t>216-4</w:t>
            </w:r>
            <w:r w:rsidRPr="00F66F5E">
              <w:rPr>
                <w:rFonts w:cs="標楷體" w:hint="eastAsia"/>
                <w:kern w:val="0"/>
                <w:sz w:val="28"/>
                <w:szCs w:val="32"/>
                <w:highlight w:val="white"/>
                <w:lang w:val="zh-TW"/>
              </w:rPr>
              <w:t>及</w:t>
            </w:r>
            <w:r w:rsidRPr="00F66F5E">
              <w:rPr>
                <w:rFonts w:cs="標楷體" w:hint="eastAsia"/>
                <w:kern w:val="0"/>
                <w:sz w:val="28"/>
                <w:szCs w:val="32"/>
                <w:highlight w:val="white"/>
                <w:lang w:val="zh-TW"/>
              </w:rPr>
              <w:t>216-6</w:t>
            </w:r>
            <w:r w:rsidRPr="00F66F5E">
              <w:rPr>
                <w:rFonts w:cs="標楷體" w:hint="eastAsia"/>
                <w:kern w:val="0"/>
                <w:sz w:val="28"/>
                <w:szCs w:val="32"/>
                <w:highlight w:val="white"/>
                <w:lang w:val="zh-TW"/>
              </w:rPr>
              <w:t>與地主協商不成，市府於</w:t>
            </w:r>
            <w:r w:rsidRPr="00F66F5E">
              <w:rPr>
                <w:rFonts w:cs="標楷體" w:hint="eastAsia"/>
                <w:kern w:val="0"/>
                <w:sz w:val="28"/>
                <w:szCs w:val="32"/>
                <w:highlight w:val="white"/>
                <w:lang w:val="zh-TW"/>
              </w:rPr>
              <w:t>105</w:t>
            </w:r>
            <w:r w:rsidRPr="00F66F5E">
              <w:rPr>
                <w:rFonts w:cs="標楷體" w:hint="eastAsia"/>
                <w:kern w:val="0"/>
                <w:sz w:val="28"/>
                <w:szCs w:val="32"/>
                <w:highlight w:val="white"/>
                <w:lang w:val="zh-TW"/>
              </w:rPr>
              <w:t>年</w:t>
            </w:r>
            <w:r w:rsidRPr="00F66F5E">
              <w:rPr>
                <w:rFonts w:cs="標楷體" w:hint="eastAsia"/>
                <w:kern w:val="0"/>
                <w:sz w:val="28"/>
                <w:szCs w:val="32"/>
                <w:highlight w:val="white"/>
                <w:lang w:val="zh-TW"/>
              </w:rPr>
              <w:t>3</w:t>
            </w:r>
            <w:r w:rsidRPr="00F66F5E">
              <w:rPr>
                <w:rFonts w:cs="標楷體" w:hint="eastAsia"/>
                <w:kern w:val="0"/>
                <w:sz w:val="28"/>
                <w:szCs w:val="32"/>
                <w:highlight w:val="white"/>
                <w:lang w:val="zh-TW"/>
              </w:rPr>
              <w:t>月</w:t>
            </w:r>
            <w:r w:rsidRPr="00F66F5E">
              <w:rPr>
                <w:rFonts w:cs="標楷體" w:hint="eastAsia"/>
                <w:kern w:val="0"/>
                <w:sz w:val="28"/>
                <w:szCs w:val="32"/>
                <w:highlight w:val="white"/>
                <w:lang w:val="zh-TW"/>
              </w:rPr>
              <w:t>4</w:t>
            </w:r>
            <w:r w:rsidRPr="00F66F5E">
              <w:rPr>
                <w:rFonts w:cs="標楷體" w:hint="eastAsia"/>
                <w:kern w:val="0"/>
                <w:sz w:val="28"/>
                <w:szCs w:val="32"/>
                <w:highlight w:val="white"/>
                <w:lang w:val="zh-TW"/>
              </w:rPr>
              <w:t>日召開合流部落重建會議決議略以：</w:t>
            </w:r>
          </w:p>
          <w:p w:rsidR="00D13099" w:rsidRPr="00F66F5E" w:rsidRDefault="00D13099" w:rsidP="00D13099">
            <w:pPr>
              <w:spacing w:line="400" w:lineRule="exact"/>
              <w:ind w:left="535" w:hangingChars="191" w:hanging="535"/>
              <w:jc w:val="both"/>
              <w:rPr>
                <w:rFonts w:cs="標楷體"/>
                <w:kern w:val="0"/>
                <w:sz w:val="28"/>
                <w:szCs w:val="32"/>
                <w:highlight w:val="white"/>
                <w:lang w:val="zh-TW"/>
              </w:rPr>
            </w:pPr>
            <w:r w:rsidRPr="00F66F5E">
              <w:rPr>
                <w:rFonts w:cs="標楷體" w:hint="eastAsia"/>
                <w:kern w:val="0"/>
                <w:sz w:val="28"/>
                <w:szCs w:val="32"/>
                <w:highlight w:val="white"/>
                <w:lang w:val="zh-TW"/>
              </w:rPr>
              <w:t>(</w:t>
            </w:r>
            <w:r w:rsidRPr="00F66F5E">
              <w:rPr>
                <w:rFonts w:cs="標楷體" w:hint="eastAsia"/>
                <w:kern w:val="0"/>
                <w:sz w:val="28"/>
                <w:szCs w:val="32"/>
                <w:highlight w:val="white"/>
                <w:lang w:val="zh-TW"/>
              </w:rPr>
              <w:t>一</w:t>
            </w:r>
            <w:r w:rsidRPr="00F66F5E">
              <w:rPr>
                <w:rFonts w:cs="標楷體" w:hint="eastAsia"/>
                <w:kern w:val="0"/>
                <w:sz w:val="28"/>
                <w:szCs w:val="32"/>
                <w:highlight w:val="white"/>
                <w:lang w:val="zh-TW"/>
              </w:rPr>
              <w:t>)</w:t>
            </w:r>
            <w:r w:rsidRPr="00F66F5E">
              <w:rPr>
                <w:rFonts w:cs="標楷體" w:hint="eastAsia"/>
                <w:kern w:val="0"/>
                <w:sz w:val="28"/>
                <w:szCs w:val="32"/>
                <w:highlight w:val="white"/>
                <w:lang w:val="zh-TW"/>
              </w:rPr>
              <w:t>請復興區公所與地主於會後</w:t>
            </w:r>
            <w:r w:rsidRPr="00F66F5E">
              <w:rPr>
                <w:rFonts w:cs="標楷體" w:hint="eastAsia"/>
                <w:kern w:val="0"/>
                <w:sz w:val="28"/>
                <w:szCs w:val="32"/>
                <w:highlight w:val="white"/>
                <w:lang w:val="zh-TW"/>
              </w:rPr>
              <w:t>10</w:t>
            </w:r>
            <w:r w:rsidRPr="00F66F5E">
              <w:rPr>
                <w:rFonts w:cs="標楷體" w:hint="eastAsia"/>
                <w:kern w:val="0"/>
                <w:sz w:val="28"/>
                <w:szCs w:val="32"/>
                <w:highlight w:val="white"/>
                <w:lang w:val="zh-TW"/>
              </w:rPr>
              <w:t>日內協調完成，如該地主仍不同意，則啟動更新方案，以拉號段</w:t>
            </w:r>
            <w:r w:rsidRPr="00F66F5E">
              <w:rPr>
                <w:rFonts w:cs="標楷體" w:hint="eastAsia"/>
                <w:kern w:val="0"/>
                <w:sz w:val="28"/>
                <w:szCs w:val="32"/>
                <w:highlight w:val="white"/>
                <w:lang w:val="zh-TW"/>
              </w:rPr>
              <w:t>226-11</w:t>
            </w:r>
            <w:r w:rsidRPr="00F66F5E">
              <w:rPr>
                <w:rFonts w:cs="標楷體" w:hint="eastAsia"/>
                <w:kern w:val="0"/>
                <w:sz w:val="28"/>
                <w:szCs w:val="32"/>
                <w:highlight w:val="white"/>
                <w:lang w:val="zh-TW"/>
              </w:rPr>
              <w:t>併鄰近</w:t>
            </w:r>
            <w:r w:rsidRPr="00F66F5E">
              <w:rPr>
                <w:rFonts w:cs="標楷體" w:hint="eastAsia"/>
                <w:kern w:val="0"/>
                <w:sz w:val="28"/>
                <w:szCs w:val="32"/>
                <w:highlight w:val="white"/>
                <w:lang w:val="zh-TW"/>
              </w:rPr>
              <w:t>226-9</w:t>
            </w:r>
            <w:r w:rsidRPr="00F66F5E">
              <w:rPr>
                <w:rFonts w:cs="標楷體" w:hint="eastAsia"/>
                <w:kern w:val="0"/>
                <w:sz w:val="28"/>
                <w:szCs w:val="32"/>
                <w:highlight w:val="white"/>
                <w:lang w:val="zh-TW"/>
              </w:rPr>
              <w:t>市場用地、</w:t>
            </w:r>
            <w:r w:rsidRPr="00F66F5E">
              <w:rPr>
                <w:rFonts w:cs="標楷體" w:hint="eastAsia"/>
                <w:kern w:val="0"/>
                <w:sz w:val="28"/>
                <w:szCs w:val="32"/>
                <w:highlight w:val="white"/>
                <w:lang w:val="zh-TW"/>
              </w:rPr>
              <w:t>226-10</w:t>
            </w:r>
            <w:r w:rsidRPr="00F66F5E">
              <w:rPr>
                <w:rFonts w:cs="標楷體" w:hint="eastAsia"/>
                <w:kern w:val="0"/>
                <w:sz w:val="28"/>
                <w:szCs w:val="32"/>
                <w:highlight w:val="white"/>
                <w:lang w:val="zh-TW"/>
              </w:rPr>
              <w:t>人行步道用地及</w:t>
            </w:r>
            <w:r w:rsidRPr="00F66F5E">
              <w:rPr>
                <w:rFonts w:cs="標楷體" w:hint="eastAsia"/>
                <w:kern w:val="0"/>
                <w:sz w:val="28"/>
                <w:szCs w:val="32"/>
                <w:highlight w:val="white"/>
                <w:lang w:val="zh-TW"/>
              </w:rPr>
              <w:lastRenderedPageBreak/>
              <w:t>226-17</w:t>
            </w:r>
            <w:r w:rsidRPr="00F66F5E">
              <w:rPr>
                <w:rFonts w:cs="標楷體" w:hint="eastAsia"/>
                <w:kern w:val="0"/>
                <w:sz w:val="28"/>
                <w:szCs w:val="32"/>
                <w:highlight w:val="white"/>
                <w:lang w:val="zh-TW"/>
              </w:rPr>
              <w:t>市場用地變更為住宅區，並由慈濟基金會調整配置。</w:t>
            </w:r>
          </w:p>
          <w:p w:rsidR="00D13099" w:rsidRPr="00F66F5E" w:rsidRDefault="00D13099" w:rsidP="00D13099">
            <w:pPr>
              <w:spacing w:line="400" w:lineRule="exact"/>
              <w:ind w:left="535" w:hangingChars="191" w:hanging="535"/>
              <w:jc w:val="both"/>
              <w:rPr>
                <w:rFonts w:cs="標楷體"/>
                <w:kern w:val="0"/>
                <w:sz w:val="28"/>
                <w:szCs w:val="32"/>
                <w:highlight w:val="white"/>
                <w:lang w:val="zh-TW"/>
              </w:rPr>
            </w:pPr>
            <w:r w:rsidRPr="00F66F5E">
              <w:rPr>
                <w:rFonts w:cs="標楷體" w:hint="eastAsia"/>
                <w:kern w:val="0"/>
                <w:sz w:val="28"/>
                <w:szCs w:val="32"/>
                <w:highlight w:val="white"/>
                <w:lang w:val="zh-TW"/>
              </w:rPr>
              <w:t>(</w:t>
            </w:r>
            <w:r w:rsidRPr="00F66F5E">
              <w:rPr>
                <w:rFonts w:cs="標楷體" w:hint="eastAsia"/>
                <w:kern w:val="0"/>
                <w:sz w:val="28"/>
                <w:szCs w:val="32"/>
                <w:highlight w:val="white"/>
                <w:lang w:val="zh-TW"/>
              </w:rPr>
              <w:t>二</w:t>
            </w:r>
            <w:r w:rsidRPr="00F66F5E">
              <w:rPr>
                <w:rFonts w:cs="標楷體" w:hint="eastAsia"/>
                <w:kern w:val="0"/>
                <w:sz w:val="28"/>
                <w:szCs w:val="32"/>
                <w:highlight w:val="white"/>
                <w:lang w:val="zh-TW"/>
              </w:rPr>
              <w:t>)</w:t>
            </w:r>
            <w:r w:rsidRPr="00F66F5E">
              <w:rPr>
                <w:rFonts w:cs="標楷體" w:hint="eastAsia"/>
                <w:kern w:val="0"/>
                <w:sz w:val="28"/>
                <w:szCs w:val="32"/>
                <w:highlight w:val="white"/>
                <w:lang w:val="zh-TW"/>
              </w:rPr>
              <w:t>本案用地變更依據災害防救法相關規定，可簡化變更都市計畫行政程序，專案變更期程約</w:t>
            </w:r>
            <w:r w:rsidRPr="00F66F5E">
              <w:rPr>
                <w:rFonts w:cs="標楷體" w:hint="eastAsia"/>
                <w:kern w:val="0"/>
                <w:sz w:val="28"/>
                <w:szCs w:val="32"/>
                <w:highlight w:val="white"/>
                <w:lang w:val="zh-TW"/>
              </w:rPr>
              <w:t>6-8</w:t>
            </w:r>
            <w:r w:rsidRPr="00F66F5E">
              <w:rPr>
                <w:rFonts w:cs="標楷體" w:hint="eastAsia"/>
                <w:kern w:val="0"/>
                <w:sz w:val="28"/>
                <w:szCs w:val="32"/>
                <w:highlight w:val="white"/>
                <w:lang w:val="zh-TW"/>
              </w:rPr>
              <w:t>個月，建案可同時規劃及申辦雜建照手續，並由建管處專案辦理，俟都市計畫變更完成後，立即施工，預計於</w:t>
            </w:r>
            <w:r w:rsidRPr="00F66F5E">
              <w:rPr>
                <w:rFonts w:cs="標楷體" w:hint="eastAsia"/>
                <w:kern w:val="0"/>
                <w:sz w:val="28"/>
                <w:szCs w:val="32"/>
                <w:highlight w:val="white"/>
                <w:lang w:val="zh-TW"/>
              </w:rPr>
              <w:t>106</w:t>
            </w:r>
            <w:r w:rsidRPr="00F66F5E">
              <w:rPr>
                <w:rFonts w:cs="標楷體" w:hint="eastAsia"/>
                <w:kern w:val="0"/>
                <w:sz w:val="28"/>
                <w:szCs w:val="32"/>
                <w:highlight w:val="white"/>
                <w:lang w:val="zh-TW"/>
              </w:rPr>
              <w:t>年</w:t>
            </w:r>
            <w:r w:rsidRPr="00F66F5E">
              <w:rPr>
                <w:rFonts w:cs="標楷體" w:hint="eastAsia"/>
                <w:kern w:val="0"/>
                <w:sz w:val="28"/>
                <w:szCs w:val="32"/>
                <w:highlight w:val="white"/>
                <w:lang w:val="zh-TW"/>
              </w:rPr>
              <w:t>3</w:t>
            </w:r>
            <w:r w:rsidRPr="00F66F5E">
              <w:rPr>
                <w:rFonts w:cs="標楷體" w:hint="eastAsia"/>
                <w:kern w:val="0"/>
                <w:sz w:val="28"/>
                <w:szCs w:val="32"/>
                <w:highlight w:val="white"/>
                <w:lang w:val="zh-TW"/>
              </w:rPr>
              <w:t>月可入住</w:t>
            </w:r>
            <w:r w:rsidRPr="00F66F5E">
              <w:rPr>
                <w:rFonts w:cs="標楷體"/>
                <w:kern w:val="0"/>
                <w:sz w:val="28"/>
                <w:szCs w:val="32"/>
                <w:highlight w:val="white"/>
                <w:lang w:val="zh-TW"/>
              </w:rPr>
              <w:t>。</w:t>
            </w:r>
          </w:p>
          <w:p w:rsidR="00D13099" w:rsidRPr="00F66F5E" w:rsidRDefault="00D13099" w:rsidP="00D13099">
            <w:pPr>
              <w:spacing w:line="400" w:lineRule="exact"/>
              <w:ind w:left="535" w:hangingChars="191" w:hanging="535"/>
              <w:jc w:val="both"/>
              <w:rPr>
                <w:rFonts w:cs="標楷體"/>
                <w:kern w:val="0"/>
                <w:sz w:val="28"/>
                <w:szCs w:val="32"/>
                <w:highlight w:val="white"/>
                <w:lang w:val="zh-TW"/>
              </w:rPr>
            </w:pPr>
            <w:r w:rsidRPr="00F66F5E">
              <w:rPr>
                <w:rFonts w:cs="標楷體" w:hint="eastAsia"/>
                <w:kern w:val="0"/>
                <w:sz w:val="28"/>
                <w:szCs w:val="32"/>
                <w:highlight w:val="white"/>
                <w:lang w:val="zh-TW"/>
              </w:rPr>
              <w:t>三、本案仍以</w:t>
            </w:r>
            <w:r w:rsidRPr="00F66F5E">
              <w:rPr>
                <w:rFonts w:cs="標楷體"/>
                <w:kern w:val="0"/>
                <w:sz w:val="28"/>
                <w:szCs w:val="32"/>
                <w:highlight w:val="white"/>
                <w:lang w:val="zh-TW"/>
              </w:rPr>
              <w:t xml:space="preserve">105 </w:t>
            </w:r>
            <w:r w:rsidRPr="00F66F5E">
              <w:rPr>
                <w:rFonts w:cs="標楷體" w:hint="eastAsia"/>
                <w:kern w:val="0"/>
                <w:sz w:val="28"/>
                <w:szCs w:val="32"/>
                <w:highlight w:val="white"/>
                <w:lang w:val="zh-TW"/>
              </w:rPr>
              <w:t>年</w:t>
            </w:r>
            <w:r w:rsidRPr="00F66F5E">
              <w:rPr>
                <w:rFonts w:cs="標楷體"/>
                <w:kern w:val="0"/>
                <w:sz w:val="28"/>
                <w:szCs w:val="32"/>
                <w:highlight w:val="white"/>
                <w:lang w:val="zh-TW"/>
              </w:rPr>
              <w:t xml:space="preserve">12 </w:t>
            </w:r>
            <w:r w:rsidRPr="00F66F5E">
              <w:rPr>
                <w:rFonts w:cs="標楷體" w:hint="eastAsia"/>
                <w:kern w:val="0"/>
                <w:sz w:val="28"/>
                <w:szCs w:val="32"/>
                <w:highlight w:val="white"/>
                <w:lang w:val="zh-TW"/>
              </w:rPr>
              <w:t>月完成遷建為目標，原民會預計</w:t>
            </w:r>
            <w:r w:rsidRPr="00F66F5E">
              <w:rPr>
                <w:rFonts w:cs="標楷體"/>
                <w:kern w:val="0"/>
                <w:sz w:val="28"/>
                <w:szCs w:val="32"/>
                <w:highlight w:val="white"/>
                <w:lang w:val="zh-TW"/>
              </w:rPr>
              <w:t xml:space="preserve">105 </w:t>
            </w:r>
            <w:r w:rsidRPr="00F66F5E">
              <w:rPr>
                <w:rFonts w:cs="標楷體" w:hint="eastAsia"/>
                <w:kern w:val="0"/>
                <w:sz w:val="28"/>
                <w:szCs w:val="32"/>
                <w:highlight w:val="white"/>
                <w:lang w:val="zh-TW"/>
              </w:rPr>
              <w:t>年</w:t>
            </w:r>
            <w:r w:rsidRPr="00F66F5E">
              <w:rPr>
                <w:rFonts w:cs="標楷體"/>
                <w:kern w:val="0"/>
                <w:sz w:val="28"/>
                <w:szCs w:val="32"/>
                <w:highlight w:val="white"/>
                <w:lang w:val="zh-TW"/>
              </w:rPr>
              <w:t xml:space="preserve">4 </w:t>
            </w:r>
            <w:r w:rsidRPr="00F66F5E">
              <w:rPr>
                <w:rFonts w:cs="標楷體" w:hint="eastAsia"/>
                <w:kern w:val="0"/>
                <w:sz w:val="28"/>
                <w:szCs w:val="32"/>
                <w:highlight w:val="white"/>
                <w:lang w:val="zh-TW"/>
              </w:rPr>
              <w:t>月中旬召開第</w:t>
            </w:r>
            <w:r w:rsidRPr="00F66F5E">
              <w:rPr>
                <w:rFonts w:cs="標楷體"/>
                <w:kern w:val="0"/>
                <w:sz w:val="28"/>
                <w:szCs w:val="32"/>
                <w:highlight w:val="white"/>
                <w:lang w:val="zh-TW"/>
              </w:rPr>
              <w:t xml:space="preserve">3 </w:t>
            </w:r>
            <w:r w:rsidRPr="00F66F5E">
              <w:rPr>
                <w:rFonts w:cs="標楷體" w:hint="eastAsia"/>
                <w:kern w:val="0"/>
                <w:sz w:val="28"/>
                <w:szCs w:val="32"/>
                <w:highlight w:val="white"/>
                <w:lang w:val="zh-TW"/>
              </w:rPr>
              <w:t>次專案會議，</w:t>
            </w:r>
            <w:r w:rsidRPr="00F66F5E">
              <w:rPr>
                <w:rFonts w:cs="標楷體"/>
                <w:kern w:val="0"/>
                <w:sz w:val="28"/>
                <w:szCs w:val="32"/>
                <w:highlight w:val="white"/>
                <w:lang w:val="zh-TW"/>
              </w:rPr>
              <w:t>協助市府加速推動重建作業</w:t>
            </w:r>
            <w:r w:rsidRPr="00F66F5E">
              <w:rPr>
                <w:rFonts w:cs="標楷體" w:hint="eastAsia"/>
                <w:kern w:val="0"/>
                <w:sz w:val="28"/>
                <w:szCs w:val="32"/>
                <w:highlight w:val="white"/>
                <w:lang w:val="zh-TW"/>
              </w:rPr>
              <w:t>，討論重點如次：</w:t>
            </w:r>
          </w:p>
          <w:p w:rsidR="00D13099" w:rsidRPr="00F66F5E" w:rsidRDefault="00D13099" w:rsidP="00D13099">
            <w:pPr>
              <w:spacing w:line="400" w:lineRule="exact"/>
              <w:ind w:left="571" w:hangingChars="204" w:hanging="571"/>
              <w:jc w:val="both"/>
              <w:rPr>
                <w:rFonts w:cs="標楷體"/>
                <w:kern w:val="0"/>
                <w:sz w:val="28"/>
                <w:szCs w:val="32"/>
                <w:highlight w:val="white"/>
                <w:lang w:val="zh-TW"/>
              </w:rPr>
            </w:pPr>
            <w:r w:rsidRPr="00F66F5E">
              <w:rPr>
                <w:rFonts w:cs="標楷體"/>
                <w:kern w:val="0"/>
                <w:sz w:val="28"/>
                <w:szCs w:val="32"/>
                <w:highlight w:val="white"/>
                <w:lang w:val="zh-TW"/>
              </w:rPr>
              <w:t>(</w:t>
            </w:r>
            <w:r w:rsidRPr="00F66F5E">
              <w:rPr>
                <w:rFonts w:cs="標楷體" w:hint="eastAsia"/>
                <w:kern w:val="0"/>
                <w:sz w:val="28"/>
                <w:szCs w:val="32"/>
                <w:highlight w:val="white"/>
                <w:lang w:val="zh-TW"/>
              </w:rPr>
              <w:t>一</w:t>
            </w:r>
            <w:r w:rsidRPr="00F66F5E">
              <w:rPr>
                <w:rFonts w:cs="標楷體"/>
                <w:kern w:val="0"/>
                <w:sz w:val="28"/>
                <w:szCs w:val="32"/>
                <w:highlight w:val="white"/>
                <w:lang w:val="zh-TW"/>
              </w:rPr>
              <w:t>)</w:t>
            </w:r>
            <w:r w:rsidRPr="00F66F5E">
              <w:rPr>
                <w:rFonts w:cs="標楷體" w:hint="eastAsia"/>
                <w:kern w:val="0"/>
                <w:sz w:val="28"/>
                <w:szCs w:val="32"/>
                <w:highlight w:val="white"/>
                <w:lang w:val="zh-TW"/>
              </w:rPr>
              <w:t>確認</w:t>
            </w:r>
            <w:r w:rsidRPr="00F66F5E">
              <w:rPr>
                <w:rFonts w:cs="標楷體"/>
                <w:kern w:val="0"/>
                <w:sz w:val="28"/>
                <w:szCs w:val="32"/>
                <w:highlight w:val="white"/>
                <w:lang w:val="zh-TW"/>
              </w:rPr>
              <w:t>用地</w:t>
            </w:r>
            <w:r w:rsidRPr="00F66F5E">
              <w:rPr>
                <w:rFonts w:cs="標楷體" w:hint="eastAsia"/>
                <w:kern w:val="0"/>
                <w:sz w:val="28"/>
                <w:szCs w:val="32"/>
                <w:highlight w:val="white"/>
                <w:lang w:val="zh-TW"/>
              </w:rPr>
              <w:t>方案及</w:t>
            </w:r>
            <w:r w:rsidRPr="00F66F5E">
              <w:rPr>
                <w:rFonts w:cs="標楷體"/>
                <w:kern w:val="0"/>
                <w:sz w:val="28"/>
                <w:szCs w:val="32"/>
                <w:highlight w:val="white"/>
                <w:lang w:val="zh-TW"/>
              </w:rPr>
              <w:t>取得</w:t>
            </w:r>
            <w:r w:rsidRPr="00F66F5E">
              <w:rPr>
                <w:rFonts w:cs="標楷體" w:hint="eastAsia"/>
                <w:kern w:val="0"/>
                <w:sz w:val="28"/>
                <w:szCs w:val="32"/>
                <w:highlight w:val="white"/>
                <w:lang w:val="zh-TW"/>
              </w:rPr>
              <w:t>作業。</w:t>
            </w:r>
          </w:p>
          <w:p w:rsidR="00C85FF2" w:rsidRPr="00F66F5E" w:rsidRDefault="00D13099" w:rsidP="00D13099">
            <w:pPr>
              <w:spacing w:line="400" w:lineRule="exact"/>
              <w:ind w:left="535" w:hangingChars="191" w:hanging="535"/>
              <w:jc w:val="both"/>
              <w:rPr>
                <w:sz w:val="28"/>
                <w:szCs w:val="28"/>
              </w:rPr>
            </w:pPr>
            <w:r w:rsidRPr="00F66F5E">
              <w:rPr>
                <w:rFonts w:cs="標楷體" w:hint="eastAsia"/>
                <w:kern w:val="0"/>
                <w:sz w:val="28"/>
                <w:szCs w:val="32"/>
                <w:highlight w:val="white"/>
                <w:lang w:val="zh-TW"/>
              </w:rPr>
              <w:t>(</w:t>
            </w:r>
            <w:r w:rsidRPr="00F66F5E">
              <w:rPr>
                <w:rFonts w:cs="標楷體" w:hint="eastAsia"/>
                <w:kern w:val="0"/>
                <w:sz w:val="28"/>
                <w:szCs w:val="32"/>
                <w:highlight w:val="white"/>
                <w:lang w:val="zh-TW"/>
              </w:rPr>
              <w:t>二</w:t>
            </w:r>
            <w:r w:rsidRPr="00F66F5E">
              <w:rPr>
                <w:rFonts w:cs="標楷體" w:hint="eastAsia"/>
                <w:kern w:val="0"/>
                <w:sz w:val="28"/>
                <w:szCs w:val="32"/>
                <w:highlight w:val="white"/>
                <w:lang w:val="zh-TW"/>
              </w:rPr>
              <w:t>)</w:t>
            </w:r>
            <w:r w:rsidRPr="00F66F5E">
              <w:rPr>
                <w:rFonts w:cs="標楷體" w:hint="eastAsia"/>
                <w:kern w:val="0"/>
                <w:sz w:val="28"/>
                <w:szCs w:val="32"/>
                <w:highlight w:val="white"/>
                <w:lang w:val="zh-TW"/>
              </w:rPr>
              <w:t>住宅及公共設施設計方案以及經費分擔。</w:t>
            </w:r>
          </w:p>
        </w:tc>
        <w:tc>
          <w:tcPr>
            <w:tcW w:w="4665" w:type="dxa"/>
            <w:tcBorders>
              <w:top w:val="single" w:sz="6" w:space="0" w:color="auto"/>
              <w:bottom w:val="single" w:sz="6" w:space="0" w:color="auto"/>
            </w:tcBorders>
          </w:tcPr>
          <w:p w:rsidR="00FD4FCA" w:rsidRPr="00D13099" w:rsidRDefault="00FD4FCA" w:rsidP="00FD4FCA">
            <w:pPr>
              <w:spacing w:line="400" w:lineRule="exact"/>
              <w:ind w:left="535" w:hangingChars="191" w:hanging="535"/>
              <w:jc w:val="both"/>
              <w:rPr>
                <w:rFonts w:cs="標楷體"/>
                <w:kern w:val="0"/>
                <w:sz w:val="28"/>
                <w:szCs w:val="32"/>
                <w:highlight w:val="white"/>
                <w:lang w:val="zh-TW"/>
              </w:rPr>
            </w:pPr>
            <w:r w:rsidRPr="00D13099">
              <w:rPr>
                <w:rFonts w:cs="標楷體" w:hint="eastAsia"/>
                <w:kern w:val="0"/>
                <w:sz w:val="28"/>
                <w:szCs w:val="32"/>
                <w:highlight w:val="white"/>
                <w:lang w:val="zh-TW"/>
              </w:rPr>
              <w:lastRenderedPageBreak/>
              <w:t>一、桃園市政府於</w:t>
            </w:r>
            <w:r w:rsidRPr="00D13099">
              <w:rPr>
                <w:rFonts w:cs="標楷體" w:hint="eastAsia"/>
                <w:kern w:val="0"/>
                <w:sz w:val="28"/>
                <w:szCs w:val="32"/>
                <w:highlight w:val="white"/>
                <w:lang w:val="zh-TW"/>
              </w:rPr>
              <w:t>105</w:t>
            </w:r>
            <w:r w:rsidRPr="00D13099">
              <w:rPr>
                <w:rFonts w:cs="標楷體" w:hint="eastAsia"/>
                <w:kern w:val="0"/>
                <w:sz w:val="28"/>
                <w:szCs w:val="32"/>
                <w:highlight w:val="white"/>
                <w:lang w:val="zh-TW"/>
              </w:rPr>
              <w:t>年</w:t>
            </w:r>
            <w:r w:rsidRPr="00D13099">
              <w:rPr>
                <w:rFonts w:cs="標楷體" w:hint="eastAsia"/>
                <w:kern w:val="0"/>
                <w:sz w:val="28"/>
                <w:szCs w:val="32"/>
                <w:highlight w:val="white"/>
                <w:lang w:val="zh-TW"/>
              </w:rPr>
              <w:t>1</w:t>
            </w:r>
            <w:r w:rsidRPr="00D13099">
              <w:rPr>
                <w:rFonts w:cs="標楷體" w:hint="eastAsia"/>
                <w:kern w:val="0"/>
                <w:sz w:val="28"/>
                <w:szCs w:val="32"/>
                <w:highlight w:val="white"/>
                <w:lang w:val="zh-TW"/>
              </w:rPr>
              <w:t>月</w:t>
            </w:r>
            <w:r w:rsidRPr="00D13099">
              <w:rPr>
                <w:rFonts w:cs="標楷體" w:hint="eastAsia"/>
                <w:kern w:val="0"/>
                <w:sz w:val="28"/>
                <w:szCs w:val="32"/>
                <w:highlight w:val="white"/>
                <w:lang w:val="zh-TW"/>
              </w:rPr>
              <w:t>28</w:t>
            </w:r>
            <w:r w:rsidRPr="00D13099">
              <w:rPr>
                <w:rFonts w:cs="標楷體" w:hint="eastAsia"/>
                <w:kern w:val="0"/>
                <w:sz w:val="28"/>
                <w:szCs w:val="32"/>
                <w:highlight w:val="white"/>
                <w:lang w:val="zh-TW"/>
              </w:rPr>
              <w:t>日核定合流部落遷建計畫（前於</w:t>
            </w:r>
            <w:r w:rsidRPr="00D13099">
              <w:rPr>
                <w:rFonts w:cs="標楷體" w:hint="eastAsia"/>
                <w:kern w:val="0"/>
                <w:sz w:val="28"/>
                <w:szCs w:val="32"/>
                <w:highlight w:val="white"/>
                <w:lang w:val="zh-TW"/>
              </w:rPr>
              <w:t>104</w:t>
            </w:r>
            <w:r w:rsidRPr="00D13099">
              <w:rPr>
                <w:rFonts w:cs="標楷體" w:hint="eastAsia"/>
                <w:kern w:val="0"/>
                <w:sz w:val="28"/>
                <w:szCs w:val="32"/>
                <w:highlight w:val="white"/>
                <w:lang w:val="zh-TW"/>
              </w:rPr>
              <w:t>年</w:t>
            </w:r>
            <w:r w:rsidRPr="00D13099">
              <w:rPr>
                <w:rFonts w:cs="標楷體" w:hint="eastAsia"/>
                <w:kern w:val="0"/>
                <w:sz w:val="28"/>
                <w:szCs w:val="32"/>
                <w:highlight w:val="white"/>
                <w:lang w:val="zh-TW"/>
              </w:rPr>
              <w:t>12</w:t>
            </w:r>
            <w:r w:rsidRPr="00D13099">
              <w:rPr>
                <w:rFonts w:cs="標楷體" w:hint="eastAsia"/>
                <w:kern w:val="0"/>
                <w:sz w:val="28"/>
                <w:szCs w:val="32"/>
                <w:highlight w:val="white"/>
                <w:lang w:val="zh-TW"/>
              </w:rPr>
              <w:t>月</w:t>
            </w:r>
            <w:r w:rsidRPr="00D13099">
              <w:rPr>
                <w:rFonts w:cs="標楷體" w:hint="eastAsia"/>
                <w:kern w:val="0"/>
                <w:sz w:val="28"/>
                <w:szCs w:val="32"/>
                <w:highlight w:val="white"/>
                <w:lang w:val="zh-TW"/>
              </w:rPr>
              <w:t>22</w:t>
            </w:r>
            <w:r w:rsidRPr="00D13099">
              <w:rPr>
                <w:rFonts w:cs="標楷體" w:hint="eastAsia"/>
                <w:kern w:val="0"/>
                <w:sz w:val="28"/>
                <w:szCs w:val="32"/>
                <w:highlight w:val="white"/>
                <w:lang w:val="zh-TW"/>
              </w:rPr>
              <w:t>日召開災害防救會報審議），原民會於</w:t>
            </w:r>
            <w:r w:rsidRPr="00D13099">
              <w:rPr>
                <w:rFonts w:cs="標楷體" w:hint="eastAsia"/>
                <w:kern w:val="0"/>
                <w:sz w:val="28"/>
                <w:szCs w:val="32"/>
                <w:highlight w:val="white"/>
                <w:lang w:val="zh-TW"/>
              </w:rPr>
              <w:t>105</w:t>
            </w:r>
            <w:r w:rsidRPr="00D13099">
              <w:rPr>
                <w:rFonts w:cs="標楷體" w:hint="eastAsia"/>
                <w:kern w:val="0"/>
                <w:sz w:val="28"/>
                <w:szCs w:val="32"/>
                <w:highlight w:val="white"/>
                <w:lang w:val="zh-TW"/>
              </w:rPr>
              <w:t>年</w:t>
            </w:r>
            <w:r w:rsidRPr="00D13099">
              <w:rPr>
                <w:rFonts w:cs="標楷體" w:hint="eastAsia"/>
                <w:kern w:val="0"/>
                <w:sz w:val="28"/>
                <w:szCs w:val="32"/>
                <w:highlight w:val="white"/>
                <w:lang w:val="zh-TW"/>
              </w:rPr>
              <w:t>2</w:t>
            </w:r>
            <w:r w:rsidRPr="00D13099">
              <w:rPr>
                <w:rFonts w:cs="標楷體" w:hint="eastAsia"/>
                <w:kern w:val="0"/>
                <w:sz w:val="28"/>
                <w:szCs w:val="32"/>
                <w:highlight w:val="white"/>
                <w:lang w:val="zh-TW"/>
              </w:rPr>
              <w:t>月</w:t>
            </w:r>
            <w:r w:rsidRPr="00D13099">
              <w:rPr>
                <w:rFonts w:cs="標楷體" w:hint="eastAsia"/>
                <w:kern w:val="0"/>
                <w:sz w:val="28"/>
                <w:szCs w:val="32"/>
                <w:highlight w:val="white"/>
                <w:lang w:val="zh-TW"/>
              </w:rPr>
              <w:t>3</w:t>
            </w:r>
            <w:r w:rsidRPr="00D13099">
              <w:rPr>
                <w:rFonts w:cs="標楷體" w:hint="eastAsia"/>
                <w:kern w:val="0"/>
                <w:sz w:val="28"/>
                <w:szCs w:val="32"/>
                <w:highlight w:val="white"/>
                <w:lang w:val="zh-TW"/>
              </w:rPr>
              <w:t>日召開合流部落重建專案第</w:t>
            </w:r>
            <w:r w:rsidRPr="00D13099">
              <w:rPr>
                <w:rFonts w:cs="標楷體" w:hint="eastAsia"/>
                <w:kern w:val="0"/>
                <w:sz w:val="28"/>
                <w:szCs w:val="32"/>
                <w:highlight w:val="white"/>
                <w:lang w:val="zh-TW"/>
              </w:rPr>
              <w:t>2</w:t>
            </w:r>
            <w:r w:rsidRPr="00D13099">
              <w:rPr>
                <w:rFonts w:cs="標楷體" w:hint="eastAsia"/>
                <w:kern w:val="0"/>
                <w:sz w:val="28"/>
                <w:szCs w:val="32"/>
                <w:highlight w:val="white"/>
                <w:lang w:val="zh-TW"/>
              </w:rPr>
              <w:t>次會議，結論略以</w:t>
            </w:r>
            <w:r w:rsidRPr="00D13099">
              <w:rPr>
                <w:rFonts w:cs="標楷體" w:hint="eastAsia"/>
                <w:kern w:val="0"/>
                <w:sz w:val="28"/>
                <w:szCs w:val="32"/>
                <w:highlight w:val="white"/>
                <w:lang w:val="zh-TW"/>
              </w:rPr>
              <w:t>:</w:t>
            </w:r>
          </w:p>
          <w:p w:rsidR="00FD4FCA" w:rsidRPr="00D13099" w:rsidRDefault="00FD4FCA" w:rsidP="00FD4FCA">
            <w:pPr>
              <w:spacing w:line="400" w:lineRule="exact"/>
              <w:ind w:left="571" w:hangingChars="204" w:hanging="571"/>
              <w:jc w:val="both"/>
              <w:rPr>
                <w:rFonts w:cs="標楷體"/>
                <w:kern w:val="0"/>
                <w:sz w:val="28"/>
                <w:szCs w:val="32"/>
                <w:highlight w:val="white"/>
                <w:lang w:val="zh-TW"/>
              </w:rPr>
            </w:pPr>
            <w:r w:rsidRPr="00D13099">
              <w:rPr>
                <w:rFonts w:cs="標楷體" w:hint="eastAsia"/>
                <w:kern w:val="0"/>
                <w:sz w:val="28"/>
                <w:szCs w:val="32"/>
                <w:highlight w:val="white"/>
                <w:lang w:val="zh-TW"/>
              </w:rPr>
              <w:t>(</w:t>
            </w:r>
            <w:r w:rsidRPr="00D13099">
              <w:rPr>
                <w:rFonts w:hAnsi="標楷體" w:cs="標楷體" w:hint="eastAsia"/>
                <w:kern w:val="0"/>
                <w:sz w:val="28"/>
                <w:szCs w:val="32"/>
                <w:highlight w:val="white"/>
                <w:lang w:val="zh-TW"/>
              </w:rPr>
              <w:t>一</w:t>
            </w:r>
            <w:r w:rsidRPr="00D13099">
              <w:rPr>
                <w:rFonts w:cs="標楷體" w:hint="eastAsia"/>
                <w:kern w:val="0"/>
                <w:sz w:val="28"/>
                <w:szCs w:val="32"/>
                <w:highlight w:val="white"/>
                <w:lang w:val="zh-TW"/>
              </w:rPr>
              <w:t>)</w:t>
            </w:r>
            <w:r w:rsidRPr="00D13099">
              <w:rPr>
                <w:rFonts w:hAnsi="標楷體" w:cs="標楷體" w:hint="eastAsia"/>
                <w:kern w:val="0"/>
                <w:sz w:val="28"/>
                <w:szCs w:val="32"/>
                <w:highlight w:val="white"/>
                <w:lang w:val="zh-TW"/>
              </w:rPr>
              <w:t>桃園市政府選定復興區拉號段</w:t>
            </w:r>
            <w:r w:rsidRPr="00D13099">
              <w:rPr>
                <w:rFonts w:cs="標楷體" w:hint="eastAsia"/>
                <w:kern w:val="0"/>
                <w:sz w:val="28"/>
                <w:szCs w:val="32"/>
                <w:highlight w:val="white"/>
                <w:lang w:val="zh-TW"/>
              </w:rPr>
              <w:t>226-11</w:t>
            </w:r>
            <w:r w:rsidRPr="00D13099">
              <w:rPr>
                <w:rFonts w:hAnsi="標楷體" w:cs="標楷體" w:hint="eastAsia"/>
                <w:kern w:val="0"/>
                <w:sz w:val="28"/>
                <w:szCs w:val="32"/>
                <w:highlight w:val="white"/>
                <w:lang w:val="zh-TW"/>
              </w:rPr>
              <w:t>、</w:t>
            </w:r>
            <w:r w:rsidRPr="00D13099">
              <w:rPr>
                <w:rFonts w:cs="標楷體" w:hint="eastAsia"/>
                <w:kern w:val="0"/>
                <w:sz w:val="28"/>
                <w:szCs w:val="32"/>
                <w:highlight w:val="white"/>
                <w:lang w:val="zh-TW"/>
              </w:rPr>
              <w:t>216-4</w:t>
            </w:r>
            <w:r w:rsidRPr="00D13099">
              <w:rPr>
                <w:rFonts w:hAnsi="標楷體" w:cs="標楷體" w:hint="eastAsia"/>
                <w:kern w:val="0"/>
                <w:sz w:val="28"/>
                <w:szCs w:val="32"/>
                <w:highlight w:val="white"/>
                <w:lang w:val="zh-TW"/>
              </w:rPr>
              <w:t>及</w:t>
            </w:r>
            <w:r w:rsidRPr="00D13099">
              <w:rPr>
                <w:rFonts w:cs="標楷體" w:hint="eastAsia"/>
                <w:kern w:val="0"/>
                <w:sz w:val="28"/>
                <w:szCs w:val="32"/>
                <w:highlight w:val="white"/>
                <w:lang w:val="zh-TW"/>
              </w:rPr>
              <w:t>216-6</w:t>
            </w:r>
            <w:r w:rsidRPr="00D13099">
              <w:rPr>
                <w:rFonts w:hAnsi="標楷體" w:cs="標楷體" w:hint="eastAsia"/>
                <w:kern w:val="0"/>
                <w:sz w:val="28"/>
                <w:szCs w:val="32"/>
                <w:highlight w:val="white"/>
                <w:lang w:val="zh-TW"/>
              </w:rPr>
              <w:t>地號等</w:t>
            </w:r>
            <w:r w:rsidRPr="00D13099">
              <w:rPr>
                <w:rFonts w:cs="標楷體" w:hint="eastAsia"/>
                <w:kern w:val="0"/>
                <w:sz w:val="28"/>
                <w:szCs w:val="32"/>
                <w:highlight w:val="white"/>
                <w:lang w:val="zh-TW"/>
              </w:rPr>
              <w:t>3</w:t>
            </w:r>
            <w:r w:rsidRPr="00D13099">
              <w:rPr>
                <w:rFonts w:hAnsi="標楷體" w:cs="標楷體" w:hint="eastAsia"/>
                <w:kern w:val="0"/>
                <w:sz w:val="28"/>
                <w:szCs w:val="32"/>
                <w:highlight w:val="white"/>
                <w:lang w:val="zh-TW"/>
              </w:rPr>
              <w:t>筆住宅區土地作為遷建用地，同意照辦，並請依下列方式辦理用地取得事宜：</w:t>
            </w:r>
          </w:p>
          <w:p w:rsidR="00FD4FCA" w:rsidRPr="00D13099" w:rsidRDefault="00FD4FCA" w:rsidP="00FD4FCA">
            <w:pPr>
              <w:widowControl/>
              <w:spacing w:line="400" w:lineRule="exact"/>
              <w:ind w:leftChars="164" w:left="862" w:hangingChars="97" w:hanging="272"/>
              <w:jc w:val="both"/>
              <w:rPr>
                <w:rFonts w:cs="標楷體"/>
                <w:kern w:val="0"/>
                <w:sz w:val="28"/>
                <w:szCs w:val="32"/>
                <w:highlight w:val="white"/>
                <w:lang w:val="zh-TW"/>
              </w:rPr>
            </w:pPr>
            <w:r w:rsidRPr="00D13099">
              <w:rPr>
                <w:rFonts w:cs="標楷體" w:hint="eastAsia"/>
                <w:kern w:val="0"/>
                <w:sz w:val="28"/>
                <w:szCs w:val="32"/>
                <w:highlight w:val="white"/>
                <w:lang w:val="zh-TW"/>
              </w:rPr>
              <w:t>1.</w:t>
            </w:r>
            <w:r w:rsidRPr="00D13099">
              <w:rPr>
                <w:rFonts w:hAnsi="標楷體" w:cs="標楷體" w:hint="eastAsia"/>
                <w:kern w:val="0"/>
                <w:sz w:val="28"/>
                <w:szCs w:val="32"/>
                <w:highlight w:val="white"/>
                <w:lang w:val="zh-TW"/>
              </w:rPr>
              <w:t>用地取得經費約</w:t>
            </w:r>
            <w:r w:rsidRPr="00D13099">
              <w:rPr>
                <w:rFonts w:cs="標楷體" w:hint="eastAsia"/>
                <w:kern w:val="0"/>
                <w:sz w:val="28"/>
                <w:szCs w:val="32"/>
                <w:highlight w:val="white"/>
                <w:lang w:val="zh-TW"/>
              </w:rPr>
              <w:t>1,000</w:t>
            </w:r>
            <w:r w:rsidRPr="00D13099">
              <w:rPr>
                <w:rFonts w:hAnsi="標楷體" w:cs="標楷體" w:hint="eastAsia"/>
                <w:kern w:val="0"/>
                <w:sz w:val="28"/>
                <w:szCs w:val="32"/>
                <w:highlight w:val="white"/>
                <w:lang w:val="zh-TW"/>
              </w:rPr>
              <w:t>萬元，依據「中央對直轄市及縣（市）政府補助辦法」，本會礙難補助，請桃園市政府依災害防救</w:t>
            </w:r>
            <w:r w:rsidRPr="00D13099">
              <w:rPr>
                <w:rFonts w:hAnsi="標楷體" w:cs="標楷體" w:hint="eastAsia"/>
                <w:kern w:val="0"/>
                <w:sz w:val="28"/>
                <w:szCs w:val="32"/>
                <w:highlight w:val="white"/>
                <w:lang w:val="zh-TW"/>
              </w:rPr>
              <w:lastRenderedPageBreak/>
              <w:t>法第</w:t>
            </w:r>
            <w:r w:rsidRPr="00D13099">
              <w:rPr>
                <w:rFonts w:cs="標楷體" w:hint="eastAsia"/>
                <w:kern w:val="0"/>
                <w:sz w:val="28"/>
                <w:szCs w:val="32"/>
                <w:highlight w:val="white"/>
                <w:lang w:val="zh-TW"/>
              </w:rPr>
              <w:t>43</w:t>
            </w:r>
            <w:r w:rsidRPr="00D13099">
              <w:rPr>
                <w:rFonts w:hAnsi="標楷體" w:cs="標楷體" w:hint="eastAsia"/>
                <w:kern w:val="0"/>
                <w:sz w:val="28"/>
                <w:szCs w:val="32"/>
                <w:highlight w:val="white"/>
                <w:lang w:val="zh-TW"/>
              </w:rPr>
              <w:t>條調整</w:t>
            </w:r>
            <w:r w:rsidRPr="00D13099">
              <w:rPr>
                <w:rFonts w:cs="標楷體" w:hint="eastAsia"/>
                <w:kern w:val="0"/>
                <w:sz w:val="28"/>
                <w:szCs w:val="32"/>
                <w:highlight w:val="white"/>
                <w:lang w:val="zh-TW"/>
              </w:rPr>
              <w:t>105</w:t>
            </w:r>
            <w:r w:rsidRPr="00D13099">
              <w:rPr>
                <w:rFonts w:hAnsi="標楷體" w:cs="標楷體" w:hint="eastAsia"/>
                <w:kern w:val="0"/>
                <w:sz w:val="28"/>
                <w:szCs w:val="32"/>
                <w:highlight w:val="white"/>
                <w:lang w:val="zh-TW"/>
              </w:rPr>
              <w:t>年度收支移緩濟急支應，如致影響年度業務推動，可於上開額度內申請本會相關計畫補助。</w:t>
            </w:r>
          </w:p>
          <w:p w:rsidR="00FD4FCA" w:rsidRPr="00D13099" w:rsidRDefault="00FD4FCA" w:rsidP="00FD4FCA">
            <w:pPr>
              <w:widowControl/>
              <w:spacing w:line="400" w:lineRule="exact"/>
              <w:ind w:leftChars="164" w:left="862" w:hangingChars="97" w:hanging="272"/>
              <w:jc w:val="both"/>
              <w:rPr>
                <w:rFonts w:cs="標楷體"/>
                <w:kern w:val="0"/>
                <w:sz w:val="28"/>
                <w:szCs w:val="32"/>
                <w:highlight w:val="white"/>
                <w:lang w:val="zh-TW"/>
              </w:rPr>
            </w:pPr>
            <w:r w:rsidRPr="00D13099">
              <w:rPr>
                <w:rFonts w:cs="標楷體" w:hint="eastAsia"/>
                <w:kern w:val="0"/>
                <w:sz w:val="28"/>
                <w:szCs w:val="32"/>
                <w:highlight w:val="white"/>
                <w:lang w:val="zh-TW"/>
              </w:rPr>
              <w:t>2.</w:t>
            </w:r>
            <w:r w:rsidRPr="00D13099">
              <w:rPr>
                <w:rFonts w:hAnsi="標楷體" w:cs="標楷體" w:hint="eastAsia"/>
                <w:kern w:val="0"/>
                <w:sz w:val="28"/>
                <w:szCs w:val="32"/>
                <w:highlight w:val="white"/>
                <w:lang w:val="zh-TW"/>
              </w:rPr>
              <w:t>上開土地因已設定他項權利，請桃園市政府擬具合理補償方案，並於</w:t>
            </w:r>
            <w:r w:rsidRPr="00D13099">
              <w:rPr>
                <w:rFonts w:cs="標楷體" w:hint="eastAsia"/>
                <w:kern w:val="0"/>
                <w:sz w:val="28"/>
                <w:szCs w:val="32"/>
                <w:highlight w:val="white"/>
                <w:lang w:val="zh-TW"/>
              </w:rPr>
              <w:t>4</w:t>
            </w:r>
            <w:r w:rsidRPr="00D13099">
              <w:rPr>
                <w:rFonts w:hAnsi="標楷體" w:cs="標楷體" w:hint="eastAsia"/>
                <w:kern w:val="0"/>
                <w:sz w:val="28"/>
                <w:szCs w:val="32"/>
                <w:highlight w:val="white"/>
                <w:lang w:val="zh-TW"/>
              </w:rPr>
              <w:t>月中旬前取得他項權利人同意，辦理權利塗銷事宜。</w:t>
            </w:r>
          </w:p>
          <w:p w:rsidR="00FD4FCA" w:rsidRPr="00D13099" w:rsidRDefault="00FD4FCA" w:rsidP="00FD4FCA">
            <w:pPr>
              <w:widowControl/>
              <w:spacing w:line="400" w:lineRule="exact"/>
              <w:ind w:leftChars="164" w:left="862" w:hangingChars="97" w:hanging="272"/>
              <w:jc w:val="both"/>
              <w:rPr>
                <w:rFonts w:cs="標楷體"/>
                <w:kern w:val="0"/>
                <w:sz w:val="28"/>
                <w:szCs w:val="32"/>
                <w:highlight w:val="white"/>
                <w:lang w:val="zh-TW"/>
              </w:rPr>
            </w:pPr>
            <w:r w:rsidRPr="00D13099">
              <w:rPr>
                <w:rFonts w:cs="標楷體" w:hint="eastAsia"/>
                <w:kern w:val="0"/>
                <w:sz w:val="28"/>
                <w:szCs w:val="32"/>
                <w:highlight w:val="white"/>
                <w:lang w:val="zh-TW"/>
              </w:rPr>
              <w:t>3.</w:t>
            </w:r>
            <w:r w:rsidRPr="00D13099">
              <w:rPr>
                <w:rFonts w:hAnsi="標楷體" w:cs="標楷體" w:hint="eastAsia"/>
                <w:kern w:val="0"/>
                <w:sz w:val="28"/>
                <w:szCs w:val="32"/>
                <w:highlight w:val="white"/>
                <w:lang w:val="zh-TW"/>
              </w:rPr>
              <w:t>本案</w:t>
            </w:r>
            <w:r w:rsidRPr="00D13099">
              <w:rPr>
                <w:rFonts w:cs="標楷體" w:hint="eastAsia"/>
                <w:kern w:val="0"/>
                <w:sz w:val="28"/>
                <w:szCs w:val="32"/>
                <w:highlight w:val="white"/>
                <w:lang w:val="zh-TW"/>
              </w:rPr>
              <w:t>3</w:t>
            </w:r>
            <w:r w:rsidRPr="00D13099">
              <w:rPr>
                <w:rFonts w:hAnsi="標楷體" w:cs="標楷體" w:hint="eastAsia"/>
                <w:kern w:val="0"/>
                <w:sz w:val="28"/>
                <w:szCs w:val="32"/>
                <w:highlight w:val="white"/>
                <w:lang w:val="zh-TW"/>
              </w:rPr>
              <w:t>筆土地為住宅區，免辦都市計畫變更及水土保持計畫，為進一步縮短期程，在補償程序尚未完成前，請桃園市政府協調權利人同意先行使用土地及進場施工，俾協助族人早日重建家園。</w:t>
            </w:r>
          </w:p>
          <w:p w:rsidR="00FD4FCA" w:rsidRPr="00D13099" w:rsidRDefault="00FD4FCA" w:rsidP="00FD4FCA">
            <w:pPr>
              <w:widowControl/>
              <w:spacing w:line="400" w:lineRule="exact"/>
              <w:ind w:leftChars="164" w:left="862" w:hangingChars="97" w:hanging="272"/>
              <w:jc w:val="both"/>
              <w:rPr>
                <w:rFonts w:cs="標楷體"/>
                <w:kern w:val="0"/>
                <w:sz w:val="28"/>
                <w:szCs w:val="32"/>
                <w:highlight w:val="white"/>
                <w:lang w:val="zh-TW"/>
              </w:rPr>
            </w:pPr>
            <w:r w:rsidRPr="00D13099">
              <w:rPr>
                <w:rFonts w:cs="標楷體" w:hint="eastAsia"/>
                <w:kern w:val="0"/>
                <w:sz w:val="28"/>
                <w:szCs w:val="32"/>
                <w:highlight w:val="white"/>
                <w:lang w:val="zh-TW"/>
              </w:rPr>
              <w:t>4.</w:t>
            </w:r>
            <w:r w:rsidRPr="00D13099">
              <w:rPr>
                <w:rFonts w:hAnsi="標楷體" w:cs="標楷體" w:hint="eastAsia"/>
                <w:kern w:val="0"/>
                <w:sz w:val="28"/>
                <w:szCs w:val="32"/>
                <w:highlight w:val="white"/>
                <w:lang w:val="zh-TW"/>
              </w:rPr>
              <w:t>遷建用地為公有原住民保留地，依據現行相關法令無法辦理撥用，有關土地之歸屬與運用，請桃園市政府儘速將遷建戶資格、遷建房屋坪數，以及未來建築物之歸屬等問題釐</w:t>
            </w:r>
            <w:r w:rsidRPr="00D13099">
              <w:rPr>
                <w:rFonts w:hAnsi="標楷體" w:cs="標楷體" w:hint="eastAsia"/>
                <w:kern w:val="0"/>
                <w:sz w:val="28"/>
                <w:szCs w:val="32"/>
                <w:highlight w:val="white"/>
                <w:lang w:val="zh-TW"/>
              </w:rPr>
              <w:lastRenderedPageBreak/>
              <w:t>清後，擬具方案報會核處。</w:t>
            </w:r>
          </w:p>
          <w:p w:rsidR="00FD4FCA" w:rsidRPr="00D13099" w:rsidRDefault="00FD4FCA" w:rsidP="00FD4FCA">
            <w:pPr>
              <w:spacing w:line="400" w:lineRule="exact"/>
              <w:ind w:left="571" w:hangingChars="204" w:hanging="571"/>
              <w:jc w:val="both"/>
              <w:rPr>
                <w:rFonts w:cs="標楷體"/>
                <w:kern w:val="0"/>
                <w:sz w:val="28"/>
                <w:szCs w:val="32"/>
                <w:highlight w:val="white"/>
                <w:lang w:val="zh-TW"/>
              </w:rPr>
            </w:pPr>
            <w:r w:rsidRPr="00D13099">
              <w:rPr>
                <w:rFonts w:cs="標楷體" w:hint="eastAsia"/>
                <w:kern w:val="0"/>
                <w:sz w:val="28"/>
                <w:szCs w:val="32"/>
                <w:highlight w:val="white"/>
                <w:lang w:val="zh-TW"/>
              </w:rPr>
              <w:t>(</w:t>
            </w:r>
            <w:r w:rsidRPr="00D13099">
              <w:rPr>
                <w:rFonts w:hAnsi="標楷體" w:cs="標楷體" w:hint="eastAsia"/>
                <w:kern w:val="0"/>
                <w:sz w:val="28"/>
                <w:szCs w:val="32"/>
                <w:highlight w:val="white"/>
                <w:lang w:val="zh-TW"/>
              </w:rPr>
              <w:t>二</w:t>
            </w:r>
            <w:r w:rsidRPr="00D13099">
              <w:rPr>
                <w:rFonts w:cs="標楷體" w:hint="eastAsia"/>
                <w:kern w:val="0"/>
                <w:sz w:val="28"/>
                <w:szCs w:val="32"/>
                <w:highlight w:val="white"/>
                <w:lang w:val="zh-TW"/>
              </w:rPr>
              <w:t>)</w:t>
            </w:r>
            <w:r w:rsidRPr="00D13099">
              <w:rPr>
                <w:rFonts w:hAnsi="標楷體" w:cs="標楷體" w:hint="eastAsia"/>
                <w:kern w:val="0"/>
                <w:sz w:val="28"/>
                <w:szCs w:val="32"/>
                <w:highlight w:val="white"/>
                <w:lang w:val="zh-TW"/>
              </w:rPr>
              <w:t>住宅及公共設施興建，經討論同意分工如下：</w:t>
            </w:r>
          </w:p>
          <w:p w:rsidR="00FD4FCA" w:rsidRPr="00D13099" w:rsidRDefault="00FD4FCA" w:rsidP="00FD4FCA">
            <w:pPr>
              <w:widowControl/>
              <w:spacing w:line="400" w:lineRule="exact"/>
              <w:ind w:leftChars="164" w:left="862" w:hangingChars="97" w:hanging="272"/>
              <w:jc w:val="both"/>
              <w:rPr>
                <w:rFonts w:cs="標楷體"/>
                <w:kern w:val="0"/>
                <w:sz w:val="28"/>
                <w:szCs w:val="32"/>
                <w:highlight w:val="white"/>
                <w:lang w:val="zh-TW"/>
              </w:rPr>
            </w:pPr>
            <w:r w:rsidRPr="00D13099">
              <w:rPr>
                <w:rFonts w:cs="標楷體" w:hint="eastAsia"/>
                <w:kern w:val="0"/>
                <w:sz w:val="28"/>
                <w:szCs w:val="32"/>
                <w:highlight w:val="white"/>
                <w:lang w:val="zh-TW"/>
              </w:rPr>
              <w:t>1.</w:t>
            </w:r>
            <w:r w:rsidRPr="00D13099">
              <w:rPr>
                <w:rFonts w:hAnsi="標楷體" w:cs="標楷體" w:hint="eastAsia"/>
                <w:kern w:val="0"/>
                <w:sz w:val="28"/>
                <w:szCs w:val="32"/>
                <w:highlight w:val="white"/>
                <w:lang w:val="zh-TW"/>
              </w:rPr>
              <w:t>慈濟基金會援建範圍包括住宅及建築線內之公共設施，建築線外之公共設施經費，由本會及桃園市政府負責。建築線內外公共設施總經費，以公部門負擔不超過</w:t>
            </w:r>
            <w:r w:rsidRPr="00D13099">
              <w:rPr>
                <w:rFonts w:cs="標楷體" w:hint="eastAsia"/>
                <w:kern w:val="0"/>
                <w:sz w:val="28"/>
                <w:szCs w:val="32"/>
                <w:highlight w:val="white"/>
                <w:lang w:val="zh-TW"/>
              </w:rPr>
              <w:t>50%</w:t>
            </w:r>
            <w:r w:rsidRPr="00D13099">
              <w:rPr>
                <w:rFonts w:hAnsi="標楷體" w:cs="標楷體" w:hint="eastAsia"/>
                <w:kern w:val="0"/>
                <w:sz w:val="28"/>
                <w:szCs w:val="32"/>
                <w:highlight w:val="white"/>
                <w:lang w:val="zh-TW"/>
              </w:rPr>
              <w:t>，其餘請慈濟基金會負擔為原則。</w:t>
            </w:r>
          </w:p>
          <w:p w:rsidR="00FD4FCA" w:rsidRPr="00D13099" w:rsidRDefault="00FD4FCA" w:rsidP="00FD4FCA">
            <w:pPr>
              <w:widowControl/>
              <w:spacing w:line="400" w:lineRule="exact"/>
              <w:ind w:leftChars="164" w:left="862" w:hangingChars="97" w:hanging="272"/>
              <w:jc w:val="both"/>
              <w:rPr>
                <w:rFonts w:cs="標楷體"/>
                <w:kern w:val="0"/>
                <w:sz w:val="28"/>
                <w:szCs w:val="32"/>
                <w:highlight w:val="white"/>
                <w:lang w:val="zh-TW"/>
              </w:rPr>
            </w:pPr>
            <w:r w:rsidRPr="00D13099">
              <w:rPr>
                <w:rFonts w:cs="標楷體" w:hint="eastAsia"/>
                <w:kern w:val="0"/>
                <w:sz w:val="28"/>
                <w:szCs w:val="32"/>
                <w:highlight w:val="white"/>
                <w:lang w:val="zh-TW"/>
              </w:rPr>
              <w:t>2.</w:t>
            </w:r>
            <w:r w:rsidRPr="00D13099">
              <w:rPr>
                <w:rFonts w:hAnsi="標楷體" w:cs="標楷體" w:hint="eastAsia"/>
                <w:kern w:val="0"/>
                <w:sz w:val="28"/>
                <w:szCs w:val="32"/>
                <w:highlight w:val="white"/>
                <w:lang w:val="zh-TW"/>
              </w:rPr>
              <w:t>請慈濟基金會統籌規劃設計及施工，將建築線外之公共設施一併納入辦理，俾工程介面整合，並請於</w:t>
            </w:r>
            <w:r w:rsidRPr="00D13099">
              <w:rPr>
                <w:rFonts w:cs="標楷體" w:hint="eastAsia"/>
                <w:kern w:val="0"/>
                <w:sz w:val="28"/>
                <w:szCs w:val="32"/>
                <w:highlight w:val="white"/>
                <w:lang w:val="zh-TW"/>
              </w:rPr>
              <w:t>105</w:t>
            </w:r>
            <w:r w:rsidRPr="00D13099">
              <w:rPr>
                <w:rFonts w:hAnsi="標楷體" w:cs="標楷體" w:hint="eastAsia"/>
                <w:kern w:val="0"/>
                <w:sz w:val="28"/>
                <w:szCs w:val="32"/>
                <w:highlight w:val="white"/>
                <w:lang w:val="zh-TW"/>
              </w:rPr>
              <w:t>年</w:t>
            </w:r>
            <w:r w:rsidRPr="00D13099">
              <w:rPr>
                <w:rFonts w:cs="標楷體" w:hint="eastAsia"/>
                <w:kern w:val="0"/>
                <w:sz w:val="28"/>
                <w:szCs w:val="32"/>
                <w:highlight w:val="white"/>
                <w:lang w:val="zh-TW"/>
              </w:rPr>
              <w:t>4</w:t>
            </w:r>
            <w:r w:rsidRPr="00D13099">
              <w:rPr>
                <w:rFonts w:hAnsi="標楷體" w:cs="標楷體" w:hint="eastAsia"/>
                <w:kern w:val="0"/>
                <w:sz w:val="28"/>
                <w:szCs w:val="32"/>
                <w:highlight w:val="white"/>
                <w:lang w:val="zh-TW"/>
              </w:rPr>
              <w:t>月上旬完成規劃設計。</w:t>
            </w:r>
          </w:p>
          <w:p w:rsidR="00FD4FCA" w:rsidRPr="00D13099" w:rsidRDefault="00FD4FCA" w:rsidP="00FD4FCA">
            <w:pPr>
              <w:widowControl/>
              <w:spacing w:line="400" w:lineRule="exact"/>
              <w:ind w:leftChars="164" w:left="862" w:hangingChars="97" w:hanging="272"/>
              <w:jc w:val="both"/>
              <w:rPr>
                <w:rFonts w:cs="標楷體"/>
                <w:kern w:val="0"/>
                <w:sz w:val="28"/>
                <w:szCs w:val="32"/>
                <w:highlight w:val="white"/>
                <w:lang w:val="zh-TW"/>
              </w:rPr>
            </w:pPr>
            <w:r w:rsidRPr="00D13099">
              <w:rPr>
                <w:rFonts w:cs="標楷體" w:hint="eastAsia"/>
                <w:kern w:val="0"/>
                <w:sz w:val="28"/>
                <w:szCs w:val="32"/>
                <w:highlight w:val="white"/>
                <w:lang w:val="zh-TW"/>
              </w:rPr>
              <w:t>3.</w:t>
            </w:r>
            <w:r w:rsidRPr="00D13099">
              <w:rPr>
                <w:rFonts w:hAnsi="標楷體" w:cs="標楷體" w:hint="eastAsia"/>
                <w:kern w:val="0"/>
                <w:sz w:val="28"/>
                <w:szCs w:val="32"/>
                <w:highlight w:val="white"/>
                <w:lang w:val="zh-TW"/>
              </w:rPr>
              <w:t>請桃園市政府參考莫拉克颱風災後重建模式，專案受理慈濟基金會雜照併建照申請及審查作業，並由市府原民局作為聯繫及業務協調窗口。</w:t>
            </w:r>
          </w:p>
          <w:p w:rsidR="00FD4FCA" w:rsidRPr="00D13099" w:rsidRDefault="00FD4FCA" w:rsidP="00FD4FCA">
            <w:pPr>
              <w:widowControl/>
              <w:spacing w:line="400" w:lineRule="exact"/>
              <w:ind w:leftChars="164" w:left="862" w:hangingChars="97" w:hanging="272"/>
              <w:jc w:val="both"/>
              <w:rPr>
                <w:rFonts w:cs="標楷體"/>
                <w:kern w:val="0"/>
                <w:sz w:val="28"/>
                <w:szCs w:val="32"/>
                <w:highlight w:val="white"/>
                <w:lang w:val="zh-TW"/>
              </w:rPr>
            </w:pPr>
            <w:r w:rsidRPr="00D13099">
              <w:rPr>
                <w:rFonts w:cs="標楷體" w:hint="eastAsia"/>
                <w:kern w:val="0"/>
                <w:sz w:val="28"/>
                <w:szCs w:val="32"/>
                <w:highlight w:val="white"/>
                <w:lang w:val="zh-TW"/>
              </w:rPr>
              <w:t>4.</w:t>
            </w:r>
            <w:r w:rsidRPr="00D13099">
              <w:rPr>
                <w:rFonts w:hAnsi="標楷體" w:cs="標楷體" w:hint="eastAsia"/>
                <w:kern w:val="0"/>
                <w:sz w:val="28"/>
                <w:szCs w:val="32"/>
                <w:highlight w:val="white"/>
                <w:lang w:val="zh-TW"/>
              </w:rPr>
              <w:t>慈濟基金會援建之住宅，涉及捐贈、所有權及使用權等權利</w:t>
            </w:r>
            <w:r w:rsidRPr="00D13099">
              <w:rPr>
                <w:rFonts w:hAnsi="標楷體" w:cs="標楷體" w:hint="eastAsia"/>
                <w:kern w:val="0"/>
                <w:sz w:val="28"/>
                <w:szCs w:val="32"/>
                <w:highlight w:val="white"/>
                <w:lang w:val="zh-TW"/>
              </w:rPr>
              <w:lastRenderedPageBreak/>
              <w:t>義務關係，請桃園市政府參採「莫拉克颱風災後民間興建住宅贈與契約書」前例，擬定政府、援建團體及安置居民之三方契約書，俾為遵循。</w:t>
            </w:r>
          </w:p>
          <w:p w:rsidR="00FD4FCA" w:rsidRPr="00D13099" w:rsidRDefault="00FD4FCA" w:rsidP="00FD4FCA">
            <w:pPr>
              <w:spacing w:line="400" w:lineRule="exact"/>
              <w:ind w:left="613" w:hangingChars="219" w:hanging="613"/>
              <w:jc w:val="both"/>
              <w:rPr>
                <w:rFonts w:cs="標楷體"/>
                <w:kern w:val="0"/>
                <w:sz w:val="28"/>
                <w:szCs w:val="32"/>
                <w:highlight w:val="white"/>
                <w:lang w:val="zh-TW"/>
              </w:rPr>
            </w:pPr>
            <w:r w:rsidRPr="00D13099">
              <w:rPr>
                <w:rFonts w:cs="標楷體" w:hint="eastAsia"/>
                <w:kern w:val="0"/>
                <w:sz w:val="28"/>
                <w:szCs w:val="32"/>
                <w:highlight w:val="white"/>
                <w:lang w:val="zh-TW"/>
              </w:rPr>
              <w:t>二、桃園市政府辦理遷建用地取得，其中已取得拉號段</w:t>
            </w:r>
            <w:r w:rsidRPr="00D13099">
              <w:rPr>
                <w:rFonts w:cs="標楷體" w:hint="eastAsia"/>
                <w:kern w:val="0"/>
                <w:sz w:val="28"/>
                <w:szCs w:val="32"/>
                <w:highlight w:val="white"/>
                <w:lang w:val="zh-TW"/>
              </w:rPr>
              <w:t>226-11</w:t>
            </w:r>
            <w:r w:rsidRPr="00D13099">
              <w:rPr>
                <w:rFonts w:cs="標楷體" w:hint="eastAsia"/>
                <w:kern w:val="0"/>
                <w:sz w:val="28"/>
                <w:szCs w:val="32"/>
                <w:highlight w:val="white"/>
                <w:lang w:val="zh-TW"/>
              </w:rPr>
              <w:t>地主同意，惟拉號段</w:t>
            </w:r>
            <w:r w:rsidRPr="00D13099">
              <w:rPr>
                <w:rFonts w:cs="標楷體" w:hint="eastAsia"/>
                <w:kern w:val="0"/>
                <w:sz w:val="28"/>
                <w:szCs w:val="32"/>
                <w:highlight w:val="white"/>
                <w:lang w:val="zh-TW"/>
              </w:rPr>
              <w:t>216-4</w:t>
            </w:r>
            <w:r w:rsidRPr="00D13099">
              <w:rPr>
                <w:rFonts w:cs="標楷體" w:hint="eastAsia"/>
                <w:kern w:val="0"/>
                <w:sz w:val="28"/>
                <w:szCs w:val="32"/>
                <w:highlight w:val="white"/>
                <w:lang w:val="zh-TW"/>
              </w:rPr>
              <w:t>及</w:t>
            </w:r>
            <w:r w:rsidRPr="00D13099">
              <w:rPr>
                <w:rFonts w:cs="標楷體" w:hint="eastAsia"/>
                <w:kern w:val="0"/>
                <w:sz w:val="28"/>
                <w:szCs w:val="32"/>
                <w:highlight w:val="white"/>
                <w:lang w:val="zh-TW"/>
              </w:rPr>
              <w:t>216-6</w:t>
            </w:r>
            <w:r w:rsidRPr="00D13099">
              <w:rPr>
                <w:rFonts w:cs="標楷體" w:hint="eastAsia"/>
                <w:kern w:val="0"/>
                <w:sz w:val="28"/>
                <w:szCs w:val="32"/>
                <w:highlight w:val="white"/>
                <w:lang w:val="zh-TW"/>
              </w:rPr>
              <w:t>與地主協商不成，市府於</w:t>
            </w:r>
            <w:r w:rsidRPr="00D13099">
              <w:rPr>
                <w:rFonts w:cs="標楷體" w:hint="eastAsia"/>
                <w:kern w:val="0"/>
                <w:sz w:val="28"/>
                <w:szCs w:val="32"/>
                <w:highlight w:val="white"/>
                <w:lang w:val="zh-TW"/>
              </w:rPr>
              <w:t>105</w:t>
            </w:r>
            <w:r w:rsidRPr="00D13099">
              <w:rPr>
                <w:rFonts w:cs="標楷體" w:hint="eastAsia"/>
                <w:kern w:val="0"/>
                <w:sz w:val="28"/>
                <w:szCs w:val="32"/>
                <w:highlight w:val="white"/>
                <w:lang w:val="zh-TW"/>
              </w:rPr>
              <w:t>年</w:t>
            </w:r>
            <w:r w:rsidRPr="00D13099">
              <w:rPr>
                <w:rFonts w:cs="標楷體" w:hint="eastAsia"/>
                <w:kern w:val="0"/>
                <w:sz w:val="28"/>
                <w:szCs w:val="32"/>
                <w:highlight w:val="white"/>
                <w:lang w:val="zh-TW"/>
              </w:rPr>
              <w:t>3</w:t>
            </w:r>
            <w:r w:rsidRPr="00D13099">
              <w:rPr>
                <w:rFonts w:cs="標楷體" w:hint="eastAsia"/>
                <w:kern w:val="0"/>
                <w:sz w:val="28"/>
                <w:szCs w:val="32"/>
                <w:highlight w:val="white"/>
                <w:lang w:val="zh-TW"/>
              </w:rPr>
              <w:t>月</w:t>
            </w:r>
            <w:r w:rsidRPr="00D13099">
              <w:rPr>
                <w:rFonts w:cs="標楷體" w:hint="eastAsia"/>
                <w:kern w:val="0"/>
                <w:sz w:val="28"/>
                <w:szCs w:val="32"/>
                <w:highlight w:val="white"/>
                <w:lang w:val="zh-TW"/>
              </w:rPr>
              <w:t>4</w:t>
            </w:r>
            <w:r w:rsidRPr="00D13099">
              <w:rPr>
                <w:rFonts w:cs="標楷體" w:hint="eastAsia"/>
                <w:kern w:val="0"/>
                <w:sz w:val="28"/>
                <w:szCs w:val="32"/>
                <w:highlight w:val="white"/>
                <w:lang w:val="zh-TW"/>
              </w:rPr>
              <w:t>日召開合流部落重建會議決議略以：</w:t>
            </w:r>
          </w:p>
          <w:p w:rsidR="00FD4FCA" w:rsidRPr="00D13099" w:rsidRDefault="00FD4FCA" w:rsidP="00FD4FCA">
            <w:pPr>
              <w:spacing w:line="400" w:lineRule="exact"/>
              <w:ind w:left="535" w:hangingChars="191" w:hanging="535"/>
              <w:jc w:val="both"/>
              <w:rPr>
                <w:rFonts w:cs="標楷體"/>
                <w:kern w:val="0"/>
                <w:sz w:val="28"/>
                <w:szCs w:val="32"/>
                <w:highlight w:val="white"/>
                <w:lang w:val="zh-TW"/>
              </w:rPr>
            </w:pPr>
            <w:r w:rsidRPr="00D13099">
              <w:rPr>
                <w:rFonts w:cs="標楷體" w:hint="eastAsia"/>
                <w:kern w:val="0"/>
                <w:sz w:val="28"/>
                <w:szCs w:val="32"/>
                <w:highlight w:val="white"/>
                <w:lang w:val="zh-TW"/>
              </w:rPr>
              <w:t>(</w:t>
            </w:r>
            <w:r w:rsidRPr="00D13099">
              <w:rPr>
                <w:rFonts w:cs="標楷體" w:hint="eastAsia"/>
                <w:kern w:val="0"/>
                <w:sz w:val="28"/>
                <w:szCs w:val="32"/>
                <w:highlight w:val="white"/>
                <w:lang w:val="zh-TW"/>
              </w:rPr>
              <w:t>一</w:t>
            </w:r>
            <w:r w:rsidRPr="00D13099">
              <w:rPr>
                <w:rFonts w:cs="標楷體" w:hint="eastAsia"/>
                <w:kern w:val="0"/>
                <w:sz w:val="28"/>
                <w:szCs w:val="32"/>
                <w:highlight w:val="white"/>
                <w:lang w:val="zh-TW"/>
              </w:rPr>
              <w:t>)</w:t>
            </w:r>
            <w:r w:rsidRPr="00D13099">
              <w:rPr>
                <w:rFonts w:cs="標楷體" w:hint="eastAsia"/>
                <w:kern w:val="0"/>
                <w:sz w:val="28"/>
                <w:szCs w:val="32"/>
                <w:highlight w:val="white"/>
                <w:lang w:val="zh-TW"/>
              </w:rPr>
              <w:t>請復興區公所與地主於會後</w:t>
            </w:r>
            <w:r w:rsidRPr="00D13099">
              <w:rPr>
                <w:rFonts w:cs="標楷體" w:hint="eastAsia"/>
                <w:kern w:val="0"/>
                <w:sz w:val="28"/>
                <w:szCs w:val="32"/>
                <w:highlight w:val="white"/>
                <w:lang w:val="zh-TW"/>
              </w:rPr>
              <w:t>10</w:t>
            </w:r>
            <w:r w:rsidRPr="00D13099">
              <w:rPr>
                <w:rFonts w:cs="標楷體" w:hint="eastAsia"/>
                <w:kern w:val="0"/>
                <w:sz w:val="28"/>
                <w:szCs w:val="32"/>
                <w:highlight w:val="white"/>
                <w:lang w:val="zh-TW"/>
              </w:rPr>
              <w:t>日內協調完成，如該地主仍不同意，則啟動更新方案，以拉號段</w:t>
            </w:r>
            <w:r w:rsidRPr="00D13099">
              <w:rPr>
                <w:rFonts w:cs="標楷體" w:hint="eastAsia"/>
                <w:kern w:val="0"/>
                <w:sz w:val="28"/>
                <w:szCs w:val="32"/>
                <w:highlight w:val="white"/>
                <w:lang w:val="zh-TW"/>
              </w:rPr>
              <w:t>226-11</w:t>
            </w:r>
            <w:r w:rsidRPr="00D13099">
              <w:rPr>
                <w:rFonts w:cs="標楷體" w:hint="eastAsia"/>
                <w:kern w:val="0"/>
                <w:sz w:val="28"/>
                <w:szCs w:val="32"/>
                <w:highlight w:val="white"/>
                <w:lang w:val="zh-TW"/>
              </w:rPr>
              <w:t>併鄰近</w:t>
            </w:r>
            <w:r w:rsidRPr="00D13099">
              <w:rPr>
                <w:rFonts w:cs="標楷體" w:hint="eastAsia"/>
                <w:kern w:val="0"/>
                <w:sz w:val="28"/>
                <w:szCs w:val="32"/>
                <w:highlight w:val="white"/>
                <w:lang w:val="zh-TW"/>
              </w:rPr>
              <w:t>226-9</w:t>
            </w:r>
            <w:r w:rsidRPr="00D13099">
              <w:rPr>
                <w:rFonts w:cs="標楷體" w:hint="eastAsia"/>
                <w:kern w:val="0"/>
                <w:sz w:val="28"/>
                <w:szCs w:val="32"/>
                <w:highlight w:val="white"/>
                <w:lang w:val="zh-TW"/>
              </w:rPr>
              <w:t>市場用地、</w:t>
            </w:r>
            <w:r w:rsidRPr="00D13099">
              <w:rPr>
                <w:rFonts w:cs="標楷體" w:hint="eastAsia"/>
                <w:kern w:val="0"/>
                <w:sz w:val="28"/>
                <w:szCs w:val="32"/>
                <w:highlight w:val="white"/>
                <w:lang w:val="zh-TW"/>
              </w:rPr>
              <w:t>226-10</w:t>
            </w:r>
            <w:r w:rsidRPr="00D13099">
              <w:rPr>
                <w:rFonts w:cs="標楷體" w:hint="eastAsia"/>
                <w:kern w:val="0"/>
                <w:sz w:val="28"/>
                <w:szCs w:val="32"/>
                <w:highlight w:val="white"/>
                <w:lang w:val="zh-TW"/>
              </w:rPr>
              <w:t>人行步道用地及</w:t>
            </w:r>
            <w:r w:rsidRPr="00D13099">
              <w:rPr>
                <w:rFonts w:cs="標楷體" w:hint="eastAsia"/>
                <w:kern w:val="0"/>
                <w:sz w:val="28"/>
                <w:szCs w:val="32"/>
                <w:highlight w:val="white"/>
                <w:lang w:val="zh-TW"/>
              </w:rPr>
              <w:t>226-17</w:t>
            </w:r>
            <w:r w:rsidRPr="00D13099">
              <w:rPr>
                <w:rFonts w:cs="標楷體" w:hint="eastAsia"/>
                <w:kern w:val="0"/>
                <w:sz w:val="28"/>
                <w:szCs w:val="32"/>
                <w:highlight w:val="white"/>
                <w:lang w:val="zh-TW"/>
              </w:rPr>
              <w:t>市場用地變更為住宅區，並由慈濟基金會調整配置。</w:t>
            </w:r>
          </w:p>
          <w:p w:rsidR="00FD4FCA" w:rsidRPr="00D13099" w:rsidRDefault="00FD4FCA" w:rsidP="00FD4FCA">
            <w:pPr>
              <w:spacing w:line="400" w:lineRule="exact"/>
              <w:ind w:left="535" w:hangingChars="191" w:hanging="535"/>
              <w:jc w:val="both"/>
              <w:rPr>
                <w:rFonts w:cs="標楷體"/>
                <w:kern w:val="0"/>
                <w:sz w:val="28"/>
                <w:szCs w:val="32"/>
                <w:highlight w:val="white"/>
                <w:lang w:val="zh-TW"/>
              </w:rPr>
            </w:pPr>
            <w:r w:rsidRPr="00D13099">
              <w:rPr>
                <w:rFonts w:cs="標楷體" w:hint="eastAsia"/>
                <w:kern w:val="0"/>
                <w:sz w:val="28"/>
                <w:szCs w:val="32"/>
                <w:highlight w:val="white"/>
                <w:lang w:val="zh-TW"/>
              </w:rPr>
              <w:t>(</w:t>
            </w:r>
            <w:r w:rsidRPr="00D13099">
              <w:rPr>
                <w:rFonts w:cs="標楷體" w:hint="eastAsia"/>
                <w:kern w:val="0"/>
                <w:sz w:val="28"/>
                <w:szCs w:val="32"/>
                <w:highlight w:val="white"/>
                <w:lang w:val="zh-TW"/>
              </w:rPr>
              <w:t>二</w:t>
            </w:r>
            <w:r w:rsidRPr="00D13099">
              <w:rPr>
                <w:rFonts w:cs="標楷體" w:hint="eastAsia"/>
                <w:kern w:val="0"/>
                <w:sz w:val="28"/>
                <w:szCs w:val="32"/>
                <w:highlight w:val="white"/>
                <w:lang w:val="zh-TW"/>
              </w:rPr>
              <w:t>)</w:t>
            </w:r>
            <w:r w:rsidRPr="00D13099">
              <w:rPr>
                <w:rFonts w:cs="標楷體" w:hint="eastAsia"/>
                <w:kern w:val="0"/>
                <w:sz w:val="28"/>
                <w:szCs w:val="32"/>
                <w:highlight w:val="white"/>
                <w:lang w:val="zh-TW"/>
              </w:rPr>
              <w:t>本案用地變更依據災害防救法相關規定，可簡化變更都市計畫行政程序，專案變更期程約</w:t>
            </w:r>
            <w:r w:rsidRPr="00D13099">
              <w:rPr>
                <w:rFonts w:cs="標楷體" w:hint="eastAsia"/>
                <w:kern w:val="0"/>
                <w:sz w:val="28"/>
                <w:szCs w:val="32"/>
                <w:highlight w:val="white"/>
                <w:lang w:val="zh-TW"/>
              </w:rPr>
              <w:t>6-8</w:t>
            </w:r>
            <w:r w:rsidRPr="00D13099">
              <w:rPr>
                <w:rFonts w:cs="標楷體" w:hint="eastAsia"/>
                <w:kern w:val="0"/>
                <w:sz w:val="28"/>
                <w:szCs w:val="32"/>
                <w:highlight w:val="white"/>
                <w:lang w:val="zh-TW"/>
              </w:rPr>
              <w:t>個月，建案可同時規劃及申辦雜建</w:t>
            </w:r>
            <w:r w:rsidRPr="00D13099">
              <w:rPr>
                <w:rFonts w:cs="標楷體" w:hint="eastAsia"/>
                <w:kern w:val="0"/>
                <w:sz w:val="28"/>
                <w:szCs w:val="32"/>
                <w:highlight w:val="white"/>
                <w:lang w:val="zh-TW"/>
              </w:rPr>
              <w:lastRenderedPageBreak/>
              <w:t>照手續，並由建管處專案辦理，俟都市計畫變更完成後，立即施工，預計於</w:t>
            </w:r>
            <w:r w:rsidRPr="00D13099">
              <w:rPr>
                <w:rFonts w:cs="標楷體" w:hint="eastAsia"/>
                <w:kern w:val="0"/>
                <w:sz w:val="28"/>
                <w:szCs w:val="32"/>
                <w:highlight w:val="white"/>
                <w:lang w:val="zh-TW"/>
              </w:rPr>
              <w:t>106</w:t>
            </w:r>
            <w:r w:rsidRPr="00D13099">
              <w:rPr>
                <w:rFonts w:cs="標楷體" w:hint="eastAsia"/>
                <w:kern w:val="0"/>
                <w:sz w:val="28"/>
                <w:szCs w:val="32"/>
                <w:highlight w:val="white"/>
                <w:lang w:val="zh-TW"/>
              </w:rPr>
              <w:t>年</w:t>
            </w:r>
            <w:r w:rsidRPr="00D13099">
              <w:rPr>
                <w:rFonts w:cs="標楷體" w:hint="eastAsia"/>
                <w:kern w:val="0"/>
                <w:sz w:val="28"/>
                <w:szCs w:val="32"/>
                <w:highlight w:val="white"/>
                <w:lang w:val="zh-TW"/>
              </w:rPr>
              <w:t>3</w:t>
            </w:r>
            <w:r w:rsidRPr="00D13099">
              <w:rPr>
                <w:rFonts w:cs="標楷體" w:hint="eastAsia"/>
                <w:kern w:val="0"/>
                <w:sz w:val="28"/>
                <w:szCs w:val="32"/>
                <w:highlight w:val="white"/>
                <w:lang w:val="zh-TW"/>
              </w:rPr>
              <w:t>月可入住</w:t>
            </w:r>
            <w:r w:rsidRPr="00D13099">
              <w:rPr>
                <w:rFonts w:cs="標楷體"/>
                <w:kern w:val="0"/>
                <w:sz w:val="28"/>
                <w:szCs w:val="32"/>
                <w:highlight w:val="white"/>
                <w:lang w:val="zh-TW"/>
              </w:rPr>
              <w:t>。</w:t>
            </w:r>
          </w:p>
          <w:p w:rsidR="00FD4FCA" w:rsidRPr="00D13099" w:rsidRDefault="00FD4FCA" w:rsidP="00FD4FCA">
            <w:pPr>
              <w:spacing w:line="400" w:lineRule="exact"/>
              <w:ind w:left="535" w:hangingChars="191" w:hanging="535"/>
              <w:jc w:val="both"/>
              <w:rPr>
                <w:rFonts w:cs="標楷體"/>
                <w:kern w:val="0"/>
                <w:sz w:val="28"/>
                <w:szCs w:val="32"/>
                <w:highlight w:val="white"/>
                <w:lang w:val="zh-TW"/>
              </w:rPr>
            </w:pPr>
            <w:r w:rsidRPr="00D13099">
              <w:rPr>
                <w:rFonts w:cs="標楷體" w:hint="eastAsia"/>
                <w:kern w:val="0"/>
                <w:sz w:val="28"/>
                <w:szCs w:val="32"/>
                <w:highlight w:val="white"/>
                <w:lang w:val="zh-TW"/>
              </w:rPr>
              <w:t>三、本案仍以</w:t>
            </w:r>
            <w:r w:rsidRPr="00D13099">
              <w:rPr>
                <w:rFonts w:cs="標楷體"/>
                <w:kern w:val="0"/>
                <w:sz w:val="28"/>
                <w:szCs w:val="32"/>
                <w:highlight w:val="white"/>
                <w:lang w:val="zh-TW"/>
              </w:rPr>
              <w:t xml:space="preserve">105 </w:t>
            </w:r>
            <w:r w:rsidRPr="00D13099">
              <w:rPr>
                <w:rFonts w:cs="標楷體" w:hint="eastAsia"/>
                <w:kern w:val="0"/>
                <w:sz w:val="28"/>
                <w:szCs w:val="32"/>
                <w:highlight w:val="white"/>
                <w:lang w:val="zh-TW"/>
              </w:rPr>
              <w:t>年</w:t>
            </w:r>
            <w:r w:rsidRPr="00D13099">
              <w:rPr>
                <w:rFonts w:cs="標楷體"/>
                <w:kern w:val="0"/>
                <w:sz w:val="28"/>
                <w:szCs w:val="32"/>
                <w:highlight w:val="white"/>
                <w:lang w:val="zh-TW"/>
              </w:rPr>
              <w:t xml:space="preserve">12 </w:t>
            </w:r>
            <w:r w:rsidRPr="00D13099">
              <w:rPr>
                <w:rFonts w:cs="標楷體" w:hint="eastAsia"/>
                <w:kern w:val="0"/>
                <w:sz w:val="28"/>
                <w:szCs w:val="32"/>
                <w:highlight w:val="white"/>
                <w:lang w:val="zh-TW"/>
              </w:rPr>
              <w:t>月完成遷建為目標，原民會預計</w:t>
            </w:r>
            <w:r w:rsidRPr="00D13099">
              <w:rPr>
                <w:rFonts w:cs="標楷體"/>
                <w:kern w:val="0"/>
                <w:sz w:val="28"/>
                <w:szCs w:val="32"/>
                <w:highlight w:val="white"/>
                <w:lang w:val="zh-TW"/>
              </w:rPr>
              <w:t xml:space="preserve">105 </w:t>
            </w:r>
            <w:r w:rsidRPr="00D13099">
              <w:rPr>
                <w:rFonts w:cs="標楷體" w:hint="eastAsia"/>
                <w:kern w:val="0"/>
                <w:sz w:val="28"/>
                <w:szCs w:val="32"/>
                <w:highlight w:val="white"/>
                <w:lang w:val="zh-TW"/>
              </w:rPr>
              <w:t>年</w:t>
            </w:r>
            <w:r w:rsidRPr="00D13099">
              <w:rPr>
                <w:rFonts w:cs="標楷體"/>
                <w:kern w:val="0"/>
                <w:sz w:val="28"/>
                <w:szCs w:val="32"/>
                <w:highlight w:val="white"/>
                <w:lang w:val="zh-TW"/>
              </w:rPr>
              <w:t xml:space="preserve">4 </w:t>
            </w:r>
            <w:r w:rsidRPr="00D13099">
              <w:rPr>
                <w:rFonts w:cs="標楷體" w:hint="eastAsia"/>
                <w:kern w:val="0"/>
                <w:sz w:val="28"/>
                <w:szCs w:val="32"/>
                <w:highlight w:val="white"/>
                <w:lang w:val="zh-TW"/>
              </w:rPr>
              <w:t>月中旬召開第</w:t>
            </w:r>
            <w:r w:rsidRPr="00D13099">
              <w:rPr>
                <w:rFonts w:cs="標楷體"/>
                <w:kern w:val="0"/>
                <w:sz w:val="28"/>
                <w:szCs w:val="32"/>
                <w:highlight w:val="white"/>
                <w:lang w:val="zh-TW"/>
              </w:rPr>
              <w:t xml:space="preserve">3 </w:t>
            </w:r>
            <w:r w:rsidRPr="00D13099">
              <w:rPr>
                <w:rFonts w:cs="標楷體" w:hint="eastAsia"/>
                <w:kern w:val="0"/>
                <w:sz w:val="28"/>
                <w:szCs w:val="32"/>
                <w:highlight w:val="white"/>
                <w:lang w:val="zh-TW"/>
              </w:rPr>
              <w:t>次專案會議，</w:t>
            </w:r>
            <w:r w:rsidRPr="00D13099">
              <w:rPr>
                <w:rFonts w:cs="標楷體"/>
                <w:kern w:val="0"/>
                <w:sz w:val="28"/>
                <w:szCs w:val="32"/>
                <w:highlight w:val="white"/>
                <w:lang w:val="zh-TW"/>
              </w:rPr>
              <w:t>協助市府加速推動重建作業</w:t>
            </w:r>
            <w:r w:rsidRPr="00D13099">
              <w:rPr>
                <w:rFonts w:cs="標楷體" w:hint="eastAsia"/>
                <w:kern w:val="0"/>
                <w:sz w:val="28"/>
                <w:szCs w:val="32"/>
                <w:highlight w:val="white"/>
                <w:lang w:val="zh-TW"/>
              </w:rPr>
              <w:t>，討論重點如次：</w:t>
            </w:r>
          </w:p>
          <w:p w:rsidR="00FD4FCA" w:rsidRPr="00D13099" w:rsidRDefault="00FD4FCA" w:rsidP="00FD4FCA">
            <w:pPr>
              <w:spacing w:line="400" w:lineRule="exact"/>
              <w:ind w:left="571" w:hangingChars="204" w:hanging="571"/>
              <w:jc w:val="both"/>
              <w:rPr>
                <w:rFonts w:cs="標楷體"/>
                <w:kern w:val="0"/>
                <w:sz w:val="28"/>
                <w:szCs w:val="32"/>
                <w:highlight w:val="white"/>
                <w:lang w:val="zh-TW"/>
              </w:rPr>
            </w:pPr>
            <w:r w:rsidRPr="00D13099">
              <w:rPr>
                <w:rFonts w:cs="標楷體"/>
                <w:kern w:val="0"/>
                <w:sz w:val="28"/>
                <w:szCs w:val="32"/>
                <w:highlight w:val="white"/>
                <w:lang w:val="zh-TW"/>
              </w:rPr>
              <w:t>(</w:t>
            </w:r>
            <w:r w:rsidRPr="00D13099">
              <w:rPr>
                <w:rFonts w:cs="標楷體" w:hint="eastAsia"/>
                <w:kern w:val="0"/>
                <w:sz w:val="28"/>
                <w:szCs w:val="32"/>
                <w:highlight w:val="white"/>
                <w:lang w:val="zh-TW"/>
              </w:rPr>
              <w:t>一</w:t>
            </w:r>
            <w:r w:rsidRPr="00D13099">
              <w:rPr>
                <w:rFonts w:cs="標楷體"/>
                <w:kern w:val="0"/>
                <w:sz w:val="28"/>
                <w:szCs w:val="32"/>
                <w:highlight w:val="white"/>
                <w:lang w:val="zh-TW"/>
              </w:rPr>
              <w:t>)</w:t>
            </w:r>
            <w:r w:rsidRPr="00D13099">
              <w:rPr>
                <w:rFonts w:cs="標楷體" w:hint="eastAsia"/>
                <w:kern w:val="0"/>
                <w:sz w:val="28"/>
                <w:szCs w:val="32"/>
                <w:highlight w:val="white"/>
                <w:lang w:val="zh-TW"/>
              </w:rPr>
              <w:t>確認</w:t>
            </w:r>
            <w:r w:rsidRPr="00D13099">
              <w:rPr>
                <w:rFonts w:cs="標楷體"/>
                <w:kern w:val="0"/>
                <w:sz w:val="28"/>
                <w:szCs w:val="32"/>
                <w:highlight w:val="white"/>
                <w:lang w:val="zh-TW"/>
              </w:rPr>
              <w:t>用地</w:t>
            </w:r>
            <w:r w:rsidRPr="00D13099">
              <w:rPr>
                <w:rFonts w:cs="標楷體" w:hint="eastAsia"/>
                <w:kern w:val="0"/>
                <w:sz w:val="28"/>
                <w:szCs w:val="32"/>
                <w:highlight w:val="white"/>
                <w:lang w:val="zh-TW"/>
              </w:rPr>
              <w:t>方案及</w:t>
            </w:r>
            <w:r w:rsidRPr="00D13099">
              <w:rPr>
                <w:rFonts w:cs="標楷體"/>
                <w:kern w:val="0"/>
                <w:sz w:val="28"/>
                <w:szCs w:val="32"/>
                <w:highlight w:val="white"/>
                <w:lang w:val="zh-TW"/>
              </w:rPr>
              <w:t>取得</w:t>
            </w:r>
            <w:r w:rsidRPr="00D13099">
              <w:rPr>
                <w:rFonts w:cs="標楷體" w:hint="eastAsia"/>
                <w:kern w:val="0"/>
                <w:sz w:val="28"/>
                <w:szCs w:val="32"/>
                <w:highlight w:val="white"/>
                <w:lang w:val="zh-TW"/>
              </w:rPr>
              <w:t>作業。</w:t>
            </w:r>
          </w:p>
          <w:p w:rsidR="00C85FF2" w:rsidRPr="00FD4FCA" w:rsidRDefault="00FD4FCA" w:rsidP="00FD4FCA">
            <w:pPr>
              <w:spacing w:line="400" w:lineRule="exact"/>
              <w:ind w:left="535" w:hangingChars="191" w:hanging="535"/>
              <w:jc w:val="both"/>
              <w:rPr>
                <w:color w:val="FF0000"/>
                <w:sz w:val="28"/>
                <w:szCs w:val="28"/>
              </w:rPr>
            </w:pPr>
            <w:r w:rsidRPr="00D13099">
              <w:rPr>
                <w:rFonts w:cs="標楷體" w:hint="eastAsia"/>
                <w:kern w:val="0"/>
                <w:sz w:val="28"/>
                <w:szCs w:val="32"/>
                <w:highlight w:val="white"/>
                <w:lang w:val="zh-TW"/>
              </w:rPr>
              <w:t>(</w:t>
            </w:r>
            <w:r w:rsidRPr="00D13099">
              <w:rPr>
                <w:rFonts w:cs="標楷體" w:hint="eastAsia"/>
                <w:kern w:val="0"/>
                <w:sz w:val="28"/>
                <w:szCs w:val="32"/>
                <w:highlight w:val="white"/>
                <w:lang w:val="zh-TW"/>
              </w:rPr>
              <w:t>二</w:t>
            </w:r>
            <w:r w:rsidRPr="00D13099">
              <w:rPr>
                <w:rFonts w:cs="標楷體" w:hint="eastAsia"/>
                <w:kern w:val="0"/>
                <w:sz w:val="28"/>
                <w:szCs w:val="32"/>
                <w:highlight w:val="white"/>
                <w:lang w:val="zh-TW"/>
              </w:rPr>
              <w:t>)</w:t>
            </w:r>
            <w:r w:rsidRPr="00D13099">
              <w:rPr>
                <w:rFonts w:cs="標楷體" w:hint="eastAsia"/>
                <w:kern w:val="0"/>
                <w:sz w:val="28"/>
                <w:szCs w:val="32"/>
                <w:highlight w:val="white"/>
                <w:lang w:val="zh-TW"/>
              </w:rPr>
              <w:t>住宅及公共設施設計方案以及經費分擔。</w:t>
            </w:r>
          </w:p>
          <w:p w:rsidR="00C85FF2" w:rsidRPr="00D13099" w:rsidRDefault="00C85FF2" w:rsidP="00C85FF2">
            <w:pPr>
              <w:pStyle w:val="a3"/>
              <w:numPr>
                <w:ilvl w:val="0"/>
                <w:numId w:val="22"/>
              </w:numPr>
              <w:spacing w:line="340" w:lineRule="exact"/>
              <w:ind w:leftChars="0"/>
              <w:jc w:val="both"/>
              <w:rPr>
                <w:sz w:val="28"/>
                <w:szCs w:val="28"/>
              </w:rPr>
            </w:pPr>
            <w:r w:rsidRPr="00D13099">
              <w:rPr>
                <w:rFonts w:cs="標楷體" w:hint="eastAsia"/>
                <w:kern w:val="0"/>
                <w:sz w:val="28"/>
                <w:szCs w:val="32"/>
                <w:highlight w:val="white"/>
                <w:lang w:val="zh-TW"/>
              </w:rPr>
              <w:t>本案建議持續列管。</w:t>
            </w:r>
          </w:p>
        </w:tc>
      </w:tr>
    </w:tbl>
    <w:p w:rsidR="00D83C35" w:rsidRPr="00CB2814" w:rsidRDefault="00D83C35">
      <w:pPr>
        <w:widowControl/>
        <w:spacing w:line="240" w:lineRule="auto"/>
        <w:rPr>
          <w:sz w:val="28"/>
          <w:szCs w:val="28"/>
        </w:rPr>
      </w:pPr>
    </w:p>
    <w:sectPr w:rsidR="00D83C35" w:rsidRPr="00CB2814" w:rsidSect="00D83C35">
      <w:footerReference w:type="default" r:id="rId12"/>
      <w:pgSz w:w="16838" w:h="11906" w:orient="landscape"/>
      <w:pgMar w:top="993" w:right="1440" w:bottom="1134" w:left="1440" w:header="851" w:footer="476" w:gutter="0"/>
      <w:cols w:space="425"/>
      <w:docGrid w:type="lines"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3EB" w:rsidRDefault="008523EB" w:rsidP="007D57B5">
      <w:pPr>
        <w:spacing w:line="240" w:lineRule="auto"/>
      </w:pPr>
      <w:r>
        <w:separator/>
      </w:r>
    </w:p>
  </w:endnote>
  <w:endnote w:type="continuationSeparator" w:id="0">
    <w:p w:rsidR="008523EB" w:rsidRDefault="008523EB" w:rsidP="007D57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sөũ">
    <w:altName w:val="Times New Roman"/>
    <w:panose1 w:val="00000000000000000000"/>
    <w:charset w:val="00"/>
    <w:family w:val="roman"/>
    <w:notTrueType/>
    <w:pitch w:val="default"/>
  </w:font>
  <w:font w:name="華康中楷體">
    <w:altName w:val="Arial Unicode MS"/>
    <w:charset w:val="88"/>
    <w:family w:val="modern"/>
    <w:pitch w:val="fixed"/>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B67" w:rsidRDefault="005D4B67">
    <w:pPr>
      <w:pStyle w:val="a9"/>
      <w:jc w:val="center"/>
    </w:pPr>
  </w:p>
  <w:p w:rsidR="005D4B67" w:rsidRDefault="005D4B6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132748"/>
      <w:docPartObj>
        <w:docPartGallery w:val="Page Numbers (Bottom of Page)"/>
        <w:docPartUnique/>
      </w:docPartObj>
    </w:sdtPr>
    <w:sdtEndPr/>
    <w:sdtContent>
      <w:sdt>
        <w:sdtPr>
          <w:id w:val="25132749"/>
          <w:docPartObj>
            <w:docPartGallery w:val="Page Numbers (Top of Page)"/>
            <w:docPartUnique/>
          </w:docPartObj>
        </w:sdtPr>
        <w:sdtEndPr/>
        <w:sdtContent>
          <w:p w:rsidR="005D4B67" w:rsidRDefault="005D4B67" w:rsidP="002C7A8A">
            <w:pPr>
              <w:pStyle w:val="a9"/>
              <w:jc w:val="center"/>
            </w:pPr>
            <w:r w:rsidRPr="00D41D4D">
              <w:rPr>
                <w:rFonts w:hAnsi="標楷體" w:cs="Times New Roman"/>
                <w:lang w:val="zh-TW"/>
              </w:rPr>
              <w:t>第</w:t>
            </w:r>
            <w:r w:rsidR="007C3EBF" w:rsidRPr="00D41D4D">
              <w:rPr>
                <w:rFonts w:cs="Times New Roman"/>
              </w:rPr>
              <w:fldChar w:fldCharType="begin"/>
            </w:r>
            <w:r w:rsidRPr="00D41D4D">
              <w:rPr>
                <w:rFonts w:cs="Times New Roman"/>
              </w:rPr>
              <w:instrText>PAGE</w:instrText>
            </w:r>
            <w:r w:rsidR="007C3EBF" w:rsidRPr="00D41D4D">
              <w:rPr>
                <w:rFonts w:cs="Times New Roman"/>
              </w:rPr>
              <w:fldChar w:fldCharType="separate"/>
            </w:r>
            <w:r w:rsidR="009B5A38">
              <w:rPr>
                <w:rFonts w:cs="Times New Roman"/>
                <w:noProof/>
              </w:rPr>
              <w:t>7</w:t>
            </w:r>
            <w:r w:rsidR="007C3EBF" w:rsidRPr="00D41D4D">
              <w:rPr>
                <w:rFonts w:cs="Times New Roman"/>
              </w:rPr>
              <w:fldChar w:fldCharType="end"/>
            </w:r>
            <w:r w:rsidRPr="00D41D4D">
              <w:rPr>
                <w:rFonts w:hAnsi="標楷體" w:cs="Times New Roman"/>
              </w:rPr>
              <w:t>頁</w:t>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132750"/>
      <w:docPartObj>
        <w:docPartGallery w:val="Page Numbers (Bottom of Page)"/>
        <w:docPartUnique/>
      </w:docPartObj>
    </w:sdtPr>
    <w:sdtEndPr/>
    <w:sdtContent>
      <w:sdt>
        <w:sdtPr>
          <w:id w:val="25132751"/>
          <w:docPartObj>
            <w:docPartGallery w:val="Page Numbers (Top of Page)"/>
            <w:docPartUnique/>
          </w:docPartObj>
        </w:sdtPr>
        <w:sdtEndPr/>
        <w:sdtContent>
          <w:p w:rsidR="005D4B67" w:rsidRDefault="005D4B67" w:rsidP="00D41D4D">
            <w:pPr>
              <w:pStyle w:val="a9"/>
              <w:spacing w:line="240" w:lineRule="auto"/>
              <w:jc w:val="center"/>
            </w:pPr>
            <w:r w:rsidRPr="00D41D4D">
              <w:rPr>
                <w:rFonts w:hAnsi="標楷體" w:cs="Times New Roman"/>
                <w:lang w:val="zh-TW"/>
              </w:rPr>
              <w:t>第</w:t>
            </w:r>
            <w:r w:rsidR="007C3EBF" w:rsidRPr="00D41D4D">
              <w:rPr>
                <w:rFonts w:cs="Times New Roman"/>
              </w:rPr>
              <w:fldChar w:fldCharType="begin"/>
            </w:r>
            <w:r w:rsidRPr="00D41D4D">
              <w:rPr>
                <w:rFonts w:cs="Times New Roman"/>
              </w:rPr>
              <w:instrText>PAGE</w:instrText>
            </w:r>
            <w:r w:rsidR="007C3EBF" w:rsidRPr="00D41D4D">
              <w:rPr>
                <w:rFonts w:cs="Times New Roman"/>
              </w:rPr>
              <w:fldChar w:fldCharType="separate"/>
            </w:r>
            <w:r w:rsidR="009B5A38">
              <w:rPr>
                <w:rFonts w:cs="Times New Roman"/>
                <w:noProof/>
              </w:rPr>
              <w:t>20</w:t>
            </w:r>
            <w:r w:rsidR="007C3EBF" w:rsidRPr="00D41D4D">
              <w:rPr>
                <w:rFonts w:cs="Times New Roman"/>
              </w:rPr>
              <w:fldChar w:fldCharType="end"/>
            </w:r>
            <w:r w:rsidRPr="00D41D4D">
              <w:rPr>
                <w:rFonts w:hAnsi="標楷體" w:cs="Times New Roman"/>
              </w:rPr>
              <w:t>頁</w:t>
            </w:r>
          </w:p>
        </w:sdtContent>
      </w:sdt>
    </w:sdtContent>
  </w:sdt>
  <w:p w:rsidR="005D4B67" w:rsidRDefault="005D4B67" w:rsidP="002251F5">
    <w:pPr>
      <w:pStyle w:val="a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43851"/>
      <w:docPartObj>
        <w:docPartGallery w:val="Page Numbers (Bottom of Page)"/>
        <w:docPartUnique/>
      </w:docPartObj>
    </w:sdtPr>
    <w:sdtEndPr/>
    <w:sdtContent>
      <w:sdt>
        <w:sdtPr>
          <w:id w:val="5943852"/>
          <w:docPartObj>
            <w:docPartGallery w:val="Page Numbers (Top of Page)"/>
            <w:docPartUnique/>
          </w:docPartObj>
        </w:sdtPr>
        <w:sdtEndPr/>
        <w:sdtContent>
          <w:p w:rsidR="005D4B67" w:rsidRDefault="005D4B67" w:rsidP="00D41D4D">
            <w:pPr>
              <w:pStyle w:val="a9"/>
              <w:spacing w:line="240" w:lineRule="auto"/>
              <w:jc w:val="center"/>
            </w:pPr>
            <w:r w:rsidRPr="00D41D4D">
              <w:rPr>
                <w:rFonts w:hAnsi="標楷體" w:cs="Times New Roman"/>
                <w:lang w:val="zh-TW"/>
              </w:rPr>
              <w:t>第</w:t>
            </w:r>
            <w:r w:rsidR="007C3EBF" w:rsidRPr="00D41D4D">
              <w:rPr>
                <w:rFonts w:cs="Times New Roman"/>
              </w:rPr>
              <w:fldChar w:fldCharType="begin"/>
            </w:r>
            <w:r w:rsidRPr="00D41D4D">
              <w:rPr>
                <w:rFonts w:cs="Times New Roman"/>
              </w:rPr>
              <w:instrText>PAGE</w:instrText>
            </w:r>
            <w:r w:rsidR="007C3EBF" w:rsidRPr="00D41D4D">
              <w:rPr>
                <w:rFonts w:cs="Times New Roman"/>
              </w:rPr>
              <w:fldChar w:fldCharType="separate"/>
            </w:r>
            <w:r w:rsidR="009B5A38">
              <w:rPr>
                <w:rFonts w:cs="Times New Roman"/>
                <w:noProof/>
              </w:rPr>
              <w:t>27</w:t>
            </w:r>
            <w:r w:rsidR="007C3EBF" w:rsidRPr="00D41D4D">
              <w:rPr>
                <w:rFonts w:cs="Times New Roman"/>
              </w:rPr>
              <w:fldChar w:fldCharType="end"/>
            </w:r>
            <w:r w:rsidRPr="00D41D4D">
              <w:rPr>
                <w:rFonts w:hAnsi="標楷體" w:cs="Times New Roman"/>
              </w:rPr>
              <w:t>頁</w:t>
            </w:r>
          </w:p>
        </w:sdtContent>
      </w:sdt>
    </w:sdtContent>
  </w:sdt>
  <w:p w:rsidR="005D4B67" w:rsidRDefault="005D4B67" w:rsidP="002251F5">
    <w:pPr>
      <w:pStyle w:val="a9"/>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3EB" w:rsidRDefault="008523EB" w:rsidP="007D57B5">
      <w:pPr>
        <w:spacing w:line="240" w:lineRule="auto"/>
      </w:pPr>
      <w:r>
        <w:separator/>
      </w:r>
    </w:p>
  </w:footnote>
  <w:footnote w:type="continuationSeparator" w:id="0">
    <w:p w:rsidR="008523EB" w:rsidRDefault="008523EB" w:rsidP="007D57B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587"/>
    <w:multiLevelType w:val="hybridMultilevel"/>
    <w:tmpl w:val="F168E2BC"/>
    <w:lvl w:ilvl="0" w:tplc="04090015">
      <w:start w:val="1"/>
      <w:numFmt w:val="taiwaneseCountingThousand"/>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9F77EEE"/>
    <w:multiLevelType w:val="hybridMultilevel"/>
    <w:tmpl w:val="A668810E"/>
    <w:lvl w:ilvl="0" w:tplc="62283754">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A9065A2"/>
    <w:multiLevelType w:val="hybridMultilevel"/>
    <w:tmpl w:val="2940BFFA"/>
    <w:lvl w:ilvl="0" w:tplc="B66AB6A0">
      <w:start w:val="1"/>
      <w:numFmt w:val="taiwaneseCountingThousand"/>
      <w:lvlText w:val="（%1）"/>
      <w:lvlJc w:val="left"/>
      <w:pPr>
        <w:ind w:left="1260" w:hanging="1080"/>
      </w:pPr>
      <w:rPr>
        <w:rFonts w:hint="default"/>
      </w:rPr>
    </w:lvl>
    <w:lvl w:ilvl="1" w:tplc="5308D0A0">
      <w:start w:val="1"/>
      <w:numFmt w:val="decimal"/>
      <w:lvlText w:val="%2."/>
      <w:lvlJc w:val="left"/>
      <w:pPr>
        <w:ind w:left="1020" w:hanging="360"/>
      </w:pPr>
      <w:rPr>
        <w:rFonts w:hint="default"/>
      </w:r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3">
    <w:nsid w:val="0F7B2150"/>
    <w:multiLevelType w:val="hybridMultilevel"/>
    <w:tmpl w:val="551451AC"/>
    <w:lvl w:ilvl="0" w:tplc="C0228252">
      <w:start w:val="1"/>
      <w:numFmt w:val="taiwaneseCountingThousand"/>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293483E"/>
    <w:multiLevelType w:val="hybridMultilevel"/>
    <w:tmpl w:val="1554BACA"/>
    <w:lvl w:ilvl="0" w:tplc="E9249FEA">
      <w:start w:val="1"/>
      <w:numFmt w:val="decimal"/>
      <w:lvlText w:val="%1."/>
      <w:lvlJc w:val="left"/>
      <w:pPr>
        <w:ind w:left="1440" w:hanging="360"/>
      </w:pPr>
      <w:rPr>
        <w:rFonts w:hint="default"/>
      </w:rPr>
    </w:lvl>
    <w:lvl w:ilvl="1" w:tplc="4D0422D8">
      <w:start w:val="4"/>
      <w:numFmt w:val="taiwaneseCountingThousand"/>
      <w:lvlText w:val="%2、"/>
      <w:lvlJc w:val="left"/>
      <w:pPr>
        <w:ind w:left="2280" w:hanging="720"/>
      </w:pPr>
      <w:rPr>
        <w:rFonts w:hAnsi="標楷體" w:hint="default"/>
      </w:r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5">
    <w:nsid w:val="12FB4A32"/>
    <w:multiLevelType w:val="hybridMultilevel"/>
    <w:tmpl w:val="CECAD7D0"/>
    <w:lvl w:ilvl="0" w:tplc="DB004004">
      <w:start w:val="1"/>
      <w:numFmt w:val="taiwaneseCountingThousand"/>
      <w:lvlText w:val="(%1)"/>
      <w:lvlJc w:val="left"/>
      <w:pPr>
        <w:ind w:left="1086" w:hanging="660"/>
      </w:pPr>
      <w:rPr>
        <w:rFonts w:ascii="標楷體" w:eastAsia="標楷體" w:hAnsi="標楷體" w:hint="default"/>
        <w:sz w:val="32"/>
        <w:szCs w:val="32"/>
        <w:lang w:val="en-US"/>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14BA6651"/>
    <w:multiLevelType w:val="hybridMultilevel"/>
    <w:tmpl w:val="F934D46A"/>
    <w:lvl w:ilvl="0" w:tplc="030401FA">
      <w:start w:val="1"/>
      <w:numFmt w:val="taiwaneseCountingThousand"/>
      <w:lvlText w:val="（%1）"/>
      <w:lvlJc w:val="left"/>
      <w:pPr>
        <w:ind w:left="1260" w:hanging="1080"/>
      </w:pPr>
      <w:rPr>
        <w:rFonts w:hint="default"/>
      </w:rPr>
    </w:lvl>
    <w:lvl w:ilvl="1" w:tplc="5308D0A0">
      <w:start w:val="1"/>
      <w:numFmt w:val="decimal"/>
      <w:lvlText w:val="%2."/>
      <w:lvlJc w:val="left"/>
      <w:pPr>
        <w:ind w:left="1020" w:hanging="360"/>
      </w:pPr>
      <w:rPr>
        <w:rFonts w:hint="default"/>
      </w:r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7">
    <w:nsid w:val="171B13ED"/>
    <w:multiLevelType w:val="hybridMultilevel"/>
    <w:tmpl w:val="1204920E"/>
    <w:lvl w:ilvl="0" w:tplc="A8346410">
      <w:start w:val="1"/>
      <w:numFmt w:val="taiwaneseCountingThousand"/>
      <w:lvlText w:val="%1、"/>
      <w:lvlJc w:val="left"/>
      <w:pPr>
        <w:ind w:left="1080" w:hanging="720"/>
      </w:pPr>
      <w:rPr>
        <w:rFonts w:hint="default"/>
        <w:lang w:val="en-US"/>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nsid w:val="17555368"/>
    <w:multiLevelType w:val="hybridMultilevel"/>
    <w:tmpl w:val="E1BEC71E"/>
    <w:lvl w:ilvl="0" w:tplc="F618AF4A">
      <w:start w:val="1"/>
      <w:numFmt w:val="taiwaneseCountingThousand"/>
      <w:lvlText w:val="（%1）"/>
      <w:lvlJc w:val="left"/>
      <w:pPr>
        <w:ind w:left="1260" w:hanging="1080"/>
      </w:pPr>
      <w:rPr>
        <w:rFonts w:hint="default"/>
      </w:rPr>
    </w:lvl>
    <w:lvl w:ilvl="1" w:tplc="5308D0A0">
      <w:start w:val="1"/>
      <w:numFmt w:val="decimal"/>
      <w:lvlText w:val="%2."/>
      <w:lvlJc w:val="left"/>
      <w:pPr>
        <w:ind w:left="1020" w:hanging="360"/>
      </w:pPr>
      <w:rPr>
        <w:rFonts w:hint="default"/>
      </w:r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9">
    <w:nsid w:val="181E6E00"/>
    <w:multiLevelType w:val="hybridMultilevel"/>
    <w:tmpl w:val="4E1AD2A0"/>
    <w:lvl w:ilvl="0" w:tplc="04090015">
      <w:start w:val="1"/>
      <w:numFmt w:val="taiwaneseCountingThousand"/>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B500734"/>
    <w:multiLevelType w:val="hybridMultilevel"/>
    <w:tmpl w:val="0A12B60A"/>
    <w:lvl w:ilvl="0" w:tplc="38821CCC">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nsid w:val="1F0D6EEE"/>
    <w:multiLevelType w:val="hybridMultilevel"/>
    <w:tmpl w:val="A4087A9C"/>
    <w:lvl w:ilvl="0" w:tplc="6C2AFDD2">
      <w:start w:val="1"/>
      <w:numFmt w:val="taiwaneseCountingThousand"/>
      <w:lvlText w:val="（%1）"/>
      <w:lvlJc w:val="left"/>
      <w:pPr>
        <w:ind w:left="1260" w:hanging="1080"/>
      </w:pPr>
      <w:rPr>
        <w:rFonts w:cstheme="minorBidi" w:hint="default"/>
        <w:color w:val="auto"/>
        <w:sz w:val="36"/>
      </w:rPr>
    </w:lvl>
    <w:lvl w:ilvl="1" w:tplc="5142BBAE">
      <w:start w:val="1"/>
      <w:numFmt w:val="decimal"/>
      <w:lvlText w:val="%2."/>
      <w:lvlJc w:val="left"/>
      <w:pPr>
        <w:ind w:left="1020" w:hanging="360"/>
      </w:pPr>
      <w:rPr>
        <w:rFonts w:hAnsi="標楷體" w:hint="default"/>
      </w:r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2">
    <w:nsid w:val="1F1F2C21"/>
    <w:multiLevelType w:val="hybridMultilevel"/>
    <w:tmpl w:val="4B5C6664"/>
    <w:lvl w:ilvl="0" w:tplc="99F6E942">
      <w:start w:val="1"/>
      <w:numFmt w:val="taiwaneseCountingThousand"/>
      <w:lvlText w:val="%1、"/>
      <w:lvlJc w:val="left"/>
      <w:pPr>
        <w:ind w:left="390" w:hanging="390"/>
      </w:pPr>
      <w:rPr>
        <w:rFonts w:ascii="標楷體" w:eastAsia="標楷體" w:hAnsi="標楷體"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0343363"/>
    <w:multiLevelType w:val="hybridMultilevel"/>
    <w:tmpl w:val="A448FE8C"/>
    <w:lvl w:ilvl="0" w:tplc="2ED05F62">
      <w:start w:val="1"/>
      <w:numFmt w:val="taiwaneseCountingThousand"/>
      <w:lvlText w:val="（%1）"/>
      <w:lvlJc w:val="left"/>
      <w:pPr>
        <w:tabs>
          <w:tab w:val="num" w:pos="1080"/>
        </w:tabs>
        <w:ind w:left="108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7B32786"/>
    <w:multiLevelType w:val="hybridMultilevel"/>
    <w:tmpl w:val="D2DCDF42"/>
    <w:lvl w:ilvl="0" w:tplc="3AEE189A">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7DC69F2"/>
    <w:multiLevelType w:val="hybridMultilevel"/>
    <w:tmpl w:val="9C1A2ADE"/>
    <w:lvl w:ilvl="0" w:tplc="5EB6EC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B517732"/>
    <w:multiLevelType w:val="hybridMultilevel"/>
    <w:tmpl w:val="3D6CAFDC"/>
    <w:lvl w:ilvl="0" w:tplc="51464FEA">
      <w:start w:val="1"/>
      <w:numFmt w:val="decimal"/>
      <w:lvlText w:val="%1、"/>
      <w:lvlJc w:val="left"/>
      <w:pPr>
        <w:ind w:left="1980" w:hanging="720"/>
      </w:pPr>
      <w:rPr>
        <w:rFonts w:hint="default"/>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17">
    <w:nsid w:val="2EE243D7"/>
    <w:multiLevelType w:val="hybridMultilevel"/>
    <w:tmpl w:val="BE3CB550"/>
    <w:lvl w:ilvl="0" w:tplc="0F9877D4">
      <w:start w:val="1"/>
      <w:numFmt w:val="taiwaneseCountingThousand"/>
      <w:lvlText w:val="%1、"/>
      <w:lvlJc w:val="left"/>
      <w:pPr>
        <w:ind w:left="1080" w:hanging="72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nsid w:val="2F340D59"/>
    <w:multiLevelType w:val="hybridMultilevel"/>
    <w:tmpl w:val="A448FE8C"/>
    <w:lvl w:ilvl="0" w:tplc="2ED05F62">
      <w:start w:val="1"/>
      <w:numFmt w:val="taiwaneseCountingThousand"/>
      <w:lvlText w:val="（%1）"/>
      <w:lvlJc w:val="left"/>
      <w:pPr>
        <w:tabs>
          <w:tab w:val="num" w:pos="1080"/>
        </w:tabs>
        <w:ind w:left="108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31681C1E"/>
    <w:multiLevelType w:val="hybridMultilevel"/>
    <w:tmpl w:val="DB6AF8B8"/>
    <w:lvl w:ilvl="0" w:tplc="200E0F12">
      <w:start w:val="1"/>
      <w:numFmt w:val="taiwaneseCountingThousand"/>
      <w:lvlText w:val="%1、"/>
      <w:lvlJc w:val="left"/>
      <w:pPr>
        <w:ind w:left="57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3730FBF"/>
    <w:multiLevelType w:val="hybridMultilevel"/>
    <w:tmpl w:val="16C00C86"/>
    <w:lvl w:ilvl="0" w:tplc="DC0C6F6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nsid w:val="341250CD"/>
    <w:multiLevelType w:val="hybridMultilevel"/>
    <w:tmpl w:val="A96E5DA6"/>
    <w:lvl w:ilvl="0" w:tplc="68BC7E82">
      <w:start w:val="1"/>
      <w:numFmt w:val="taiwaneseCountingThousand"/>
      <w:lvlText w:val="（%1）"/>
      <w:lvlJc w:val="left"/>
      <w:pPr>
        <w:ind w:left="1560" w:hanging="10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nsid w:val="37904661"/>
    <w:multiLevelType w:val="hybridMultilevel"/>
    <w:tmpl w:val="9022EB0C"/>
    <w:lvl w:ilvl="0" w:tplc="DAE07220">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38EF7728"/>
    <w:multiLevelType w:val="hybridMultilevel"/>
    <w:tmpl w:val="FA02A594"/>
    <w:lvl w:ilvl="0" w:tplc="61183B0A">
      <w:start w:val="1"/>
      <w:numFmt w:val="taiwaneseCountingThousand"/>
      <w:lvlText w:val="(%1)"/>
      <w:lvlJc w:val="left"/>
      <w:pPr>
        <w:ind w:left="165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3A5165F5"/>
    <w:multiLevelType w:val="hybridMultilevel"/>
    <w:tmpl w:val="8D020EAE"/>
    <w:lvl w:ilvl="0" w:tplc="A448E366">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3AFE6024"/>
    <w:multiLevelType w:val="hybridMultilevel"/>
    <w:tmpl w:val="CFD49A32"/>
    <w:lvl w:ilvl="0" w:tplc="06683432">
      <w:start w:val="1"/>
      <w:numFmt w:val="taiwaneseCountingThousand"/>
      <w:lvlText w:val="%1、"/>
      <w:lvlJc w:val="left"/>
      <w:pPr>
        <w:ind w:left="1065" w:hanging="720"/>
      </w:pPr>
      <w:rPr>
        <w:rFonts w:hint="default"/>
      </w:rPr>
    </w:lvl>
    <w:lvl w:ilvl="1" w:tplc="04090019" w:tentative="1">
      <w:start w:val="1"/>
      <w:numFmt w:val="ideographTraditional"/>
      <w:lvlText w:val="%2、"/>
      <w:lvlJc w:val="left"/>
      <w:pPr>
        <w:ind w:left="1305" w:hanging="480"/>
      </w:pPr>
    </w:lvl>
    <w:lvl w:ilvl="2" w:tplc="0409001B" w:tentative="1">
      <w:start w:val="1"/>
      <w:numFmt w:val="lowerRoman"/>
      <w:lvlText w:val="%3."/>
      <w:lvlJc w:val="right"/>
      <w:pPr>
        <w:ind w:left="1785" w:hanging="480"/>
      </w:pPr>
    </w:lvl>
    <w:lvl w:ilvl="3" w:tplc="0409000F" w:tentative="1">
      <w:start w:val="1"/>
      <w:numFmt w:val="decimal"/>
      <w:lvlText w:val="%4."/>
      <w:lvlJc w:val="left"/>
      <w:pPr>
        <w:ind w:left="2265" w:hanging="480"/>
      </w:pPr>
    </w:lvl>
    <w:lvl w:ilvl="4" w:tplc="04090019" w:tentative="1">
      <w:start w:val="1"/>
      <w:numFmt w:val="ideographTraditional"/>
      <w:lvlText w:val="%5、"/>
      <w:lvlJc w:val="left"/>
      <w:pPr>
        <w:ind w:left="2745" w:hanging="480"/>
      </w:pPr>
    </w:lvl>
    <w:lvl w:ilvl="5" w:tplc="0409001B" w:tentative="1">
      <w:start w:val="1"/>
      <w:numFmt w:val="lowerRoman"/>
      <w:lvlText w:val="%6."/>
      <w:lvlJc w:val="right"/>
      <w:pPr>
        <w:ind w:left="3225" w:hanging="480"/>
      </w:pPr>
    </w:lvl>
    <w:lvl w:ilvl="6" w:tplc="0409000F" w:tentative="1">
      <w:start w:val="1"/>
      <w:numFmt w:val="decimal"/>
      <w:lvlText w:val="%7."/>
      <w:lvlJc w:val="left"/>
      <w:pPr>
        <w:ind w:left="3705" w:hanging="480"/>
      </w:pPr>
    </w:lvl>
    <w:lvl w:ilvl="7" w:tplc="04090019" w:tentative="1">
      <w:start w:val="1"/>
      <w:numFmt w:val="ideographTraditional"/>
      <w:lvlText w:val="%8、"/>
      <w:lvlJc w:val="left"/>
      <w:pPr>
        <w:ind w:left="4185" w:hanging="480"/>
      </w:pPr>
    </w:lvl>
    <w:lvl w:ilvl="8" w:tplc="0409001B" w:tentative="1">
      <w:start w:val="1"/>
      <w:numFmt w:val="lowerRoman"/>
      <w:lvlText w:val="%9."/>
      <w:lvlJc w:val="right"/>
      <w:pPr>
        <w:ind w:left="4665" w:hanging="480"/>
      </w:pPr>
    </w:lvl>
  </w:abstractNum>
  <w:abstractNum w:abstractNumId="26">
    <w:nsid w:val="3B335A3C"/>
    <w:multiLevelType w:val="hybridMultilevel"/>
    <w:tmpl w:val="FDAA0634"/>
    <w:lvl w:ilvl="0" w:tplc="AA8C4494">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3F01445B"/>
    <w:multiLevelType w:val="hybridMultilevel"/>
    <w:tmpl w:val="B820583E"/>
    <w:lvl w:ilvl="0" w:tplc="28000F92">
      <w:start w:val="1"/>
      <w:numFmt w:val="taiwaneseCountingThousand"/>
      <w:lvlText w:val="%1、"/>
      <w:lvlJc w:val="left"/>
      <w:pPr>
        <w:ind w:left="1080" w:hanging="720"/>
      </w:pPr>
      <w:rPr>
        <w:rFonts w:hint="default"/>
      </w:r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nsid w:val="3F212306"/>
    <w:multiLevelType w:val="hybridMultilevel"/>
    <w:tmpl w:val="296C93B4"/>
    <w:lvl w:ilvl="0" w:tplc="E860634C">
      <w:start w:val="1"/>
      <w:numFmt w:val="taiwaneseCountingThousand"/>
      <w:lvlText w:val="%1、"/>
      <w:lvlJc w:val="left"/>
      <w:pPr>
        <w:ind w:left="57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34C07C4"/>
    <w:multiLevelType w:val="hybridMultilevel"/>
    <w:tmpl w:val="A448FE8C"/>
    <w:lvl w:ilvl="0" w:tplc="2ED05F62">
      <w:start w:val="1"/>
      <w:numFmt w:val="taiwaneseCountingThousand"/>
      <w:lvlText w:val="（%1）"/>
      <w:lvlJc w:val="left"/>
      <w:pPr>
        <w:tabs>
          <w:tab w:val="num" w:pos="1080"/>
        </w:tabs>
        <w:ind w:left="108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4B861DF5"/>
    <w:multiLevelType w:val="hybridMultilevel"/>
    <w:tmpl w:val="27C643DC"/>
    <w:lvl w:ilvl="0" w:tplc="C180DEFA">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4C0B78CF"/>
    <w:multiLevelType w:val="hybridMultilevel"/>
    <w:tmpl w:val="41F822DC"/>
    <w:lvl w:ilvl="0" w:tplc="2E92E09C">
      <w:start w:val="1"/>
      <w:numFmt w:val="taiwaneseCountingThousand"/>
      <w:lvlText w:val="(%1)"/>
      <w:lvlJc w:val="left"/>
      <w:pPr>
        <w:ind w:left="1560" w:hanging="84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2">
    <w:nsid w:val="50A21B2A"/>
    <w:multiLevelType w:val="hybridMultilevel"/>
    <w:tmpl w:val="ABEADF58"/>
    <w:lvl w:ilvl="0" w:tplc="0BAC42A8">
      <w:start w:val="1"/>
      <w:numFmt w:val="taiwaneseCountingThousand"/>
      <w:lvlText w:val="(%1)"/>
      <w:lvlJc w:val="left"/>
      <w:pPr>
        <w:ind w:left="1656" w:hanging="480"/>
      </w:pPr>
      <w:rPr>
        <w:rFonts w:hint="default"/>
      </w:rPr>
    </w:lvl>
    <w:lvl w:ilvl="1" w:tplc="04090019" w:tentative="1">
      <w:start w:val="1"/>
      <w:numFmt w:val="ideographTraditional"/>
      <w:lvlText w:val="%2、"/>
      <w:lvlJc w:val="left"/>
      <w:pPr>
        <w:ind w:left="2136" w:hanging="480"/>
      </w:pPr>
    </w:lvl>
    <w:lvl w:ilvl="2" w:tplc="0409001B" w:tentative="1">
      <w:start w:val="1"/>
      <w:numFmt w:val="lowerRoman"/>
      <w:lvlText w:val="%3."/>
      <w:lvlJc w:val="right"/>
      <w:pPr>
        <w:ind w:left="2616" w:hanging="480"/>
      </w:pPr>
    </w:lvl>
    <w:lvl w:ilvl="3" w:tplc="0409000F" w:tentative="1">
      <w:start w:val="1"/>
      <w:numFmt w:val="decimal"/>
      <w:lvlText w:val="%4."/>
      <w:lvlJc w:val="left"/>
      <w:pPr>
        <w:ind w:left="3096" w:hanging="480"/>
      </w:pPr>
    </w:lvl>
    <w:lvl w:ilvl="4" w:tplc="04090019" w:tentative="1">
      <w:start w:val="1"/>
      <w:numFmt w:val="ideographTraditional"/>
      <w:lvlText w:val="%5、"/>
      <w:lvlJc w:val="left"/>
      <w:pPr>
        <w:ind w:left="3576" w:hanging="480"/>
      </w:pPr>
    </w:lvl>
    <w:lvl w:ilvl="5" w:tplc="0409001B" w:tentative="1">
      <w:start w:val="1"/>
      <w:numFmt w:val="lowerRoman"/>
      <w:lvlText w:val="%6."/>
      <w:lvlJc w:val="right"/>
      <w:pPr>
        <w:ind w:left="4056" w:hanging="480"/>
      </w:pPr>
    </w:lvl>
    <w:lvl w:ilvl="6" w:tplc="0409000F" w:tentative="1">
      <w:start w:val="1"/>
      <w:numFmt w:val="decimal"/>
      <w:lvlText w:val="%7."/>
      <w:lvlJc w:val="left"/>
      <w:pPr>
        <w:ind w:left="4536" w:hanging="480"/>
      </w:pPr>
    </w:lvl>
    <w:lvl w:ilvl="7" w:tplc="04090019" w:tentative="1">
      <w:start w:val="1"/>
      <w:numFmt w:val="ideographTraditional"/>
      <w:lvlText w:val="%8、"/>
      <w:lvlJc w:val="left"/>
      <w:pPr>
        <w:ind w:left="5016" w:hanging="480"/>
      </w:pPr>
    </w:lvl>
    <w:lvl w:ilvl="8" w:tplc="0409001B" w:tentative="1">
      <w:start w:val="1"/>
      <w:numFmt w:val="lowerRoman"/>
      <w:lvlText w:val="%9."/>
      <w:lvlJc w:val="right"/>
      <w:pPr>
        <w:ind w:left="5496" w:hanging="480"/>
      </w:pPr>
    </w:lvl>
  </w:abstractNum>
  <w:abstractNum w:abstractNumId="33">
    <w:nsid w:val="53576905"/>
    <w:multiLevelType w:val="hybridMultilevel"/>
    <w:tmpl w:val="C7081E6E"/>
    <w:lvl w:ilvl="0" w:tplc="E88A83EC">
      <w:start w:val="1"/>
      <w:numFmt w:val="taiwaneseCountingThousand"/>
      <w:lvlText w:val="%1、"/>
      <w:lvlJc w:val="left"/>
      <w:pPr>
        <w:tabs>
          <w:tab w:val="num" w:pos="435"/>
        </w:tabs>
        <w:ind w:left="435" w:hanging="435"/>
      </w:pPr>
      <w:rPr>
        <w:rFonts w:hint="eastAsia"/>
      </w:rPr>
    </w:lvl>
    <w:lvl w:ilvl="1" w:tplc="DFFC7EF8">
      <w:start w:val="1"/>
      <w:numFmt w:val="taiwaneseCountingThousand"/>
      <w:lvlText w:val="(%2)"/>
      <w:lvlJc w:val="left"/>
      <w:pPr>
        <w:tabs>
          <w:tab w:val="num" w:pos="1206"/>
        </w:tabs>
        <w:ind w:left="1206" w:hanging="726"/>
      </w:pPr>
      <w:rPr>
        <w:rFonts w:hint="eastAsia"/>
        <w:sz w:val="28"/>
      </w:rPr>
    </w:lvl>
    <w:lvl w:ilvl="2" w:tplc="69901392">
      <w:start w:val="1"/>
      <w:numFmt w:val="decimal"/>
      <w:lvlText w:val="%3、"/>
      <w:lvlJc w:val="left"/>
      <w:pPr>
        <w:tabs>
          <w:tab w:val="num" w:pos="1680"/>
        </w:tabs>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5D9D2764"/>
    <w:multiLevelType w:val="hybridMultilevel"/>
    <w:tmpl w:val="9E7688A2"/>
    <w:lvl w:ilvl="0" w:tplc="541AF69E">
      <w:start w:val="1"/>
      <w:numFmt w:val="decimal"/>
      <w:lvlText w:val="(%1)"/>
      <w:lvlJc w:val="left"/>
      <w:pPr>
        <w:ind w:left="2340" w:hanging="720"/>
      </w:pPr>
      <w:rPr>
        <w:rFonts w:hint="default"/>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35">
    <w:nsid w:val="60207097"/>
    <w:multiLevelType w:val="hybridMultilevel"/>
    <w:tmpl w:val="61F451C6"/>
    <w:lvl w:ilvl="0" w:tplc="F5E28FE2">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625B7A05"/>
    <w:multiLevelType w:val="hybridMultilevel"/>
    <w:tmpl w:val="C8AAAE52"/>
    <w:lvl w:ilvl="0" w:tplc="0A106584">
      <w:start w:val="1"/>
      <w:numFmt w:val="taiwaneseCountingThousand"/>
      <w:lvlText w:val="(%1)"/>
      <w:lvlJc w:val="left"/>
      <w:pPr>
        <w:ind w:left="1656" w:hanging="480"/>
      </w:pPr>
      <w:rPr>
        <w:rFonts w:hint="default"/>
      </w:rPr>
    </w:lvl>
    <w:lvl w:ilvl="1" w:tplc="04090019" w:tentative="1">
      <w:start w:val="1"/>
      <w:numFmt w:val="ideographTraditional"/>
      <w:lvlText w:val="%2、"/>
      <w:lvlJc w:val="left"/>
      <w:pPr>
        <w:ind w:left="2136" w:hanging="480"/>
      </w:pPr>
    </w:lvl>
    <w:lvl w:ilvl="2" w:tplc="0409001B" w:tentative="1">
      <w:start w:val="1"/>
      <w:numFmt w:val="lowerRoman"/>
      <w:lvlText w:val="%3."/>
      <w:lvlJc w:val="right"/>
      <w:pPr>
        <w:ind w:left="2616" w:hanging="480"/>
      </w:pPr>
    </w:lvl>
    <w:lvl w:ilvl="3" w:tplc="0409000F" w:tentative="1">
      <w:start w:val="1"/>
      <w:numFmt w:val="decimal"/>
      <w:lvlText w:val="%4."/>
      <w:lvlJc w:val="left"/>
      <w:pPr>
        <w:ind w:left="3096" w:hanging="480"/>
      </w:pPr>
    </w:lvl>
    <w:lvl w:ilvl="4" w:tplc="04090019" w:tentative="1">
      <w:start w:val="1"/>
      <w:numFmt w:val="ideographTraditional"/>
      <w:lvlText w:val="%5、"/>
      <w:lvlJc w:val="left"/>
      <w:pPr>
        <w:ind w:left="3576" w:hanging="480"/>
      </w:pPr>
    </w:lvl>
    <w:lvl w:ilvl="5" w:tplc="0409001B" w:tentative="1">
      <w:start w:val="1"/>
      <w:numFmt w:val="lowerRoman"/>
      <w:lvlText w:val="%6."/>
      <w:lvlJc w:val="right"/>
      <w:pPr>
        <w:ind w:left="4056" w:hanging="480"/>
      </w:pPr>
    </w:lvl>
    <w:lvl w:ilvl="6" w:tplc="0409000F" w:tentative="1">
      <w:start w:val="1"/>
      <w:numFmt w:val="decimal"/>
      <w:lvlText w:val="%7."/>
      <w:lvlJc w:val="left"/>
      <w:pPr>
        <w:ind w:left="4536" w:hanging="480"/>
      </w:pPr>
    </w:lvl>
    <w:lvl w:ilvl="7" w:tplc="04090019" w:tentative="1">
      <w:start w:val="1"/>
      <w:numFmt w:val="ideographTraditional"/>
      <w:lvlText w:val="%8、"/>
      <w:lvlJc w:val="left"/>
      <w:pPr>
        <w:ind w:left="5016" w:hanging="480"/>
      </w:pPr>
    </w:lvl>
    <w:lvl w:ilvl="8" w:tplc="0409001B" w:tentative="1">
      <w:start w:val="1"/>
      <w:numFmt w:val="lowerRoman"/>
      <w:lvlText w:val="%9."/>
      <w:lvlJc w:val="right"/>
      <w:pPr>
        <w:ind w:left="5496" w:hanging="480"/>
      </w:pPr>
    </w:lvl>
  </w:abstractNum>
  <w:abstractNum w:abstractNumId="37">
    <w:nsid w:val="6A0E598E"/>
    <w:multiLevelType w:val="hybridMultilevel"/>
    <w:tmpl w:val="096E091A"/>
    <w:lvl w:ilvl="0" w:tplc="6C2AFDD2">
      <w:start w:val="1"/>
      <w:numFmt w:val="taiwaneseCountingThousand"/>
      <w:lvlText w:val="（%1）"/>
      <w:lvlJc w:val="left"/>
      <w:pPr>
        <w:ind w:left="1260" w:hanging="1080"/>
      </w:pPr>
      <w:rPr>
        <w:rFonts w:cstheme="minorBidi" w:hint="default"/>
        <w:color w:val="auto"/>
        <w:sz w:val="36"/>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38">
    <w:nsid w:val="6A114BEA"/>
    <w:multiLevelType w:val="hybridMultilevel"/>
    <w:tmpl w:val="C122DBE2"/>
    <w:lvl w:ilvl="0" w:tplc="7A34B4FC">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6B5F7651"/>
    <w:multiLevelType w:val="hybridMultilevel"/>
    <w:tmpl w:val="B6FC55AA"/>
    <w:lvl w:ilvl="0" w:tplc="00E6BD76">
      <w:start w:val="3"/>
      <w:numFmt w:val="taiwaneseCountingThousand"/>
      <w:lvlText w:val="%1、"/>
      <w:lvlJc w:val="left"/>
      <w:pPr>
        <w:ind w:left="57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6C73397C"/>
    <w:multiLevelType w:val="hybridMultilevel"/>
    <w:tmpl w:val="80F0E192"/>
    <w:lvl w:ilvl="0" w:tplc="9000F5A2">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6CB764B0"/>
    <w:multiLevelType w:val="hybridMultilevel"/>
    <w:tmpl w:val="A448FE8C"/>
    <w:lvl w:ilvl="0" w:tplc="2ED05F62">
      <w:start w:val="1"/>
      <w:numFmt w:val="taiwaneseCountingThousand"/>
      <w:lvlText w:val="（%1）"/>
      <w:lvlJc w:val="left"/>
      <w:pPr>
        <w:tabs>
          <w:tab w:val="num" w:pos="1080"/>
        </w:tabs>
        <w:ind w:left="108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6DBE6D87"/>
    <w:multiLevelType w:val="hybridMultilevel"/>
    <w:tmpl w:val="4D9227E2"/>
    <w:lvl w:ilvl="0" w:tplc="F1FCD75E">
      <w:start w:val="1"/>
      <w:numFmt w:val="taiwaneseCountingThousand"/>
      <w:lvlText w:val="(%1)"/>
      <w:lvlJc w:val="left"/>
      <w:pPr>
        <w:tabs>
          <w:tab w:val="num" w:pos="960"/>
        </w:tabs>
        <w:ind w:left="960" w:hanging="360"/>
      </w:pPr>
      <w:rPr>
        <w:rFonts w:hint="eastAsia"/>
      </w:rPr>
    </w:lvl>
    <w:lvl w:ilvl="1" w:tplc="37263850" w:tentative="1">
      <w:start w:val="1"/>
      <w:numFmt w:val="bullet"/>
      <w:lvlText w:val=""/>
      <w:lvlJc w:val="left"/>
      <w:pPr>
        <w:tabs>
          <w:tab w:val="num" w:pos="1680"/>
        </w:tabs>
        <w:ind w:left="1680" w:hanging="360"/>
      </w:pPr>
      <w:rPr>
        <w:rFonts w:ascii="Wingdings" w:hAnsi="Wingdings" w:hint="default"/>
      </w:rPr>
    </w:lvl>
    <w:lvl w:ilvl="2" w:tplc="D1C63430" w:tentative="1">
      <w:start w:val="1"/>
      <w:numFmt w:val="bullet"/>
      <w:lvlText w:val=""/>
      <w:lvlJc w:val="left"/>
      <w:pPr>
        <w:tabs>
          <w:tab w:val="num" w:pos="2400"/>
        </w:tabs>
        <w:ind w:left="2400" w:hanging="360"/>
      </w:pPr>
      <w:rPr>
        <w:rFonts w:ascii="Wingdings" w:hAnsi="Wingdings" w:hint="default"/>
      </w:rPr>
    </w:lvl>
    <w:lvl w:ilvl="3" w:tplc="88440350" w:tentative="1">
      <w:start w:val="1"/>
      <w:numFmt w:val="bullet"/>
      <w:lvlText w:val=""/>
      <w:lvlJc w:val="left"/>
      <w:pPr>
        <w:tabs>
          <w:tab w:val="num" w:pos="3120"/>
        </w:tabs>
        <w:ind w:left="3120" w:hanging="360"/>
      </w:pPr>
      <w:rPr>
        <w:rFonts w:ascii="Wingdings" w:hAnsi="Wingdings" w:hint="default"/>
      </w:rPr>
    </w:lvl>
    <w:lvl w:ilvl="4" w:tplc="4BB497D0" w:tentative="1">
      <w:start w:val="1"/>
      <w:numFmt w:val="bullet"/>
      <w:lvlText w:val=""/>
      <w:lvlJc w:val="left"/>
      <w:pPr>
        <w:tabs>
          <w:tab w:val="num" w:pos="3840"/>
        </w:tabs>
        <w:ind w:left="3840" w:hanging="360"/>
      </w:pPr>
      <w:rPr>
        <w:rFonts w:ascii="Wingdings" w:hAnsi="Wingdings" w:hint="default"/>
      </w:rPr>
    </w:lvl>
    <w:lvl w:ilvl="5" w:tplc="95D21B2E" w:tentative="1">
      <w:start w:val="1"/>
      <w:numFmt w:val="bullet"/>
      <w:lvlText w:val=""/>
      <w:lvlJc w:val="left"/>
      <w:pPr>
        <w:tabs>
          <w:tab w:val="num" w:pos="4560"/>
        </w:tabs>
        <w:ind w:left="4560" w:hanging="360"/>
      </w:pPr>
      <w:rPr>
        <w:rFonts w:ascii="Wingdings" w:hAnsi="Wingdings" w:hint="default"/>
      </w:rPr>
    </w:lvl>
    <w:lvl w:ilvl="6" w:tplc="096CC8BA" w:tentative="1">
      <w:start w:val="1"/>
      <w:numFmt w:val="bullet"/>
      <w:lvlText w:val=""/>
      <w:lvlJc w:val="left"/>
      <w:pPr>
        <w:tabs>
          <w:tab w:val="num" w:pos="5280"/>
        </w:tabs>
        <w:ind w:left="5280" w:hanging="360"/>
      </w:pPr>
      <w:rPr>
        <w:rFonts w:ascii="Wingdings" w:hAnsi="Wingdings" w:hint="default"/>
      </w:rPr>
    </w:lvl>
    <w:lvl w:ilvl="7" w:tplc="0E62391C" w:tentative="1">
      <w:start w:val="1"/>
      <w:numFmt w:val="bullet"/>
      <w:lvlText w:val=""/>
      <w:lvlJc w:val="left"/>
      <w:pPr>
        <w:tabs>
          <w:tab w:val="num" w:pos="6000"/>
        </w:tabs>
        <w:ind w:left="6000" w:hanging="360"/>
      </w:pPr>
      <w:rPr>
        <w:rFonts w:ascii="Wingdings" w:hAnsi="Wingdings" w:hint="default"/>
      </w:rPr>
    </w:lvl>
    <w:lvl w:ilvl="8" w:tplc="2E723D3A" w:tentative="1">
      <w:start w:val="1"/>
      <w:numFmt w:val="bullet"/>
      <w:lvlText w:val=""/>
      <w:lvlJc w:val="left"/>
      <w:pPr>
        <w:tabs>
          <w:tab w:val="num" w:pos="6720"/>
        </w:tabs>
        <w:ind w:left="6720" w:hanging="360"/>
      </w:pPr>
      <w:rPr>
        <w:rFonts w:ascii="Wingdings" w:hAnsi="Wingdings" w:hint="default"/>
      </w:rPr>
    </w:lvl>
  </w:abstractNum>
  <w:abstractNum w:abstractNumId="43">
    <w:nsid w:val="6E255160"/>
    <w:multiLevelType w:val="hybridMultilevel"/>
    <w:tmpl w:val="A448FE8C"/>
    <w:lvl w:ilvl="0" w:tplc="2ED05F62">
      <w:start w:val="1"/>
      <w:numFmt w:val="taiwaneseCountingThousand"/>
      <w:lvlText w:val="（%1）"/>
      <w:lvlJc w:val="left"/>
      <w:pPr>
        <w:tabs>
          <w:tab w:val="num" w:pos="1080"/>
        </w:tabs>
        <w:ind w:left="108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nsid w:val="75B43FE0"/>
    <w:multiLevelType w:val="hybridMultilevel"/>
    <w:tmpl w:val="2940BFFA"/>
    <w:lvl w:ilvl="0" w:tplc="B66AB6A0">
      <w:start w:val="1"/>
      <w:numFmt w:val="taiwaneseCountingThousand"/>
      <w:lvlText w:val="（%1）"/>
      <w:lvlJc w:val="left"/>
      <w:pPr>
        <w:ind w:left="1260" w:hanging="1080"/>
      </w:pPr>
      <w:rPr>
        <w:rFonts w:hint="default"/>
      </w:rPr>
    </w:lvl>
    <w:lvl w:ilvl="1" w:tplc="5308D0A0">
      <w:start w:val="1"/>
      <w:numFmt w:val="decimal"/>
      <w:lvlText w:val="%2."/>
      <w:lvlJc w:val="left"/>
      <w:pPr>
        <w:ind w:left="1020" w:hanging="360"/>
      </w:pPr>
      <w:rPr>
        <w:rFonts w:hint="default"/>
      </w:r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45">
    <w:nsid w:val="7761101D"/>
    <w:multiLevelType w:val="hybridMultilevel"/>
    <w:tmpl w:val="7722DBD2"/>
    <w:lvl w:ilvl="0" w:tplc="52F8432E">
      <w:start w:val="1"/>
      <w:numFmt w:val="taiwaneseCountingThousand"/>
      <w:lvlText w:val="(%1)"/>
      <w:lvlJc w:val="left"/>
      <w:pPr>
        <w:ind w:left="720" w:hanging="36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6">
    <w:nsid w:val="7B9251A8"/>
    <w:multiLevelType w:val="hybridMultilevel"/>
    <w:tmpl w:val="AB2E7EC2"/>
    <w:lvl w:ilvl="0" w:tplc="7640F776">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7C7034EC"/>
    <w:multiLevelType w:val="hybridMultilevel"/>
    <w:tmpl w:val="725EDAC2"/>
    <w:lvl w:ilvl="0" w:tplc="E636623E">
      <w:start w:val="1"/>
      <w:numFmt w:val="decimal"/>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8">
    <w:nsid w:val="7E2524BA"/>
    <w:multiLevelType w:val="hybridMultilevel"/>
    <w:tmpl w:val="56706BCC"/>
    <w:lvl w:ilvl="0" w:tplc="F74E06A4">
      <w:start w:val="4"/>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4"/>
  </w:num>
  <w:num w:numId="2">
    <w:abstractNumId w:val="37"/>
  </w:num>
  <w:num w:numId="3">
    <w:abstractNumId w:val="11"/>
  </w:num>
  <w:num w:numId="4">
    <w:abstractNumId w:val="0"/>
  </w:num>
  <w:num w:numId="5">
    <w:abstractNumId w:val="9"/>
  </w:num>
  <w:num w:numId="6">
    <w:abstractNumId w:val="12"/>
  </w:num>
  <w:num w:numId="7">
    <w:abstractNumId w:val="45"/>
  </w:num>
  <w:num w:numId="8">
    <w:abstractNumId w:val="29"/>
  </w:num>
  <w:num w:numId="9">
    <w:abstractNumId w:val="18"/>
  </w:num>
  <w:num w:numId="10">
    <w:abstractNumId w:val="13"/>
  </w:num>
  <w:num w:numId="11">
    <w:abstractNumId w:val="4"/>
  </w:num>
  <w:num w:numId="12">
    <w:abstractNumId w:val="41"/>
  </w:num>
  <w:num w:numId="13">
    <w:abstractNumId w:val="43"/>
  </w:num>
  <w:num w:numId="14">
    <w:abstractNumId w:val="27"/>
  </w:num>
  <w:num w:numId="15">
    <w:abstractNumId w:val="42"/>
  </w:num>
  <w:num w:numId="16">
    <w:abstractNumId w:val="22"/>
  </w:num>
  <w:num w:numId="17">
    <w:abstractNumId w:val="21"/>
  </w:num>
  <w:num w:numId="18">
    <w:abstractNumId w:val="38"/>
  </w:num>
  <w:num w:numId="19">
    <w:abstractNumId w:val="35"/>
  </w:num>
  <w:num w:numId="20">
    <w:abstractNumId w:val="28"/>
  </w:num>
  <w:num w:numId="21">
    <w:abstractNumId w:val="19"/>
  </w:num>
  <w:num w:numId="22">
    <w:abstractNumId w:val="39"/>
  </w:num>
  <w:num w:numId="23">
    <w:abstractNumId w:val="3"/>
  </w:num>
  <w:num w:numId="24">
    <w:abstractNumId w:val="2"/>
  </w:num>
  <w:num w:numId="25">
    <w:abstractNumId w:val="6"/>
  </w:num>
  <w:num w:numId="26">
    <w:abstractNumId w:val="8"/>
  </w:num>
  <w:num w:numId="27">
    <w:abstractNumId w:val="33"/>
  </w:num>
  <w:num w:numId="28">
    <w:abstractNumId w:val="7"/>
  </w:num>
  <w:num w:numId="29">
    <w:abstractNumId w:val="17"/>
  </w:num>
  <w:num w:numId="30">
    <w:abstractNumId w:val="10"/>
  </w:num>
  <w:num w:numId="31">
    <w:abstractNumId w:val="36"/>
  </w:num>
  <w:num w:numId="32">
    <w:abstractNumId w:val="5"/>
  </w:num>
  <w:num w:numId="33">
    <w:abstractNumId w:val="32"/>
  </w:num>
  <w:num w:numId="34">
    <w:abstractNumId w:val="23"/>
  </w:num>
  <w:num w:numId="35">
    <w:abstractNumId w:val="15"/>
  </w:num>
  <w:num w:numId="36">
    <w:abstractNumId w:val="26"/>
  </w:num>
  <w:num w:numId="37">
    <w:abstractNumId w:val="46"/>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num>
  <w:num w:numId="40">
    <w:abstractNumId w:val="24"/>
  </w:num>
  <w:num w:numId="41">
    <w:abstractNumId w:val="40"/>
  </w:num>
  <w:num w:numId="42">
    <w:abstractNumId w:val="14"/>
  </w:num>
  <w:num w:numId="43">
    <w:abstractNumId w:val="48"/>
  </w:num>
  <w:num w:numId="44">
    <w:abstractNumId w:val="1"/>
  </w:num>
  <w:num w:numId="45">
    <w:abstractNumId w:val="25"/>
  </w:num>
  <w:num w:numId="46">
    <w:abstractNumId w:val="31"/>
  </w:num>
  <w:num w:numId="47">
    <w:abstractNumId w:val="16"/>
  </w:num>
  <w:num w:numId="48">
    <w:abstractNumId w:val="47"/>
  </w:num>
  <w:num w:numId="49">
    <w:abstractNumId w:val="3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80"/>
  <w:drawingGridVerticalSpacing w:val="245"/>
  <w:displayHorizontalDrawingGridEvery w:val="0"/>
  <w:displayVerticalDrawingGridEvery w:val="2"/>
  <w:characterSpacingControl w:val="compressPunctuation"/>
  <w:hdrShapeDefaults>
    <o:shapedefaults v:ext="edit" spidmax="56217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47908"/>
    <w:rsid w:val="00000E78"/>
    <w:rsid w:val="00001836"/>
    <w:rsid w:val="00001DA5"/>
    <w:rsid w:val="0000221F"/>
    <w:rsid w:val="0000290B"/>
    <w:rsid w:val="000032FB"/>
    <w:rsid w:val="000035DC"/>
    <w:rsid w:val="000036E6"/>
    <w:rsid w:val="00003B4A"/>
    <w:rsid w:val="00003CEF"/>
    <w:rsid w:val="00003F7D"/>
    <w:rsid w:val="0000465F"/>
    <w:rsid w:val="00004DC5"/>
    <w:rsid w:val="000072F4"/>
    <w:rsid w:val="000073A8"/>
    <w:rsid w:val="0000772E"/>
    <w:rsid w:val="00007F3C"/>
    <w:rsid w:val="00010B5E"/>
    <w:rsid w:val="00011181"/>
    <w:rsid w:val="00012866"/>
    <w:rsid w:val="00012C6E"/>
    <w:rsid w:val="00013392"/>
    <w:rsid w:val="00013D60"/>
    <w:rsid w:val="00013E4A"/>
    <w:rsid w:val="00014162"/>
    <w:rsid w:val="00014869"/>
    <w:rsid w:val="00014E32"/>
    <w:rsid w:val="00015088"/>
    <w:rsid w:val="00015EDF"/>
    <w:rsid w:val="0001644D"/>
    <w:rsid w:val="0001654D"/>
    <w:rsid w:val="00017949"/>
    <w:rsid w:val="00017A88"/>
    <w:rsid w:val="00017E71"/>
    <w:rsid w:val="000205CD"/>
    <w:rsid w:val="00021410"/>
    <w:rsid w:val="00022536"/>
    <w:rsid w:val="00022B9B"/>
    <w:rsid w:val="00023332"/>
    <w:rsid w:val="000236E5"/>
    <w:rsid w:val="0002382F"/>
    <w:rsid w:val="00024175"/>
    <w:rsid w:val="00024282"/>
    <w:rsid w:val="000246CD"/>
    <w:rsid w:val="000249D4"/>
    <w:rsid w:val="00024CFA"/>
    <w:rsid w:val="00024E2D"/>
    <w:rsid w:val="000257F5"/>
    <w:rsid w:val="00025907"/>
    <w:rsid w:val="000259C6"/>
    <w:rsid w:val="00026304"/>
    <w:rsid w:val="00026CBC"/>
    <w:rsid w:val="0002722B"/>
    <w:rsid w:val="000272D7"/>
    <w:rsid w:val="00031534"/>
    <w:rsid w:val="0003160D"/>
    <w:rsid w:val="00031F75"/>
    <w:rsid w:val="00032559"/>
    <w:rsid w:val="00032790"/>
    <w:rsid w:val="00032CE2"/>
    <w:rsid w:val="000330FA"/>
    <w:rsid w:val="00033248"/>
    <w:rsid w:val="0003333B"/>
    <w:rsid w:val="0003355E"/>
    <w:rsid w:val="00033B63"/>
    <w:rsid w:val="00033E16"/>
    <w:rsid w:val="000340AE"/>
    <w:rsid w:val="000342AE"/>
    <w:rsid w:val="00034744"/>
    <w:rsid w:val="000351A6"/>
    <w:rsid w:val="00036809"/>
    <w:rsid w:val="0003757D"/>
    <w:rsid w:val="00037630"/>
    <w:rsid w:val="00040508"/>
    <w:rsid w:val="00040786"/>
    <w:rsid w:val="000407BE"/>
    <w:rsid w:val="0004197A"/>
    <w:rsid w:val="00041B77"/>
    <w:rsid w:val="000426FB"/>
    <w:rsid w:val="00043094"/>
    <w:rsid w:val="00043194"/>
    <w:rsid w:val="000437E8"/>
    <w:rsid w:val="00043A09"/>
    <w:rsid w:val="00043A14"/>
    <w:rsid w:val="00043B3A"/>
    <w:rsid w:val="00043E8F"/>
    <w:rsid w:val="000443F3"/>
    <w:rsid w:val="0004494F"/>
    <w:rsid w:val="000454DA"/>
    <w:rsid w:val="00045973"/>
    <w:rsid w:val="00045A1C"/>
    <w:rsid w:val="000466B9"/>
    <w:rsid w:val="0004709F"/>
    <w:rsid w:val="0004720B"/>
    <w:rsid w:val="0004780B"/>
    <w:rsid w:val="0004786E"/>
    <w:rsid w:val="00047D9E"/>
    <w:rsid w:val="000500D1"/>
    <w:rsid w:val="000500D7"/>
    <w:rsid w:val="000518A7"/>
    <w:rsid w:val="00051F02"/>
    <w:rsid w:val="000529F5"/>
    <w:rsid w:val="00052B06"/>
    <w:rsid w:val="000533B8"/>
    <w:rsid w:val="000538B9"/>
    <w:rsid w:val="00053CB6"/>
    <w:rsid w:val="00054FCA"/>
    <w:rsid w:val="00054FF8"/>
    <w:rsid w:val="000558B3"/>
    <w:rsid w:val="000559D4"/>
    <w:rsid w:val="00055C21"/>
    <w:rsid w:val="000568F5"/>
    <w:rsid w:val="000577C0"/>
    <w:rsid w:val="00057A4B"/>
    <w:rsid w:val="00057B34"/>
    <w:rsid w:val="000607FA"/>
    <w:rsid w:val="00060928"/>
    <w:rsid w:val="00060CCB"/>
    <w:rsid w:val="00060E5D"/>
    <w:rsid w:val="00060EEC"/>
    <w:rsid w:val="000613C8"/>
    <w:rsid w:val="00062306"/>
    <w:rsid w:val="00062677"/>
    <w:rsid w:val="00062A5A"/>
    <w:rsid w:val="00063259"/>
    <w:rsid w:val="000632A8"/>
    <w:rsid w:val="00063429"/>
    <w:rsid w:val="000638D4"/>
    <w:rsid w:val="00063F3C"/>
    <w:rsid w:val="000642AC"/>
    <w:rsid w:val="0006451C"/>
    <w:rsid w:val="00064767"/>
    <w:rsid w:val="00064CD4"/>
    <w:rsid w:val="00065546"/>
    <w:rsid w:val="0006608F"/>
    <w:rsid w:val="0006676C"/>
    <w:rsid w:val="00066920"/>
    <w:rsid w:val="00066D6F"/>
    <w:rsid w:val="000670E4"/>
    <w:rsid w:val="000675E1"/>
    <w:rsid w:val="000677DD"/>
    <w:rsid w:val="00067D52"/>
    <w:rsid w:val="00071D96"/>
    <w:rsid w:val="00072588"/>
    <w:rsid w:val="00072A2A"/>
    <w:rsid w:val="00072C61"/>
    <w:rsid w:val="00073388"/>
    <w:rsid w:val="000733DE"/>
    <w:rsid w:val="00073824"/>
    <w:rsid w:val="00073944"/>
    <w:rsid w:val="00074BB3"/>
    <w:rsid w:val="00074F7F"/>
    <w:rsid w:val="00075FFC"/>
    <w:rsid w:val="000766D5"/>
    <w:rsid w:val="000807D2"/>
    <w:rsid w:val="00080C02"/>
    <w:rsid w:val="00080C65"/>
    <w:rsid w:val="000812AD"/>
    <w:rsid w:val="0008143C"/>
    <w:rsid w:val="0008174A"/>
    <w:rsid w:val="0008186D"/>
    <w:rsid w:val="00083177"/>
    <w:rsid w:val="00083642"/>
    <w:rsid w:val="00083DA5"/>
    <w:rsid w:val="00084D23"/>
    <w:rsid w:val="0008559A"/>
    <w:rsid w:val="000858C7"/>
    <w:rsid w:val="00085D95"/>
    <w:rsid w:val="000867F1"/>
    <w:rsid w:val="000868FE"/>
    <w:rsid w:val="0008724B"/>
    <w:rsid w:val="00090078"/>
    <w:rsid w:val="000900F8"/>
    <w:rsid w:val="00090384"/>
    <w:rsid w:val="000905A1"/>
    <w:rsid w:val="000909C1"/>
    <w:rsid w:val="00091163"/>
    <w:rsid w:val="000913C4"/>
    <w:rsid w:val="000913D5"/>
    <w:rsid w:val="000915A0"/>
    <w:rsid w:val="00091B5A"/>
    <w:rsid w:val="00092660"/>
    <w:rsid w:val="00092839"/>
    <w:rsid w:val="000929F6"/>
    <w:rsid w:val="00092E05"/>
    <w:rsid w:val="0009481D"/>
    <w:rsid w:val="0009491E"/>
    <w:rsid w:val="00094DCA"/>
    <w:rsid w:val="00095D88"/>
    <w:rsid w:val="00096A72"/>
    <w:rsid w:val="000A0CF9"/>
    <w:rsid w:val="000A1949"/>
    <w:rsid w:val="000A196B"/>
    <w:rsid w:val="000A1EFF"/>
    <w:rsid w:val="000A2393"/>
    <w:rsid w:val="000A2591"/>
    <w:rsid w:val="000A289D"/>
    <w:rsid w:val="000A2DE6"/>
    <w:rsid w:val="000A4361"/>
    <w:rsid w:val="000A5035"/>
    <w:rsid w:val="000A5262"/>
    <w:rsid w:val="000A528C"/>
    <w:rsid w:val="000A5430"/>
    <w:rsid w:val="000A64AA"/>
    <w:rsid w:val="000A69DE"/>
    <w:rsid w:val="000A7246"/>
    <w:rsid w:val="000A79F6"/>
    <w:rsid w:val="000B018F"/>
    <w:rsid w:val="000B05DD"/>
    <w:rsid w:val="000B0960"/>
    <w:rsid w:val="000B128C"/>
    <w:rsid w:val="000B1809"/>
    <w:rsid w:val="000B182C"/>
    <w:rsid w:val="000B19E6"/>
    <w:rsid w:val="000B1BD0"/>
    <w:rsid w:val="000B256A"/>
    <w:rsid w:val="000B308E"/>
    <w:rsid w:val="000B3369"/>
    <w:rsid w:val="000B3742"/>
    <w:rsid w:val="000B3865"/>
    <w:rsid w:val="000B3EFA"/>
    <w:rsid w:val="000B4723"/>
    <w:rsid w:val="000B47C8"/>
    <w:rsid w:val="000B4914"/>
    <w:rsid w:val="000B4AF2"/>
    <w:rsid w:val="000B4CE9"/>
    <w:rsid w:val="000B64A4"/>
    <w:rsid w:val="000B675C"/>
    <w:rsid w:val="000B6780"/>
    <w:rsid w:val="000B728E"/>
    <w:rsid w:val="000B7C46"/>
    <w:rsid w:val="000B7EEA"/>
    <w:rsid w:val="000C02AB"/>
    <w:rsid w:val="000C02B2"/>
    <w:rsid w:val="000C07FF"/>
    <w:rsid w:val="000C0F1F"/>
    <w:rsid w:val="000C0F26"/>
    <w:rsid w:val="000C11EF"/>
    <w:rsid w:val="000C15F3"/>
    <w:rsid w:val="000C1D78"/>
    <w:rsid w:val="000C2033"/>
    <w:rsid w:val="000C291B"/>
    <w:rsid w:val="000C2BA2"/>
    <w:rsid w:val="000C334A"/>
    <w:rsid w:val="000C35FF"/>
    <w:rsid w:val="000C3EC5"/>
    <w:rsid w:val="000C3FAD"/>
    <w:rsid w:val="000C479D"/>
    <w:rsid w:val="000C47FF"/>
    <w:rsid w:val="000C5166"/>
    <w:rsid w:val="000C638C"/>
    <w:rsid w:val="000C640C"/>
    <w:rsid w:val="000D0EA2"/>
    <w:rsid w:val="000D104B"/>
    <w:rsid w:val="000D1185"/>
    <w:rsid w:val="000D1285"/>
    <w:rsid w:val="000D2B70"/>
    <w:rsid w:val="000D321F"/>
    <w:rsid w:val="000D3D76"/>
    <w:rsid w:val="000D416A"/>
    <w:rsid w:val="000D419A"/>
    <w:rsid w:val="000D4B28"/>
    <w:rsid w:val="000D4B8E"/>
    <w:rsid w:val="000D4E5A"/>
    <w:rsid w:val="000D5340"/>
    <w:rsid w:val="000D547A"/>
    <w:rsid w:val="000D5CF4"/>
    <w:rsid w:val="000D6264"/>
    <w:rsid w:val="000D72F8"/>
    <w:rsid w:val="000D73A2"/>
    <w:rsid w:val="000D7893"/>
    <w:rsid w:val="000D7B91"/>
    <w:rsid w:val="000E0147"/>
    <w:rsid w:val="000E01C7"/>
    <w:rsid w:val="000E0317"/>
    <w:rsid w:val="000E0E6C"/>
    <w:rsid w:val="000E1460"/>
    <w:rsid w:val="000E17CF"/>
    <w:rsid w:val="000E2F91"/>
    <w:rsid w:val="000E4EC0"/>
    <w:rsid w:val="000E4EED"/>
    <w:rsid w:val="000E55E2"/>
    <w:rsid w:val="000E567F"/>
    <w:rsid w:val="000E5C6C"/>
    <w:rsid w:val="000E5E6E"/>
    <w:rsid w:val="000E5EB3"/>
    <w:rsid w:val="000E676C"/>
    <w:rsid w:val="000E6E0F"/>
    <w:rsid w:val="000E7E15"/>
    <w:rsid w:val="000F03C5"/>
    <w:rsid w:val="000F04A5"/>
    <w:rsid w:val="000F0AD2"/>
    <w:rsid w:val="000F0FA5"/>
    <w:rsid w:val="000F107A"/>
    <w:rsid w:val="000F13D0"/>
    <w:rsid w:val="000F169E"/>
    <w:rsid w:val="000F1991"/>
    <w:rsid w:val="000F1DB6"/>
    <w:rsid w:val="000F204B"/>
    <w:rsid w:val="000F2147"/>
    <w:rsid w:val="000F2152"/>
    <w:rsid w:val="000F265B"/>
    <w:rsid w:val="000F3691"/>
    <w:rsid w:val="000F423C"/>
    <w:rsid w:val="000F4A07"/>
    <w:rsid w:val="000F4A2A"/>
    <w:rsid w:val="000F4CD4"/>
    <w:rsid w:val="000F521F"/>
    <w:rsid w:val="000F59BD"/>
    <w:rsid w:val="000F5BCB"/>
    <w:rsid w:val="000F6002"/>
    <w:rsid w:val="000F63E3"/>
    <w:rsid w:val="000F67F5"/>
    <w:rsid w:val="000F6878"/>
    <w:rsid w:val="000F7986"/>
    <w:rsid w:val="000F7FFD"/>
    <w:rsid w:val="00100573"/>
    <w:rsid w:val="00100F2C"/>
    <w:rsid w:val="00101838"/>
    <w:rsid w:val="00101DB7"/>
    <w:rsid w:val="001023B6"/>
    <w:rsid w:val="0010296F"/>
    <w:rsid w:val="0010381B"/>
    <w:rsid w:val="00103A2D"/>
    <w:rsid w:val="00103F04"/>
    <w:rsid w:val="00104A79"/>
    <w:rsid w:val="00104B14"/>
    <w:rsid w:val="00104B70"/>
    <w:rsid w:val="00104B88"/>
    <w:rsid w:val="00104DD3"/>
    <w:rsid w:val="001051C2"/>
    <w:rsid w:val="001059A5"/>
    <w:rsid w:val="001078EE"/>
    <w:rsid w:val="00110033"/>
    <w:rsid w:val="0011054C"/>
    <w:rsid w:val="00110E61"/>
    <w:rsid w:val="00110E92"/>
    <w:rsid w:val="00110FF9"/>
    <w:rsid w:val="0011181D"/>
    <w:rsid w:val="001118C8"/>
    <w:rsid w:val="001119BD"/>
    <w:rsid w:val="00111E20"/>
    <w:rsid w:val="00112920"/>
    <w:rsid w:val="00112B80"/>
    <w:rsid w:val="001131BA"/>
    <w:rsid w:val="001136CF"/>
    <w:rsid w:val="00113BED"/>
    <w:rsid w:val="0011427F"/>
    <w:rsid w:val="001147E8"/>
    <w:rsid w:val="00115DAD"/>
    <w:rsid w:val="00116B74"/>
    <w:rsid w:val="001170E5"/>
    <w:rsid w:val="0011759E"/>
    <w:rsid w:val="00117A4F"/>
    <w:rsid w:val="00117F6D"/>
    <w:rsid w:val="00120086"/>
    <w:rsid w:val="00120241"/>
    <w:rsid w:val="00120533"/>
    <w:rsid w:val="00122526"/>
    <w:rsid w:val="0012266E"/>
    <w:rsid w:val="00122C30"/>
    <w:rsid w:val="00122DA6"/>
    <w:rsid w:val="00122FDB"/>
    <w:rsid w:val="001238C8"/>
    <w:rsid w:val="00123DB1"/>
    <w:rsid w:val="00123F8E"/>
    <w:rsid w:val="001249CF"/>
    <w:rsid w:val="001251AA"/>
    <w:rsid w:val="00125E3B"/>
    <w:rsid w:val="00125F14"/>
    <w:rsid w:val="0012649B"/>
    <w:rsid w:val="00126859"/>
    <w:rsid w:val="0012723D"/>
    <w:rsid w:val="00127316"/>
    <w:rsid w:val="00127582"/>
    <w:rsid w:val="001278CC"/>
    <w:rsid w:val="00130329"/>
    <w:rsid w:val="0013053B"/>
    <w:rsid w:val="00131112"/>
    <w:rsid w:val="0013146C"/>
    <w:rsid w:val="00131900"/>
    <w:rsid w:val="00131B01"/>
    <w:rsid w:val="00132955"/>
    <w:rsid w:val="001332FD"/>
    <w:rsid w:val="00133CF5"/>
    <w:rsid w:val="00133DB8"/>
    <w:rsid w:val="0013450F"/>
    <w:rsid w:val="00135961"/>
    <w:rsid w:val="001359F4"/>
    <w:rsid w:val="00137255"/>
    <w:rsid w:val="0013745A"/>
    <w:rsid w:val="001374A0"/>
    <w:rsid w:val="00137827"/>
    <w:rsid w:val="00137DD7"/>
    <w:rsid w:val="001401FD"/>
    <w:rsid w:val="0014068F"/>
    <w:rsid w:val="001406FD"/>
    <w:rsid w:val="00141279"/>
    <w:rsid w:val="00141813"/>
    <w:rsid w:val="00141BEE"/>
    <w:rsid w:val="001427ED"/>
    <w:rsid w:val="0014333E"/>
    <w:rsid w:val="00143741"/>
    <w:rsid w:val="00143C4E"/>
    <w:rsid w:val="001442BE"/>
    <w:rsid w:val="00145608"/>
    <w:rsid w:val="00145798"/>
    <w:rsid w:val="001458B2"/>
    <w:rsid w:val="00145BB6"/>
    <w:rsid w:val="00145BFA"/>
    <w:rsid w:val="00145EE5"/>
    <w:rsid w:val="00146268"/>
    <w:rsid w:val="00147FA8"/>
    <w:rsid w:val="001514EF"/>
    <w:rsid w:val="001517B8"/>
    <w:rsid w:val="00152AC8"/>
    <w:rsid w:val="00152D35"/>
    <w:rsid w:val="00152D79"/>
    <w:rsid w:val="00154027"/>
    <w:rsid w:val="00154F10"/>
    <w:rsid w:val="00155C5C"/>
    <w:rsid w:val="001566C4"/>
    <w:rsid w:val="00156911"/>
    <w:rsid w:val="00156DCF"/>
    <w:rsid w:val="00157497"/>
    <w:rsid w:val="00157B62"/>
    <w:rsid w:val="00160092"/>
    <w:rsid w:val="00160613"/>
    <w:rsid w:val="00160B7D"/>
    <w:rsid w:val="00161E52"/>
    <w:rsid w:val="001623DD"/>
    <w:rsid w:val="00162722"/>
    <w:rsid w:val="00162AD0"/>
    <w:rsid w:val="00162FC0"/>
    <w:rsid w:val="00163423"/>
    <w:rsid w:val="00163813"/>
    <w:rsid w:val="00163C93"/>
    <w:rsid w:val="00163DCC"/>
    <w:rsid w:val="001648ED"/>
    <w:rsid w:val="001652E8"/>
    <w:rsid w:val="00165560"/>
    <w:rsid w:val="0016592D"/>
    <w:rsid w:val="00165FAA"/>
    <w:rsid w:val="00166A8E"/>
    <w:rsid w:val="00167044"/>
    <w:rsid w:val="00167387"/>
    <w:rsid w:val="001705DC"/>
    <w:rsid w:val="001712ED"/>
    <w:rsid w:val="00171827"/>
    <w:rsid w:val="0017199E"/>
    <w:rsid w:val="00171F30"/>
    <w:rsid w:val="001724C4"/>
    <w:rsid w:val="00172C6B"/>
    <w:rsid w:val="00173419"/>
    <w:rsid w:val="001735A5"/>
    <w:rsid w:val="001737EB"/>
    <w:rsid w:val="00173D50"/>
    <w:rsid w:val="00174A79"/>
    <w:rsid w:val="00175296"/>
    <w:rsid w:val="001755FA"/>
    <w:rsid w:val="001768D4"/>
    <w:rsid w:val="001769CC"/>
    <w:rsid w:val="00177CFA"/>
    <w:rsid w:val="0018033E"/>
    <w:rsid w:val="00180715"/>
    <w:rsid w:val="001810EA"/>
    <w:rsid w:val="001811B7"/>
    <w:rsid w:val="001816A4"/>
    <w:rsid w:val="00181B60"/>
    <w:rsid w:val="00182762"/>
    <w:rsid w:val="00182A1E"/>
    <w:rsid w:val="00182A4B"/>
    <w:rsid w:val="00184933"/>
    <w:rsid w:val="001849A4"/>
    <w:rsid w:val="00184BBE"/>
    <w:rsid w:val="00185164"/>
    <w:rsid w:val="00185734"/>
    <w:rsid w:val="00186531"/>
    <w:rsid w:val="001878C5"/>
    <w:rsid w:val="00187C17"/>
    <w:rsid w:val="0019133B"/>
    <w:rsid w:val="00191C2E"/>
    <w:rsid w:val="00191C62"/>
    <w:rsid w:val="00192565"/>
    <w:rsid w:val="00192FE6"/>
    <w:rsid w:val="00193664"/>
    <w:rsid w:val="0019399E"/>
    <w:rsid w:val="001948A4"/>
    <w:rsid w:val="00194A92"/>
    <w:rsid w:val="00195910"/>
    <w:rsid w:val="0019686D"/>
    <w:rsid w:val="00196D17"/>
    <w:rsid w:val="00197623"/>
    <w:rsid w:val="001977AC"/>
    <w:rsid w:val="00197A8B"/>
    <w:rsid w:val="00197ED4"/>
    <w:rsid w:val="00197FCA"/>
    <w:rsid w:val="001A0DA1"/>
    <w:rsid w:val="001A135E"/>
    <w:rsid w:val="001A2678"/>
    <w:rsid w:val="001A2C34"/>
    <w:rsid w:val="001A2E71"/>
    <w:rsid w:val="001A340C"/>
    <w:rsid w:val="001A35AF"/>
    <w:rsid w:val="001A431C"/>
    <w:rsid w:val="001A43BD"/>
    <w:rsid w:val="001A498C"/>
    <w:rsid w:val="001A4A55"/>
    <w:rsid w:val="001A4B66"/>
    <w:rsid w:val="001A4F4D"/>
    <w:rsid w:val="001A500F"/>
    <w:rsid w:val="001A5029"/>
    <w:rsid w:val="001A534E"/>
    <w:rsid w:val="001A61A0"/>
    <w:rsid w:val="001A62DA"/>
    <w:rsid w:val="001A7013"/>
    <w:rsid w:val="001A7534"/>
    <w:rsid w:val="001A7B38"/>
    <w:rsid w:val="001A7FDF"/>
    <w:rsid w:val="001B161B"/>
    <w:rsid w:val="001B193F"/>
    <w:rsid w:val="001B1C44"/>
    <w:rsid w:val="001B4589"/>
    <w:rsid w:val="001B4789"/>
    <w:rsid w:val="001B52D0"/>
    <w:rsid w:val="001B5489"/>
    <w:rsid w:val="001B5CBF"/>
    <w:rsid w:val="001B7AAD"/>
    <w:rsid w:val="001C0623"/>
    <w:rsid w:val="001C0A64"/>
    <w:rsid w:val="001C15FF"/>
    <w:rsid w:val="001C1D35"/>
    <w:rsid w:val="001C21C0"/>
    <w:rsid w:val="001C3682"/>
    <w:rsid w:val="001C3D70"/>
    <w:rsid w:val="001C4BF1"/>
    <w:rsid w:val="001C4DC1"/>
    <w:rsid w:val="001C5D75"/>
    <w:rsid w:val="001C5E2C"/>
    <w:rsid w:val="001C6853"/>
    <w:rsid w:val="001C69AC"/>
    <w:rsid w:val="001C6D36"/>
    <w:rsid w:val="001C790F"/>
    <w:rsid w:val="001D045B"/>
    <w:rsid w:val="001D0743"/>
    <w:rsid w:val="001D0CFF"/>
    <w:rsid w:val="001D103A"/>
    <w:rsid w:val="001D188E"/>
    <w:rsid w:val="001D1C43"/>
    <w:rsid w:val="001D1CC3"/>
    <w:rsid w:val="001D27FF"/>
    <w:rsid w:val="001D2E4B"/>
    <w:rsid w:val="001D3565"/>
    <w:rsid w:val="001D37C4"/>
    <w:rsid w:val="001D3841"/>
    <w:rsid w:val="001D398A"/>
    <w:rsid w:val="001D398E"/>
    <w:rsid w:val="001D65BF"/>
    <w:rsid w:val="001D67AA"/>
    <w:rsid w:val="001E2478"/>
    <w:rsid w:val="001E2BFF"/>
    <w:rsid w:val="001E2F6A"/>
    <w:rsid w:val="001E392B"/>
    <w:rsid w:val="001E508B"/>
    <w:rsid w:val="001E6448"/>
    <w:rsid w:val="001E6A06"/>
    <w:rsid w:val="001E74E5"/>
    <w:rsid w:val="001E7543"/>
    <w:rsid w:val="001E7854"/>
    <w:rsid w:val="001E7967"/>
    <w:rsid w:val="001F03DA"/>
    <w:rsid w:val="001F0C69"/>
    <w:rsid w:val="001F1C21"/>
    <w:rsid w:val="001F1D36"/>
    <w:rsid w:val="001F23CC"/>
    <w:rsid w:val="001F2642"/>
    <w:rsid w:val="001F2CC6"/>
    <w:rsid w:val="001F3167"/>
    <w:rsid w:val="001F3696"/>
    <w:rsid w:val="001F389A"/>
    <w:rsid w:val="001F485E"/>
    <w:rsid w:val="001F5727"/>
    <w:rsid w:val="001F5765"/>
    <w:rsid w:val="001F5810"/>
    <w:rsid w:val="001F5DF8"/>
    <w:rsid w:val="001F5E40"/>
    <w:rsid w:val="001F5ED3"/>
    <w:rsid w:val="001F5F07"/>
    <w:rsid w:val="001F6351"/>
    <w:rsid w:val="001F6571"/>
    <w:rsid w:val="001F6719"/>
    <w:rsid w:val="001F6E41"/>
    <w:rsid w:val="001F72E9"/>
    <w:rsid w:val="001F757F"/>
    <w:rsid w:val="002002EF"/>
    <w:rsid w:val="0020119F"/>
    <w:rsid w:val="00201327"/>
    <w:rsid w:val="00201407"/>
    <w:rsid w:val="00201A01"/>
    <w:rsid w:val="00201BE5"/>
    <w:rsid w:val="00201C56"/>
    <w:rsid w:val="00201F22"/>
    <w:rsid w:val="002022C9"/>
    <w:rsid w:val="00202507"/>
    <w:rsid w:val="002025C8"/>
    <w:rsid w:val="0020336E"/>
    <w:rsid w:val="00203410"/>
    <w:rsid w:val="00203E44"/>
    <w:rsid w:val="0020468D"/>
    <w:rsid w:val="00204B89"/>
    <w:rsid w:val="00205A63"/>
    <w:rsid w:val="00205DCB"/>
    <w:rsid w:val="00205EC7"/>
    <w:rsid w:val="0020759C"/>
    <w:rsid w:val="002077B7"/>
    <w:rsid w:val="00207A4D"/>
    <w:rsid w:val="00207BCD"/>
    <w:rsid w:val="00207F93"/>
    <w:rsid w:val="00210845"/>
    <w:rsid w:val="0021147A"/>
    <w:rsid w:val="00211579"/>
    <w:rsid w:val="0021175C"/>
    <w:rsid w:val="00211BCA"/>
    <w:rsid w:val="0021223A"/>
    <w:rsid w:val="00212351"/>
    <w:rsid w:val="00212BFF"/>
    <w:rsid w:val="00212E19"/>
    <w:rsid w:val="00213CC1"/>
    <w:rsid w:val="002140DF"/>
    <w:rsid w:val="00214D1B"/>
    <w:rsid w:val="00215153"/>
    <w:rsid w:val="00216135"/>
    <w:rsid w:val="0021632B"/>
    <w:rsid w:val="00217BB0"/>
    <w:rsid w:val="00217FEA"/>
    <w:rsid w:val="002203F8"/>
    <w:rsid w:val="00221498"/>
    <w:rsid w:val="002214C2"/>
    <w:rsid w:val="0022174E"/>
    <w:rsid w:val="0022199F"/>
    <w:rsid w:val="00221F17"/>
    <w:rsid w:val="00222AB2"/>
    <w:rsid w:val="0022329C"/>
    <w:rsid w:val="00223309"/>
    <w:rsid w:val="00223648"/>
    <w:rsid w:val="00223E64"/>
    <w:rsid w:val="00224132"/>
    <w:rsid w:val="0022430F"/>
    <w:rsid w:val="002245AA"/>
    <w:rsid w:val="00224BA9"/>
    <w:rsid w:val="00224E3D"/>
    <w:rsid w:val="00224F35"/>
    <w:rsid w:val="002251F5"/>
    <w:rsid w:val="002257E6"/>
    <w:rsid w:val="0022599C"/>
    <w:rsid w:val="00225EFD"/>
    <w:rsid w:val="00226F44"/>
    <w:rsid w:val="002275A2"/>
    <w:rsid w:val="002301E9"/>
    <w:rsid w:val="0023022C"/>
    <w:rsid w:val="0023116D"/>
    <w:rsid w:val="00231F7E"/>
    <w:rsid w:val="002325DE"/>
    <w:rsid w:val="002331E6"/>
    <w:rsid w:val="00233958"/>
    <w:rsid w:val="00233A5C"/>
    <w:rsid w:val="00233D43"/>
    <w:rsid w:val="0023401D"/>
    <w:rsid w:val="00234F1C"/>
    <w:rsid w:val="00236A1E"/>
    <w:rsid w:val="00237F58"/>
    <w:rsid w:val="002400B7"/>
    <w:rsid w:val="002400F1"/>
    <w:rsid w:val="00240B80"/>
    <w:rsid w:val="00240CFC"/>
    <w:rsid w:val="002415EE"/>
    <w:rsid w:val="002417E3"/>
    <w:rsid w:val="00241BEE"/>
    <w:rsid w:val="00241EC6"/>
    <w:rsid w:val="002423E5"/>
    <w:rsid w:val="0024287C"/>
    <w:rsid w:val="00242B0A"/>
    <w:rsid w:val="002433CF"/>
    <w:rsid w:val="002435A9"/>
    <w:rsid w:val="002437EA"/>
    <w:rsid w:val="00243820"/>
    <w:rsid w:val="002438AC"/>
    <w:rsid w:val="00243F4E"/>
    <w:rsid w:val="002440F6"/>
    <w:rsid w:val="00245371"/>
    <w:rsid w:val="0024570F"/>
    <w:rsid w:val="00245735"/>
    <w:rsid w:val="00245DC3"/>
    <w:rsid w:val="002460A8"/>
    <w:rsid w:val="0024650F"/>
    <w:rsid w:val="00246F46"/>
    <w:rsid w:val="00247381"/>
    <w:rsid w:val="00247908"/>
    <w:rsid w:val="00247EB9"/>
    <w:rsid w:val="00247F7F"/>
    <w:rsid w:val="00250230"/>
    <w:rsid w:val="0025038A"/>
    <w:rsid w:val="002507B5"/>
    <w:rsid w:val="0025235C"/>
    <w:rsid w:val="00252B8A"/>
    <w:rsid w:val="00252D8E"/>
    <w:rsid w:val="00253069"/>
    <w:rsid w:val="00253177"/>
    <w:rsid w:val="002531A5"/>
    <w:rsid w:val="002535C6"/>
    <w:rsid w:val="0025371E"/>
    <w:rsid w:val="00253E4A"/>
    <w:rsid w:val="00254665"/>
    <w:rsid w:val="00254A74"/>
    <w:rsid w:val="00255191"/>
    <w:rsid w:val="0025653B"/>
    <w:rsid w:val="00256D18"/>
    <w:rsid w:val="00256D34"/>
    <w:rsid w:val="00256E7A"/>
    <w:rsid w:val="002573B3"/>
    <w:rsid w:val="00260166"/>
    <w:rsid w:val="0026119C"/>
    <w:rsid w:val="0026169A"/>
    <w:rsid w:val="002624D4"/>
    <w:rsid w:val="0026305E"/>
    <w:rsid w:val="00263809"/>
    <w:rsid w:val="00263A24"/>
    <w:rsid w:val="00263B43"/>
    <w:rsid w:val="00264077"/>
    <w:rsid w:val="002642A1"/>
    <w:rsid w:val="00264A58"/>
    <w:rsid w:val="00265646"/>
    <w:rsid w:val="0026578E"/>
    <w:rsid w:val="00265877"/>
    <w:rsid w:val="00265A7A"/>
    <w:rsid w:val="0026606E"/>
    <w:rsid w:val="00266449"/>
    <w:rsid w:val="002665A6"/>
    <w:rsid w:val="002665EE"/>
    <w:rsid w:val="00266B54"/>
    <w:rsid w:val="00266C06"/>
    <w:rsid w:val="00266FFD"/>
    <w:rsid w:val="002670F2"/>
    <w:rsid w:val="002672CB"/>
    <w:rsid w:val="0026746E"/>
    <w:rsid w:val="002675CF"/>
    <w:rsid w:val="0026761C"/>
    <w:rsid w:val="00267B67"/>
    <w:rsid w:val="00270C9E"/>
    <w:rsid w:val="00271858"/>
    <w:rsid w:val="002719CF"/>
    <w:rsid w:val="002722E5"/>
    <w:rsid w:val="002727C5"/>
    <w:rsid w:val="00272CAA"/>
    <w:rsid w:val="00273104"/>
    <w:rsid w:val="00273788"/>
    <w:rsid w:val="00274753"/>
    <w:rsid w:val="00274A70"/>
    <w:rsid w:val="00274DDA"/>
    <w:rsid w:val="002750C5"/>
    <w:rsid w:val="00275268"/>
    <w:rsid w:val="002755DF"/>
    <w:rsid w:val="0027570A"/>
    <w:rsid w:val="00276D0D"/>
    <w:rsid w:val="00276D45"/>
    <w:rsid w:val="00276F2B"/>
    <w:rsid w:val="002774D0"/>
    <w:rsid w:val="002779D6"/>
    <w:rsid w:val="00281111"/>
    <w:rsid w:val="002812D8"/>
    <w:rsid w:val="002812E3"/>
    <w:rsid w:val="00281477"/>
    <w:rsid w:val="002823BF"/>
    <w:rsid w:val="0028265B"/>
    <w:rsid w:val="00282B93"/>
    <w:rsid w:val="00283235"/>
    <w:rsid w:val="0028356F"/>
    <w:rsid w:val="00285104"/>
    <w:rsid w:val="0028640D"/>
    <w:rsid w:val="00286871"/>
    <w:rsid w:val="0028719C"/>
    <w:rsid w:val="00287C2C"/>
    <w:rsid w:val="00287DF1"/>
    <w:rsid w:val="00290882"/>
    <w:rsid w:val="00290BED"/>
    <w:rsid w:val="002916FD"/>
    <w:rsid w:val="00291DC9"/>
    <w:rsid w:val="002922F5"/>
    <w:rsid w:val="00292545"/>
    <w:rsid w:val="0029278F"/>
    <w:rsid w:val="00293043"/>
    <w:rsid w:val="002935C7"/>
    <w:rsid w:val="00293758"/>
    <w:rsid w:val="002939E3"/>
    <w:rsid w:val="00293EAA"/>
    <w:rsid w:val="00294849"/>
    <w:rsid w:val="002948A1"/>
    <w:rsid w:val="00294914"/>
    <w:rsid w:val="00295246"/>
    <w:rsid w:val="002959B9"/>
    <w:rsid w:val="00295B12"/>
    <w:rsid w:val="00295C66"/>
    <w:rsid w:val="00296AA0"/>
    <w:rsid w:val="00296ACA"/>
    <w:rsid w:val="002A0087"/>
    <w:rsid w:val="002A17B0"/>
    <w:rsid w:val="002A3F8E"/>
    <w:rsid w:val="002A421A"/>
    <w:rsid w:val="002A4FCA"/>
    <w:rsid w:val="002A51AC"/>
    <w:rsid w:val="002A51FA"/>
    <w:rsid w:val="002A54ED"/>
    <w:rsid w:val="002A59E1"/>
    <w:rsid w:val="002A6149"/>
    <w:rsid w:val="002A633F"/>
    <w:rsid w:val="002A66F4"/>
    <w:rsid w:val="002A6A81"/>
    <w:rsid w:val="002A6FDA"/>
    <w:rsid w:val="002A759C"/>
    <w:rsid w:val="002A7816"/>
    <w:rsid w:val="002A7820"/>
    <w:rsid w:val="002A7B24"/>
    <w:rsid w:val="002B0297"/>
    <w:rsid w:val="002B0531"/>
    <w:rsid w:val="002B0658"/>
    <w:rsid w:val="002B06EA"/>
    <w:rsid w:val="002B0E7D"/>
    <w:rsid w:val="002B1175"/>
    <w:rsid w:val="002B1559"/>
    <w:rsid w:val="002B21AE"/>
    <w:rsid w:val="002B24DB"/>
    <w:rsid w:val="002B34C8"/>
    <w:rsid w:val="002B4301"/>
    <w:rsid w:val="002B45BD"/>
    <w:rsid w:val="002B4858"/>
    <w:rsid w:val="002B4CCF"/>
    <w:rsid w:val="002B5E8B"/>
    <w:rsid w:val="002B6363"/>
    <w:rsid w:val="002B66E0"/>
    <w:rsid w:val="002B6E8A"/>
    <w:rsid w:val="002B7227"/>
    <w:rsid w:val="002B7488"/>
    <w:rsid w:val="002B755E"/>
    <w:rsid w:val="002B7FE2"/>
    <w:rsid w:val="002C136A"/>
    <w:rsid w:val="002C1BD5"/>
    <w:rsid w:val="002C1D25"/>
    <w:rsid w:val="002C2210"/>
    <w:rsid w:val="002C2349"/>
    <w:rsid w:val="002C27E9"/>
    <w:rsid w:val="002C2DCA"/>
    <w:rsid w:val="002C2E87"/>
    <w:rsid w:val="002C2F51"/>
    <w:rsid w:val="002C32D9"/>
    <w:rsid w:val="002C4EFE"/>
    <w:rsid w:val="002C56FE"/>
    <w:rsid w:val="002C5A86"/>
    <w:rsid w:val="002C5F7D"/>
    <w:rsid w:val="002C70AD"/>
    <w:rsid w:val="002C770F"/>
    <w:rsid w:val="002C7725"/>
    <w:rsid w:val="002C78F1"/>
    <w:rsid w:val="002C7A8A"/>
    <w:rsid w:val="002C7BA1"/>
    <w:rsid w:val="002C7F35"/>
    <w:rsid w:val="002C7FCB"/>
    <w:rsid w:val="002D0235"/>
    <w:rsid w:val="002D11E3"/>
    <w:rsid w:val="002D144E"/>
    <w:rsid w:val="002D2520"/>
    <w:rsid w:val="002D28C4"/>
    <w:rsid w:val="002D3D70"/>
    <w:rsid w:val="002D3F19"/>
    <w:rsid w:val="002D41CF"/>
    <w:rsid w:val="002D4AD4"/>
    <w:rsid w:val="002D66F1"/>
    <w:rsid w:val="002D6C71"/>
    <w:rsid w:val="002D71FA"/>
    <w:rsid w:val="002D75AD"/>
    <w:rsid w:val="002D760F"/>
    <w:rsid w:val="002D7DD4"/>
    <w:rsid w:val="002D7F9A"/>
    <w:rsid w:val="002E052A"/>
    <w:rsid w:val="002E089F"/>
    <w:rsid w:val="002E1175"/>
    <w:rsid w:val="002E1A4E"/>
    <w:rsid w:val="002E2330"/>
    <w:rsid w:val="002E259E"/>
    <w:rsid w:val="002E2D73"/>
    <w:rsid w:val="002E38F0"/>
    <w:rsid w:val="002E392B"/>
    <w:rsid w:val="002E46C6"/>
    <w:rsid w:val="002E4C84"/>
    <w:rsid w:val="002E4EA5"/>
    <w:rsid w:val="002E5374"/>
    <w:rsid w:val="002E55BE"/>
    <w:rsid w:val="002E695B"/>
    <w:rsid w:val="002E6A10"/>
    <w:rsid w:val="002E6E0E"/>
    <w:rsid w:val="002E7E3C"/>
    <w:rsid w:val="002F0441"/>
    <w:rsid w:val="002F081D"/>
    <w:rsid w:val="002F13F2"/>
    <w:rsid w:val="002F1430"/>
    <w:rsid w:val="002F1461"/>
    <w:rsid w:val="002F1597"/>
    <w:rsid w:val="002F1AA3"/>
    <w:rsid w:val="002F2CAD"/>
    <w:rsid w:val="002F2CB5"/>
    <w:rsid w:val="002F2F82"/>
    <w:rsid w:val="002F3A7B"/>
    <w:rsid w:val="002F437B"/>
    <w:rsid w:val="002F4547"/>
    <w:rsid w:val="002F4832"/>
    <w:rsid w:val="002F4E9B"/>
    <w:rsid w:val="002F5022"/>
    <w:rsid w:val="002F52DA"/>
    <w:rsid w:val="002F567A"/>
    <w:rsid w:val="002F5866"/>
    <w:rsid w:val="002F5951"/>
    <w:rsid w:val="002F65C0"/>
    <w:rsid w:val="002F66A6"/>
    <w:rsid w:val="002F72CE"/>
    <w:rsid w:val="002F7D19"/>
    <w:rsid w:val="002F7D85"/>
    <w:rsid w:val="00300118"/>
    <w:rsid w:val="0030013A"/>
    <w:rsid w:val="00300184"/>
    <w:rsid w:val="00300434"/>
    <w:rsid w:val="00300D06"/>
    <w:rsid w:val="003014DD"/>
    <w:rsid w:val="00301C7C"/>
    <w:rsid w:val="0030235E"/>
    <w:rsid w:val="00302418"/>
    <w:rsid w:val="00302460"/>
    <w:rsid w:val="003027C9"/>
    <w:rsid w:val="00302A46"/>
    <w:rsid w:val="00302C2D"/>
    <w:rsid w:val="003035DE"/>
    <w:rsid w:val="003042CC"/>
    <w:rsid w:val="003045B5"/>
    <w:rsid w:val="00304D3D"/>
    <w:rsid w:val="00304D5C"/>
    <w:rsid w:val="00305BCF"/>
    <w:rsid w:val="00305FFB"/>
    <w:rsid w:val="003060A6"/>
    <w:rsid w:val="003066EE"/>
    <w:rsid w:val="00306A12"/>
    <w:rsid w:val="0030742F"/>
    <w:rsid w:val="00307830"/>
    <w:rsid w:val="003078A8"/>
    <w:rsid w:val="003105EC"/>
    <w:rsid w:val="0031066A"/>
    <w:rsid w:val="00310E3E"/>
    <w:rsid w:val="00312E02"/>
    <w:rsid w:val="0031342F"/>
    <w:rsid w:val="003142D2"/>
    <w:rsid w:val="0031445E"/>
    <w:rsid w:val="00314B30"/>
    <w:rsid w:val="0031563B"/>
    <w:rsid w:val="0031564F"/>
    <w:rsid w:val="00315712"/>
    <w:rsid w:val="00315E49"/>
    <w:rsid w:val="003163C3"/>
    <w:rsid w:val="0031686B"/>
    <w:rsid w:val="00316A68"/>
    <w:rsid w:val="0031733B"/>
    <w:rsid w:val="0031763A"/>
    <w:rsid w:val="0031795F"/>
    <w:rsid w:val="00317B0A"/>
    <w:rsid w:val="00317BB6"/>
    <w:rsid w:val="00317CCD"/>
    <w:rsid w:val="0032010D"/>
    <w:rsid w:val="00320AB0"/>
    <w:rsid w:val="00320D35"/>
    <w:rsid w:val="00320EFE"/>
    <w:rsid w:val="00321687"/>
    <w:rsid w:val="0032169D"/>
    <w:rsid w:val="003230C7"/>
    <w:rsid w:val="0032330C"/>
    <w:rsid w:val="003234D5"/>
    <w:rsid w:val="0032354F"/>
    <w:rsid w:val="0032474E"/>
    <w:rsid w:val="00325202"/>
    <w:rsid w:val="0032558C"/>
    <w:rsid w:val="00325997"/>
    <w:rsid w:val="00325DF3"/>
    <w:rsid w:val="003262DE"/>
    <w:rsid w:val="00326405"/>
    <w:rsid w:val="00326526"/>
    <w:rsid w:val="00326661"/>
    <w:rsid w:val="003309FC"/>
    <w:rsid w:val="00330A82"/>
    <w:rsid w:val="00330D60"/>
    <w:rsid w:val="00330F7D"/>
    <w:rsid w:val="003311F0"/>
    <w:rsid w:val="003318D1"/>
    <w:rsid w:val="00332623"/>
    <w:rsid w:val="0033306A"/>
    <w:rsid w:val="003336B2"/>
    <w:rsid w:val="00333B05"/>
    <w:rsid w:val="00333CB3"/>
    <w:rsid w:val="0033493B"/>
    <w:rsid w:val="0033517E"/>
    <w:rsid w:val="0033527F"/>
    <w:rsid w:val="00335C3B"/>
    <w:rsid w:val="003362A5"/>
    <w:rsid w:val="003366E5"/>
    <w:rsid w:val="00336FA2"/>
    <w:rsid w:val="00337E64"/>
    <w:rsid w:val="00337F46"/>
    <w:rsid w:val="00337F87"/>
    <w:rsid w:val="00337F96"/>
    <w:rsid w:val="00340407"/>
    <w:rsid w:val="00341529"/>
    <w:rsid w:val="00343141"/>
    <w:rsid w:val="0034386C"/>
    <w:rsid w:val="003438F5"/>
    <w:rsid w:val="00343ECA"/>
    <w:rsid w:val="00343FC8"/>
    <w:rsid w:val="003448B3"/>
    <w:rsid w:val="003462E1"/>
    <w:rsid w:val="003465EA"/>
    <w:rsid w:val="00346A38"/>
    <w:rsid w:val="00346AF2"/>
    <w:rsid w:val="00346F79"/>
    <w:rsid w:val="0034715D"/>
    <w:rsid w:val="00347B61"/>
    <w:rsid w:val="00347EBD"/>
    <w:rsid w:val="00350410"/>
    <w:rsid w:val="00350AA9"/>
    <w:rsid w:val="00351027"/>
    <w:rsid w:val="003511E9"/>
    <w:rsid w:val="0035135B"/>
    <w:rsid w:val="00351AE3"/>
    <w:rsid w:val="00351D73"/>
    <w:rsid w:val="00353479"/>
    <w:rsid w:val="00353C01"/>
    <w:rsid w:val="003543F7"/>
    <w:rsid w:val="0035441A"/>
    <w:rsid w:val="003546FB"/>
    <w:rsid w:val="0035490E"/>
    <w:rsid w:val="00354C28"/>
    <w:rsid w:val="00355254"/>
    <w:rsid w:val="00355B2A"/>
    <w:rsid w:val="003573F5"/>
    <w:rsid w:val="00357477"/>
    <w:rsid w:val="00357CB1"/>
    <w:rsid w:val="00360021"/>
    <w:rsid w:val="003603B6"/>
    <w:rsid w:val="00360704"/>
    <w:rsid w:val="00360A08"/>
    <w:rsid w:val="0036237D"/>
    <w:rsid w:val="00362C6E"/>
    <w:rsid w:val="0036318C"/>
    <w:rsid w:val="003633A0"/>
    <w:rsid w:val="003636D4"/>
    <w:rsid w:val="00363A82"/>
    <w:rsid w:val="0036466D"/>
    <w:rsid w:val="00364864"/>
    <w:rsid w:val="00364F0B"/>
    <w:rsid w:val="003652E3"/>
    <w:rsid w:val="003653BC"/>
    <w:rsid w:val="0036571D"/>
    <w:rsid w:val="00365EC7"/>
    <w:rsid w:val="00365F4C"/>
    <w:rsid w:val="00366491"/>
    <w:rsid w:val="0036657F"/>
    <w:rsid w:val="003666E5"/>
    <w:rsid w:val="003668B5"/>
    <w:rsid w:val="00367D6F"/>
    <w:rsid w:val="00370139"/>
    <w:rsid w:val="003703FB"/>
    <w:rsid w:val="0037088A"/>
    <w:rsid w:val="00370A3B"/>
    <w:rsid w:val="003729E9"/>
    <w:rsid w:val="00372B0D"/>
    <w:rsid w:val="00373696"/>
    <w:rsid w:val="00373B45"/>
    <w:rsid w:val="00373B81"/>
    <w:rsid w:val="0037407D"/>
    <w:rsid w:val="003743EC"/>
    <w:rsid w:val="0037476A"/>
    <w:rsid w:val="00375594"/>
    <w:rsid w:val="003759EF"/>
    <w:rsid w:val="003761E6"/>
    <w:rsid w:val="0037645E"/>
    <w:rsid w:val="00376894"/>
    <w:rsid w:val="00376AEE"/>
    <w:rsid w:val="003806CF"/>
    <w:rsid w:val="00380876"/>
    <w:rsid w:val="00380CDD"/>
    <w:rsid w:val="00380CE5"/>
    <w:rsid w:val="00381203"/>
    <w:rsid w:val="00381C8B"/>
    <w:rsid w:val="00382184"/>
    <w:rsid w:val="00382522"/>
    <w:rsid w:val="003834A9"/>
    <w:rsid w:val="003837DA"/>
    <w:rsid w:val="003842EA"/>
    <w:rsid w:val="0038452F"/>
    <w:rsid w:val="003848F9"/>
    <w:rsid w:val="0038556F"/>
    <w:rsid w:val="0038582E"/>
    <w:rsid w:val="00386297"/>
    <w:rsid w:val="00386A56"/>
    <w:rsid w:val="00386A58"/>
    <w:rsid w:val="00386C83"/>
    <w:rsid w:val="003876B1"/>
    <w:rsid w:val="00387978"/>
    <w:rsid w:val="00387979"/>
    <w:rsid w:val="00387ED4"/>
    <w:rsid w:val="003901ED"/>
    <w:rsid w:val="003902F3"/>
    <w:rsid w:val="00391AC7"/>
    <w:rsid w:val="00391BBC"/>
    <w:rsid w:val="0039265B"/>
    <w:rsid w:val="003926A9"/>
    <w:rsid w:val="00393255"/>
    <w:rsid w:val="00393AE6"/>
    <w:rsid w:val="00393B2B"/>
    <w:rsid w:val="00393EDC"/>
    <w:rsid w:val="00393FB9"/>
    <w:rsid w:val="003945F0"/>
    <w:rsid w:val="0039461F"/>
    <w:rsid w:val="00394828"/>
    <w:rsid w:val="00394E7B"/>
    <w:rsid w:val="00395731"/>
    <w:rsid w:val="00395976"/>
    <w:rsid w:val="003959C0"/>
    <w:rsid w:val="00395DD6"/>
    <w:rsid w:val="00395FDB"/>
    <w:rsid w:val="00396A00"/>
    <w:rsid w:val="00396A18"/>
    <w:rsid w:val="00396A38"/>
    <w:rsid w:val="0039745A"/>
    <w:rsid w:val="00397524"/>
    <w:rsid w:val="003978C3"/>
    <w:rsid w:val="003979B2"/>
    <w:rsid w:val="003A00DB"/>
    <w:rsid w:val="003A062D"/>
    <w:rsid w:val="003A06B5"/>
    <w:rsid w:val="003A0E10"/>
    <w:rsid w:val="003A1185"/>
    <w:rsid w:val="003A1959"/>
    <w:rsid w:val="003A1A77"/>
    <w:rsid w:val="003A2442"/>
    <w:rsid w:val="003A2A18"/>
    <w:rsid w:val="003A3576"/>
    <w:rsid w:val="003A383D"/>
    <w:rsid w:val="003A4A8A"/>
    <w:rsid w:val="003A4E40"/>
    <w:rsid w:val="003A52B1"/>
    <w:rsid w:val="003A5F45"/>
    <w:rsid w:val="003A61A3"/>
    <w:rsid w:val="003A6216"/>
    <w:rsid w:val="003A66DF"/>
    <w:rsid w:val="003A6D70"/>
    <w:rsid w:val="003A6D76"/>
    <w:rsid w:val="003A790C"/>
    <w:rsid w:val="003B05A9"/>
    <w:rsid w:val="003B0615"/>
    <w:rsid w:val="003B069B"/>
    <w:rsid w:val="003B07B4"/>
    <w:rsid w:val="003B0AE9"/>
    <w:rsid w:val="003B0CBD"/>
    <w:rsid w:val="003B0D1E"/>
    <w:rsid w:val="003B151D"/>
    <w:rsid w:val="003B25AB"/>
    <w:rsid w:val="003B29DC"/>
    <w:rsid w:val="003B3AB7"/>
    <w:rsid w:val="003B3F62"/>
    <w:rsid w:val="003B45D3"/>
    <w:rsid w:val="003B4BB1"/>
    <w:rsid w:val="003B4F08"/>
    <w:rsid w:val="003B503B"/>
    <w:rsid w:val="003B511B"/>
    <w:rsid w:val="003B5BF1"/>
    <w:rsid w:val="003B5E10"/>
    <w:rsid w:val="003B617D"/>
    <w:rsid w:val="003B69A9"/>
    <w:rsid w:val="003B6C94"/>
    <w:rsid w:val="003B7A89"/>
    <w:rsid w:val="003C0112"/>
    <w:rsid w:val="003C1585"/>
    <w:rsid w:val="003C2688"/>
    <w:rsid w:val="003C2A70"/>
    <w:rsid w:val="003C2B8C"/>
    <w:rsid w:val="003C391D"/>
    <w:rsid w:val="003C3C5B"/>
    <w:rsid w:val="003C455D"/>
    <w:rsid w:val="003C4626"/>
    <w:rsid w:val="003C47D3"/>
    <w:rsid w:val="003C5106"/>
    <w:rsid w:val="003C5F70"/>
    <w:rsid w:val="003C6162"/>
    <w:rsid w:val="003C7239"/>
    <w:rsid w:val="003D049E"/>
    <w:rsid w:val="003D06CF"/>
    <w:rsid w:val="003D08D1"/>
    <w:rsid w:val="003D0CFD"/>
    <w:rsid w:val="003D1B05"/>
    <w:rsid w:val="003D1C4C"/>
    <w:rsid w:val="003D1E89"/>
    <w:rsid w:val="003D1ECC"/>
    <w:rsid w:val="003D1F3B"/>
    <w:rsid w:val="003D407A"/>
    <w:rsid w:val="003D4521"/>
    <w:rsid w:val="003D4537"/>
    <w:rsid w:val="003D5047"/>
    <w:rsid w:val="003D6196"/>
    <w:rsid w:val="003D61A9"/>
    <w:rsid w:val="003D6510"/>
    <w:rsid w:val="003D7059"/>
    <w:rsid w:val="003D7185"/>
    <w:rsid w:val="003D7CA4"/>
    <w:rsid w:val="003D7E7C"/>
    <w:rsid w:val="003E01CF"/>
    <w:rsid w:val="003E03C1"/>
    <w:rsid w:val="003E075C"/>
    <w:rsid w:val="003E0DDD"/>
    <w:rsid w:val="003E131B"/>
    <w:rsid w:val="003E1804"/>
    <w:rsid w:val="003E1831"/>
    <w:rsid w:val="003E1DDE"/>
    <w:rsid w:val="003E30A9"/>
    <w:rsid w:val="003E4782"/>
    <w:rsid w:val="003E53E5"/>
    <w:rsid w:val="003E5F37"/>
    <w:rsid w:val="003E6928"/>
    <w:rsid w:val="003E6B4B"/>
    <w:rsid w:val="003E6C68"/>
    <w:rsid w:val="003E749D"/>
    <w:rsid w:val="003E7A89"/>
    <w:rsid w:val="003F040F"/>
    <w:rsid w:val="003F0789"/>
    <w:rsid w:val="003F091A"/>
    <w:rsid w:val="003F1542"/>
    <w:rsid w:val="003F3713"/>
    <w:rsid w:val="003F4262"/>
    <w:rsid w:val="003F4E21"/>
    <w:rsid w:val="003F5240"/>
    <w:rsid w:val="003F5926"/>
    <w:rsid w:val="003F5DB2"/>
    <w:rsid w:val="003F6481"/>
    <w:rsid w:val="003F689F"/>
    <w:rsid w:val="003F68D4"/>
    <w:rsid w:val="003F6E37"/>
    <w:rsid w:val="003F7B26"/>
    <w:rsid w:val="00400586"/>
    <w:rsid w:val="004006B0"/>
    <w:rsid w:val="00400C6A"/>
    <w:rsid w:val="00400FB2"/>
    <w:rsid w:val="004012CE"/>
    <w:rsid w:val="00401C9C"/>
    <w:rsid w:val="00402B40"/>
    <w:rsid w:val="00403061"/>
    <w:rsid w:val="004031BB"/>
    <w:rsid w:val="00404BD3"/>
    <w:rsid w:val="00405990"/>
    <w:rsid w:val="00405B74"/>
    <w:rsid w:val="00406542"/>
    <w:rsid w:val="00406FED"/>
    <w:rsid w:val="004075E6"/>
    <w:rsid w:val="00407C32"/>
    <w:rsid w:val="00407D60"/>
    <w:rsid w:val="00411F2D"/>
    <w:rsid w:val="00411FE1"/>
    <w:rsid w:val="004121C5"/>
    <w:rsid w:val="0041267B"/>
    <w:rsid w:val="00414463"/>
    <w:rsid w:val="0041455A"/>
    <w:rsid w:val="00414805"/>
    <w:rsid w:val="00415447"/>
    <w:rsid w:val="0041546B"/>
    <w:rsid w:val="00415C47"/>
    <w:rsid w:val="0041684B"/>
    <w:rsid w:val="00416886"/>
    <w:rsid w:val="00416D8E"/>
    <w:rsid w:val="004178EB"/>
    <w:rsid w:val="0042021E"/>
    <w:rsid w:val="004205E0"/>
    <w:rsid w:val="00420E08"/>
    <w:rsid w:val="00421843"/>
    <w:rsid w:val="00421E31"/>
    <w:rsid w:val="00421E82"/>
    <w:rsid w:val="0042239A"/>
    <w:rsid w:val="004229DE"/>
    <w:rsid w:val="00422D95"/>
    <w:rsid w:val="00423216"/>
    <w:rsid w:val="004238F7"/>
    <w:rsid w:val="00423C73"/>
    <w:rsid w:val="004241BC"/>
    <w:rsid w:val="00425744"/>
    <w:rsid w:val="004262BD"/>
    <w:rsid w:val="00426C2F"/>
    <w:rsid w:val="00426EED"/>
    <w:rsid w:val="00427084"/>
    <w:rsid w:val="00427163"/>
    <w:rsid w:val="0043023A"/>
    <w:rsid w:val="004303ED"/>
    <w:rsid w:val="00430BAD"/>
    <w:rsid w:val="00431130"/>
    <w:rsid w:val="00431175"/>
    <w:rsid w:val="0043162E"/>
    <w:rsid w:val="00431E53"/>
    <w:rsid w:val="00432167"/>
    <w:rsid w:val="00432180"/>
    <w:rsid w:val="00433172"/>
    <w:rsid w:val="00433CB9"/>
    <w:rsid w:val="00433DBC"/>
    <w:rsid w:val="00434474"/>
    <w:rsid w:val="00434938"/>
    <w:rsid w:val="00435646"/>
    <w:rsid w:val="00435A2C"/>
    <w:rsid w:val="0043623D"/>
    <w:rsid w:val="0043640C"/>
    <w:rsid w:val="004367FB"/>
    <w:rsid w:val="0043782F"/>
    <w:rsid w:val="00437877"/>
    <w:rsid w:val="004378CE"/>
    <w:rsid w:val="00437E06"/>
    <w:rsid w:val="00437E28"/>
    <w:rsid w:val="004405C2"/>
    <w:rsid w:val="00441F81"/>
    <w:rsid w:val="00442B78"/>
    <w:rsid w:val="00443770"/>
    <w:rsid w:val="00444370"/>
    <w:rsid w:val="004443DF"/>
    <w:rsid w:val="0044486A"/>
    <w:rsid w:val="00444D8C"/>
    <w:rsid w:val="00445058"/>
    <w:rsid w:val="004455BB"/>
    <w:rsid w:val="00445AA0"/>
    <w:rsid w:val="00445B7E"/>
    <w:rsid w:val="00445E8A"/>
    <w:rsid w:val="00446561"/>
    <w:rsid w:val="00446A99"/>
    <w:rsid w:val="00446DF8"/>
    <w:rsid w:val="00447307"/>
    <w:rsid w:val="0045049F"/>
    <w:rsid w:val="004505C6"/>
    <w:rsid w:val="00450825"/>
    <w:rsid w:val="004508A2"/>
    <w:rsid w:val="0045099C"/>
    <w:rsid w:val="00451776"/>
    <w:rsid w:val="004517E8"/>
    <w:rsid w:val="00452E8E"/>
    <w:rsid w:val="0045344E"/>
    <w:rsid w:val="00455418"/>
    <w:rsid w:val="004554D3"/>
    <w:rsid w:val="0045564B"/>
    <w:rsid w:val="00456199"/>
    <w:rsid w:val="00456CC7"/>
    <w:rsid w:val="004602DA"/>
    <w:rsid w:val="00461AFC"/>
    <w:rsid w:val="00462D11"/>
    <w:rsid w:val="004638E6"/>
    <w:rsid w:val="00463CA7"/>
    <w:rsid w:val="00463FBB"/>
    <w:rsid w:val="004646FC"/>
    <w:rsid w:val="00464E5E"/>
    <w:rsid w:val="00464FED"/>
    <w:rsid w:val="004660DC"/>
    <w:rsid w:val="004665D7"/>
    <w:rsid w:val="004672FC"/>
    <w:rsid w:val="00467798"/>
    <w:rsid w:val="00467F54"/>
    <w:rsid w:val="004705F9"/>
    <w:rsid w:val="00470900"/>
    <w:rsid w:val="0047112B"/>
    <w:rsid w:val="004711A4"/>
    <w:rsid w:val="00471264"/>
    <w:rsid w:val="00471BA1"/>
    <w:rsid w:val="00471CF9"/>
    <w:rsid w:val="00471E71"/>
    <w:rsid w:val="004722DB"/>
    <w:rsid w:val="004724E9"/>
    <w:rsid w:val="004727A5"/>
    <w:rsid w:val="00472B2A"/>
    <w:rsid w:val="0047382F"/>
    <w:rsid w:val="00473865"/>
    <w:rsid w:val="00473D96"/>
    <w:rsid w:val="00473E41"/>
    <w:rsid w:val="00473EE5"/>
    <w:rsid w:val="00473F9E"/>
    <w:rsid w:val="00473FCE"/>
    <w:rsid w:val="0047525C"/>
    <w:rsid w:val="004770C9"/>
    <w:rsid w:val="0047747B"/>
    <w:rsid w:val="00477AF6"/>
    <w:rsid w:val="00477C95"/>
    <w:rsid w:val="00477DE7"/>
    <w:rsid w:val="004802A9"/>
    <w:rsid w:val="00481474"/>
    <w:rsid w:val="00482757"/>
    <w:rsid w:val="004836E3"/>
    <w:rsid w:val="00484916"/>
    <w:rsid w:val="00485608"/>
    <w:rsid w:val="00485A4F"/>
    <w:rsid w:val="00486BE2"/>
    <w:rsid w:val="00486F5D"/>
    <w:rsid w:val="00487B07"/>
    <w:rsid w:val="00487C3B"/>
    <w:rsid w:val="00487ED5"/>
    <w:rsid w:val="00490054"/>
    <w:rsid w:val="00490D78"/>
    <w:rsid w:val="00490E64"/>
    <w:rsid w:val="004921FB"/>
    <w:rsid w:val="0049273B"/>
    <w:rsid w:val="00494321"/>
    <w:rsid w:val="004946D3"/>
    <w:rsid w:val="00495254"/>
    <w:rsid w:val="004952B2"/>
    <w:rsid w:val="0049549D"/>
    <w:rsid w:val="00495A60"/>
    <w:rsid w:val="00495BED"/>
    <w:rsid w:val="00495D61"/>
    <w:rsid w:val="00495E33"/>
    <w:rsid w:val="00496B05"/>
    <w:rsid w:val="004974A0"/>
    <w:rsid w:val="004977D1"/>
    <w:rsid w:val="00497D3A"/>
    <w:rsid w:val="00497E86"/>
    <w:rsid w:val="004A04E6"/>
    <w:rsid w:val="004A0B73"/>
    <w:rsid w:val="004A10B7"/>
    <w:rsid w:val="004A1638"/>
    <w:rsid w:val="004A1856"/>
    <w:rsid w:val="004A1FCB"/>
    <w:rsid w:val="004A234F"/>
    <w:rsid w:val="004A23E7"/>
    <w:rsid w:val="004A28F4"/>
    <w:rsid w:val="004A29C3"/>
    <w:rsid w:val="004A2CFD"/>
    <w:rsid w:val="004A36A6"/>
    <w:rsid w:val="004A399F"/>
    <w:rsid w:val="004A39EF"/>
    <w:rsid w:val="004A3E14"/>
    <w:rsid w:val="004A41DD"/>
    <w:rsid w:val="004A4350"/>
    <w:rsid w:val="004A4728"/>
    <w:rsid w:val="004A4957"/>
    <w:rsid w:val="004A52BD"/>
    <w:rsid w:val="004A59F0"/>
    <w:rsid w:val="004A5EE9"/>
    <w:rsid w:val="004A6A0F"/>
    <w:rsid w:val="004A72A7"/>
    <w:rsid w:val="004A7333"/>
    <w:rsid w:val="004A7E32"/>
    <w:rsid w:val="004B0A6E"/>
    <w:rsid w:val="004B1028"/>
    <w:rsid w:val="004B240F"/>
    <w:rsid w:val="004B345F"/>
    <w:rsid w:val="004B3CCF"/>
    <w:rsid w:val="004B3F7C"/>
    <w:rsid w:val="004B4EA4"/>
    <w:rsid w:val="004B5387"/>
    <w:rsid w:val="004B5D9A"/>
    <w:rsid w:val="004B6A07"/>
    <w:rsid w:val="004B6F55"/>
    <w:rsid w:val="004B6FF2"/>
    <w:rsid w:val="004B703A"/>
    <w:rsid w:val="004B70DD"/>
    <w:rsid w:val="004B7560"/>
    <w:rsid w:val="004B7BD4"/>
    <w:rsid w:val="004B7FE9"/>
    <w:rsid w:val="004C0184"/>
    <w:rsid w:val="004C01CD"/>
    <w:rsid w:val="004C075F"/>
    <w:rsid w:val="004C0C5A"/>
    <w:rsid w:val="004C0C70"/>
    <w:rsid w:val="004C1049"/>
    <w:rsid w:val="004C13DD"/>
    <w:rsid w:val="004C1C6C"/>
    <w:rsid w:val="004C23C8"/>
    <w:rsid w:val="004C2548"/>
    <w:rsid w:val="004C2ABE"/>
    <w:rsid w:val="004C2AD3"/>
    <w:rsid w:val="004C34AF"/>
    <w:rsid w:val="004C3568"/>
    <w:rsid w:val="004C3847"/>
    <w:rsid w:val="004C3F19"/>
    <w:rsid w:val="004C3FBD"/>
    <w:rsid w:val="004C4408"/>
    <w:rsid w:val="004C46D0"/>
    <w:rsid w:val="004C4823"/>
    <w:rsid w:val="004C4AE9"/>
    <w:rsid w:val="004C4E13"/>
    <w:rsid w:val="004C4EC3"/>
    <w:rsid w:val="004C5B8A"/>
    <w:rsid w:val="004C65B8"/>
    <w:rsid w:val="004C691E"/>
    <w:rsid w:val="004C6B96"/>
    <w:rsid w:val="004C79B3"/>
    <w:rsid w:val="004C7A89"/>
    <w:rsid w:val="004D0B8E"/>
    <w:rsid w:val="004D1154"/>
    <w:rsid w:val="004D15B8"/>
    <w:rsid w:val="004D18FD"/>
    <w:rsid w:val="004D1CF4"/>
    <w:rsid w:val="004D1D12"/>
    <w:rsid w:val="004D2B1A"/>
    <w:rsid w:val="004D2BC4"/>
    <w:rsid w:val="004D2BE9"/>
    <w:rsid w:val="004D3E90"/>
    <w:rsid w:val="004D4065"/>
    <w:rsid w:val="004D48E9"/>
    <w:rsid w:val="004D4924"/>
    <w:rsid w:val="004D4FDD"/>
    <w:rsid w:val="004D5E82"/>
    <w:rsid w:val="004D6F59"/>
    <w:rsid w:val="004D7296"/>
    <w:rsid w:val="004D7B36"/>
    <w:rsid w:val="004D7E17"/>
    <w:rsid w:val="004D7F3E"/>
    <w:rsid w:val="004E09CC"/>
    <w:rsid w:val="004E0FDD"/>
    <w:rsid w:val="004E1629"/>
    <w:rsid w:val="004E222C"/>
    <w:rsid w:val="004E26FB"/>
    <w:rsid w:val="004E2992"/>
    <w:rsid w:val="004E2E12"/>
    <w:rsid w:val="004E3E7B"/>
    <w:rsid w:val="004E42D1"/>
    <w:rsid w:val="004E4505"/>
    <w:rsid w:val="004E4796"/>
    <w:rsid w:val="004E4F7B"/>
    <w:rsid w:val="004E50D3"/>
    <w:rsid w:val="004E5616"/>
    <w:rsid w:val="004E5769"/>
    <w:rsid w:val="004E5BC9"/>
    <w:rsid w:val="004E60CF"/>
    <w:rsid w:val="004E6266"/>
    <w:rsid w:val="004E7231"/>
    <w:rsid w:val="004E72B9"/>
    <w:rsid w:val="004E771D"/>
    <w:rsid w:val="004E7F61"/>
    <w:rsid w:val="004F06BE"/>
    <w:rsid w:val="004F0B88"/>
    <w:rsid w:val="004F0D44"/>
    <w:rsid w:val="004F0E0D"/>
    <w:rsid w:val="004F1A82"/>
    <w:rsid w:val="004F1AE8"/>
    <w:rsid w:val="004F1C19"/>
    <w:rsid w:val="004F3034"/>
    <w:rsid w:val="004F3C2B"/>
    <w:rsid w:val="004F4498"/>
    <w:rsid w:val="004F44BD"/>
    <w:rsid w:val="004F49FE"/>
    <w:rsid w:val="004F4CFE"/>
    <w:rsid w:val="004F4FFF"/>
    <w:rsid w:val="004F5065"/>
    <w:rsid w:val="004F59D3"/>
    <w:rsid w:val="004F5CE5"/>
    <w:rsid w:val="004F5D77"/>
    <w:rsid w:val="004F66BA"/>
    <w:rsid w:val="004F6890"/>
    <w:rsid w:val="004F6892"/>
    <w:rsid w:val="004F6B12"/>
    <w:rsid w:val="004F6EF1"/>
    <w:rsid w:val="004F7D91"/>
    <w:rsid w:val="005000E9"/>
    <w:rsid w:val="00500595"/>
    <w:rsid w:val="00500636"/>
    <w:rsid w:val="0050071F"/>
    <w:rsid w:val="00500E43"/>
    <w:rsid w:val="005015B0"/>
    <w:rsid w:val="00501A08"/>
    <w:rsid w:val="00501A33"/>
    <w:rsid w:val="00501FD7"/>
    <w:rsid w:val="00502639"/>
    <w:rsid w:val="00503282"/>
    <w:rsid w:val="00504151"/>
    <w:rsid w:val="00505C6C"/>
    <w:rsid w:val="00505E1E"/>
    <w:rsid w:val="0050682A"/>
    <w:rsid w:val="00506FE8"/>
    <w:rsid w:val="0050752F"/>
    <w:rsid w:val="00507941"/>
    <w:rsid w:val="00507E11"/>
    <w:rsid w:val="00507FD6"/>
    <w:rsid w:val="005103D4"/>
    <w:rsid w:val="0051057F"/>
    <w:rsid w:val="005109FD"/>
    <w:rsid w:val="00510B46"/>
    <w:rsid w:val="00510FAB"/>
    <w:rsid w:val="00511138"/>
    <w:rsid w:val="00511C57"/>
    <w:rsid w:val="00512448"/>
    <w:rsid w:val="00512C94"/>
    <w:rsid w:val="00512F3C"/>
    <w:rsid w:val="0051381B"/>
    <w:rsid w:val="005140AB"/>
    <w:rsid w:val="0051411E"/>
    <w:rsid w:val="00514F58"/>
    <w:rsid w:val="0051510C"/>
    <w:rsid w:val="0051568D"/>
    <w:rsid w:val="00515920"/>
    <w:rsid w:val="005160B2"/>
    <w:rsid w:val="005165AA"/>
    <w:rsid w:val="00516A55"/>
    <w:rsid w:val="00516AF5"/>
    <w:rsid w:val="00516CAA"/>
    <w:rsid w:val="0051723D"/>
    <w:rsid w:val="005205A3"/>
    <w:rsid w:val="005209A5"/>
    <w:rsid w:val="00520AA6"/>
    <w:rsid w:val="00521082"/>
    <w:rsid w:val="005212E8"/>
    <w:rsid w:val="005217D3"/>
    <w:rsid w:val="00521CFD"/>
    <w:rsid w:val="005222BC"/>
    <w:rsid w:val="00522C6E"/>
    <w:rsid w:val="00522D32"/>
    <w:rsid w:val="00522E80"/>
    <w:rsid w:val="00523494"/>
    <w:rsid w:val="005245F8"/>
    <w:rsid w:val="00525619"/>
    <w:rsid w:val="005256D9"/>
    <w:rsid w:val="005256DA"/>
    <w:rsid w:val="00525771"/>
    <w:rsid w:val="0052613A"/>
    <w:rsid w:val="0052724B"/>
    <w:rsid w:val="005273FC"/>
    <w:rsid w:val="00527CE4"/>
    <w:rsid w:val="00527EA1"/>
    <w:rsid w:val="00530FE9"/>
    <w:rsid w:val="00531B06"/>
    <w:rsid w:val="00531F17"/>
    <w:rsid w:val="0053255A"/>
    <w:rsid w:val="0053307A"/>
    <w:rsid w:val="005338AF"/>
    <w:rsid w:val="00534412"/>
    <w:rsid w:val="005349F8"/>
    <w:rsid w:val="0053544B"/>
    <w:rsid w:val="005358C3"/>
    <w:rsid w:val="005360C3"/>
    <w:rsid w:val="00537049"/>
    <w:rsid w:val="0053737D"/>
    <w:rsid w:val="00537955"/>
    <w:rsid w:val="005407D3"/>
    <w:rsid w:val="00541CBE"/>
    <w:rsid w:val="00542241"/>
    <w:rsid w:val="005428D2"/>
    <w:rsid w:val="00542B5D"/>
    <w:rsid w:val="005430DB"/>
    <w:rsid w:val="005435C3"/>
    <w:rsid w:val="00543BB6"/>
    <w:rsid w:val="00543F7E"/>
    <w:rsid w:val="005440C5"/>
    <w:rsid w:val="00544A77"/>
    <w:rsid w:val="00545166"/>
    <w:rsid w:val="005455BE"/>
    <w:rsid w:val="00545E77"/>
    <w:rsid w:val="00546308"/>
    <w:rsid w:val="005467D7"/>
    <w:rsid w:val="00546809"/>
    <w:rsid w:val="00550006"/>
    <w:rsid w:val="0055007C"/>
    <w:rsid w:val="00550174"/>
    <w:rsid w:val="00550793"/>
    <w:rsid w:val="00550E6F"/>
    <w:rsid w:val="00552264"/>
    <w:rsid w:val="00552362"/>
    <w:rsid w:val="005526F4"/>
    <w:rsid w:val="0055270A"/>
    <w:rsid w:val="00553918"/>
    <w:rsid w:val="00554EF8"/>
    <w:rsid w:val="005550C4"/>
    <w:rsid w:val="00555461"/>
    <w:rsid w:val="005556FA"/>
    <w:rsid w:val="0055600F"/>
    <w:rsid w:val="005566FA"/>
    <w:rsid w:val="00556D78"/>
    <w:rsid w:val="00560388"/>
    <w:rsid w:val="005605D4"/>
    <w:rsid w:val="00560A09"/>
    <w:rsid w:val="00560BD0"/>
    <w:rsid w:val="00561275"/>
    <w:rsid w:val="005616E9"/>
    <w:rsid w:val="005616F0"/>
    <w:rsid w:val="0056217D"/>
    <w:rsid w:val="005626DD"/>
    <w:rsid w:val="005628D0"/>
    <w:rsid w:val="00562E82"/>
    <w:rsid w:val="005634A7"/>
    <w:rsid w:val="005636D4"/>
    <w:rsid w:val="00563BE5"/>
    <w:rsid w:val="005642C4"/>
    <w:rsid w:val="0056438B"/>
    <w:rsid w:val="00564AAC"/>
    <w:rsid w:val="00567130"/>
    <w:rsid w:val="00567134"/>
    <w:rsid w:val="005707D5"/>
    <w:rsid w:val="00570E65"/>
    <w:rsid w:val="005710D0"/>
    <w:rsid w:val="00571692"/>
    <w:rsid w:val="00572122"/>
    <w:rsid w:val="005730F1"/>
    <w:rsid w:val="00573516"/>
    <w:rsid w:val="00573552"/>
    <w:rsid w:val="00573782"/>
    <w:rsid w:val="005744F5"/>
    <w:rsid w:val="00575328"/>
    <w:rsid w:val="00575C12"/>
    <w:rsid w:val="00576363"/>
    <w:rsid w:val="00577B9E"/>
    <w:rsid w:val="00577EA1"/>
    <w:rsid w:val="00577EBD"/>
    <w:rsid w:val="005808E2"/>
    <w:rsid w:val="005811BD"/>
    <w:rsid w:val="00581CB5"/>
    <w:rsid w:val="00581E6C"/>
    <w:rsid w:val="00581E9A"/>
    <w:rsid w:val="0058205D"/>
    <w:rsid w:val="00582697"/>
    <w:rsid w:val="00582E09"/>
    <w:rsid w:val="00583765"/>
    <w:rsid w:val="00583A16"/>
    <w:rsid w:val="00583E0F"/>
    <w:rsid w:val="005840CF"/>
    <w:rsid w:val="0058462E"/>
    <w:rsid w:val="00584873"/>
    <w:rsid w:val="00584A94"/>
    <w:rsid w:val="005858F8"/>
    <w:rsid w:val="005859EE"/>
    <w:rsid w:val="00587057"/>
    <w:rsid w:val="005873D9"/>
    <w:rsid w:val="0058783F"/>
    <w:rsid w:val="00587EE3"/>
    <w:rsid w:val="00590062"/>
    <w:rsid w:val="0059062A"/>
    <w:rsid w:val="0059091A"/>
    <w:rsid w:val="00590C2F"/>
    <w:rsid w:val="00591C17"/>
    <w:rsid w:val="0059277F"/>
    <w:rsid w:val="00593019"/>
    <w:rsid w:val="00593388"/>
    <w:rsid w:val="005941CF"/>
    <w:rsid w:val="00594B46"/>
    <w:rsid w:val="00594ED8"/>
    <w:rsid w:val="00595030"/>
    <w:rsid w:val="00595297"/>
    <w:rsid w:val="00595724"/>
    <w:rsid w:val="005959DD"/>
    <w:rsid w:val="00595D5E"/>
    <w:rsid w:val="00596685"/>
    <w:rsid w:val="00596F28"/>
    <w:rsid w:val="005976A2"/>
    <w:rsid w:val="0059772B"/>
    <w:rsid w:val="0059796A"/>
    <w:rsid w:val="00597FDF"/>
    <w:rsid w:val="005A03FF"/>
    <w:rsid w:val="005A0B14"/>
    <w:rsid w:val="005A0DE7"/>
    <w:rsid w:val="005A1A9D"/>
    <w:rsid w:val="005A2105"/>
    <w:rsid w:val="005A2299"/>
    <w:rsid w:val="005A26B4"/>
    <w:rsid w:val="005A2B44"/>
    <w:rsid w:val="005A2DC5"/>
    <w:rsid w:val="005A3063"/>
    <w:rsid w:val="005A3694"/>
    <w:rsid w:val="005A39F7"/>
    <w:rsid w:val="005A4494"/>
    <w:rsid w:val="005A45B6"/>
    <w:rsid w:val="005A4B26"/>
    <w:rsid w:val="005A4CE5"/>
    <w:rsid w:val="005A5177"/>
    <w:rsid w:val="005A529B"/>
    <w:rsid w:val="005A5909"/>
    <w:rsid w:val="005A671C"/>
    <w:rsid w:val="005A68C3"/>
    <w:rsid w:val="005A6C48"/>
    <w:rsid w:val="005A7074"/>
    <w:rsid w:val="005A7359"/>
    <w:rsid w:val="005A79C3"/>
    <w:rsid w:val="005A7A20"/>
    <w:rsid w:val="005A7AB7"/>
    <w:rsid w:val="005B0DFA"/>
    <w:rsid w:val="005B1381"/>
    <w:rsid w:val="005B1985"/>
    <w:rsid w:val="005B1FFC"/>
    <w:rsid w:val="005B21E8"/>
    <w:rsid w:val="005B22F8"/>
    <w:rsid w:val="005B24E6"/>
    <w:rsid w:val="005B2924"/>
    <w:rsid w:val="005B2BF3"/>
    <w:rsid w:val="005B2D5E"/>
    <w:rsid w:val="005B2FBB"/>
    <w:rsid w:val="005B3246"/>
    <w:rsid w:val="005B453A"/>
    <w:rsid w:val="005B4C12"/>
    <w:rsid w:val="005B4FE6"/>
    <w:rsid w:val="005B5229"/>
    <w:rsid w:val="005B5516"/>
    <w:rsid w:val="005B55F8"/>
    <w:rsid w:val="005B5682"/>
    <w:rsid w:val="005B57BF"/>
    <w:rsid w:val="005B60AB"/>
    <w:rsid w:val="005B615D"/>
    <w:rsid w:val="005B62D3"/>
    <w:rsid w:val="005B687B"/>
    <w:rsid w:val="005B6E36"/>
    <w:rsid w:val="005B7C16"/>
    <w:rsid w:val="005C01DB"/>
    <w:rsid w:val="005C0B57"/>
    <w:rsid w:val="005C1057"/>
    <w:rsid w:val="005C13DD"/>
    <w:rsid w:val="005C1639"/>
    <w:rsid w:val="005C180D"/>
    <w:rsid w:val="005C2064"/>
    <w:rsid w:val="005C21C3"/>
    <w:rsid w:val="005C3A36"/>
    <w:rsid w:val="005C3A51"/>
    <w:rsid w:val="005C3BDB"/>
    <w:rsid w:val="005C4129"/>
    <w:rsid w:val="005C436A"/>
    <w:rsid w:val="005C49F6"/>
    <w:rsid w:val="005C568A"/>
    <w:rsid w:val="005C5805"/>
    <w:rsid w:val="005C5CA2"/>
    <w:rsid w:val="005C617A"/>
    <w:rsid w:val="005C62D8"/>
    <w:rsid w:val="005C6356"/>
    <w:rsid w:val="005C66E3"/>
    <w:rsid w:val="005C6930"/>
    <w:rsid w:val="005C6B8E"/>
    <w:rsid w:val="005C7F1F"/>
    <w:rsid w:val="005D0CFB"/>
    <w:rsid w:val="005D0E30"/>
    <w:rsid w:val="005D15D3"/>
    <w:rsid w:val="005D1827"/>
    <w:rsid w:val="005D19DE"/>
    <w:rsid w:val="005D20D7"/>
    <w:rsid w:val="005D226F"/>
    <w:rsid w:val="005D28C8"/>
    <w:rsid w:val="005D3097"/>
    <w:rsid w:val="005D33A0"/>
    <w:rsid w:val="005D3540"/>
    <w:rsid w:val="005D3E80"/>
    <w:rsid w:val="005D4297"/>
    <w:rsid w:val="005D486B"/>
    <w:rsid w:val="005D4B67"/>
    <w:rsid w:val="005D50D7"/>
    <w:rsid w:val="005D52ED"/>
    <w:rsid w:val="005D5BDA"/>
    <w:rsid w:val="005D5C19"/>
    <w:rsid w:val="005D6D18"/>
    <w:rsid w:val="005D6F23"/>
    <w:rsid w:val="005D78AE"/>
    <w:rsid w:val="005D7B78"/>
    <w:rsid w:val="005E1EC7"/>
    <w:rsid w:val="005E20EB"/>
    <w:rsid w:val="005E266B"/>
    <w:rsid w:val="005E29B3"/>
    <w:rsid w:val="005E2A57"/>
    <w:rsid w:val="005E34E9"/>
    <w:rsid w:val="005E3BFD"/>
    <w:rsid w:val="005E4931"/>
    <w:rsid w:val="005E49A1"/>
    <w:rsid w:val="005E4EA0"/>
    <w:rsid w:val="005E513A"/>
    <w:rsid w:val="005E5E20"/>
    <w:rsid w:val="005E6B8B"/>
    <w:rsid w:val="005E7124"/>
    <w:rsid w:val="005E7919"/>
    <w:rsid w:val="005E7AD3"/>
    <w:rsid w:val="005F08FC"/>
    <w:rsid w:val="005F11C4"/>
    <w:rsid w:val="005F19F2"/>
    <w:rsid w:val="005F1E25"/>
    <w:rsid w:val="005F1F45"/>
    <w:rsid w:val="005F27C0"/>
    <w:rsid w:val="005F29A2"/>
    <w:rsid w:val="005F2FEE"/>
    <w:rsid w:val="005F3463"/>
    <w:rsid w:val="005F3E38"/>
    <w:rsid w:val="005F4565"/>
    <w:rsid w:val="005F5896"/>
    <w:rsid w:val="005F5AA1"/>
    <w:rsid w:val="005F7142"/>
    <w:rsid w:val="005F73A1"/>
    <w:rsid w:val="005F751A"/>
    <w:rsid w:val="005F7E16"/>
    <w:rsid w:val="0060084B"/>
    <w:rsid w:val="006009DC"/>
    <w:rsid w:val="00600BA2"/>
    <w:rsid w:val="00601D8D"/>
    <w:rsid w:val="006023FF"/>
    <w:rsid w:val="00602C95"/>
    <w:rsid w:val="00602D7B"/>
    <w:rsid w:val="00602EED"/>
    <w:rsid w:val="00603235"/>
    <w:rsid w:val="00603293"/>
    <w:rsid w:val="00603B36"/>
    <w:rsid w:val="00603E30"/>
    <w:rsid w:val="00604964"/>
    <w:rsid w:val="0060541A"/>
    <w:rsid w:val="00605606"/>
    <w:rsid w:val="00605B4C"/>
    <w:rsid w:val="00606091"/>
    <w:rsid w:val="00606414"/>
    <w:rsid w:val="00606630"/>
    <w:rsid w:val="006066A0"/>
    <w:rsid w:val="00606EDD"/>
    <w:rsid w:val="00607243"/>
    <w:rsid w:val="0060745F"/>
    <w:rsid w:val="00607C2C"/>
    <w:rsid w:val="00610116"/>
    <w:rsid w:val="0061033A"/>
    <w:rsid w:val="00610795"/>
    <w:rsid w:val="00611733"/>
    <w:rsid w:val="00611A5B"/>
    <w:rsid w:val="0061207E"/>
    <w:rsid w:val="0061235D"/>
    <w:rsid w:val="00612A57"/>
    <w:rsid w:val="00612BAD"/>
    <w:rsid w:val="00614D8E"/>
    <w:rsid w:val="0061550A"/>
    <w:rsid w:val="006157EF"/>
    <w:rsid w:val="00615F57"/>
    <w:rsid w:val="0061684B"/>
    <w:rsid w:val="00616968"/>
    <w:rsid w:val="006221D9"/>
    <w:rsid w:val="00622CC5"/>
    <w:rsid w:val="00622F34"/>
    <w:rsid w:val="00623B10"/>
    <w:rsid w:val="006242C1"/>
    <w:rsid w:val="0062469E"/>
    <w:rsid w:val="00625663"/>
    <w:rsid w:val="0062577D"/>
    <w:rsid w:val="00625B3A"/>
    <w:rsid w:val="00625C25"/>
    <w:rsid w:val="006268CE"/>
    <w:rsid w:val="00626E8B"/>
    <w:rsid w:val="006272E3"/>
    <w:rsid w:val="006273E9"/>
    <w:rsid w:val="0062740D"/>
    <w:rsid w:val="006278FD"/>
    <w:rsid w:val="00627CE8"/>
    <w:rsid w:val="0063051A"/>
    <w:rsid w:val="00630731"/>
    <w:rsid w:val="0063076E"/>
    <w:rsid w:val="00630BF9"/>
    <w:rsid w:val="00630D79"/>
    <w:rsid w:val="006314EF"/>
    <w:rsid w:val="00632269"/>
    <w:rsid w:val="00632A0A"/>
    <w:rsid w:val="00632B95"/>
    <w:rsid w:val="00633680"/>
    <w:rsid w:val="00633A7D"/>
    <w:rsid w:val="00633B24"/>
    <w:rsid w:val="0063480B"/>
    <w:rsid w:val="006352B0"/>
    <w:rsid w:val="006357AB"/>
    <w:rsid w:val="006359C9"/>
    <w:rsid w:val="00635E54"/>
    <w:rsid w:val="006360D5"/>
    <w:rsid w:val="00636980"/>
    <w:rsid w:val="00636EB0"/>
    <w:rsid w:val="0063711C"/>
    <w:rsid w:val="0063773C"/>
    <w:rsid w:val="00637820"/>
    <w:rsid w:val="00637836"/>
    <w:rsid w:val="0064028E"/>
    <w:rsid w:val="00640447"/>
    <w:rsid w:val="00640626"/>
    <w:rsid w:val="00640636"/>
    <w:rsid w:val="00640FF1"/>
    <w:rsid w:val="00641415"/>
    <w:rsid w:val="00641B80"/>
    <w:rsid w:val="0064235F"/>
    <w:rsid w:val="00642EC4"/>
    <w:rsid w:val="00643245"/>
    <w:rsid w:val="00643948"/>
    <w:rsid w:val="00644341"/>
    <w:rsid w:val="0064486E"/>
    <w:rsid w:val="00644D58"/>
    <w:rsid w:val="00644EFB"/>
    <w:rsid w:val="00645722"/>
    <w:rsid w:val="00645F97"/>
    <w:rsid w:val="00646A1F"/>
    <w:rsid w:val="00646A5D"/>
    <w:rsid w:val="00646CBD"/>
    <w:rsid w:val="0064719C"/>
    <w:rsid w:val="0064764C"/>
    <w:rsid w:val="00647850"/>
    <w:rsid w:val="00647A4B"/>
    <w:rsid w:val="00647A69"/>
    <w:rsid w:val="00647BD0"/>
    <w:rsid w:val="00650014"/>
    <w:rsid w:val="0065107B"/>
    <w:rsid w:val="00651D36"/>
    <w:rsid w:val="00654858"/>
    <w:rsid w:val="00654ADC"/>
    <w:rsid w:val="0065506E"/>
    <w:rsid w:val="00655CD2"/>
    <w:rsid w:val="00656FB4"/>
    <w:rsid w:val="006570A0"/>
    <w:rsid w:val="006571CC"/>
    <w:rsid w:val="0065735D"/>
    <w:rsid w:val="006573DA"/>
    <w:rsid w:val="00660033"/>
    <w:rsid w:val="00660047"/>
    <w:rsid w:val="006602F9"/>
    <w:rsid w:val="00660C9A"/>
    <w:rsid w:val="00661460"/>
    <w:rsid w:val="0066157E"/>
    <w:rsid w:val="00661842"/>
    <w:rsid w:val="006621F5"/>
    <w:rsid w:val="00662271"/>
    <w:rsid w:val="006625B9"/>
    <w:rsid w:val="00662A24"/>
    <w:rsid w:val="006636AB"/>
    <w:rsid w:val="006638FD"/>
    <w:rsid w:val="00664E25"/>
    <w:rsid w:val="00664E5F"/>
    <w:rsid w:val="00665019"/>
    <w:rsid w:val="0066555B"/>
    <w:rsid w:val="006656D2"/>
    <w:rsid w:val="006658E0"/>
    <w:rsid w:val="00666A14"/>
    <w:rsid w:val="006675E6"/>
    <w:rsid w:val="00667BCB"/>
    <w:rsid w:val="00667F22"/>
    <w:rsid w:val="00670119"/>
    <w:rsid w:val="0067086E"/>
    <w:rsid w:val="00670A1E"/>
    <w:rsid w:val="00670AB2"/>
    <w:rsid w:val="00670B0D"/>
    <w:rsid w:val="00670C00"/>
    <w:rsid w:val="006710C7"/>
    <w:rsid w:val="00671D98"/>
    <w:rsid w:val="00672343"/>
    <w:rsid w:val="00672766"/>
    <w:rsid w:val="00672AAB"/>
    <w:rsid w:val="00673531"/>
    <w:rsid w:val="00674736"/>
    <w:rsid w:val="00674768"/>
    <w:rsid w:val="0067522B"/>
    <w:rsid w:val="0067563D"/>
    <w:rsid w:val="00676941"/>
    <w:rsid w:val="00680136"/>
    <w:rsid w:val="006814F2"/>
    <w:rsid w:val="0068236F"/>
    <w:rsid w:val="006828C9"/>
    <w:rsid w:val="00682F79"/>
    <w:rsid w:val="00682F9D"/>
    <w:rsid w:val="00683A54"/>
    <w:rsid w:val="006845B2"/>
    <w:rsid w:val="00684D23"/>
    <w:rsid w:val="00685296"/>
    <w:rsid w:val="006853D5"/>
    <w:rsid w:val="00685405"/>
    <w:rsid w:val="006856E3"/>
    <w:rsid w:val="00685905"/>
    <w:rsid w:val="006860BC"/>
    <w:rsid w:val="00686206"/>
    <w:rsid w:val="00686765"/>
    <w:rsid w:val="00690789"/>
    <w:rsid w:val="00692978"/>
    <w:rsid w:val="00692A31"/>
    <w:rsid w:val="00692B93"/>
    <w:rsid w:val="006930ED"/>
    <w:rsid w:val="00693C82"/>
    <w:rsid w:val="00693F6B"/>
    <w:rsid w:val="00696798"/>
    <w:rsid w:val="006970D0"/>
    <w:rsid w:val="00697DAB"/>
    <w:rsid w:val="006A0821"/>
    <w:rsid w:val="006A0CF9"/>
    <w:rsid w:val="006A1090"/>
    <w:rsid w:val="006A15F2"/>
    <w:rsid w:val="006A18B6"/>
    <w:rsid w:val="006A1DFC"/>
    <w:rsid w:val="006A1FD9"/>
    <w:rsid w:val="006A2078"/>
    <w:rsid w:val="006A20B2"/>
    <w:rsid w:val="006A308A"/>
    <w:rsid w:val="006A3FCB"/>
    <w:rsid w:val="006A4311"/>
    <w:rsid w:val="006A448B"/>
    <w:rsid w:val="006A5218"/>
    <w:rsid w:val="006A5549"/>
    <w:rsid w:val="006A6487"/>
    <w:rsid w:val="006A6EC7"/>
    <w:rsid w:val="006A7006"/>
    <w:rsid w:val="006A723B"/>
    <w:rsid w:val="006A7621"/>
    <w:rsid w:val="006A7F90"/>
    <w:rsid w:val="006B02F7"/>
    <w:rsid w:val="006B03E4"/>
    <w:rsid w:val="006B066B"/>
    <w:rsid w:val="006B07E7"/>
    <w:rsid w:val="006B0DB3"/>
    <w:rsid w:val="006B155B"/>
    <w:rsid w:val="006B37B4"/>
    <w:rsid w:val="006B3AFA"/>
    <w:rsid w:val="006B456C"/>
    <w:rsid w:val="006B46DA"/>
    <w:rsid w:val="006B4E3A"/>
    <w:rsid w:val="006B546A"/>
    <w:rsid w:val="006B5B3D"/>
    <w:rsid w:val="006B5CA0"/>
    <w:rsid w:val="006B63B4"/>
    <w:rsid w:val="006B6B49"/>
    <w:rsid w:val="006B71AC"/>
    <w:rsid w:val="006B721A"/>
    <w:rsid w:val="006B743B"/>
    <w:rsid w:val="006B759D"/>
    <w:rsid w:val="006B798F"/>
    <w:rsid w:val="006C02FA"/>
    <w:rsid w:val="006C0381"/>
    <w:rsid w:val="006C0A7B"/>
    <w:rsid w:val="006C14B3"/>
    <w:rsid w:val="006C206F"/>
    <w:rsid w:val="006C339D"/>
    <w:rsid w:val="006C388B"/>
    <w:rsid w:val="006C3CD6"/>
    <w:rsid w:val="006C3FA6"/>
    <w:rsid w:val="006C486B"/>
    <w:rsid w:val="006C491B"/>
    <w:rsid w:val="006C4978"/>
    <w:rsid w:val="006C4CA1"/>
    <w:rsid w:val="006C5226"/>
    <w:rsid w:val="006C594D"/>
    <w:rsid w:val="006C5D2F"/>
    <w:rsid w:val="006C625C"/>
    <w:rsid w:val="006C64F9"/>
    <w:rsid w:val="006C693C"/>
    <w:rsid w:val="006C6F50"/>
    <w:rsid w:val="006C7CE8"/>
    <w:rsid w:val="006D12DD"/>
    <w:rsid w:val="006D1DBA"/>
    <w:rsid w:val="006D2005"/>
    <w:rsid w:val="006D266C"/>
    <w:rsid w:val="006D29A5"/>
    <w:rsid w:val="006D39B6"/>
    <w:rsid w:val="006D56CF"/>
    <w:rsid w:val="006D5A69"/>
    <w:rsid w:val="006D5D1D"/>
    <w:rsid w:val="006D5D5E"/>
    <w:rsid w:val="006D5FBA"/>
    <w:rsid w:val="006D6C48"/>
    <w:rsid w:val="006D6C68"/>
    <w:rsid w:val="006D75DB"/>
    <w:rsid w:val="006E04A7"/>
    <w:rsid w:val="006E07E6"/>
    <w:rsid w:val="006E0A61"/>
    <w:rsid w:val="006E0D5D"/>
    <w:rsid w:val="006E1C5B"/>
    <w:rsid w:val="006E2970"/>
    <w:rsid w:val="006E48D6"/>
    <w:rsid w:val="006E4977"/>
    <w:rsid w:val="006E5372"/>
    <w:rsid w:val="006E5C45"/>
    <w:rsid w:val="006E5C52"/>
    <w:rsid w:val="006E63E8"/>
    <w:rsid w:val="006E64C0"/>
    <w:rsid w:val="006E67C5"/>
    <w:rsid w:val="006E6924"/>
    <w:rsid w:val="006E6A7A"/>
    <w:rsid w:val="006E7191"/>
    <w:rsid w:val="006E7407"/>
    <w:rsid w:val="006E7B48"/>
    <w:rsid w:val="006F032E"/>
    <w:rsid w:val="006F037C"/>
    <w:rsid w:val="006F08DF"/>
    <w:rsid w:val="006F15AA"/>
    <w:rsid w:val="006F1725"/>
    <w:rsid w:val="006F1CDD"/>
    <w:rsid w:val="006F1FCF"/>
    <w:rsid w:val="006F208E"/>
    <w:rsid w:val="006F22F9"/>
    <w:rsid w:val="006F24E0"/>
    <w:rsid w:val="006F2F67"/>
    <w:rsid w:val="006F2FB6"/>
    <w:rsid w:val="006F35B8"/>
    <w:rsid w:val="006F36C8"/>
    <w:rsid w:val="006F3E9B"/>
    <w:rsid w:val="006F4087"/>
    <w:rsid w:val="006F4B2D"/>
    <w:rsid w:val="006F4E13"/>
    <w:rsid w:val="006F4FA4"/>
    <w:rsid w:val="006F5896"/>
    <w:rsid w:val="006F5DC9"/>
    <w:rsid w:val="006F5EB1"/>
    <w:rsid w:val="006F61D7"/>
    <w:rsid w:val="006F643A"/>
    <w:rsid w:val="006F6530"/>
    <w:rsid w:val="006F6983"/>
    <w:rsid w:val="006F7132"/>
    <w:rsid w:val="006F73DA"/>
    <w:rsid w:val="006F7CC7"/>
    <w:rsid w:val="00700292"/>
    <w:rsid w:val="0070030E"/>
    <w:rsid w:val="007007F3"/>
    <w:rsid w:val="007012C9"/>
    <w:rsid w:val="00701512"/>
    <w:rsid w:val="0070182C"/>
    <w:rsid w:val="0070187F"/>
    <w:rsid w:val="007018E2"/>
    <w:rsid w:val="00701976"/>
    <w:rsid w:val="0070272F"/>
    <w:rsid w:val="00702C87"/>
    <w:rsid w:val="00704283"/>
    <w:rsid w:val="00704A8F"/>
    <w:rsid w:val="007051A8"/>
    <w:rsid w:val="0070551B"/>
    <w:rsid w:val="00706D18"/>
    <w:rsid w:val="00706D61"/>
    <w:rsid w:val="007077C8"/>
    <w:rsid w:val="007109D5"/>
    <w:rsid w:val="00710D06"/>
    <w:rsid w:val="00710E9E"/>
    <w:rsid w:val="00712054"/>
    <w:rsid w:val="007132F5"/>
    <w:rsid w:val="007139CE"/>
    <w:rsid w:val="0071487C"/>
    <w:rsid w:val="007159F7"/>
    <w:rsid w:val="00715B92"/>
    <w:rsid w:val="00716180"/>
    <w:rsid w:val="00716BD5"/>
    <w:rsid w:val="0071701E"/>
    <w:rsid w:val="007173C6"/>
    <w:rsid w:val="00717940"/>
    <w:rsid w:val="00717B46"/>
    <w:rsid w:val="00717C0E"/>
    <w:rsid w:val="00717E38"/>
    <w:rsid w:val="007206F2"/>
    <w:rsid w:val="00720A9A"/>
    <w:rsid w:val="00720FF6"/>
    <w:rsid w:val="00721EDA"/>
    <w:rsid w:val="00722072"/>
    <w:rsid w:val="00722210"/>
    <w:rsid w:val="007232CF"/>
    <w:rsid w:val="0072335F"/>
    <w:rsid w:val="0072351B"/>
    <w:rsid w:val="0072584B"/>
    <w:rsid w:val="00725EFF"/>
    <w:rsid w:val="0072606E"/>
    <w:rsid w:val="00726768"/>
    <w:rsid w:val="0072717B"/>
    <w:rsid w:val="007302A9"/>
    <w:rsid w:val="0073070C"/>
    <w:rsid w:val="00730C96"/>
    <w:rsid w:val="00730CBC"/>
    <w:rsid w:val="00730CE2"/>
    <w:rsid w:val="00730E6E"/>
    <w:rsid w:val="00731519"/>
    <w:rsid w:val="0073160D"/>
    <w:rsid w:val="00731E59"/>
    <w:rsid w:val="007325EF"/>
    <w:rsid w:val="00732658"/>
    <w:rsid w:val="007328BB"/>
    <w:rsid w:val="0073291F"/>
    <w:rsid w:val="007339C4"/>
    <w:rsid w:val="00733CC5"/>
    <w:rsid w:val="0073428B"/>
    <w:rsid w:val="00734B89"/>
    <w:rsid w:val="007350B1"/>
    <w:rsid w:val="00735C61"/>
    <w:rsid w:val="00736542"/>
    <w:rsid w:val="00737102"/>
    <w:rsid w:val="007372F1"/>
    <w:rsid w:val="00740130"/>
    <w:rsid w:val="00740512"/>
    <w:rsid w:val="00740604"/>
    <w:rsid w:val="00740A3E"/>
    <w:rsid w:val="00740CF8"/>
    <w:rsid w:val="00741093"/>
    <w:rsid w:val="00741D61"/>
    <w:rsid w:val="00743B01"/>
    <w:rsid w:val="00743F25"/>
    <w:rsid w:val="0074402D"/>
    <w:rsid w:val="00744043"/>
    <w:rsid w:val="00744A29"/>
    <w:rsid w:val="007454E3"/>
    <w:rsid w:val="007456BB"/>
    <w:rsid w:val="007456BD"/>
    <w:rsid w:val="00745862"/>
    <w:rsid w:val="00745D4B"/>
    <w:rsid w:val="007463E4"/>
    <w:rsid w:val="00746737"/>
    <w:rsid w:val="0074736C"/>
    <w:rsid w:val="0075081D"/>
    <w:rsid w:val="00750CDC"/>
    <w:rsid w:val="007518A5"/>
    <w:rsid w:val="00751D9C"/>
    <w:rsid w:val="007526D5"/>
    <w:rsid w:val="007528D4"/>
    <w:rsid w:val="0075320F"/>
    <w:rsid w:val="0075325C"/>
    <w:rsid w:val="0075352F"/>
    <w:rsid w:val="007539E5"/>
    <w:rsid w:val="00753AED"/>
    <w:rsid w:val="00753C36"/>
    <w:rsid w:val="00753C51"/>
    <w:rsid w:val="00753DCA"/>
    <w:rsid w:val="00754EB2"/>
    <w:rsid w:val="0075523B"/>
    <w:rsid w:val="007552FF"/>
    <w:rsid w:val="007557F6"/>
    <w:rsid w:val="0075590E"/>
    <w:rsid w:val="00755AA7"/>
    <w:rsid w:val="00755F3E"/>
    <w:rsid w:val="0075654A"/>
    <w:rsid w:val="007565B1"/>
    <w:rsid w:val="00756E5B"/>
    <w:rsid w:val="00757EF2"/>
    <w:rsid w:val="007612A4"/>
    <w:rsid w:val="007620EB"/>
    <w:rsid w:val="0076240F"/>
    <w:rsid w:val="00763527"/>
    <w:rsid w:val="00763633"/>
    <w:rsid w:val="007645FA"/>
    <w:rsid w:val="00764791"/>
    <w:rsid w:val="007649D7"/>
    <w:rsid w:val="00765245"/>
    <w:rsid w:val="00766B88"/>
    <w:rsid w:val="00766C62"/>
    <w:rsid w:val="00766D3D"/>
    <w:rsid w:val="00767687"/>
    <w:rsid w:val="007700DE"/>
    <w:rsid w:val="0077113A"/>
    <w:rsid w:val="007713F3"/>
    <w:rsid w:val="00772392"/>
    <w:rsid w:val="0077328B"/>
    <w:rsid w:val="0077400B"/>
    <w:rsid w:val="007749E5"/>
    <w:rsid w:val="00774A5F"/>
    <w:rsid w:val="00775D02"/>
    <w:rsid w:val="007771DA"/>
    <w:rsid w:val="0077756B"/>
    <w:rsid w:val="0077778C"/>
    <w:rsid w:val="00777807"/>
    <w:rsid w:val="00777894"/>
    <w:rsid w:val="00777E40"/>
    <w:rsid w:val="00777E53"/>
    <w:rsid w:val="0078003B"/>
    <w:rsid w:val="00780403"/>
    <w:rsid w:val="0078060D"/>
    <w:rsid w:val="00780D14"/>
    <w:rsid w:val="007813CE"/>
    <w:rsid w:val="0078151E"/>
    <w:rsid w:val="007817CA"/>
    <w:rsid w:val="007819C6"/>
    <w:rsid w:val="0078208A"/>
    <w:rsid w:val="00783370"/>
    <w:rsid w:val="007835CE"/>
    <w:rsid w:val="00783A62"/>
    <w:rsid w:val="00783D2F"/>
    <w:rsid w:val="00784BA4"/>
    <w:rsid w:val="00785A6A"/>
    <w:rsid w:val="00785B15"/>
    <w:rsid w:val="00785BF9"/>
    <w:rsid w:val="00785C82"/>
    <w:rsid w:val="00786192"/>
    <w:rsid w:val="007867CF"/>
    <w:rsid w:val="00786BD5"/>
    <w:rsid w:val="00786E5A"/>
    <w:rsid w:val="00787015"/>
    <w:rsid w:val="007908DD"/>
    <w:rsid w:val="00790EA3"/>
    <w:rsid w:val="00790F1D"/>
    <w:rsid w:val="007912A1"/>
    <w:rsid w:val="007917D6"/>
    <w:rsid w:val="00791E96"/>
    <w:rsid w:val="00792D93"/>
    <w:rsid w:val="00793A75"/>
    <w:rsid w:val="007943BE"/>
    <w:rsid w:val="00795858"/>
    <w:rsid w:val="00795BF2"/>
    <w:rsid w:val="0079688F"/>
    <w:rsid w:val="00796B47"/>
    <w:rsid w:val="00796C01"/>
    <w:rsid w:val="007971DC"/>
    <w:rsid w:val="0079759B"/>
    <w:rsid w:val="0079785F"/>
    <w:rsid w:val="00797D35"/>
    <w:rsid w:val="007A00B9"/>
    <w:rsid w:val="007A0C22"/>
    <w:rsid w:val="007A0DDA"/>
    <w:rsid w:val="007A14F5"/>
    <w:rsid w:val="007A17E6"/>
    <w:rsid w:val="007A1ACD"/>
    <w:rsid w:val="007A2258"/>
    <w:rsid w:val="007A270D"/>
    <w:rsid w:val="007A34B0"/>
    <w:rsid w:val="007A3B94"/>
    <w:rsid w:val="007A3DA3"/>
    <w:rsid w:val="007A40C6"/>
    <w:rsid w:val="007A53D7"/>
    <w:rsid w:val="007A61DF"/>
    <w:rsid w:val="007A620F"/>
    <w:rsid w:val="007A685C"/>
    <w:rsid w:val="007A6E4C"/>
    <w:rsid w:val="007A7C9D"/>
    <w:rsid w:val="007B00CF"/>
    <w:rsid w:val="007B04FE"/>
    <w:rsid w:val="007B1871"/>
    <w:rsid w:val="007B20C1"/>
    <w:rsid w:val="007B23DD"/>
    <w:rsid w:val="007B2CFB"/>
    <w:rsid w:val="007B37AB"/>
    <w:rsid w:val="007B37AF"/>
    <w:rsid w:val="007B3A08"/>
    <w:rsid w:val="007B4DFA"/>
    <w:rsid w:val="007B4EF2"/>
    <w:rsid w:val="007B515A"/>
    <w:rsid w:val="007B5612"/>
    <w:rsid w:val="007B6310"/>
    <w:rsid w:val="007B71EF"/>
    <w:rsid w:val="007B7602"/>
    <w:rsid w:val="007B774D"/>
    <w:rsid w:val="007B7E02"/>
    <w:rsid w:val="007C0B51"/>
    <w:rsid w:val="007C0D32"/>
    <w:rsid w:val="007C0E4C"/>
    <w:rsid w:val="007C1582"/>
    <w:rsid w:val="007C1677"/>
    <w:rsid w:val="007C17A9"/>
    <w:rsid w:val="007C180F"/>
    <w:rsid w:val="007C2682"/>
    <w:rsid w:val="007C2DC0"/>
    <w:rsid w:val="007C3237"/>
    <w:rsid w:val="007C3276"/>
    <w:rsid w:val="007C3858"/>
    <w:rsid w:val="007C3EBF"/>
    <w:rsid w:val="007C4D1F"/>
    <w:rsid w:val="007C5D1E"/>
    <w:rsid w:val="007C5F5E"/>
    <w:rsid w:val="007C6197"/>
    <w:rsid w:val="007C7661"/>
    <w:rsid w:val="007C77B8"/>
    <w:rsid w:val="007C77EB"/>
    <w:rsid w:val="007C7863"/>
    <w:rsid w:val="007D0007"/>
    <w:rsid w:val="007D02B4"/>
    <w:rsid w:val="007D0BCE"/>
    <w:rsid w:val="007D0EE4"/>
    <w:rsid w:val="007D1704"/>
    <w:rsid w:val="007D1DE2"/>
    <w:rsid w:val="007D1E6A"/>
    <w:rsid w:val="007D248D"/>
    <w:rsid w:val="007D2739"/>
    <w:rsid w:val="007D2A4F"/>
    <w:rsid w:val="007D3EE2"/>
    <w:rsid w:val="007D42C9"/>
    <w:rsid w:val="007D42EA"/>
    <w:rsid w:val="007D57B5"/>
    <w:rsid w:val="007D5C5E"/>
    <w:rsid w:val="007D5CCF"/>
    <w:rsid w:val="007D6D9D"/>
    <w:rsid w:val="007D75B0"/>
    <w:rsid w:val="007D7B57"/>
    <w:rsid w:val="007D7D1F"/>
    <w:rsid w:val="007E021C"/>
    <w:rsid w:val="007E04A8"/>
    <w:rsid w:val="007E183B"/>
    <w:rsid w:val="007E1B1F"/>
    <w:rsid w:val="007E1F3E"/>
    <w:rsid w:val="007E2815"/>
    <w:rsid w:val="007E3079"/>
    <w:rsid w:val="007E31D9"/>
    <w:rsid w:val="007E3DEC"/>
    <w:rsid w:val="007E4437"/>
    <w:rsid w:val="007E46F8"/>
    <w:rsid w:val="007E48D0"/>
    <w:rsid w:val="007E538E"/>
    <w:rsid w:val="007E5A18"/>
    <w:rsid w:val="007E5BE2"/>
    <w:rsid w:val="007E6D8F"/>
    <w:rsid w:val="007E70E7"/>
    <w:rsid w:val="007E7852"/>
    <w:rsid w:val="007E7E6D"/>
    <w:rsid w:val="007F0402"/>
    <w:rsid w:val="007F0670"/>
    <w:rsid w:val="007F0B10"/>
    <w:rsid w:val="007F110A"/>
    <w:rsid w:val="007F12A0"/>
    <w:rsid w:val="007F197C"/>
    <w:rsid w:val="007F1B0A"/>
    <w:rsid w:val="007F1F30"/>
    <w:rsid w:val="007F215D"/>
    <w:rsid w:val="007F228B"/>
    <w:rsid w:val="007F319A"/>
    <w:rsid w:val="007F35A8"/>
    <w:rsid w:val="007F3B8F"/>
    <w:rsid w:val="007F3CF6"/>
    <w:rsid w:val="007F4204"/>
    <w:rsid w:val="007F49C3"/>
    <w:rsid w:val="007F4A63"/>
    <w:rsid w:val="007F4B3B"/>
    <w:rsid w:val="007F4CCC"/>
    <w:rsid w:val="007F4EF5"/>
    <w:rsid w:val="007F5CF4"/>
    <w:rsid w:val="007F64BB"/>
    <w:rsid w:val="007F6947"/>
    <w:rsid w:val="007F6E92"/>
    <w:rsid w:val="007F7647"/>
    <w:rsid w:val="007F7B86"/>
    <w:rsid w:val="00800012"/>
    <w:rsid w:val="0080058A"/>
    <w:rsid w:val="0080081E"/>
    <w:rsid w:val="008008FC"/>
    <w:rsid w:val="00800B78"/>
    <w:rsid w:val="0080190F"/>
    <w:rsid w:val="00801C51"/>
    <w:rsid w:val="008022E0"/>
    <w:rsid w:val="00802E15"/>
    <w:rsid w:val="00802EAD"/>
    <w:rsid w:val="00803490"/>
    <w:rsid w:val="0080427B"/>
    <w:rsid w:val="00804D3D"/>
    <w:rsid w:val="00805013"/>
    <w:rsid w:val="0080509F"/>
    <w:rsid w:val="00805493"/>
    <w:rsid w:val="00805CEF"/>
    <w:rsid w:val="00806FAB"/>
    <w:rsid w:val="0081030E"/>
    <w:rsid w:val="00810876"/>
    <w:rsid w:val="00810EB3"/>
    <w:rsid w:val="0081193F"/>
    <w:rsid w:val="00811D33"/>
    <w:rsid w:val="00812395"/>
    <w:rsid w:val="00812804"/>
    <w:rsid w:val="00812854"/>
    <w:rsid w:val="00813A47"/>
    <w:rsid w:val="00813BEF"/>
    <w:rsid w:val="00814A28"/>
    <w:rsid w:val="00814B37"/>
    <w:rsid w:val="00814BE8"/>
    <w:rsid w:val="008153E3"/>
    <w:rsid w:val="00815633"/>
    <w:rsid w:val="00815777"/>
    <w:rsid w:val="00816CBB"/>
    <w:rsid w:val="008174A5"/>
    <w:rsid w:val="00817892"/>
    <w:rsid w:val="00817D49"/>
    <w:rsid w:val="00820481"/>
    <w:rsid w:val="0082105E"/>
    <w:rsid w:val="00821159"/>
    <w:rsid w:val="00821307"/>
    <w:rsid w:val="00822742"/>
    <w:rsid w:val="00822909"/>
    <w:rsid w:val="00822A1C"/>
    <w:rsid w:val="0082326C"/>
    <w:rsid w:val="00823AE7"/>
    <w:rsid w:val="0082490E"/>
    <w:rsid w:val="008257D7"/>
    <w:rsid w:val="00825A8D"/>
    <w:rsid w:val="0082613B"/>
    <w:rsid w:val="00826D1D"/>
    <w:rsid w:val="00826E96"/>
    <w:rsid w:val="00826E97"/>
    <w:rsid w:val="008278B2"/>
    <w:rsid w:val="008278C8"/>
    <w:rsid w:val="00830175"/>
    <w:rsid w:val="00830A77"/>
    <w:rsid w:val="00831264"/>
    <w:rsid w:val="008322B8"/>
    <w:rsid w:val="008329F5"/>
    <w:rsid w:val="00832A01"/>
    <w:rsid w:val="00832AE6"/>
    <w:rsid w:val="00832D7F"/>
    <w:rsid w:val="00833BFB"/>
    <w:rsid w:val="00833C68"/>
    <w:rsid w:val="008346F4"/>
    <w:rsid w:val="00835415"/>
    <w:rsid w:val="0083565F"/>
    <w:rsid w:val="00835D3E"/>
    <w:rsid w:val="0083678C"/>
    <w:rsid w:val="00836B80"/>
    <w:rsid w:val="00836D50"/>
    <w:rsid w:val="00837BE1"/>
    <w:rsid w:val="00837CD1"/>
    <w:rsid w:val="00837DDF"/>
    <w:rsid w:val="008400AD"/>
    <w:rsid w:val="00840C0B"/>
    <w:rsid w:val="00840DBC"/>
    <w:rsid w:val="00840EA1"/>
    <w:rsid w:val="00841783"/>
    <w:rsid w:val="00841964"/>
    <w:rsid w:val="00841A22"/>
    <w:rsid w:val="00842238"/>
    <w:rsid w:val="0084233C"/>
    <w:rsid w:val="00842CD6"/>
    <w:rsid w:val="00843469"/>
    <w:rsid w:val="00843744"/>
    <w:rsid w:val="008437AC"/>
    <w:rsid w:val="00843D98"/>
    <w:rsid w:val="00843E06"/>
    <w:rsid w:val="00844085"/>
    <w:rsid w:val="008443D0"/>
    <w:rsid w:val="00844D57"/>
    <w:rsid w:val="00845D39"/>
    <w:rsid w:val="00845DE0"/>
    <w:rsid w:val="00845EA5"/>
    <w:rsid w:val="00847369"/>
    <w:rsid w:val="00847DB2"/>
    <w:rsid w:val="008502A5"/>
    <w:rsid w:val="008523EB"/>
    <w:rsid w:val="0085337F"/>
    <w:rsid w:val="008533CE"/>
    <w:rsid w:val="00853835"/>
    <w:rsid w:val="00853844"/>
    <w:rsid w:val="00853B5E"/>
    <w:rsid w:val="00853F43"/>
    <w:rsid w:val="00853F90"/>
    <w:rsid w:val="00854846"/>
    <w:rsid w:val="00854CA8"/>
    <w:rsid w:val="00855585"/>
    <w:rsid w:val="00856823"/>
    <w:rsid w:val="008570EF"/>
    <w:rsid w:val="00857C18"/>
    <w:rsid w:val="00857E30"/>
    <w:rsid w:val="00857E68"/>
    <w:rsid w:val="00860587"/>
    <w:rsid w:val="00860A81"/>
    <w:rsid w:val="008634C3"/>
    <w:rsid w:val="00865892"/>
    <w:rsid w:val="008658D5"/>
    <w:rsid w:val="00866671"/>
    <w:rsid w:val="00866879"/>
    <w:rsid w:val="00866B56"/>
    <w:rsid w:val="00867093"/>
    <w:rsid w:val="00867243"/>
    <w:rsid w:val="008700D3"/>
    <w:rsid w:val="0087047A"/>
    <w:rsid w:val="00871F96"/>
    <w:rsid w:val="0087219F"/>
    <w:rsid w:val="00872318"/>
    <w:rsid w:val="0087261F"/>
    <w:rsid w:val="0087395D"/>
    <w:rsid w:val="00873B7F"/>
    <w:rsid w:val="00874B79"/>
    <w:rsid w:val="008753F4"/>
    <w:rsid w:val="008756C4"/>
    <w:rsid w:val="00876915"/>
    <w:rsid w:val="00876AE0"/>
    <w:rsid w:val="0087726E"/>
    <w:rsid w:val="008772A3"/>
    <w:rsid w:val="00877CEC"/>
    <w:rsid w:val="008804E8"/>
    <w:rsid w:val="008804F8"/>
    <w:rsid w:val="00880AF3"/>
    <w:rsid w:val="0088128A"/>
    <w:rsid w:val="00882102"/>
    <w:rsid w:val="00882D89"/>
    <w:rsid w:val="00882F3F"/>
    <w:rsid w:val="008833FE"/>
    <w:rsid w:val="008835B9"/>
    <w:rsid w:val="008849B7"/>
    <w:rsid w:val="00884A98"/>
    <w:rsid w:val="0088531C"/>
    <w:rsid w:val="0088540C"/>
    <w:rsid w:val="00885596"/>
    <w:rsid w:val="008856CB"/>
    <w:rsid w:val="00885702"/>
    <w:rsid w:val="00885BC2"/>
    <w:rsid w:val="00886602"/>
    <w:rsid w:val="008867E0"/>
    <w:rsid w:val="008869FD"/>
    <w:rsid w:val="00887605"/>
    <w:rsid w:val="00887A41"/>
    <w:rsid w:val="00887EC6"/>
    <w:rsid w:val="00890697"/>
    <w:rsid w:val="00890D48"/>
    <w:rsid w:val="008913B0"/>
    <w:rsid w:val="008913F5"/>
    <w:rsid w:val="00891802"/>
    <w:rsid w:val="0089224E"/>
    <w:rsid w:val="0089356B"/>
    <w:rsid w:val="00893B33"/>
    <w:rsid w:val="00893F64"/>
    <w:rsid w:val="008957A2"/>
    <w:rsid w:val="00895BA7"/>
    <w:rsid w:val="00896E1C"/>
    <w:rsid w:val="008977AB"/>
    <w:rsid w:val="008A026E"/>
    <w:rsid w:val="008A0509"/>
    <w:rsid w:val="008A183A"/>
    <w:rsid w:val="008A1D1F"/>
    <w:rsid w:val="008A1EF5"/>
    <w:rsid w:val="008A2856"/>
    <w:rsid w:val="008A2BC9"/>
    <w:rsid w:val="008A3011"/>
    <w:rsid w:val="008A333E"/>
    <w:rsid w:val="008A3961"/>
    <w:rsid w:val="008A3CC7"/>
    <w:rsid w:val="008A3D0B"/>
    <w:rsid w:val="008A3F5C"/>
    <w:rsid w:val="008A3F75"/>
    <w:rsid w:val="008A4AD5"/>
    <w:rsid w:val="008A5C69"/>
    <w:rsid w:val="008A671C"/>
    <w:rsid w:val="008A6761"/>
    <w:rsid w:val="008A75A6"/>
    <w:rsid w:val="008A76BC"/>
    <w:rsid w:val="008A790E"/>
    <w:rsid w:val="008B00B0"/>
    <w:rsid w:val="008B0197"/>
    <w:rsid w:val="008B029C"/>
    <w:rsid w:val="008B0A69"/>
    <w:rsid w:val="008B1772"/>
    <w:rsid w:val="008B1CEE"/>
    <w:rsid w:val="008B223A"/>
    <w:rsid w:val="008B2DB9"/>
    <w:rsid w:val="008B3633"/>
    <w:rsid w:val="008B3769"/>
    <w:rsid w:val="008B4387"/>
    <w:rsid w:val="008B4621"/>
    <w:rsid w:val="008B4D4F"/>
    <w:rsid w:val="008B5352"/>
    <w:rsid w:val="008B5A37"/>
    <w:rsid w:val="008B6A7F"/>
    <w:rsid w:val="008B6AB2"/>
    <w:rsid w:val="008B7395"/>
    <w:rsid w:val="008B7BD9"/>
    <w:rsid w:val="008C01DD"/>
    <w:rsid w:val="008C0FB0"/>
    <w:rsid w:val="008C165C"/>
    <w:rsid w:val="008C1791"/>
    <w:rsid w:val="008C2455"/>
    <w:rsid w:val="008C2520"/>
    <w:rsid w:val="008C35B4"/>
    <w:rsid w:val="008C3713"/>
    <w:rsid w:val="008C3C37"/>
    <w:rsid w:val="008C478F"/>
    <w:rsid w:val="008C67A6"/>
    <w:rsid w:val="008C6D64"/>
    <w:rsid w:val="008C6E71"/>
    <w:rsid w:val="008C7425"/>
    <w:rsid w:val="008C74F1"/>
    <w:rsid w:val="008C7F74"/>
    <w:rsid w:val="008D045A"/>
    <w:rsid w:val="008D0732"/>
    <w:rsid w:val="008D0DF4"/>
    <w:rsid w:val="008D0F7A"/>
    <w:rsid w:val="008D1638"/>
    <w:rsid w:val="008D1ABA"/>
    <w:rsid w:val="008D1E4C"/>
    <w:rsid w:val="008D28CE"/>
    <w:rsid w:val="008D2D5E"/>
    <w:rsid w:val="008D3450"/>
    <w:rsid w:val="008D3649"/>
    <w:rsid w:val="008D3825"/>
    <w:rsid w:val="008D3A95"/>
    <w:rsid w:val="008D5841"/>
    <w:rsid w:val="008D597E"/>
    <w:rsid w:val="008D64E1"/>
    <w:rsid w:val="008D715D"/>
    <w:rsid w:val="008D7B7B"/>
    <w:rsid w:val="008E0176"/>
    <w:rsid w:val="008E1CF0"/>
    <w:rsid w:val="008E2275"/>
    <w:rsid w:val="008E2DF6"/>
    <w:rsid w:val="008E3E95"/>
    <w:rsid w:val="008E41B6"/>
    <w:rsid w:val="008E433C"/>
    <w:rsid w:val="008E442D"/>
    <w:rsid w:val="008E456E"/>
    <w:rsid w:val="008E58D4"/>
    <w:rsid w:val="008E5F54"/>
    <w:rsid w:val="008E63CA"/>
    <w:rsid w:val="008E6AAA"/>
    <w:rsid w:val="008E6FBF"/>
    <w:rsid w:val="008E71D6"/>
    <w:rsid w:val="008E7412"/>
    <w:rsid w:val="008E7B38"/>
    <w:rsid w:val="008E7B9D"/>
    <w:rsid w:val="008F00EF"/>
    <w:rsid w:val="008F09FF"/>
    <w:rsid w:val="008F0E76"/>
    <w:rsid w:val="008F1C00"/>
    <w:rsid w:val="008F2BA6"/>
    <w:rsid w:val="008F316E"/>
    <w:rsid w:val="008F3222"/>
    <w:rsid w:val="008F462B"/>
    <w:rsid w:val="008F4B17"/>
    <w:rsid w:val="008F5D21"/>
    <w:rsid w:val="008F614B"/>
    <w:rsid w:val="008F6696"/>
    <w:rsid w:val="008F6E34"/>
    <w:rsid w:val="008F710B"/>
    <w:rsid w:val="008F7711"/>
    <w:rsid w:val="00900922"/>
    <w:rsid w:val="00900DA4"/>
    <w:rsid w:val="009014E7"/>
    <w:rsid w:val="009018B1"/>
    <w:rsid w:val="00902617"/>
    <w:rsid w:val="0090266C"/>
    <w:rsid w:val="00902D2C"/>
    <w:rsid w:val="00902EDF"/>
    <w:rsid w:val="00903576"/>
    <w:rsid w:val="00903AA8"/>
    <w:rsid w:val="0090454C"/>
    <w:rsid w:val="00905AB2"/>
    <w:rsid w:val="00906137"/>
    <w:rsid w:val="009076B6"/>
    <w:rsid w:val="0090786E"/>
    <w:rsid w:val="00910405"/>
    <w:rsid w:val="009104B2"/>
    <w:rsid w:val="00910968"/>
    <w:rsid w:val="00910C78"/>
    <w:rsid w:val="00910D94"/>
    <w:rsid w:val="009114B5"/>
    <w:rsid w:val="00911AB2"/>
    <w:rsid w:val="00911B7C"/>
    <w:rsid w:val="00912910"/>
    <w:rsid w:val="00912A30"/>
    <w:rsid w:val="00912A97"/>
    <w:rsid w:val="0091326E"/>
    <w:rsid w:val="00913430"/>
    <w:rsid w:val="009138F5"/>
    <w:rsid w:val="009139D9"/>
    <w:rsid w:val="00913F3C"/>
    <w:rsid w:val="009140FB"/>
    <w:rsid w:val="00914327"/>
    <w:rsid w:val="00914369"/>
    <w:rsid w:val="00916935"/>
    <w:rsid w:val="00916B6E"/>
    <w:rsid w:val="00916E8E"/>
    <w:rsid w:val="00917393"/>
    <w:rsid w:val="009173E4"/>
    <w:rsid w:val="00917AC8"/>
    <w:rsid w:val="00917BC1"/>
    <w:rsid w:val="00920042"/>
    <w:rsid w:val="0092031C"/>
    <w:rsid w:val="00920577"/>
    <w:rsid w:val="009205DF"/>
    <w:rsid w:val="00921314"/>
    <w:rsid w:val="0092272D"/>
    <w:rsid w:val="00923E91"/>
    <w:rsid w:val="00924057"/>
    <w:rsid w:val="00924409"/>
    <w:rsid w:val="00924A0F"/>
    <w:rsid w:val="00924B7A"/>
    <w:rsid w:val="0092542C"/>
    <w:rsid w:val="009257F3"/>
    <w:rsid w:val="00925BC1"/>
    <w:rsid w:val="0092626E"/>
    <w:rsid w:val="0092627A"/>
    <w:rsid w:val="00927001"/>
    <w:rsid w:val="00927B14"/>
    <w:rsid w:val="0093049C"/>
    <w:rsid w:val="009307F2"/>
    <w:rsid w:val="0093095F"/>
    <w:rsid w:val="00930DC6"/>
    <w:rsid w:val="00930ED5"/>
    <w:rsid w:val="00931303"/>
    <w:rsid w:val="0093153A"/>
    <w:rsid w:val="00931897"/>
    <w:rsid w:val="00931F78"/>
    <w:rsid w:val="0093244F"/>
    <w:rsid w:val="00932C02"/>
    <w:rsid w:val="009331E6"/>
    <w:rsid w:val="0093355F"/>
    <w:rsid w:val="00933A27"/>
    <w:rsid w:val="00933B9A"/>
    <w:rsid w:val="009346D8"/>
    <w:rsid w:val="00934719"/>
    <w:rsid w:val="00934EAF"/>
    <w:rsid w:val="00935788"/>
    <w:rsid w:val="00935FE5"/>
    <w:rsid w:val="00936405"/>
    <w:rsid w:val="00936600"/>
    <w:rsid w:val="00936824"/>
    <w:rsid w:val="00936B84"/>
    <w:rsid w:val="00937CEA"/>
    <w:rsid w:val="0094001B"/>
    <w:rsid w:val="00940D98"/>
    <w:rsid w:val="009420AF"/>
    <w:rsid w:val="0094232D"/>
    <w:rsid w:val="009428A6"/>
    <w:rsid w:val="00943313"/>
    <w:rsid w:val="009439D3"/>
    <w:rsid w:val="009442AB"/>
    <w:rsid w:val="00945047"/>
    <w:rsid w:val="009451A9"/>
    <w:rsid w:val="009461F8"/>
    <w:rsid w:val="00946335"/>
    <w:rsid w:val="0094641D"/>
    <w:rsid w:val="00946A22"/>
    <w:rsid w:val="00947239"/>
    <w:rsid w:val="009478C4"/>
    <w:rsid w:val="00947C70"/>
    <w:rsid w:val="00950909"/>
    <w:rsid w:val="00951871"/>
    <w:rsid w:val="00951A86"/>
    <w:rsid w:val="00951E00"/>
    <w:rsid w:val="00953309"/>
    <w:rsid w:val="009545D0"/>
    <w:rsid w:val="0095478B"/>
    <w:rsid w:val="0095479C"/>
    <w:rsid w:val="00955BC5"/>
    <w:rsid w:val="00955D14"/>
    <w:rsid w:val="0095609D"/>
    <w:rsid w:val="00956A23"/>
    <w:rsid w:val="00957645"/>
    <w:rsid w:val="00961803"/>
    <w:rsid w:val="009618B7"/>
    <w:rsid w:val="009621F4"/>
    <w:rsid w:val="00962C17"/>
    <w:rsid w:val="00962DB4"/>
    <w:rsid w:val="00962FF5"/>
    <w:rsid w:val="00963CDD"/>
    <w:rsid w:val="00963E2D"/>
    <w:rsid w:val="0096481A"/>
    <w:rsid w:val="009648BB"/>
    <w:rsid w:val="00964C14"/>
    <w:rsid w:val="00964EFF"/>
    <w:rsid w:val="009653AC"/>
    <w:rsid w:val="00965AFE"/>
    <w:rsid w:val="00965E4F"/>
    <w:rsid w:val="009665DB"/>
    <w:rsid w:val="0096717E"/>
    <w:rsid w:val="009679BD"/>
    <w:rsid w:val="00967B90"/>
    <w:rsid w:val="00967C71"/>
    <w:rsid w:val="00970F29"/>
    <w:rsid w:val="00970F3D"/>
    <w:rsid w:val="00970FEE"/>
    <w:rsid w:val="0097163A"/>
    <w:rsid w:val="00971641"/>
    <w:rsid w:val="00972140"/>
    <w:rsid w:val="00972C9F"/>
    <w:rsid w:val="009739D0"/>
    <w:rsid w:val="00973EA7"/>
    <w:rsid w:val="00974047"/>
    <w:rsid w:val="00974316"/>
    <w:rsid w:val="009743C0"/>
    <w:rsid w:val="00974436"/>
    <w:rsid w:val="00974DAE"/>
    <w:rsid w:val="009753BB"/>
    <w:rsid w:val="009755DA"/>
    <w:rsid w:val="00975818"/>
    <w:rsid w:val="00975ECD"/>
    <w:rsid w:val="009765D1"/>
    <w:rsid w:val="00976E96"/>
    <w:rsid w:val="00977C8A"/>
    <w:rsid w:val="009809FD"/>
    <w:rsid w:val="00980F81"/>
    <w:rsid w:val="00981A70"/>
    <w:rsid w:val="00981A72"/>
    <w:rsid w:val="009820C3"/>
    <w:rsid w:val="009823D3"/>
    <w:rsid w:val="00982703"/>
    <w:rsid w:val="00982A73"/>
    <w:rsid w:val="00983BB0"/>
    <w:rsid w:val="00983F46"/>
    <w:rsid w:val="00984484"/>
    <w:rsid w:val="009851B7"/>
    <w:rsid w:val="009852F5"/>
    <w:rsid w:val="00985D51"/>
    <w:rsid w:val="0098638D"/>
    <w:rsid w:val="00987775"/>
    <w:rsid w:val="00987F0F"/>
    <w:rsid w:val="0099001E"/>
    <w:rsid w:val="0099009D"/>
    <w:rsid w:val="009904C3"/>
    <w:rsid w:val="009909D9"/>
    <w:rsid w:val="00990C16"/>
    <w:rsid w:val="00990CCC"/>
    <w:rsid w:val="00991154"/>
    <w:rsid w:val="00991259"/>
    <w:rsid w:val="009922CF"/>
    <w:rsid w:val="00992B24"/>
    <w:rsid w:val="00992FED"/>
    <w:rsid w:val="00993253"/>
    <w:rsid w:val="00994411"/>
    <w:rsid w:val="0099446B"/>
    <w:rsid w:val="00994C3B"/>
    <w:rsid w:val="00995F58"/>
    <w:rsid w:val="0099638E"/>
    <w:rsid w:val="00996B66"/>
    <w:rsid w:val="009972B9"/>
    <w:rsid w:val="009975A7"/>
    <w:rsid w:val="009A1FF4"/>
    <w:rsid w:val="009A23F5"/>
    <w:rsid w:val="009A2855"/>
    <w:rsid w:val="009A2964"/>
    <w:rsid w:val="009A316A"/>
    <w:rsid w:val="009A3CB8"/>
    <w:rsid w:val="009A3E61"/>
    <w:rsid w:val="009A4CF3"/>
    <w:rsid w:val="009A5340"/>
    <w:rsid w:val="009A54FD"/>
    <w:rsid w:val="009A6087"/>
    <w:rsid w:val="009A6369"/>
    <w:rsid w:val="009A63C6"/>
    <w:rsid w:val="009A6A2F"/>
    <w:rsid w:val="009A7007"/>
    <w:rsid w:val="009A75C4"/>
    <w:rsid w:val="009A79E3"/>
    <w:rsid w:val="009B07AC"/>
    <w:rsid w:val="009B0D46"/>
    <w:rsid w:val="009B0DE2"/>
    <w:rsid w:val="009B1B67"/>
    <w:rsid w:val="009B211A"/>
    <w:rsid w:val="009B299C"/>
    <w:rsid w:val="009B2B12"/>
    <w:rsid w:val="009B33E8"/>
    <w:rsid w:val="009B3C36"/>
    <w:rsid w:val="009B4027"/>
    <w:rsid w:val="009B438C"/>
    <w:rsid w:val="009B5703"/>
    <w:rsid w:val="009B59BD"/>
    <w:rsid w:val="009B5A38"/>
    <w:rsid w:val="009B5B8C"/>
    <w:rsid w:val="009B72BB"/>
    <w:rsid w:val="009B733A"/>
    <w:rsid w:val="009B739A"/>
    <w:rsid w:val="009B75CB"/>
    <w:rsid w:val="009B7770"/>
    <w:rsid w:val="009B7861"/>
    <w:rsid w:val="009B7BB8"/>
    <w:rsid w:val="009C061A"/>
    <w:rsid w:val="009C0C9C"/>
    <w:rsid w:val="009C1BAC"/>
    <w:rsid w:val="009C1D71"/>
    <w:rsid w:val="009C279E"/>
    <w:rsid w:val="009C2954"/>
    <w:rsid w:val="009C3436"/>
    <w:rsid w:val="009C4083"/>
    <w:rsid w:val="009C41E9"/>
    <w:rsid w:val="009C4FE2"/>
    <w:rsid w:val="009C63BE"/>
    <w:rsid w:val="009C6C96"/>
    <w:rsid w:val="009C6E4C"/>
    <w:rsid w:val="009C7082"/>
    <w:rsid w:val="009C7325"/>
    <w:rsid w:val="009D006C"/>
    <w:rsid w:val="009D15C9"/>
    <w:rsid w:val="009D164D"/>
    <w:rsid w:val="009D20FF"/>
    <w:rsid w:val="009D299E"/>
    <w:rsid w:val="009D32AC"/>
    <w:rsid w:val="009D40EA"/>
    <w:rsid w:val="009D4BA0"/>
    <w:rsid w:val="009D5395"/>
    <w:rsid w:val="009D6F7E"/>
    <w:rsid w:val="009D733E"/>
    <w:rsid w:val="009D7D1F"/>
    <w:rsid w:val="009E16EC"/>
    <w:rsid w:val="009E1B2E"/>
    <w:rsid w:val="009E20F2"/>
    <w:rsid w:val="009E2780"/>
    <w:rsid w:val="009E2B7B"/>
    <w:rsid w:val="009E2C31"/>
    <w:rsid w:val="009E2E31"/>
    <w:rsid w:val="009E3BAA"/>
    <w:rsid w:val="009E478D"/>
    <w:rsid w:val="009E4EA7"/>
    <w:rsid w:val="009E579D"/>
    <w:rsid w:val="009E58FF"/>
    <w:rsid w:val="009E6840"/>
    <w:rsid w:val="009E6FE0"/>
    <w:rsid w:val="009E7420"/>
    <w:rsid w:val="009E7EF8"/>
    <w:rsid w:val="009F0508"/>
    <w:rsid w:val="009F0C22"/>
    <w:rsid w:val="009F12C8"/>
    <w:rsid w:val="009F135D"/>
    <w:rsid w:val="009F1E51"/>
    <w:rsid w:val="009F1F59"/>
    <w:rsid w:val="009F23E2"/>
    <w:rsid w:val="009F2EDC"/>
    <w:rsid w:val="009F2EFA"/>
    <w:rsid w:val="009F3FF2"/>
    <w:rsid w:val="009F4119"/>
    <w:rsid w:val="009F4C16"/>
    <w:rsid w:val="009F55BA"/>
    <w:rsid w:val="009F5C22"/>
    <w:rsid w:val="009F6113"/>
    <w:rsid w:val="009F738E"/>
    <w:rsid w:val="00A0145D"/>
    <w:rsid w:val="00A01A19"/>
    <w:rsid w:val="00A01C11"/>
    <w:rsid w:val="00A02188"/>
    <w:rsid w:val="00A0272E"/>
    <w:rsid w:val="00A02A89"/>
    <w:rsid w:val="00A03298"/>
    <w:rsid w:val="00A03329"/>
    <w:rsid w:val="00A04E1C"/>
    <w:rsid w:val="00A04F68"/>
    <w:rsid w:val="00A10259"/>
    <w:rsid w:val="00A10889"/>
    <w:rsid w:val="00A10A59"/>
    <w:rsid w:val="00A10C50"/>
    <w:rsid w:val="00A1106A"/>
    <w:rsid w:val="00A11296"/>
    <w:rsid w:val="00A112DB"/>
    <w:rsid w:val="00A113F3"/>
    <w:rsid w:val="00A1164C"/>
    <w:rsid w:val="00A11B34"/>
    <w:rsid w:val="00A12768"/>
    <w:rsid w:val="00A12A51"/>
    <w:rsid w:val="00A12DBB"/>
    <w:rsid w:val="00A12ED5"/>
    <w:rsid w:val="00A131ED"/>
    <w:rsid w:val="00A133B4"/>
    <w:rsid w:val="00A13637"/>
    <w:rsid w:val="00A138AC"/>
    <w:rsid w:val="00A13FDA"/>
    <w:rsid w:val="00A14991"/>
    <w:rsid w:val="00A14BDB"/>
    <w:rsid w:val="00A1536C"/>
    <w:rsid w:val="00A179AD"/>
    <w:rsid w:val="00A20A4E"/>
    <w:rsid w:val="00A212F7"/>
    <w:rsid w:val="00A213D9"/>
    <w:rsid w:val="00A22409"/>
    <w:rsid w:val="00A22631"/>
    <w:rsid w:val="00A229B1"/>
    <w:rsid w:val="00A22FDA"/>
    <w:rsid w:val="00A2303F"/>
    <w:rsid w:val="00A23147"/>
    <w:rsid w:val="00A2385C"/>
    <w:rsid w:val="00A2393C"/>
    <w:rsid w:val="00A23C6A"/>
    <w:rsid w:val="00A24080"/>
    <w:rsid w:val="00A2457F"/>
    <w:rsid w:val="00A24913"/>
    <w:rsid w:val="00A250BC"/>
    <w:rsid w:val="00A25105"/>
    <w:rsid w:val="00A25502"/>
    <w:rsid w:val="00A256E9"/>
    <w:rsid w:val="00A25709"/>
    <w:rsid w:val="00A25716"/>
    <w:rsid w:val="00A2580C"/>
    <w:rsid w:val="00A25892"/>
    <w:rsid w:val="00A25C8C"/>
    <w:rsid w:val="00A2619F"/>
    <w:rsid w:val="00A263D4"/>
    <w:rsid w:val="00A2664E"/>
    <w:rsid w:val="00A2704C"/>
    <w:rsid w:val="00A27AB5"/>
    <w:rsid w:val="00A27E4F"/>
    <w:rsid w:val="00A27EE2"/>
    <w:rsid w:val="00A30F5D"/>
    <w:rsid w:val="00A3116D"/>
    <w:rsid w:val="00A313C8"/>
    <w:rsid w:val="00A318AE"/>
    <w:rsid w:val="00A31DCF"/>
    <w:rsid w:val="00A3225A"/>
    <w:rsid w:val="00A3246F"/>
    <w:rsid w:val="00A325D2"/>
    <w:rsid w:val="00A329E0"/>
    <w:rsid w:val="00A32AE3"/>
    <w:rsid w:val="00A33AB6"/>
    <w:rsid w:val="00A33C7A"/>
    <w:rsid w:val="00A342E1"/>
    <w:rsid w:val="00A344FA"/>
    <w:rsid w:val="00A345BB"/>
    <w:rsid w:val="00A35517"/>
    <w:rsid w:val="00A35854"/>
    <w:rsid w:val="00A361E8"/>
    <w:rsid w:val="00A365D5"/>
    <w:rsid w:val="00A36795"/>
    <w:rsid w:val="00A36E27"/>
    <w:rsid w:val="00A37C28"/>
    <w:rsid w:val="00A37E4F"/>
    <w:rsid w:val="00A406DB"/>
    <w:rsid w:val="00A40FC0"/>
    <w:rsid w:val="00A41EA6"/>
    <w:rsid w:val="00A4204E"/>
    <w:rsid w:val="00A42077"/>
    <w:rsid w:val="00A42B31"/>
    <w:rsid w:val="00A42D1E"/>
    <w:rsid w:val="00A437DF"/>
    <w:rsid w:val="00A4464C"/>
    <w:rsid w:val="00A44D3C"/>
    <w:rsid w:val="00A44D4B"/>
    <w:rsid w:val="00A44EDB"/>
    <w:rsid w:val="00A45682"/>
    <w:rsid w:val="00A4601A"/>
    <w:rsid w:val="00A4603D"/>
    <w:rsid w:val="00A46059"/>
    <w:rsid w:val="00A4606A"/>
    <w:rsid w:val="00A462F8"/>
    <w:rsid w:val="00A46419"/>
    <w:rsid w:val="00A469DC"/>
    <w:rsid w:val="00A46E98"/>
    <w:rsid w:val="00A47029"/>
    <w:rsid w:val="00A47DB1"/>
    <w:rsid w:val="00A47E09"/>
    <w:rsid w:val="00A50C03"/>
    <w:rsid w:val="00A51490"/>
    <w:rsid w:val="00A5149A"/>
    <w:rsid w:val="00A5231D"/>
    <w:rsid w:val="00A5242F"/>
    <w:rsid w:val="00A52B42"/>
    <w:rsid w:val="00A52D92"/>
    <w:rsid w:val="00A52E53"/>
    <w:rsid w:val="00A53423"/>
    <w:rsid w:val="00A53641"/>
    <w:rsid w:val="00A53EF1"/>
    <w:rsid w:val="00A541BC"/>
    <w:rsid w:val="00A548ED"/>
    <w:rsid w:val="00A564CA"/>
    <w:rsid w:val="00A5665C"/>
    <w:rsid w:val="00A56B17"/>
    <w:rsid w:val="00A56BC8"/>
    <w:rsid w:val="00A57651"/>
    <w:rsid w:val="00A576D3"/>
    <w:rsid w:val="00A577B0"/>
    <w:rsid w:val="00A6093C"/>
    <w:rsid w:val="00A60B29"/>
    <w:rsid w:val="00A61C91"/>
    <w:rsid w:val="00A63126"/>
    <w:rsid w:val="00A63354"/>
    <w:rsid w:val="00A637A0"/>
    <w:rsid w:val="00A63EF0"/>
    <w:rsid w:val="00A63F15"/>
    <w:rsid w:val="00A64626"/>
    <w:rsid w:val="00A647E3"/>
    <w:rsid w:val="00A64A70"/>
    <w:rsid w:val="00A64ADB"/>
    <w:rsid w:val="00A64CDE"/>
    <w:rsid w:val="00A65BDD"/>
    <w:rsid w:val="00A65ED7"/>
    <w:rsid w:val="00A65F9F"/>
    <w:rsid w:val="00A66E67"/>
    <w:rsid w:val="00A67451"/>
    <w:rsid w:val="00A67499"/>
    <w:rsid w:val="00A67556"/>
    <w:rsid w:val="00A67B3C"/>
    <w:rsid w:val="00A67D2E"/>
    <w:rsid w:val="00A70367"/>
    <w:rsid w:val="00A70808"/>
    <w:rsid w:val="00A70A4B"/>
    <w:rsid w:val="00A70C07"/>
    <w:rsid w:val="00A7180A"/>
    <w:rsid w:val="00A71AF5"/>
    <w:rsid w:val="00A71CBB"/>
    <w:rsid w:val="00A71DC5"/>
    <w:rsid w:val="00A72198"/>
    <w:rsid w:val="00A7277C"/>
    <w:rsid w:val="00A736A4"/>
    <w:rsid w:val="00A73758"/>
    <w:rsid w:val="00A737FB"/>
    <w:rsid w:val="00A73932"/>
    <w:rsid w:val="00A748A9"/>
    <w:rsid w:val="00A7549E"/>
    <w:rsid w:val="00A756AB"/>
    <w:rsid w:val="00A759B2"/>
    <w:rsid w:val="00A75B86"/>
    <w:rsid w:val="00A75F10"/>
    <w:rsid w:val="00A769C6"/>
    <w:rsid w:val="00A76FF0"/>
    <w:rsid w:val="00A77674"/>
    <w:rsid w:val="00A77969"/>
    <w:rsid w:val="00A80999"/>
    <w:rsid w:val="00A80EE5"/>
    <w:rsid w:val="00A81AB2"/>
    <w:rsid w:val="00A81E86"/>
    <w:rsid w:val="00A8245D"/>
    <w:rsid w:val="00A8257E"/>
    <w:rsid w:val="00A825F1"/>
    <w:rsid w:val="00A8305A"/>
    <w:rsid w:val="00A836B8"/>
    <w:rsid w:val="00A837B1"/>
    <w:rsid w:val="00A83BBB"/>
    <w:rsid w:val="00A84227"/>
    <w:rsid w:val="00A84229"/>
    <w:rsid w:val="00A84986"/>
    <w:rsid w:val="00A856A8"/>
    <w:rsid w:val="00A85F22"/>
    <w:rsid w:val="00A86879"/>
    <w:rsid w:val="00A86C34"/>
    <w:rsid w:val="00A87ED8"/>
    <w:rsid w:val="00A900DD"/>
    <w:rsid w:val="00A90BE5"/>
    <w:rsid w:val="00A91032"/>
    <w:rsid w:val="00A920A1"/>
    <w:rsid w:val="00A9230D"/>
    <w:rsid w:val="00A92502"/>
    <w:rsid w:val="00A93115"/>
    <w:rsid w:val="00A93FC9"/>
    <w:rsid w:val="00A9652F"/>
    <w:rsid w:val="00A96875"/>
    <w:rsid w:val="00A972C6"/>
    <w:rsid w:val="00A97883"/>
    <w:rsid w:val="00AA051B"/>
    <w:rsid w:val="00AA09A0"/>
    <w:rsid w:val="00AA0FB3"/>
    <w:rsid w:val="00AA134E"/>
    <w:rsid w:val="00AA1833"/>
    <w:rsid w:val="00AA1D2C"/>
    <w:rsid w:val="00AA2194"/>
    <w:rsid w:val="00AA2248"/>
    <w:rsid w:val="00AA2256"/>
    <w:rsid w:val="00AA33ED"/>
    <w:rsid w:val="00AA377E"/>
    <w:rsid w:val="00AA43B4"/>
    <w:rsid w:val="00AA4D8F"/>
    <w:rsid w:val="00AA4FDA"/>
    <w:rsid w:val="00AA5205"/>
    <w:rsid w:val="00AA5D2F"/>
    <w:rsid w:val="00AA6035"/>
    <w:rsid w:val="00AA61B7"/>
    <w:rsid w:val="00AA69D1"/>
    <w:rsid w:val="00AA6D0F"/>
    <w:rsid w:val="00AA788A"/>
    <w:rsid w:val="00AA7E88"/>
    <w:rsid w:val="00AB074E"/>
    <w:rsid w:val="00AB091D"/>
    <w:rsid w:val="00AB0B18"/>
    <w:rsid w:val="00AB167B"/>
    <w:rsid w:val="00AB1C0A"/>
    <w:rsid w:val="00AB1C54"/>
    <w:rsid w:val="00AB23DA"/>
    <w:rsid w:val="00AB2494"/>
    <w:rsid w:val="00AB2CF7"/>
    <w:rsid w:val="00AB2D8D"/>
    <w:rsid w:val="00AB31F5"/>
    <w:rsid w:val="00AB3423"/>
    <w:rsid w:val="00AB3B6A"/>
    <w:rsid w:val="00AB4B84"/>
    <w:rsid w:val="00AB4F02"/>
    <w:rsid w:val="00AB5327"/>
    <w:rsid w:val="00AB592B"/>
    <w:rsid w:val="00AB5AF1"/>
    <w:rsid w:val="00AB5DD3"/>
    <w:rsid w:val="00AB5E09"/>
    <w:rsid w:val="00AB61CA"/>
    <w:rsid w:val="00AB7130"/>
    <w:rsid w:val="00AB7240"/>
    <w:rsid w:val="00AB7751"/>
    <w:rsid w:val="00AB78FE"/>
    <w:rsid w:val="00AB7E39"/>
    <w:rsid w:val="00AC00FA"/>
    <w:rsid w:val="00AC1CEE"/>
    <w:rsid w:val="00AC2D59"/>
    <w:rsid w:val="00AC2E39"/>
    <w:rsid w:val="00AC3319"/>
    <w:rsid w:val="00AC3652"/>
    <w:rsid w:val="00AC37A2"/>
    <w:rsid w:val="00AC44A6"/>
    <w:rsid w:val="00AC4773"/>
    <w:rsid w:val="00AC4BDB"/>
    <w:rsid w:val="00AC60E1"/>
    <w:rsid w:val="00AC633C"/>
    <w:rsid w:val="00AC6800"/>
    <w:rsid w:val="00AC693F"/>
    <w:rsid w:val="00AC6DD3"/>
    <w:rsid w:val="00AC703B"/>
    <w:rsid w:val="00AC75BE"/>
    <w:rsid w:val="00AD0040"/>
    <w:rsid w:val="00AD0ACB"/>
    <w:rsid w:val="00AD0C30"/>
    <w:rsid w:val="00AD12BD"/>
    <w:rsid w:val="00AD1691"/>
    <w:rsid w:val="00AD1F79"/>
    <w:rsid w:val="00AD2021"/>
    <w:rsid w:val="00AD239F"/>
    <w:rsid w:val="00AD257E"/>
    <w:rsid w:val="00AD27A3"/>
    <w:rsid w:val="00AD2CF1"/>
    <w:rsid w:val="00AD2D83"/>
    <w:rsid w:val="00AD2DDB"/>
    <w:rsid w:val="00AD30BE"/>
    <w:rsid w:val="00AD4388"/>
    <w:rsid w:val="00AD44D1"/>
    <w:rsid w:val="00AD59AA"/>
    <w:rsid w:val="00AD5E33"/>
    <w:rsid w:val="00AD604E"/>
    <w:rsid w:val="00AD62A7"/>
    <w:rsid w:val="00AD65BD"/>
    <w:rsid w:val="00AD6A05"/>
    <w:rsid w:val="00AD6C0D"/>
    <w:rsid w:val="00AD6D27"/>
    <w:rsid w:val="00AD7644"/>
    <w:rsid w:val="00AD7920"/>
    <w:rsid w:val="00AE0358"/>
    <w:rsid w:val="00AE11BA"/>
    <w:rsid w:val="00AE14FC"/>
    <w:rsid w:val="00AE151D"/>
    <w:rsid w:val="00AE15B1"/>
    <w:rsid w:val="00AE206A"/>
    <w:rsid w:val="00AE2627"/>
    <w:rsid w:val="00AE36F0"/>
    <w:rsid w:val="00AE3713"/>
    <w:rsid w:val="00AE42BF"/>
    <w:rsid w:val="00AE468E"/>
    <w:rsid w:val="00AE4E29"/>
    <w:rsid w:val="00AE60CB"/>
    <w:rsid w:val="00AE6BAA"/>
    <w:rsid w:val="00AE6DC7"/>
    <w:rsid w:val="00AE6E7A"/>
    <w:rsid w:val="00AE7460"/>
    <w:rsid w:val="00AE7A5A"/>
    <w:rsid w:val="00AE7DAE"/>
    <w:rsid w:val="00AE7DDB"/>
    <w:rsid w:val="00AF0589"/>
    <w:rsid w:val="00AF0DCE"/>
    <w:rsid w:val="00AF121E"/>
    <w:rsid w:val="00AF217B"/>
    <w:rsid w:val="00AF27E5"/>
    <w:rsid w:val="00AF3A58"/>
    <w:rsid w:val="00AF4C36"/>
    <w:rsid w:val="00AF4CA7"/>
    <w:rsid w:val="00AF4EC7"/>
    <w:rsid w:val="00AF5C38"/>
    <w:rsid w:val="00AF63DA"/>
    <w:rsid w:val="00AF649E"/>
    <w:rsid w:val="00AF654B"/>
    <w:rsid w:val="00AF6810"/>
    <w:rsid w:val="00AF70C5"/>
    <w:rsid w:val="00AF7331"/>
    <w:rsid w:val="00AF755D"/>
    <w:rsid w:val="00AF786B"/>
    <w:rsid w:val="00AF7A01"/>
    <w:rsid w:val="00AF7FA1"/>
    <w:rsid w:val="00B00118"/>
    <w:rsid w:val="00B00BA9"/>
    <w:rsid w:val="00B0188A"/>
    <w:rsid w:val="00B02884"/>
    <w:rsid w:val="00B03636"/>
    <w:rsid w:val="00B03859"/>
    <w:rsid w:val="00B03931"/>
    <w:rsid w:val="00B03C32"/>
    <w:rsid w:val="00B03F31"/>
    <w:rsid w:val="00B04EFF"/>
    <w:rsid w:val="00B052BD"/>
    <w:rsid w:val="00B05536"/>
    <w:rsid w:val="00B05FAD"/>
    <w:rsid w:val="00B0683C"/>
    <w:rsid w:val="00B06843"/>
    <w:rsid w:val="00B07537"/>
    <w:rsid w:val="00B077CB"/>
    <w:rsid w:val="00B07C6E"/>
    <w:rsid w:val="00B07F15"/>
    <w:rsid w:val="00B10FA8"/>
    <w:rsid w:val="00B1187B"/>
    <w:rsid w:val="00B11924"/>
    <w:rsid w:val="00B11E2C"/>
    <w:rsid w:val="00B126C7"/>
    <w:rsid w:val="00B1357E"/>
    <w:rsid w:val="00B1359E"/>
    <w:rsid w:val="00B14391"/>
    <w:rsid w:val="00B143BC"/>
    <w:rsid w:val="00B15573"/>
    <w:rsid w:val="00B17366"/>
    <w:rsid w:val="00B17A19"/>
    <w:rsid w:val="00B200A7"/>
    <w:rsid w:val="00B20287"/>
    <w:rsid w:val="00B2034E"/>
    <w:rsid w:val="00B2039B"/>
    <w:rsid w:val="00B208A4"/>
    <w:rsid w:val="00B20973"/>
    <w:rsid w:val="00B20E2B"/>
    <w:rsid w:val="00B20EC1"/>
    <w:rsid w:val="00B2175D"/>
    <w:rsid w:val="00B21FF0"/>
    <w:rsid w:val="00B23EE1"/>
    <w:rsid w:val="00B2455C"/>
    <w:rsid w:val="00B245D5"/>
    <w:rsid w:val="00B25BEF"/>
    <w:rsid w:val="00B26640"/>
    <w:rsid w:val="00B26D72"/>
    <w:rsid w:val="00B26D90"/>
    <w:rsid w:val="00B30252"/>
    <w:rsid w:val="00B30585"/>
    <w:rsid w:val="00B31825"/>
    <w:rsid w:val="00B32123"/>
    <w:rsid w:val="00B32605"/>
    <w:rsid w:val="00B32BF1"/>
    <w:rsid w:val="00B32C9D"/>
    <w:rsid w:val="00B339BD"/>
    <w:rsid w:val="00B34273"/>
    <w:rsid w:val="00B34A38"/>
    <w:rsid w:val="00B35083"/>
    <w:rsid w:val="00B35634"/>
    <w:rsid w:val="00B358CE"/>
    <w:rsid w:val="00B35A58"/>
    <w:rsid w:val="00B360B0"/>
    <w:rsid w:val="00B36F6D"/>
    <w:rsid w:val="00B376B0"/>
    <w:rsid w:val="00B4061F"/>
    <w:rsid w:val="00B41C8C"/>
    <w:rsid w:val="00B421BE"/>
    <w:rsid w:val="00B4241E"/>
    <w:rsid w:val="00B4251F"/>
    <w:rsid w:val="00B4388A"/>
    <w:rsid w:val="00B439EB"/>
    <w:rsid w:val="00B457BE"/>
    <w:rsid w:val="00B45C58"/>
    <w:rsid w:val="00B461D0"/>
    <w:rsid w:val="00B468BA"/>
    <w:rsid w:val="00B46EF7"/>
    <w:rsid w:val="00B47257"/>
    <w:rsid w:val="00B4781C"/>
    <w:rsid w:val="00B5005D"/>
    <w:rsid w:val="00B503DC"/>
    <w:rsid w:val="00B50FF6"/>
    <w:rsid w:val="00B51354"/>
    <w:rsid w:val="00B514A4"/>
    <w:rsid w:val="00B5201A"/>
    <w:rsid w:val="00B527DF"/>
    <w:rsid w:val="00B52EBF"/>
    <w:rsid w:val="00B53975"/>
    <w:rsid w:val="00B541EB"/>
    <w:rsid w:val="00B547D5"/>
    <w:rsid w:val="00B550BA"/>
    <w:rsid w:val="00B5577B"/>
    <w:rsid w:val="00B56151"/>
    <w:rsid w:val="00B56523"/>
    <w:rsid w:val="00B565E9"/>
    <w:rsid w:val="00B56930"/>
    <w:rsid w:val="00B569BC"/>
    <w:rsid w:val="00B56AEA"/>
    <w:rsid w:val="00B56CD0"/>
    <w:rsid w:val="00B57B1E"/>
    <w:rsid w:val="00B57B6E"/>
    <w:rsid w:val="00B57DD8"/>
    <w:rsid w:val="00B60694"/>
    <w:rsid w:val="00B607AE"/>
    <w:rsid w:val="00B608F2"/>
    <w:rsid w:val="00B60F02"/>
    <w:rsid w:val="00B6149B"/>
    <w:rsid w:val="00B61870"/>
    <w:rsid w:val="00B61B1B"/>
    <w:rsid w:val="00B62106"/>
    <w:rsid w:val="00B62ABF"/>
    <w:rsid w:val="00B63424"/>
    <w:rsid w:val="00B6349E"/>
    <w:rsid w:val="00B637DC"/>
    <w:rsid w:val="00B63B55"/>
    <w:rsid w:val="00B64CA4"/>
    <w:rsid w:val="00B64CBD"/>
    <w:rsid w:val="00B65006"/>
    <w:rsid w:val="00B659E4"/>
    <w:rsid w:val="00B65B70"/>
    <w:rsid w:val="00B665FA"/>
    <w:rsid w:val="00B667FB"/>
    <w:rsid w:val="00B66F02"/>
    <w:rsid w:val="00B6722B"/>
    <w:rsid w:val="00B67271"/>
    <w:rsid w:val="00B67E3E"/>
    <w:rsid w:val="00B67F81"/>
    <w:rsid w:val="00B7010E"/>
    <w:rsid w:val="00B704EC"/>
    <w:rsid w:val="00B71081"/>
    <w:rsid w:val="00B71C9A"/>
    <w:rsid w:val="00B72357"/>
    <w:rsid w:val="00B72A43"/>
    <w:rsid w:val="00B72EFE"/>
    <w:rsid w:val="00B73209"/>
    <w:rsid w:val="00B73418"/>
    <w:rsid w:val="00B735CF"/>
    <w:rsid w:val="00B73720"/>
    <w:rsid w:val="00B73E21"/>
    <w:rsid w:val="00B740F6"/>
    <w:rsid w:val="00B74A2D"/>
    <w:rsid w:val="00B7544E"/>
    <w:rsid w:val="00B75755"/>
    <w:rsid w:val="00B7585F"/>
    <w:rsid w:val="00B75A3F"/>
    <w:rsid w:val="00B762AB"/>
    <w:rsid w:val="00B76705"/>
    <w:rsid w:val="00B774E6"/>
    <w:rsid w:val="00B77FB9"/>
    <w:rsid w:val="00B8012B"/>
    <w:rsid w:val="00B8022D"/>
    <w:rsid w:val="00B80E14"/>
    <w:rsid w:val="00B81593"/>
    <w:rsid w:val="00B817EC"/>
    <w:rsid w:val="00B81BAB"/>
    <w:rsid w:val="00B82ABF"/>
    <w:rsid w:val="00B82C07"/>
    <w:rsid w:val="00B82E59"/>
    <w:rsid w:val="00B83CAE"/>
    <w:rsid w:val="00B83DBA"/>
    <w:rsid w:val="00B84284"/>
    <w:rsid w:val="00B8438F"/>
    <w:rsid w:val="00B84BC0"/>
    <w:rsid w:val="00B8552A"/>
    <w:rsid w:val="00B856EE"/>
    <w:rsid w:val="00B86E5F"/>
    <w:rsid w:val="00B86FF9"/>
    <w:rsid w:val="00B874B1"/>
    <w:rsid w:val="00B87952"/>
    <w:rsid w:val="00B87B02"/>
    <w:rsid w:val="00B87D84"/>
    <w:rsid w:val="00B901B0"/>
    <w:rsid w:val="00B905F6"/>
    <w:rsid w:val="00B9101B"/>
    <w:rsid w:val="00B917F4"/>
    <w:rsid w:val="00B91A90"/>
    <w:rsid w:val="00B93644"/>
    <w:rsid w:val="00B9523F"/>
    <w:rsid w:val="00B956ED"/>
    <w:rsid w:val="00B95805"/>
    <w:rsid w:val="00B960B7"/>
    <w:rsid w:val="00B96B4D"/>
    <w:rsid w:val="00B971A7"/>
    <w:rsid w:val="00B97376"/>
    <w:rsid w:val="00B97C6F"/>
    <w:rsid w:val="00BA0101"/>
    <w:rsid w:val="00BA0CBC"/>
    <w:rsid w:val="00BA0DF7"/>
    <w:rsid w:val="00BA0EAD"/>
    <w:rsid w:val="00BA154B"/>
    <w:rsid w:val="00BA25D7"/>
    <w:rsid w:val="00BA2EC9"/>
    <w:rsid w:val="00BA302E"/>
    <w:rsid w:val="00BA322E"/>
    <w:rsid w:val="00BA3A87"/>
    <w:rsid w:val="00BA42C2"/>
    <w:rsid w:val="00BA487F"/>
    <w:rsid w:val="00BA4C13"/>
    <w:rsid w:val="00BA4ED9"/>
    <w:rsid w:val="00BA61AD"/>
    <w:rsid w:val="00BA7057"/>
    <w:rsid w:val="00BA74A6"/>
    <w:rsid w:val="00BB00CE"/>
    <w:rsid w:val="00BB00D2"/>
    <w:rsid w:val="00BB074B"/>
    <w:rsid w:val="00BB0773"/>
    <w:rsid w:val="00BB0CB9"/>
    <w:rsid w:val="00BB1D22"/>
    <w:rsid w:val="00BB2127"/>
    <w:rsid w:val="00BB256A"/>
    <w:rsid w:val="00BB2C06"/>
    <w:rsid w:val="00BB2D86"/>
    <w:rsid w:val="00BB3B20"/>
    <w:rsid w:val="00BB6C51"/>
    <w:rsid w:val="00BB6D7D"/>
    <w:rsid w:val="00BB765D"/>
    <w:rsid w:val="00BB7B21"/>
    <w:rsid w:val="00BC09CF"/>
    <w:rsid w:val="00BC0AB7"/>
    <w:rsid w:val="00BC0B28"/>
    <w:rsid w:val="00BC0B3C"/>
    <w:rsid w:val="00BC0B52"/>
    <w:rsid w:val="00BC103F"/>
    <w:rsid w:val="00BC1B45"/>
    <w:rsid w:val="00BC1BE8"/>
    <w:rsid w:val="00BC2E5B"/>
    <w:rsid w:val="00BC32C8"/>
    <w:rsid w:val="00BC398E"/>
    <w:rsid w:val="00BC3AEB"/>
    <w:rsid w:val="00BC3CE6"/>
    <w:rsid w:val="00BC3ED4"/>
    <w:rsid w:val="00BC4A9C"/>
    <w:rsid w:val="00BC4AF4"/>
    <w:rsid w:val="00BC5709"/>
    <w:rsid w:val="00BC58F6"/>
    <w:rsid w:val="00BC5962"/>
    <w:rsid w:val="00BC5AD2"/>
    <w:rsid w:val="00BC634C"/>
    <w:rsid w:val="00BC7381"/>
    <w:rsid w:val="00BC797E"/>
    <w:rsid w:val="00BD0135"/>
    <w:rsid w:val="00BD015E"/>
    <w:rsid w:val="00BD14EB"/>
    <w:rsid w:val="00BD24B1"/>
    <w:rsid w:val="00BD2694"/>
    <w:rsid w:val="00BD2700"/>
    <w:rsid w:val="00BD2743"/>
    <w:rsid w:val="00BD27BF"/>
    <w:rsid w:val="00BD27FD"/>
    <w:rsid w:val="00BD392C"/>
    <w:rsid w:val="00BD39BE"/>
    <w:rsid w:val="00BD400A"/>
    <w:rsid w:val="00BD49F3"/>
    <w:rsid w:val="00BD51B6"/>
    <w:rsid w:val="00BD6200"/>
    <w:rsid w:val="00BD62AA"/>
    <w:rsid w:val="00BD632C"/>
    <w:rsid w:val="00BD659D"/>
    <w:rsid w:val="00BD67CD"/>
    <w:rsid w:val="00BD6850"/>
    <w:rsid w:val="00BD6994"/>
    <w:rsid w:val="00BD6C48"/>
    <w:rsid w:val="00BD6DE4"/>
    <w:rsid w:val="00BD6EAD"/>
    <w:rsid w:val="00BD70A7"/>
    <w:rsid w:val="00BD79C4"/>
    <w:rsid w:val="00BE0089"/>
    <w:rsid w:val="00BE01CE"/>
    <w:rsid w:val="00BE085A"/>
    <w:rsid w:val="00BE0E72"/>
    <w:rsid w:val="00BE1B9F"/>
    <w:rsid w:val="00BE1C26"/>
    <w:rsid w:val="00BE2B04"/>
    <w:rsid w:val="00BE3B2C"/>
    <w:rsid w:val="00BE4FF9"/>
    <w:rsid w:val="00BE5F01"/>
    <w:rsid w:val="00BE66D4"/>
    <w:rsid w:val="00BE6A22"/>
    <w:rsid w:val="00BE6B49"/>
    <w:rsid w:val="00BE6E8A"/>
    <w:rsid w:val="00BE6EF7"/>
    <w:rsid w:val="00BE7369"/>
    <w:rsid w:val="00BE767E"/>
    <w:rsid w:val="00BF06CF"/>
    <w:rsid w:val="00BF0BB1"/>
    <w:rsid w:val="00BF0CBE"/>
    <w:rsid w:val="00BF0F8C"/>
    <w:rsid w:val="00BF0FB0"/>
    <w:rsid w:val="00BF125A"/>
    <w:rsid w:val="00BF17A2"/>
    <w:rsid w:val="00BF258E"/>
    <w:rsid w:val="00BF260C"/>
    <w:rsid w:val="00BF2716"/>
    <w:rsid w:val="00BF2839"/>
    <w:rsid w:val="00BF36B3"/>
    <w:rsid w:val="00BF499D"/>
    <w:rsid w:val="00BF4F27"/>
    <w:rsid w:val="00BF5649"/>
    <w:rsid w:val="00BF6280"/>
    <w:rsid w:val="00BF62C6"/>
    <w:rsid w:val="00BF643B"/>
    <w:rsid w:val="00BF6F2B"/>
    <w:rsid w:val="00BF722E"/>
    <w:rsid w:val="00BF72DB"/>
    <w:rsid w:val="00C002BD"/>
    <w:rsid w:val="00C0031C"/>
    <w:rsid w:val="00C00786"/>
    <w:rsid w:val="00C00B17"/>
    <w:rsid w:val="00C00FC8"/>
    <w:rsid w:val="00C010C5"/>
    <w:rsid w:val="00C02A60"/>
    <w:rsid w:val="00C02C6A"/>
    <w:rsid w:val="00C02D9C"/>
    <w:rsid w:val="00C02E74"/>
    <w:rsid w:val="00C03712"/>
    <w:rsid w:val="00C03B7F"/>
    <w:rsid w:val="00C03BC2"/>
    <w:rsid w:val="00C03F12"/>
    <w:rsid w:val="00C045D8"/>
    <w:rsid w:val="00C049BE"/>
    <w:rsid w:val="00C05166"/>
    <w:rsid w:val="00C0547C"/>
    <w:rsid w:val="00C05B2F"/>
    <w:rsid w:val="00C06143"/>
    <w:rsid w:val="00C0674A"/>
    <w:rsid w:val="00C06BF2"/>
    <w:rsid w:val="00C06E9F"/>
    <w:rsid w:val="00C07B5A"/>
    <w:rsid w:val="00C07CA5"/>
    <w:rsid w:val="00C07D23"/>
    <w:rsid w:val="00C07E1D"/>
    <w:rsid w:val="00C07F98"/>
    <w:rsid w:val="00C07FEC"/>
    <w:rsid w:val="00C10435"/>
    <w:rsid w:val="00C10863"/>
    <w:rsid w:val="00C112D8"/>
    <w:rsid w:val="00C11452"/>
    <w:rsid w:val="00C117D8"/>
    <w:rsid w:val="00C11C46"/>
    <w:rsid w:val="00C11E22"/>
    <w:rsid w:val="00C12746"/>
    <w:rsid w:val="00C12FBF"/>
    <w:rsid w:val="00C13B06"/>
    <w:rsid w:val="00C13F14"/>
    <w:rsid w:val="00C149AB"/>
    <w:rsid w:val="00C14F00"/>
    <w:rsid w:val="00C1547B"/>
    <w:rsid w:val="00C1589E"/>
    <w:rsid w:val="00C15E27"/>
    <w:rsid w:val="00C16159"/>
    <w:rsid w:val="00C16420"/>
    <w:rsid w:val="00C1645F"/>
    <w:rsid w:val="00C16813"/>
    <w:rsid w:val="00C16820"/>
    <w:rsid w:val="00C17260"/>
    <w:rsid w:val="00C17A46"/>
    <w:rsid w:val="00C211E9"/>
    <w:rsid w:val="00C2127C"/>
    <w:rsid w:val="00C22AF2"/>
    <w:rsid w:val="00C233F0"/>
    <w:rsid w:val="00C2388B"/>
    <w:rsid w:val="00C23E7E"/>
    <w:rsid w:val="00C252A6"/>
    <w:rsid w:val="00C268A3"/>
    <w:rsid w:val="00C26978"/>
    <w:rsid w:val="00C26FAD"/>
    <w:rsid w:val="00C27063"/>
    <w:rsid w:val="00C27253"/>
    <w:rsid w:val="00C273E9"/>
    <w:rsid w:val="00C2745C"/>
    <w:rsid w:val="00C27DF4"/>
    <w:rsid w:val="00C30543"/>
    <w:rsid w:val="00C31E41"/>
    <w:rsid w:val="00C31E48"/>
    <w:rsid w:val="00C32668"/>
    <w:rsid w:val="00C32F98"/>
    <w:rsid w:val="00C34864"/>
    <w:rsid w:val="00C348DF"/>
    <w:rsid w:val="00C34A7F"/>
    <w:rsid w:val="00C34D23"/>
    <w:rsid w:val="00C34D28"/>
    <w:rsid w:val="00C3544C"/>
    <w:rsid w:val="00C358F6"/>
    <w:rsid w:val="00C35A48"/>
    <w:rsid w:val="00C35C4E"/>
    <w:rsid w:val="00C35FE7"/>
    <w:rsid w:val="00C36295"/>
    <w:rsid w:val="00C362E8"/>
    <w:rsid w:val="00C3658C"/>
    <w:rsid w:val="00C366C0"/>
    <w:rsid w:val="00C36BD0"/>
    <w:rsid w:val="00C36CFC"/>
    <w:rsid w:val="00C37248"/>
    <w:rsid w:val="00C3766D"/>
    <w:rsid w:val="00C379B8"/>
    <w:rsid w:val="00C37AA7"/>
    <w:rsid w:val="00C408D3"/>
    <w:rsid w:val="00C40E20"/>
    <w:rsid w:val="00C41006"/>
    <w:rsid w:val="00C414D5"/>
    <w:rsid w:val="00C4252B"/>
    <w:rsid w:val="00C43DD2"/>
    <w:rsid w:val="00C451A1"/>
    <w:rsid w:val="00C4573A"/>
    <w:rsid w:val="00C4596B"/>
    <w:rsid w:val="00C46271"/>
    <w:rsid w:val="00C46498"/>
    <w:rsid w:val="00C46A91"/>
    <w:rsid w:val="00C4717D"/>
    <w:rsid w:val="00C478B7"/>
    <w:rsid w:val="00C506C2"/>
    <w:rsid w:val="00C5249D"/>
    <w:rsid w:val="00C533EE"/>
    <w:rsid w:val="00C54243"/>
    <w:rsid w:val="00C55F9D"/>
    <w:rsid w:val="00C5627C"/>
    <w:rsid w:val="00C57159"/>
    <w:rsid w:val="00C57160"/>
    <w:rsid w:val="00C573F3"/>
    <w:rsid w:val="00C5768C"/>
    <w:rsid w:val="00C57836"/>
    <w:rsid w:val="00C57E1D"/>
    <w:rsid w:val="00C60FD9"/>
    <w:rsid w:val="00C61CE4"/>
    <w:rsid w:val="00C61D6A"/>
    <w:rsid w:val="00C61F59"/>
    <w:rsid w:val="00C620FB"/>
    <w:rsid w:val="00C62280"/>
    <w:rsid w:val="00C63256"/>
    <w:rsid w:val="00C63508"/>
    <w:rsid w:val="00C63890"/>
    <w:rsid w:val="00C645D5"/>
    <w:rsid w:val="00C64EB9"/>
    <w:rsid w:val="00C65181"/>
    <w:rsid w:val="00C655BE"/>
    <w:rsid w:val="00C663BB"/>
    <w:rsid w:val="00C66418"/>
    <w:rsid w:val="00C66684"/>
    <w:rsid w:val="00C666FB"/>
    <w:rsid w:val="00C669EE"/>
    <w:rsid w:val="00C67436"/>
    <w:rsid w:val="00C67802"/>
    <w:rsid w:val="00C67A14"/>
    <w:rsid w:val="00C70887"/>
    <w:rsid w:val="00C709DE"/>
    <w:rsid w:val="00C70BFE"/>
    <w:rsid w:val="00C70E6C"/>
    <w:rsid w:val="00C70FF9"/>
    <w:rsid w:val="00C71087"/>
    <w:rsid w:val="00C7186F"/>
    <w:rsid w:val="00C71A6E"/>
    <w:rsid w:val="00C71DB2"/>
    <w:rsid w:val="00C72E87"/>
    <w:rsid w:val="00C7340C"/>
    <w:rsid w:val="00C73864"/>
    <w:rsid w:val="00C744E1"/>
    <w:rsid w:val="00C744E7"/>
    <w:rsid w:val="00C750E6"/>
    <w:rsid w:val="00C75958"/>
    <w:rsid w:val="00C75CC8"/>
    <w:rsid w:val="00C75DA2"/>
    <w:rsid w:val="00C7662C"/>
    <w:rsid w:val="00C76EAE"/>
    <w:rsid w:val="00C77443"/>
    <w:rsid w:val="00C77C80"/>
    <w:rsid w:val="00C80786"/>
    <w:rsid w:val="00C80876"/>
    <w:rsid w:val="00C80E4F"/>
    <w:rsid w:val="00C81000"/>
    <w:rsid w:val="00C81F95"/>
    <w:rsid w:val="00C82434"/>
    <w:rsid w:val="00C83A68"/>
    <w:rsid w:val="00C83FEB"/>
    <w:rsid w:val="00C84342"/>
    <w:rsid w:val="00C8509D"/>
    <w:rsid w:val="00C8550E"/>
    <w:rsid w:val="00C8563C"/>
    <w:rsid w:val="00C85FF2"/>
    <w:rsid w:val="00C86557"/>
    <w:rsid w:val="00C86B05"/>
    <w:rsid w:val="00C8721F"/>
    <w:rsid w:val="00C87B22"/>
    <w:rsid w:val="00C87B6A"/>
    <w:rsid w:val="00C87E7C"/>
    <w:rsid w:val="00C90F8E"/>
    <w:rsid w:val="00C9107E"/>
    <w:rsid w:val="00C932AB"/>
    <w:rsid w:val="00C93BE1"/>
    <w:rsid w:val="00C94160"/>
    <w:rsid w:val="00C94497"/>
    <w:rsid w:val="00C94A90"/>
    <w:rsid w:val="00C9517C"/>
    <w:rsid w:val="00C95CF7"/>
    <w:rsid w:val="00C96E63"/>
    <w:rsid w:val="00C97799"/>
    <w:rsid w:val="00C9792D"/>
    <w:rsid w:val="00C97A7B"/>
    <w:rsid w:val="00CA00C5"/>
    <w:rsid w:val="00CA0418"/>
    <w:rsid w:val="00CA0E00"/>
    <w:rsid w:val="00CA14DA"/>
    <w:rsid w:val="00CA163C"/>
    <w:rsid w:val="00CA1EE2"/>
    <w:rsid w:val="00CA2133"/>
    <w:rsid w:val="00CA254D"/>
    <w:rsid w:val="00CA2911"/>
    <w:rsid w:val="00CA2D46"/>
    <w:rsid w:val="00CA35F5"/>
    <w:rsid w:val="00CA3CE9"/>
    <w:rsid w:val="00CA3D0B"/>
    <w:rsid w:val="00CA3F93"/>
    <w:rsid w:val="00CA404F"/>
    <w:rsid w:val="00CA421D"/>
    <w:rsid w:val="00CA4769"/>
    <w:rsid w:val="00CA4CAE"/>
    <w:rsid w:val="00CA4CED"/>
    <w:rsid w:val="00CA4F1A"/>
    <w:rsid w:val="00CA50CA"/>
    <w:rsid w:val="00CA73D2"/>
    <w:rsid w:val="00CA766E"/>
    <w:rsid w:val="00CA7CD5"/>
    <w:rsid w:val="00CB0032"/>
    <w:rsid w:val="00CB00A1"/>
    <w:rsid w:val="00CB0172"/>
    <w:rsid w:val="00CB0CDF"/>
    <w:rsid w:val="00CB1BD4"/>
    <w:rsid w:val="00CB1F21"/>
    <w:rsid w:val="00CB21C1"/>
    <w:rsid w:val="00CB2758"/>
    <w:rsid w:val="00CB27F6"/>
    <w:rsid w:val="00CB2814"/>
    <w:rsid w:val="00CB291D"/>
    <w:rsid w:val="00CB2DB3"/>
    <w:rsid w:val="00CB3C6E"/>
    <w:rsid w:val="00CB4876"/>
    <w:rsid w:val="00CB4A0B"/>
    <w:rsid w:val="00CB54FC"/>
    <w:rsid w:val="00CB6B29"/>
    <w:rsid w:val="00CB6DFA"/>
    <w:rsid w:val="00CB6F15"/>
    <w:rsid w:val="00CB7029"/>
    <w:rsid w:val="00CB718D"/>
    <w:rsid w:val="00CB725B"/>
    <w:rsid w:val="00CB73E1"/>
    <w:rsid w:val="00CC02F1"/>
    <w:rsid w:val="00CC0FB8"/>
    <w:rsid w:val="00CC1A83"/>
    <w:rsid w:val="00CC1B4E"/>
    <w:rsid w:val="00CC1F77"/>
    <w:rsid w:val="00CC21D3"/>
    <w:rsid w:val="00CC2867"/>
    <w:rsid w:val="00CC3C1E"/>
    <w:rsid w:val="00CC3D8B"/>
    <w:rsid w:val="00CC3DBE"/>
    <w:rsid w:val="00CC4495"/>
    <w:rsid w:val="00CC506C"/>
    <w:rsid w:val="00CC5A7F"/>
    <w:rsid w:val="00CC6436"/>
    <w:rsid w:val="00CC680F"/>
    <w:rsid w:val="00CC6C2B"/>
    <w:rsid w:val="00CC7F24"/>
    <w:rsid w:val="00CD00D4"/>
    <w:rsid w:val="00CD023E"/>
    <w:rsid w:val="00CD1B0B"/>
    <w:rsid w:val="00CD1C54"/>
    <w:rsid w:val="00CD1D5B"/>
    <w:rsid w:val="00CD2369"/>
    <w:rsid w:val="00CD29F2"/>
    <w:rsid w:val="00CD2AD0"/>
    <w:rsid w:val="00CD2B88"/>
    <w:rsid w:val="00CD3A01"/>
    <w:rsid w:val="00CD41D8"/>
    <w:rsid w:val="00CD48C4"/>
    <w:rsid w:val="00CD4B89"/>
    <w:rsid w:val="00CD55BB"/>
    <w:rsid w:val="00CD5615"/>
    <w:rsid w:val="00CD5938"/>
    <w:rsid w:val="00CD5B5C"/>
    <w:rsid w:val="00CD6553"/>
    <w:rsid w:val="00CD71B8"/>
    <w:rsid w:val="00CD7AAC"/>
    <w:rsid w:val="00CE0106"/>
    <w:rsid w:val="00CE05FB"/>
    <w:rsid w:val="00CE0F82"/>
    <w:rsid w:val="00CE1032"/>
    <w:rsid w:val="00CE215C"/>
    <w:rsid w:val="00CE2958"/>
    <w:rsid w:val="00CE2E6F"/>
    <w:rsid w:val="00CE3991"/>
    <w:rsid w:val="00CE452E"/>
    <w:rsid w:val="00CE48E4"/>
    <w:rsid w:val="00CE4B5F"/>
    <w:rsid w:val="00CE4F86"/>
    <w:rsid w:val="00CE5252"/>
    <w:rsid w:val="00CE58C1"/>
    <w:rsid w:val="00CE61E0"/>
    <w:rsid w:val="00CE71DC"/>
    <w:rsid w:val="00CE7287"/>
    <w:rsid w:val="00CF04D6"/>
    <w:rsid w:val="00CF04F7"/>
    <w:rsid w:val="00CF066C"/>
    <w:rsid w:val="00CF06B3"/>
    <w:rsid w:val="00CF09A7"/>
    <w:rsid w:val="00CF0BF0"/>
    <w:rsid w:val="00CF2293"/>
    <w:rsid w:val="00CF313C"/>
    <w:rsid w:val="00CF3372"/>
    <w:rsid w:val="00CF3816"/>
    <w:rsid w:val="00CF3882"/>
    <w:rsid w:val="00CF41F8"/>
    <w:rsid w:val="00CF451D"/>
    <w:rsid w:val="00CF4896"/>
    <w:rsid w:val="00CF4900"/>
    <w:rsid w:val="00CF536A"/>
    <w:rsid w:val="00CF54A6"/>
    <w:rsid w:val="00CF5AF1"/>
    <w:rsid w:val="00CF5CF8"/>
    <w:rsid w:val="00CF690A"/>
    <w:rsid w:val="00CF6FAC"/>
    <w:rsid w:val="00CF789B"/>
    <w:rsid w:val="00D001AE"/>
    <w:rsid w:val="00D0030D"/>
    <w:rsid w:val="00D00494"/>
    <w:rsid w:val="00D0060F"/>
    <w:rsid w:val="00D006EF"/>
    <w:rsid w:val="00D01124"/>
    <w:rsid w:val="00D01A90"/>
    <w:rsid w:val="00D01CD6"/>
    <w:rsid w:val="00D0246E"/>
    <w:rsid w:val="00D026CD"/>
    <w:rsid w:val="00D0278F"/>
    <w:rsid w:val="00D02B5C"/>
    <w:rsid w:val="00D02CC3"/>
    <w:rsid w:val="00D02D63"/>
    <w:rsid w:val="00D02F38"/>
    <w:rsid w:val="00D0383A"/>
    <w:rsid w:val="00D04807"/>
    <w:rsid w:val="00D06192"/>
    <w:rsid w:val="00D06A08"/>
    <w:rsid w:val="00D072F0"/>
    <w:rsid w:val="00D10342"/>
    <w:rsid w:val="00D10520"/>
    <w:rsid w:val="00D10B88"/>
    <w:rsid w:val="00D12136"/>
    <w:rsid w:val="00D122E1"/>
    <w:rsid w:val="00D12AC1"/>
    <w:rsid w:val="00D12F57"/>
    <w:rsid w:val="00D12FB1"/>
    <w:rsid w:val="00D13099"/>
    <w:rsid w:val="00D131FA"/>
    <w:rsid w:val="00D1333F"/>
    <w:rsid w:val="00D13401"/>
    <w:rsid w:val="00D13608"/>
    <w:rsid w:val="00D136F6"/>
    <w:rsid w:val="00D13D31"/>
    <w:rsid w:val="00D13EA3"/>
    <w:rsid w:val="00D14157"/>
    <w:rsid w:val="00D145DE"/>
    <w:rsid w:val="00D14F49"/>
    <w:rsid w:val="00D1500D"/>
    <w:rsid w:val="00D15160"/>
    <w:rsid w:val="00D1524F"/>
    <w:rsid w:val="00D15A96"/>
    <w:rsid w:val="00D15E43"/>
    <w:rsid w:val="00D1684E"/>
    <w:rsid w:val="00D17B00"/>
    <w:rsid w:val="00D17BF5"/>
    <w:rsid w:val="00D17C9F"/>
    <w:rsid w:val="00D20F4E"/>
    <w:rsid w:val="00D21F12"/>
    <w:rsid w:val="00D22411"/>
    <w:rsid w:val="00D2319E"/>
    <w:rsid w:val="00D23207"/>
    <w:rsid w:val="00D2358A"/>
    <w:rsid w:val="00D236CD"/>
    <w:rsid w:val="00D23B52"/>
    <w:rsid w:val="00D24850"/>
    <w:rsid w:val="00D24909"/>
    <w:rsid w:val="00D24C9B"/>
    <w:rsid w:val="00D25335"/>
    <w:rsid w:val="00D25505"/>
    <w:rsid w:val="00D25A59"/>
    <w:rsid w:val="00D26371"/>
    <w:rsid w:val="00D26537"/>
    <w:rsid w:val="00D26987"/>
    <w:rsid w:val="00D26BBA"/>
    <w:rsid w:val="00D26F2F"/>
    <w:rsid w:val="00D27B48"/>
    <w:rsid w:val="00D27F3C"/>
    <w:rsid w:val="00D302FF"/>
    <w:rsid w:val="00D3035E"/>
    <w:rsid w:val="00D306DC"/>
    <w:rsid w:val="00D31240"/>
    <w:rsid w:val="00D3198E"/>
    <w:rsid w:val="00D32483"/>
    <w:rsid w:val="00D3254F"/>
    <w:rsid w:val="00D33708"/>
    <w:rsid w:val="00D33745"/>
    <w:rsid w:val="00D3456D"/>
    <w:rsid w:val="00D3464B"/>
    <w:rsid w:val="00D348FE"/>
    <w:rsid w:val="00D34CFA"/>
    <w:rsid w:val="00D3588C"/>
    <w:rsid w:val="00D36063"/>
    <w:rsid w:val="00D36610"/>
    <w:rsid w:val="00D36BD7"/>
    <w:rsid w:val="00D36F19"/>
    <w:rsid w:val="00D371C7"/>
    <w:rsid w:val="00D37499"/>
    <w:rsid w:val="00D37674"/>
    <w:rsid w:val="00D37706"/>
    <w:rsid w:val="00D377EB"/>
    <w:rsid w:val="00D403DD"/>
    <w:rsid w:val="00D40D2F"/>
    <w:rsid w:val="00D4118D"/>
    <w:rsid w:val="00D41688"/>
    <w:rsid w:val="00D41868"/>
    <w:rsid w:val="00D419C5"/>
    <w:rsid w:val="00D41D4D"/>
    <w:rsid w:val="00D4267F"/>
    <w:rsid w:val="00D42A02"/>
    <w:rsid w:val="00D42A76"/>
    <w:rsid w:val="00D42D2C"/>
    <w:rsid w:val="00D42F85"/>
    <w:rsid w:val="00D4342F"/>
    <w:rsid w:val="00D435D6"/>
    <w:rsid w:val="00D43684"/>
    <w:rsid w:val="00D4370B"/>
    <w:rsid w:val="00D438DA"/>
    <w:rsid w:val="00D43E31"/>
    <w:rsid w:val="00D43FF3"/>
    <w:rsid w:val="00D44A29"/>
    <w:rsid w:val="00D44F07"/>
    <w:rsid w:val="00D45335"/>
    <w:rsid w:val="00D4565F"/>
    <w:rsid w:val="00D45D6C"/>
    <w:rsid w:val="00D45E6B"/>
    <w:rsid w:val="00D45ECF"/>
    <w:rsid w:val="00D46181"/>
    <w:rsid w:val="00D47288"/>
    <w:rsid w:val="00D4779C"/>
    <w:rsid w:val="00D47814"/>
    <w:rsid w:val="00D47EC3"/>
    <w:rsid w:val="00D47F37"/>
    <w:rsid w:val="00D50310"/>
    <w:rsid w:val="00D509C5"/>
    <w:rsid w:val="00D50FB1"/>
    <w:rsid w:val="00D51244"/>
    <w:rsid w:val="00D518E3"/>
    <w:rsid w:val="00D524A7"/>
    <w:rsid w:val="00D53C09"/>
    <w:rsid w:val="00D53DFC"/>
    <w:rsid w:val="00D54AC5"/>
    <w:rsid w:val="00D553A0"/>
    <w:rsid w:val="00D55A38"/>
    <w:rsid w:val="00D55B86"/>
    <w:rsid w:val="00D56587"/>
    <w:rsid w:val="00D571F5"/>
    <w:rsid w:val="00D60681"/>
    <w:rsid w:val="00D60AB6"/>
    <w:rsid w:val="00D60CA7"/>
    <w:rsid w:val="00D60D02"/>
    <w:rsid w:val="00D61090"/>
    <w:rsid w:val="00D61335"/>
    <w:rsid w:val="00D61604"/>
    <w:rsid w:val="00D6185D"/>
    <w:rsid w:val="00D62362"/>
    <w:rsid w:val="00D6405E"/>
    <w:rsid w:val="00D647C6"/>
    <w:rsid w:val="00D65294"/>
    <w:rsid w:val="00D65DE6"/>
    <w:rsid w:val="00D66076"/>
    <w:rsid w:val="00D67321"/>
    <w:rsid w:val="00D679FE"/>
    <w:rsid w:val="00D67E65"/>
    <w:rsid w:val="00D67FA5"/>
    <w:rsid w:val="00D70BD6"/>
    <w:rsid w:val="00D7103F"/>
    <w:rsid w:val="00D71163"/>
    <w:rsid w:val="00D717F0"/>
    <w:rsid w:val="00D71AB0"/>
    <w:rsid w:val="00D71C1F"/>
    <w:rsid w:val="00D71DAC"/>
    <w:rsid w:val="00D72733"/>
    <w:rsid w:val="00D72740"/>
    <w:rsid w:val="00D7344B"/>
    <w:rsid w:val="00D73A15"/>
    <w:rsid w:val="00D73B76"/>
    <w:rsid w:val="00D749E0"/>
    <w:rsid w:val="00D74AEF"/>
    <w:rsid w:val="00D74ECA"/>
    <w:rsid w:val="00D756EF"/>
    <w:rsid w:val="00D75749"/>
    <w:rsid w:val="00D75BBC"/>
    <w:rsid w:val="00D75C44"/>
    <w:rsid w:val="00D760F2"/>
    <w:rsid w:val="00D76D42"/>
    <w:rsid w:val="00D7788A"/>
    <w:rsid w:val="00D80274"/>
    <w:rsid w:val="00D807E6"/>
    <w:rsid w:val="00D80D56"/>
    <w:rsid w:val="00D81837"/>
    <w:rsid w:val="00D820D8"/>
    <w:rsid w:val="00D837B9"/>
    <w:rsid w:val="00D83C35"/>
    <w:rsid w:val="00D83FC5"/>
    <w:rsid w:val="00D8419C"/>
    <w:rsid w:val="00D84442"/>
    <w:rsid w:val="00D846E2"/>
    <w:rsid w:val="00D847AD"/>
    <w:rsid w:val="00D85059"/>
    <w:rsid w:val="00D85FD0"/>
    <w:rsid w:val="00D862B9"/>
    <w:rsid w:val="00D86428"/>
    <w:rsid w:val="00D86BD8"/>
    <w:rsid w:val="00D879E9"/>
    <w:rsid w:val="00D90567"/>
    <w:rsid w:val="00D90605"/>
    <w:rsid w:val="00D908CE"/>
    <w:rsid w:val="00D9111C"/>
    <w:rsid w:val="00D91492"/>
    <w:rsid w:val="00D919F2"/>
    <w:rsid w:val="00D91C24"/>
    <w:rsid w:val="00D91EC7"/>
    <w:rsid w:val="00D923C8"/>
    <w:rsid w:val="00D930E4"/>
    <w:rsid w:val="00D930F5"/>
    <w:rsid w:val="00D93467"/>
    <w:rsid w:val="00D93872"/>
    <w:rsid w:val="00D93A09"/>
    <w:rsid w:val="00D947B6"/>
    <w:rsid w:val="00D94A5B"/>
    <w:rsid w:val="00D94F13"/>
    <w:rsid w:val="00D94FC2"/>
    <w:rsid w:val="00D95A6B"/>
    <w:rsid w:val="00D95F74"/>
    <w:rsid w:val="00D96692"/>
    <w:rsid w:val="00D96906"/>
    <w:rsid w:val="00D96F84"/>
    <w:rsid w:val="00D976BD"/>
    <w:rsid w:val="00DA05DA"/>
    <w:rsid w:val="00DA061D"/>
    <w:rsid w:val="00DA0D1F"/>
    <w:rsid w:val="00DA13F3"/>
    <w:rsid w:val="00DA1EE7"/>
    <w:rsid w:val="00DA238C"/>
    <w:rsid w:val="00DA2659"/>
    <w:rsid w:val="00DA2C27"/>
    <w:rsid w:val="00DA2E46"/>
    <w:rsid w:val="00DA372A"/>
    <w:rsid w:val="00DA3BBC"/>
    <w:rsid w:val="00DA4233"/>
    <w:rsid w:val="00DA4295"/>
    <w:rsid w:val="00DA4DDA"/>
    <w:rsid w:val="00DA536D"/>
    <w:rsid w:val="00DA57C6"/>
    <w:rsid w:val="00DA5A08"/>
    <w:rsid w:val="00DA6085"/>
    <w:rsid w:val="00DA6909"/>
    <w:rsid w:val="00DA6930"/>
    <w:rsid w:val="00DA6BE1"/>
    <w:rsid w:val="00DA74E8"/>
    <w:rsid w:val="00DA79DE"/>
    <w:rsid w:val="00DB16B2"/>
    <w:rsid w:val="00DB1CAE"/>
    <w:rsid w:val="00DB2050"/>
    <w:rsid w:val="00DB295B"/>
    <w:rsid w:val="00DB2C15"/>
    <w:rsid w:val="00DB2C5D"/>
    <w:rsid w:val="00DB3175"/>
    <w:rsid w:val="00DB3A4D"/>
    <w:rsid w:val="00DB474F"/>
    <w:rsid w:val="00DB4C05"/>
    <w:rsid w:val="00DB4D9C"/>
    <w:rsid w:val="00DB4EAE"/>
    <w:rsid w:val="00DB5106"/>
    <w:rsid w:val="00DB532A"/>
    <w:rsid w:val="00DB579A"/>
    <w:rsid w:val="00DB6099"/>
    <w:rsid w:val="00DB6CD8"/>
    <w:rsid w:val="00DB73FB"/>
    <w:rsid w:val="00DB7795"/>
    <w:rsid w:val="00DC02E8"/>
    <w:rsid w:val="00DC0379"/>
    <w:rsid w:val="00DC1946"/>
    <w:rsid w:val="00DC1953"/>
    <w:rsid w:val="00DC2973"/>
    <w:rsid w:val="00DC32CD"/>
    <w:rsid w:val="00DC39A6"/>
    <w:rsid w:val="00DC3B88"/>
    <w:rsid w:val="00DC3C1B"/>
    <w:rsid w:val="00DC40B6"/>
    <w:rsid w:val="00DC42BE"/>
    <w:rsid w:val="00DC42D0"/>
    <w:rsid w:val="00DC48E7"/>
    <w:rsid w:val="00DC4AC5"/>
    <w:rsid w:val="00DC54CE"/>
    <w:rsid w:val="00DC580C"/>
    <w:rsid w:val="00DC583C"/>
    <w:rsid w:val="00DC5847"/>
    <w:rsid w:val="00DC6010"/>
    <w:rsid w:val="00DC7DA7"/>
    <w:rsid w:val="00DD00A1"/>
    <w:rsid w:val="00DD09EE"/>
    <w:rsid w:val="00DD139D"/>
    <w:rsid w:val="00DD17BA"/>
    <w:rsid w:val="00DD25F6"/>
    <w:rsid w:val="00DD26EE"/>
    <w:rsid w:val="00DD3211"/>
    <w:rsid w:val="00DD328A"/>
    <w:rsid w:val="00DD3397"/>
    <w:rsid w:val="00DD34CB"/>
    <w:rsid w:val="00DD3B49"/>
    <w:rsid w:val="00DD3CC7"/>
    <w:rsid w:val="00DD42E1"/>
    <w:rsid w:val="00DD4697"/>
    <w:rsid w:val="00DD4BE2"/>
    <w:rsid w:val="00DD53CE"/>
    <w:rsid w:val="00DD5A9A"/>
    <w:rsid w:val="00DD5B58"/>
    <w:rsid w:val="00DD616F"/>
    <w:rsid w:val="00DD64A8"/>
    <w:rsid w:val="00DD6741"/>
    <w:rsid w:val="00DD730E"/>
    <w:rsid w:val="00DD77DF"/>
    <w:rsid w:val="00DD7D77"/>
    <w:rsid w:val="00DE0218"/>
    <w:rsid w:val="00DE0240"/>
    <w:rsid w:val="00DE1A8E"/>
    <w:rsid w:val="00DE26F7"/>
    <w:rsid w:val="00DE2982"/>
    <w:rsid w:val="00DE3960"/>
    <w:rsid w:val="00DE3974"/>
    <w:rsid w:val="00DE3CE6"/>
    <w:rsid w:val="00DE4D53"/>
    <w:rsid w:val="00DE4E1B"/>
    <w:rsid w:val="00DE531B"/>
    <w:rsid w:val="00DE5736"/>
    <w:rsid w:val="00DE5A89"/>
    <w:rsid w:val="00DE5D1F"/>
    <w:rsid w:val="00DE5EA3"/>
    <w:rsid w:val="00DE5F17"/>
    <w:rsid w:val="00DE62AD"/>
    <w:rsid w:val="00DE64BF"/>
    <w:rsid w:val="00DE6D12"/>
    <w:rsid w:val="00DE6D93"/>
    <w:rsid w:val="00DE6FB8"/>
    <w:rsid w:val="00DE7523"/>
    <w:rsid w:val="00DF05AB"/>
    <w:rsid w:val="00DF0D48"/>
    <w:rsid w:val="00DF11AB"/>
    <w:rsid w:val="00DF2E36"/>
    <w:rsid w:val="00DF30AB"/>
    <w:rsid w:val="00DF30C4"/>
    <w:rsid w:val="00DF3809"/>
    <w:rsid w:val="00DF3904"/>
    <w:rsid w:val="00DF3E00"/>
    <w:rsid w:val="00DF5799"/>
    <w:rsid w:val="00DF64F4"/>
    <w:rsid w:val="00DF65EA"/>
    <w:rsid w:val="00DF66DC"/>
    <w:rsid w:val="00DF678B"/>
    <w:rsid w:val="00DF6DD6"/>
    <w:rsid w:val="00DF7529"/>
    <w:rsid w:val="00DF7643"/>
    <w:rsid w:val="00E00038"/>
    <w:rsid w:val="00E001A2"/>
    <w:rsid w:val="00E0050E"/>
    <w:rsid w:val="00E00B92"/>
    <w:rsid w:val="00E01535"/>
    <w:rsid w:val="00E02CB1"/>
    <w:rsid w:val="00E03782"/>
    <w:rsid w:val="00E03FE3"/>
    <w:rsid w:val="00E0568A"/>
    <w:rsid w:val="00E0591E"/>
    <w:rsid w:val="00E07E66"/>
    <w:rsid w:val="00E105B2"/>
    <w:rsid w:val="00E106C6"/>
    <w:rsid w:val="00E10D72"/>
    <w:rsid w:val="00E10E37"/>
    <w:rsid w:val="00E11179"/>
    <w:rsid w:val="00E11611"/>
    <w:rsid w:val="00E11E5A"/>
    <w:rsid w:val="00E1312F"/>
    <w:rsid w:val="00E146B7"/>
    <w:rsid w:val="00E14765"/>
    <w:rsid w:val="00E14989"/>
    <w:rsid w:val="00E150B1"/>
    <w:rsid w:val="00E15B94"/>
    <w:rsid w:val="00E15DC8"/>
    <w:rsid w:val="00E161D6"/>
    <w:rsid w:val="00E1626D"/>
    <w:rsid w:val="00E1672C"/>
    <w:rsid w:val="00E16D94"/>
    <w:rsid w:val="00E17180"/>
    <w:rsid w:val="00E174E9"/>
    <w:rsid w:val="00E175F3"/>
    <w:rsid w:val="00E177DE"/>
    <w:rsid w:val="00E2047C"/>
    <w:rsid w:val="00E20C6F"/>
    <w:rsid w:val="00E20F13"/>
    <w:rsid w:val="00E214DE"/>
    <w:rsid w:val="00E217FE"/>
    <w:rsid w:val="00E21B64"/>
    <w:rsid w:val="00E21F8E"/>
    <w:rsid w:val="00E222F5"/>
    <w:rsid w:val="00E227BD"/>
    <w:rsid w:val="00E2299A"/>
    <w:rsid w:val="00E23298"/>
    <w:rsid w:val="00E24111"/>
    <w:rsid w:val="00E2414E"/>
    <w:rsid w:val="00E246CC"/>
    <w:rsid w:val="00E24AC5"/>
    <w:rsid w:val="00E24F90"/>
    <w:rsid w:val="00E26493"/>
    <w:rsid w:val="00E26580"/>
    <w:rsid w:val="00E266C6"/>
    <w:rsid w:val="00E26F5E"/>
    <w:rsid w:val="00E270DA"/>
    <w:rsid w:val="00E27294"/>
    <w:rsid w:val="00E307A0"/>
    <w:rsid w:val="00E30B17"/>
    <w:rsid w:val="00E30F31"/>
    <w:rsid w:val="00E31F33"/>
    <w:rsid w:val="00E3217E"/>
    <w:rsid w:val="00E322FC"/>
    <w:rsid w:val="00E32762"/>
    <w:rsid w:val="00E32B56"/>
    <w:rsid w:val="00E32CAF"/>
    <w:rsid w:val="00E338BC"/>
    <w:rsid w:val="00E34330"/>
    <w:rsid w:val="00E34D44"/>
    <w:rsid w:val="00E35092"/>
    <w:rsid w:val="00E35897"/>
    <w:rsid w:val="00E37A65"/>
    <w:rsid w:val="00E37EA9"/>
    <w:rsid w:val="00E37EDD"/>
    <w:rsid w:val="00E41EB5"/>
    <w:rsid w:val="00E42839"/>
    <w:rsid w:val="00E42B33"/>
    <w:rsid w:val="00E42C70"/>
    <w:rsid w:val="00E4366D"/>
    <w:rsid w:val="00E4380D"/>
    <w:rsid w:val="00E43FBA"/>
    <w:rsid w:val="00E44551"/>
    <w:rsid w:val="00E44AF3"/>
    <w:rsid w:val="00E45066"/>
    <w:rsid w:val="00E4517A"/>
    <w:rsid w:val="00E45589"/>
    <w:rsid w:val="00E456DF"/>
    <w:rsid w:val="00E45DE8"/>
    <w:rsid w:val="00E45E27"/>
    <w:rsid w:val="00E45F10"/>
    <w:rsid w:val="00E46144"/>
    <w:rsid w:val="00E47465"/>
    <w:rsid w:val="00E47768"/>
    <w:rsid w:val="00E50255"/>
    <w:rsid w:val="00E50B8D"/>
    <w:rsid w:val="00E515FF"/>
    <w:rsid w:val="00E51BA9"/>
    <w:rsid w:val="00E5214C"/>
    <w:rsid w:val="00E52682"/>
    <w:rsid w:val="00E527A5"/>
    <w:rsid w:val="00E52F59"/>
    <w:rsid w:val="00E53B56"/>
    <w:rsid w:val="00E541DB"/>
    <w:rsid w:val="00E54861"/>
    <w:rsid w:val="00E54E4E"/>
    <w:rsid w:val="00E55733"/>
    <w:rsid w:val="00E55855"/>
    <w:rsid w:val="00E558B1"/>
    <w:rsid w:val="00E5605C"/>
    <w:rsid w:val="00E562CF"/>
    <w:rsid w:val="00E56823"/>
    <w:rsid w:val="00E569B0"/>
    <w:rsid w:val="00E56D6A"/>
    <w:rsid w:val="00E56EA1"/>
    <w:rsid w:val="00E57321"/>
    <w:rsid w:val="00E57647"/>
    <w:rsid w:val="00E57E3B"/>
    <w:rsid w:val="00E6019E"/>
    <w:rsid w:val="00E60397"/>
    <w:rsid w:val="00E60C3E"/>
    <w:rsid w:val="00E6130F"/>
    <w:rsid w:val="00E6175F"/>
    <w:rsid w:val="00E61FB1"/>
    <w:rsid w:val="00E62E9D"/>
    <w:rsid w:val="00E63271"/>
    <w:rsid w:val="00E63BCE"/>
    <w:rsid w:val="00E63F28"/>
    <w:rsid w:val="00E6459F"/>
    <w:rsid w:val="00E64E75"/>
    <w:rsid w:val="00E651EF"/>
    <w:rsid w:val="00E65E30"/>
    <w:rsid w:val="00E65E66"/>
    <w:rsid w:val="00E66026"/>
    <w:rsid w:val="00E66350"/>
    <w:rsid w:val="00E66DCA"/>
    <w:rsid w:val="00E671C8"/>
    <w:rsid w:val="00E67950"/>
    <w:rsid w:val="00E67AA3"/>
    <w:rsid w:val="00E67DA1"/>
    <w:rsid w:val="00E7050E"/>
    <w:rsid w:val="00E70E70"/>
    <w:rsid w:val="00E710F9"/>
    <w:rsid w:val="00E71E0D"/>
    <w:rsid w:val="00E7232E"/>
    <w:rsid w:val="00E72378"/>
    <w:rsid w:val="00E72580"/>
    <w:rsid w:val="00E73ABC"/>
    <w:rsid w:val="00E740BF"/>
    <w:rsid w:val="00E744F2"/>
    <w:rsid w:val="00E762B7"/>
    <w:rsid w:val="00E7656B"/>
    <w:rsid w:val="00E7675C"/>
    <w:rsid w:val="00E7681F"/>
    <w:rsid w:val="00E77340"/>
    <w:rsid w:val="00E77BBB"/>
    <w:rsid w:val="00E77CDF"/>
    <w:rsid w:val="00E801DB"/>
    <w:rsid w:val="00E8044C"/>
    <w:rsid w:val="00E8085D"/>
    <w:rsid w:val="00E80B89"/>
    <w:rsid w:val="00E8132D"/>
    <w:rsid w:val="00E81BA7"/>
    <w:rsid w:val="00E82EAD"/>
    <w:rsid w:val="00E82F00"/>
    <w:rsid w:val="00E82FC8"/>
    <w:rsid w:val="00E83683"/>
    <w:rsid w:val="00E83A3C"/>
    <w:rsid w:val="00E83EDD"/>
    <w:rsid w:val="00E842E7"/>
    <w:rsid w:val="00E84462"/>
    <w:rsid w:val="00E848BA"/>
    <w:rsid w:val="00E84C90"/>
    <w:rsid w:val="00E84E12"/>
    <w:rsid w:val="00E8500C"/>
    <w:rsid w:val="00E85F7A"/>
    <w:rsid w:val="00E8622F"/>
    <w:rsid w:val="00E86484"/>
    <w:rsid w:val="00E86B8E"/>
    <w:rsid w:val="00E87065"/>
    <w:rsid w:val="00E87697"/>
    <w:rsid w:val="00E87D9D"/>
    <w:rsid w:val="00E90286"/>
    <w:rsid w:val="00E903AF"/>
    <w:rsid w:val="00E90904"/>
    <w:rsid w:val="00E90F18"/>
    <w:rsid w:val="00E916F1"/>
    <w:rsid w:val="00E9201A"/>
    <w:rsid w:val="00E9226E"/>
    <w:rsid w:val="00E925E9"/>
    <w:rsid w:val="00E92B66"/>
    <w:rsid w:val="00E93B46"/>
    <w:rsid w:val="00E940E3"/>
    <w:rsid w:val="00E94735"/>
    <w:rsid w:val="00E9510D"/>
    <w:rsid w:val="00E9520B"/>
    <w:rsid w:val="00E9645A"/>
    <w:rsid w:val="00E969AA"/>
    <w:rsid w:val="00E96A9D"/>
    <w:rsid w:val="00E97238"/>
    <w:rsid w:val="00E97A49"/>
    <w:rsid w:val="00E97D8C"/>
    <w:rsid w:val="00EA019C"/>
    <w:rsid w:val="00EA04B5"/>
    <w:rsid w:val="00EA08AF"/>
    <w:rsid w:val="00EA0CF8"/>
    <w:rsid w:val="00EA19A5"/>
    <w:rsid w:val="00EA2375"/>
    <w:rsid w:val="00EA28EB"/>
    <w:rsid w:val="00EA28FC"/>
    <w:rsid w:val="00EA3053"/>
    <w:rsid w:val="00EA3205"/>
    <w:rsid w:val="00EA3D44"/>
    <w:rsid w:val="00EA3F33"/>
    <w:rsid w:val="00EA429A"/>
    <w:rsid w:val="00EA4338"/>
    <w:rsid w:val="00EA4706"/>
    <w:rsid w:val="00EA4C0C"/>
    <w:rsid w:val="00EA531F"/>
    <w:rsid w:val="00EA5A3C"/>
    <w:rsid w:val="00EA5ADB"/>
    <w:rsid w:val="00EA667B"/>
    <w:rsid w:val="00EA6759"/>
    <w:rsid w:val="00EA6D6A"/>
    <w:rsid w:val="00EA709B"/>
    <w:rsid w:val="00EA7779"/>
    <w:rsid w:val="00EA7907"/>
    <w:rsid w:val="00EB05B2"/>
    <w:rsid w:val="00EB13AF"/>
    <w:rsid w:val="00EB1E6A"/>
    <w:rsid w:val="00EB225B"/>
    <w:rsid w:val="00EB2270"/>
    <w:rsid w:val="00EB35D3"/>
    <w:rsid w:val="00EB38E7"/>
    <w:rsid w:val="00EB3CEB"/>
    <w:rsid w:val="00EB401F"/>
    <w:rsid w:val="00EB420E"/>
    <w:rsid w:val="00EB4390"/>
    <w:rsid w:val="00EB4579"/>
    <w:rsid w:val="00EB47E5"/>
    <w:rsid w:val="00EB4FE2"/>
    <w:rsid w:val="00EB505E"/>
    <w:rsid w:val="00EB5117"/>
    <w:rsid w:val="00EB7096"/>
    <w:rsid w:val="00EB75F5"/>
    <w:rsid w:val="00EC0548"/>
    <w:rsid w:val="00EC0910"/>
    <w:rsid w:val="00EC1566"/>
    <w:rsid w:val="00EC2515"/>
    <w:rsid w:val="00EC28B0"/>
    <w:rsid w:val="00EC3803"/>
    <w:rsid w:val="00EC3A36"/>
    <w:rsid w:val="00EC3B21"/>
    <w:rsid w:val="00EC3F97"/>
    <w:rsid w:val="00EC451A"/>
    <w:rsid w:val="00EC4707"/>
    <w:rsid w:val="00EC551C"/>
    <w:rsid w:val="00EC5C25"/>
    <w:rsid w:val="00EC5E2C"/>
    <w:rsid w:val="00EC6069"/>
    <w:rsid w:val="00EC6149"/>
    <w:rsid w:val="00EC61F6"/>
    <w:rsid w:val="00EC6637"/>
    <w:rsid w:val="00EC6D54"/>
    <w:rsid w:val="00EC6ED1"/>
    <w:rsid w:val="00EC6F5F"/>
    <w:rsid w:val="00EC74D8"/>
    <w:rsid w:val="00EC776E"/>
    <w:rsid w:val="00EC7D69"/>
    <w:rsid w:val="00ED0179"/>
    <w:rsid w:val="00ED0296"/>
    <w:rsid w:val="00ED14F8"/>
    <w:rsid w:val="00ED26B6"/>
    <w:rsid w:val="00ED28BB"/>
    <w:rsid w:val="00ED2FC7"/>
    <w:rsid w:val="00ED43C6"/>
    <w:rsid w:val="00ED4F6A"/>
    <w:rsid w:val="00ED5218"/>
    <w:rsid w:val="00ED5690"/>
    <w:rsid w:val="00ED56BD"/>
    <w:rsid w:val="00ED73E7"/>
    <w:rsid w:val="00ED790E"/>
    <w:rsid w:val="00EE0454"/>
    <w:rsid w:val="00EE0489"/>
    <w:rsid w:val="00EE0E7B"/>
    <w:rsid w:val="00EE14E3"/>
    <w:rsid w:val="00EE31B8"/>
    <w:rsid w:val="00EE3201"/>
    <w:rsid w:val="00EE41DF"/>
    <w:rsid w:val="00EE4391"/>
    <w:rsid w:val="00EE4394"/>
    <w:rsid w:val="00EE441F"/>
    <w:rsid w:val="00EE44AE"/>
    <w:rsid w:val="00EE479B"/>
    <w:rsid w:val="00EE4DBE"/>
    <w:rsid w:val="00EE5A9A"/>
    <w:rsid w:val="00EE612C"/>
    <w:rsid w:val="00EE67C4"/>
    <w:rsid w:val="00EE6A63"/>
    <w:rsid w:val="00EE7D30"/>
    <w:rsid w:val="00EE7DE8"/>
    <w:rsid w:val="00EF0B8C"/>
    <w:rsid w:val="00EF0EBB"/>
    <w:rsid w:val="00EF1557"/>
    <w:rsid w:val="00EF1A61"/>
    <w:rsid w:val="00EF1BB9"/>
    <w:rsid w:val="00EF2055"/>
    <w:rsid w:val="00EF28DC"/>
    <w:rsid w:val="00EF29B8"/>
    <w:rsid w:val="00EF33C4"/>
    <w:rsid w:val="00EF345D"/>
    <w:rsid w:val="00EF3B4C"/>
    <w:rsid w:val="00EF4AAA"/>
    <w:rsid w:val="00EF4DBC"/>
    <w:rsid w:val="00EF543A"/>
    <w:rsid w:val="00EF5AC2"/>
    <w:rsid w:val="00EF5AC3"/>
    <w:rsid w:val="00EF6331"/>
    <w:rsid w:val="00EF692F"/>
    <w:rsid w:val="00EF72B0"/>
    <w:rsid w:val="00EF7696"/>
    <w:rsid w:val="00EF7A0C"/>
    <w:rsid w:val="00EF7BFF"/>
    <w:rsid w:val="00F002E2"/>
    <w:rsid w:val="00F006DD"/>
    <w:rsid w:val="00F007F4"/>
    <w:rsid w:val="00F00843"/>
    <w:rsid w:val="00F00863"/>
    <w:rsid w:val="00F00F98"/>
    <w:rsid w:val="00F029B5"/>
    <w:rsid w:val="00F030E7"/>
    <w:rsid w:val="00F03AC0"/>
    <w:rsid w:val="00F03FF5"/>
    <w:rsid w:val="00F040C1"/>
    <w:rsid w:val="00F045C6"/>
    <w:rsid w:val="00F04A52"/>
    <w:rsid w:val="00F04AFF"/>
    <w:rsid w:val="00F0530D"/>
    <w:rsid w:val="00F05B77"/>
    <w:rsid w:val="00F05F53"/>
    <w:rsid w:val="00F05FE8"/>
    <w:rsid w:val="00F06342"/>
    <w:rsid w:val="00F06CB3"/>
    <w:rsid w:val="00F06DFE"/>
    <w:rsid w:val="00F07C0A"/>
    <w:rsid w:val="00F07D43"/>
    <w:rsid w:val="00F07DC0"/>
    <w:rsid w:val="00F07EC1"/>
    <w:rsid w:val="00F07F49"/>
    <w:rsid w:val="00F10A4C"/>
    <w:rsid w:val="00F10BD4"/>
    <w:rsid w:val="00F10E2B"/>
    <w:rsid w:val="00F112D4"/>
    <w:rsid w:val="00F11D65"/>
    <w:rsid w:val="00F12033"/>
    <w:rsid w:val="00F12346"/>
    <w:rsid w:val="00F1259B"/>
    <w:rsid w:val="00F12D82"/>
    <w:rsid w:val="00F13938"/>
    <w:rsid w:val="00F13A5C"/>
    <w:rsid w:val="00F13B80"/>
    <w:rsid w:val="00F13DB1"/>
    <w:rsid w:val="00F14E4B"/>
    <w:rsid w:val="00F14E96"/>
    <w:rsid w:val="00F15126"/>
    <w:rsid w:val="00F153A5"/>
    <w:rsid w:val="00F15C25"/>
    <w:rsid w:val="00F16E95"/>
    <w:rsid w:val="00F1734C"/>
    <w:rsid w:val="00F17728"/>
    <w:rsid w:val="00F203A1"/>
    <w:rsid w:val="00F21399"/>
    <w:rsid w:val="00F21AA1"/>
    <w:rsid w:val="00F22396"/>
    <w:rsid w:val="00F22566"/>
    <w:rsid w:val="00F22739"/>
    <w:rsid w:val="00F22EF5"/>
    <w:rsid w:val="00F23395"/>
    <w:rsid w:val="00F2347A"/>
    <w:rsid w:val="00F2358E"/>
    <w:rsid w:val="00F24029"/>
    <w:rsid w:val="00F2502A"/>
    <w:rsid w:val="00F255A7"/>
    <w:rsid w:val="00F25659"/>
    <w:rsid w:val="00F25A42"/>
    <w:rsid w:val="00F260E5"/>
    <w:rsid w:val="00F263B8"/>
    <w:rsid w:val="00F2684A"/>
    <w:rsid w:val="00F26F8C"/>
    <w:rsid w:val="00F27365"/>
    <w:rsid w:val="00F30A4F"/>
    <w:rsid w:val="00F31E19"/>
    <w:rsid w:val="00F3200B"/>
    <w:rsid w:val="00F3250E"/>
    <w:rsid w:val="00F32B76"/>
    <w:rsid w:val="00F3309E"/>
    <w:rsid w:val="00F33170"/>
    <w:rsid w:val="00F3342C"/>
    <w:rsid w:val="00F33AC1"/>
    <w:rsid w:val="00F33C70"/>
    <w:rsid w:val="00F3400A"/>
    <w:rsid w:val="00F3459E"/>
    <w:rsid w:val="00F349AF"/>
    <w:rsid w:val="00F34B28"/>
    <w:rsid w:val="00F34EC3"/>
    <w:rsid w:val="00F351D9"/>
    <w:rsid w:val="00F3529B"/>
    <w:rsid w:val="00F35D90"/>
    <w:rsid w:val="00F36A3F"/>
    <w:rsid w:val="00F36AD6"/>
    <w:rsid w:val="00F370E9"/>
    <w:rsid w:val="00F373F7"/>
    <w:rsid w:val="00F37466"/>
    <w:rsid w:val="00F402A2"/>
    <w:rsid w:val="00F4060F"/>
    <w:rsid w:val="00F40665"/>
    <w:rsid w:val="00F40A3B"/>
    <w:rsid w:val="00F40D68"/>
    <w:rsid w:val="00F40E25"/>
    <w:rsid w:val="00F41477"/>
    <w:rsid w:val="00F42C4F"/>
    <w:rsid w:val="00F440DD"/>
    <w:rsid w:val="00F44382"/>
    <w:rsid w:val="00F44747"/>
    <w:rsid w:val="00F45511"/>
    <w:rsid w:val="00F4603E"/>
    <w:rsid w:val="00F460AE"/>
    <w:rsid w:val="00F46AC5"/>
    <w:rsid w:val="00F46F51"/>
    <w:rsid w:val="00F47AD4"/>
    <w:rsid w:val="00F47BE3"/>
    <w:rsid w:val="00F47EBB"/>
    <w:rsid w:val="00F5063F"/>
    <w:rsid w:val="00F508C3"/>
    <w:rsid w:val="00F50DA6"/>
    <w:rsid w:val="00F51CC5"/>
    <w:rsid w:val="00F521A6"/>
    <w:rsid w:val="00F534C0"/>
    <w:rsid w:val="00F53610"/>
    <w:rsid w:val="00F543D6"/>
    <w:rsid w:val="00F545C0"/>
    <w:rsid w:val="00F54785"/>
    <w:rsid w:val="00F54849"/>
    <w:rsid w:val="00F549BD"/>
    <w:rsid w:val="00F55072"/>
    <w:rsid w:val="00F55587"/>
    <w:rsid w:val="00F5558C"/>
    <w:rsid w:val="00F559BF"/>
    <w:rsid w:val="00F561B2"/>
    <w:rsid w:val="00F56452"/>
    <w:rsid w:val="00F56983"/>
    <w:rsid w:val="00F56BEE"/>
    <w:rsid w:val="00F574A0"/>
    <w:rsid w:val="00F604C8"/>
    <w:rsid w:val="00F60DCF"/>
    <w:rsid w:val="00F6112D"/>
    <w:rsid w:val="00F614E1"/>
    <w:rsid w:val="00F6150E"/>
    <w:rsid w:val="00F62279"/>
    <w:rsid w:val="00F63D62"/>
    <w:rsid w:val="00F63E49"/>
    <w:rsid w:val="00F64117"/>
    <w:rsid w:val="00F64154"/>
    <w:rsid w:val="00F649B6"/>
    <w:rsid w:val="00F6523E"/>
    <w:rsid w:val="00F65E9F"/>
    <w:rsid w:val="00F66889"/>
    <w:rsid w:val="00F66C81"/>
    <w:rsid w:val="00F66F5E"/>
    <w:rsid w:val="00F66FCD"/>
    <w:rsid w:val="00F67D00"/>
    <w:rsid w:val="00F67D03"/>
    <w:rsid w:val="00F70299"/>
    <w:rsid w:val="00F70A69"/>
    <w:rsid w:val="00F70FBA"/>
    <w:rsid w:val="00F7159B"/>
    <w:rsid w:val="00F71686"/>
    <w:rsid w:val="00F71D3D"/>
    <w:rsid w:val="00F71EEC"/>
    <w:rsid w:val="00F72769"/>
    <w:rsid w:val="00F740E2"/>
    <w:rsid w:val="00F743C5"/>
    <w:rsid w:val="00F745AA"/>
    <w:rsid w:val="00F748B2"/>
    <w:rsid w:val="00F74BE7"/>
    <w:rsid w:val="00F74D20"/>
    <w:rsid w:val="00F754C5"/>
    <w:rsid w:val="00F75FFD"/>
    <w:rsid w:val="00F7635B"/>
    <w:rsid w:val="00F76589"/>
    <w:rsid w:val="00F768B7"/>
    <w:rsid w:val="00F76A51"/>
    <w:rsid w:val="00F800F1"/>
    <w:rsid w:val="00F802D1"/>
    <w:rsid w:val="00F802E3"/>
    <w:rsid w:val="00F8052C"/>
    <w:rsid w:val="00F80956"/>
    <w:rsid w:val="00F81AC8"/>
    <w:rsid w:val="00F82255"/>
    <w:rsid w:val="00F82FF9"/>
    <w:rsid w:val="00F831BD"/>
    <w:rsid w:val="00F83CA2"/>
    <w:rsid w:val="00F84829"/>
    <w:rsid w:val="00F84F35"/>
    <w:rsid w:val="00F85A5E"/>
    <w:rsid w:val="00F86233"/>
    <w:rsid w:val="00F86257"/>
    <w:rsid w:val="00F86894"/>
    <w:rsid w:val="00F86ED4"/>
    <w:rsid w:val="00F87544"/>
    <w:rsid w:val="00F87CCA"/>
    <w:rsid w:val="00F905C4"/>
    <w:rsid w:val="00F90E4B"/>
    <w:rsid w:val="00F90F82"/>
    <w:rsid w:val="00F91108"/>
    <w:rsid w:val="00F911FD"/>
    <w:rsid w:val="00F91244"/>
    <w:rsid w:val="00F91C50"/>
    <w:rsid w:val="00F91F1A"/>
    <w:rsid w:val="00F921F4"/>
    <w:rsid w:val="00F932FF"/>
    <w:rsid w:val="00F9390B"/>
    <w:rsid w:val="00F94B49"/>
    <w:rsid w:val="00F94EC1"/>
    <w:rsid w:val="00F95A76"/>
    <w:rsid w:val="00F9625B"/>
    <w:rsid w:val="00F9671C"/>
    <w:rsid w:val="00F96A7D"/>
    <w:rsid w:val="00F97149"/>
    <w:rsid w:val="00F97334"/>
    <w:rsid w:val="00F978DE"/>
    <w:rsid w:val="00F97CDA"/>
    <w:rsid w:val="00F97F38"/>
    <w:rsid w:val="00FA16F9"/>
    <w:rsid w:val="00FA173F"/>
    <w:rsid w:val="00FA1AE4"/>
    <w:rsid w:val="00FA24DA"/>
    <w:rsid w:val="00FA2BF6"/>
    <w:rsid w:val="00FA3BAB"/>
    <w:rsid w:val="00FA413E"/>
    <w:rsid w:val="00FA415F"/>
    <w:rsid w:val="00FA4318"/>
    <w:rsid w:val="00FA44A5"/>
    <w:rsid w:val="00FA5655"/>
    <w:rsid w:val="00FA60F1"/>
    <w:rsid w:val="00FA6434"/>
    <w:rsid w:val="00FA6910"/>
    <w:rsid w:val="00FA693B"/>
    <w:rsid w:val="00FA6A22"/>
    <w:rsid w:val="00FA7417"/>
    <w:rsid w:val="00FA7524"/>
    <w:rsid w:val="00FA7D82"/>
    <w:rsid w:val="00FA7FA8"/>
    <w:rsid w:val="00FB09C5"/>
    <w:rsid w:val="00FB0D3B"/>
    <w:rsid w:val="00FB104A"/>
    <w:rsid w:val="00FB1746"/>
    <w:rsid w:val="00FB1AF6"/>
    <w:rsid w:val="00FB1FC6"/>
    <w:rsid w:val="00FB3018"/>
    <w:rsid w:val="00FB37C2"/>
    <w:rsid w:val="00FB3A03"/>
    <w:rsid w:val="00FB3DD8"/>
    <w:rsid w:val="00FB3FF3"/>
    <w:rsid w:val="00FB4686"/>
    <w:rsid w:val="00FB4AB6"/>
    <w:rsid w:val="00FB4D51"/>
    <w:rsid w:val="00FB4E1A"/>
    <w:rsid w:val="00FB5CE7"/>
    <w:rsid w:val="00FB7742"/>
    <w:rsid w:val="00FB79C3"/>
    <w:rsid w:val="00FB79CC"/>
    <w:rsid w:val="00FC07D7"/>
    <w:rsid w:val="00FC137D"/>
    <w:rsid w:val="00FC1E23"/>
    <w:rsid w:val="00FC22D5"/>
    <w:rsid w:val="00FC2CE3"/>
    <w:rsid w:val="00FC36C4"/>
    <w:rsid w:val="00FC3B1B"/>
    <w:rsid w:val="00FC3BC0"/>
    <w:rsid w:val="00FC3CA9"/>
    <w:rsid w:val="00FC402A"/>
    <w:rsid w:val="00FC569F"/>
    <w:rsid w:val="00FC5B1E"/>
    <w:rsid w:val="00FC64F9"/>
    <w:rsid w:val="00FC6929"/>
    <w:rsid w:val="00FC6A46"/>
    <w:rsid w:val="00FC7493"/>
    <w:rsid w:val="00FC7A24"/>
    <w:rsid w:val="00FD0794"/>
    <w:rsid w:val="00FD0B38"/>
    <w:rsid w:val="00FD0F85"/>
    <w:rsid w:val="00FD0FEA"/>
    <w:rsid w:val="00FD1037"/>
    <w:rsid w:val="00FD1851"/>
    <w:rsid w:val="00FD2CB1"/>
    <w:rsid w:val="00FD360A"/>
    <w:rsid w:val="00FD382E"/>
    <w:rsid w:val="00FD3891"/>
    <w:rsid w:val="00FD397C"/>
    <w:rsid w:val="00FD3B62"/>
    <w:rsid w:val="00FD3EA0"/>
    <w:rsid w:val="00FD4AC4"/>
    <w:rsid w:val="00FD4B04"/>
    <w:rsid w:val="00FD4FCA"/>
    <w:rsid w:val="00FD5214"/>
    <w:rsid w:val="00FD57F7"/>
    <w:rsid w:val="00FD5834"/>
    <w:rsid w:val="00FD616F"/>
    <w:rsid w:val="00FD64EC"/>
    <w:rsid w:val="00FD6A25"/>
    <w:rsid w:val="00FD6DBC"/>
    <w:rsid w:val="00FD7429"/>
    <w:rsid w:val="00FD7CF8"/>
    <w:rsid w:val="00FE075B"/>
    <w:rsid w:val="00FE119A"/>
    <w:rsid w:val="00FE11C8"/>
    <w:rsid w:val="00FE1A8E"/>
    <w:rsid w:val="00FE29D1"/>
    <w:rsid w:val="00FE2F51"/>
    <w:rsid w:val="00FE358F"/>
    <w:rsid w:val="00FE3D24"/>
    <w:rsid w:val="00FE446A"/>
    <w:rsid w:val="00FE4DF3"/>
    <w:rsid w:val="00FE574D"/>
    <w:rsid w:val="00FE594F"/>
    <w:rsid w:val="00FE6116"/>
    <w:rsid w:val="00FE69D4"/>
    <w:rsid w:val="00FF00DE"/>
    <w:rsid w:val="00FF0515"/>
    <w:rsid w:val="00FF0DEB"/>
    <w:rsid w:val="00FF1FF3"/>
    <w:rsid w:val="00FF22A2"/>
    <w:rsid w:val="00FF2B01"/>
    <w:rsid w:val="00FF2BB0"/>
    <w:rsid w:val="00FF2CED"/>
    <w:rsid w:val="00FF30E4"/>
    <w:rsid w:val="00FF3439"/>
    <w:rsid w:val="00FF34CD"/>
    <w:rsid w:val="00FF39D0"/>
    <w:rsid w:val="00FF3DBA"/>
    <w:rsid w:val="00FF3EAF"/>
    <w:rsid w:val="00FF4A5F"/>
    <w:rsid w:val="00FF52AB"/>
    <w:rsid w:val="00FF56B5"/>
    <w:rsid w:val="00FF57E1"/>
    <w:rsid w:val="00FF5BCB"/>
    <w:rsid w:val="00FF5BFD"/>
    <w:rsid w:val="00FF5C8B"/>
    <w:rsid w:val="00FF60A4"/>
    <w:rsid w:val="00FF65AD"/>
    <w:rsid w:val="00FF6781"/>
    <w:rsid w:val="00FF6DE0"/>
    <w:rsid w:val="00FF7E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621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92F"/>
    <w:pPr>
      <w:widowControl w:val="0"/>
      <w:spacing w:line="560" w:lineRule="exact"/>
    </w:pPr>
    <w:rPr>
      <w:rFonts w:ascii="Times New Roman" w:eastAsia="標楷體" w:hAnsi="Times New Roman"/>
      <w:sz w:val="36"/>
    </w:rPr>
  </w:style>
  <w:style w:type="paragraph" w:styleId="1">
    <w:name w:val="heading 1"/>
    <w:basedOn w:val="a"/>
    <w:next w:val="a"/>
    <w:link w:val="10"/>
    <w:uiPriority w:val="9"/>
    <w:qFormat/>
    <w:rsid w:val="004B5387"/>
    <w:pPr>
      <w:keepNext/>
      <w:spacing w:before="100" w:beforeAutospacing="1" w:after="100" w:afterAutospacing="1"/>
      <w:outlineLvl w:val="0"/>
    </w:pPr>
    <w:rPr>
      <w:rFonts w:cstheme="majorBidi"/>
      <w:b/>
      <w:bCs/>
      <w:kern w:val="52"/>
      <w:sz w:val="40"/>
      <w:szCs w:val="52"/>
    </w:rPr>
  </w:style>
  <w:style w:type="paragraph" w:styleId="4">
    <w:name w:val="heading 4"/>
    <w:basedOn w:val="a"/>
    <w:next w:val="a"/>
    <w:link w:val="40"/>
    <w:uiPriority w:val="9"/>
    <w:semiHidden/>
    <w:unhideWhenUsed/>
    <w:qFormat/>
    <w:rsid w:val="003336B2"/>
    <w:pPr>
      <w:keepNext/>
      <w:spacing w:line="720" w:lineRule="atLeast"/>
      <w:outlineLvl w:val="3"/>
    </w:pPr>
    <w:rPr>
      <w:rFonts w:asciiTheme="majorHAnsi" w:eastAsiaTheme="majorEastAsia" w:hAnsiTheme="majorHAnsi" w:cstheme="majorBidi"/>
      <w:szCs w:val="36"/>
    </w:rPr>
  </w:style>
  <w:style w:type="paragraph" w:styleId="5">
    <w:name w:val="heading 5"/>
    <w:basedOn w:val="a"/>
    <w:next w:val="a"/>
    <w:link w:val="50"/>
    <w:semiHidden/>
    <w:unhideWhenUsed/>
    <w:qFormat/>
    <w:rsid w:val="00EB5117"/>
    <w:pPr>
      <w:keepNext/>
      <w:spacing w:line="720" w:lineRule="auto"/>
      <w:ind w:leftChars="200" w:left="200"/>
      <w:outlineLvl w:val="4"/>
    </w:pPr>
    <w:rPr>
      <w:rFonts w:ascii="Cambria" w:eastAsia="新細明體" w:hAnsi="Cambria" w:cs="Times New Roman"/>
      <w:b/>
      <w:bCs/>
      <w:szCs w:val="36"/>
    </w:rPr>
  </w:style>
  <w:style w:type="paragraph" w:styleId="6">
    <w:name w:val="heading 6"/>
    <w:basedOn w:val="a"/>
    <w:next w:val="a"/>
    <w:link w:val="60"/>
    <w:semiHidden/>
    <w:unhideWhenUsed/>
    <w:qFormat/>
    <w:rsid w:val="00B971A7"/>
    <w:pPr>
      <w:keepNext/>
      <w:spacing w:line="720" w:lineRule="auto"/>
      <w:ind w:leftChars="200" w:left="200"/>
      <w:outlineLvl w:val="5"/>
    </w:pPr>
    <w:rPr>
      <w:rFonts w:ascii="Cambria" w:eastAsia="新細明體" w:hAnsi="Cambria" w:cs="Times New Roman"/>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2A59E1"/>
    <w:pPr>
      <w:ind w:leftChars="200" w:left="480"/>
    </w:pPr>
  </w:style>
  <w:style w:type="paragraph" w:styleId="a5">
    <w:name w:val="Date"/>
    <w:basedOn w:val="a"/>
    <w:next w:val="a"/>
    <w:link w:val="a6"/>
    <w:unhideWhenUsed/>
    <w:rsid w:val="00E47768"/>
    <w:pPr>
      <w:jc w:val="right"/>
    </w:pPr>
  </w:style>
  <w:style w:type="character" w:customStyle="1" w:styleId="a6">
    <w:name w:val="日期 字元"/>
    <w:basedOn w:val="a0"/>
    <w:link w:val="a5"/>
    <w:uiPriority w:val="99"/>
    <w:semiHidden/>
    <w:rsid w:val="00E47768"/>
  </w:style>
  <w:style w:type="paragraph" w:styleId="a7">
    <w:name w:val="header"/>
    <w:basedOn w:val="a"/>
    <w:link w:val="a8"/>
    <w:uiPriority w:val="99"/>
    <w:unhideWhenUsed/>
    <w:rsid w:val="007D57B5"/>
    <w:pPr>
      <w:tabs>
        <w:tab w:val="center" w:pos="4153"/>
        <w:tab w:val="right" w:pos="8306"/>
      </w:tabs>
      <w:snapToGrid w:val="0"/>
    </w:pPr>
    <w:rPr>
      <w:sz w:val="20"/>
      <w:szCs w:val="20"/>
    </w:rPr>
  </w:style>
  <w:style w:type="character" w:customStyle="1" w:styleId="a8">
    <w:name w:val="頁首 字元"/>
    <w:basedOn w:val="a0"/>
    <w:link w:val="a7"/>
    <w:uiPriority w:val="99"/>
    <w:rsid w:val="007D57B5"/>
    <w:rPr>
      <w:sz w:val="20"/>
      <w:szCs w:val="20"/>
    </w:rPr>
  </w:style>
  <w:style w:type="paragraph" w:styleId="a9">
    <w:name w:val="footer"/>
    <w:basedOn w:val="a"/>
    <w:link w:val="aa"/>
    <w:uiPriority w:val="99"/>
    <w:unhideWhenUsed/>
    <w:rsid w:val="007D57B5"/>
    <w:pPr>
      <w:tabs>
        <w:tab w:val="center" w:pos="4153"/>
        <w:tab w:val="right" w:pos="8306"/>
      </w:tabs>
      <w:snapToGrid w:val="0"/>
    </w:pPr>
    <w:rPr>
      <w:sz w:val="20"/>
      <w:szCs w:val="20"/>
    </w:rPr>
  </w:style>
  <w:style w:type="character" w:customStyle="1" w:styleId="aa">
    <w:name w:val="頁尾 字元"/>
    <w:basedOn w:val="a0"/>
    <w:link w:val="a9"/>
    <w:uiPriority w:val="99"/>
    <w:rsid w:val="007D57B5"/>
    <w:rPr>
      <w:sz w:val="20"/>
      <w:szCs w:val="20"/>
    </w:rPr>
  </w:style>
  <w:style w:type="character" w:customStyle="1" w:styleId="10">
    <w:name w:val="標題 1 字元"/>
    <w:basedOn w:val="a0"/>
    <w:link w:val="1"/>
    <w:uiPriority w:val="9"/>
    <w:rsid w:val="004B5387"/>
    <w:rPr>
      <w:rFonts w:ascii="Times New Roman" w:eastAsia="標楷體" w:hAnsi="Times New Roman" w:cstheme="majorBidi"/>
      <w:b/>
      <w:bCs/>
      <w:kern w:val="52"/>
      <w:sz w:val="40"/>
      <w:szCs w:val="52"/>
    </w:rPr>
  </w:style>
  <w:style w:type="paragraph" w:styleId="2">
    <w:name w:val="Body Text Indent 2"/>
    <w:aliases w:val="章內文"/>
    <w:basedOn w:val="a"/>
    <w:link w:val="20"/>
    <w:rsid w:val="00EF692F"/>
    <w:pPr>
      <w:spacing w:line="240" w:lineRule="auto"/>
      <w:ind w:leftChars="150" w:left="1260" w:hangingChars="225" w:hanging="900"/>
    </w:pPr>
    <w:rPr>
      <w:rFonts w:cs="Times New Roman"/>
      <w:sz w:val="40"/>
      <w:szCs w:val="24"/>
    </w:rPr>
  </w:style>
  <w:style w:type="character" w:customStyle="1" w:styleId="20">
    <w:name w:val="本文縮排 2 字元"/>
    <w:aliases w:val="章內文 字元"/>
    <w:basedOn w:val="a0"/>
    <w:link w:val="2"/>
    <w:rsid w:val="00EF692F"/>
    <w:rPr>
      <w:rFonts w:ascii="Times New Roman" w:eastAsia="標楷體" w:hAnsi="Times New Roman" w:cs="Times New Roman"/>
      <w:sz w:val="40"/>
      <w:szCs w:val="24"/>
    </w:rPr>
  </w:style>
  <w:style w:type="paragraph" w:styleId="3">
    <w:name w:val="Body Text Indent 3"/>
    <w:basedOn w:val="a"/>
    <w:link w:val="30"/>
    <w:uiPriority w:val="99"/>
    <w:unhideWhenUsed/>
    <w:rsid w:val="003F4262"/>
    <w:pPr>
      <w:spacing w:after="120"/>
      <w:ind w:leftChars="200" w:left="480"/>
    </w:pPr>
    <w:rPr>
      <w:sz w:val="16"/>
      <w:szCs w:val="16"/>
    </w:rPr>
  </w:style>
  <w:style w:type="character" w:customStyle="1" w:styleId="30">
    <w:name w:val="本文縮排 3 字元"/>
    <w:basedOn w:val="a0"/>
    <w:link w:val="3"/>
    <w:uiPriority w:val="99"/>
    <w:rsid w:val="003F4262"/>
    <w:rPr>
      <w:rFonts w:ascii="Times New Roman" w:eastAsia="標楷體" w:hAnsi="Times New Roman"/>
      <w:sz w:val="16"/>
      <w:szCs w:val="16"/>
    </w:rPr>
  </w:style>
  <w:style w:type="paragraph" w:customStyle="1" w:styleId="ab">
    <w:name w:val="說明內文"/>
    <w:basedOn w:val="a"/>
    <w:qFormat/>
    <w:rsid w:val="003C455D"/>
    <w:pPr>
      <w:spacing w:line="600" w:lineRule="exact"/>
      <w:ind w:leftChars="200" w:left="720" w:firstLineChars="200" w:firstLine="720"/>
      <w:jc w:val="both"/>
    </w:pPr>
    <w:rPr>
      <w:szCs w:val="36"/>
    </w:rPr>
  </w:style>
  <w:style w:type="paragraph" w:customStyle="1" w:styleId="ac">
    <w:name w:val="提案標題一"/>
    <w:basedOn w:val="a"/>
    <w:qFormat/>
    <w:rsid w:val="003C455D"/>
    <w:pPr>
      <w:spacing w:line="600" w:lineRule="exact"/>
      <w:ind w:leftChars="100" w:left="1080" w:hangingChars="200" w:hanging="720"/>
      <w:jc w:val="both"/>
    </w:pPr>
    <w:rPr>
      <w:szCs w:val="36"/>
    </w:rPr>
  </w:style>
  <w:style w:type="paragraph" w:customStyle="1" w:styleId="ad">
    <w:name w:val="提案標題一內文"/>
    <w:basedOn w:val="a"/>
    <w:qFormat/>
    <w:rsid w:val="003C455D"/>
    <w:pPr>
      <w:spacing w:line="600" w:lineRule="exact"/>
      <w:ind w:leftChars="413" w:left="1487" w:firstLineChars="200" w:firstLine="720"/>
      <w:jc w:val="both"/>
    </w:pPr>
    <w:rPr>
      <w:szCs w:val="36"/>
    </w:rPr>
  </w:style>
  <w:style w:type="paragraph" w:styleId="11">
    <w:name w:val="toc 1"/>
    <w:basedOn w:val="a"/>
    <w:next w:val="a"/>
    <w:autoRedefine/>
    <w:uiPriority w:val="39"/>
    <w:unhideWhenUsed/>
    <w:rsid w:val="00EE6A63"/>
    <w:pPr>
      <w:tabs>
        <w:tab w:val="right" w:leader="dot" w:pos="8296"/>
      </w:tabs>
      <w:ind w:left="742" w:hangingChars="206" w:hanging="742"/>
      <w:jc w:val="both"/>
    </w:pPr>
    <w:rPr>
      <w:noProof/>
    </w:rPr>
  </w:style>
  <w:style w:type="character" w:styleId="ae">
    <w:name w:val="Hyperlink"/>
    <w:basedOn w:val="a0"/>
    <w:uiPriority w:val="99"/>
    <w:unhideWhenUsed/>
    <w:rsid w:val="004D2B1A"/>
    <w:rPr>
      <w:color w:val="0000FF" w:themeColor="hyperlink"/>
      <w:u w:val="single"/>
    </w:rPr>
  </w:style>
  <w:style w:type="paragraph" w:customStyle="1" w:styleId="af">
    <w:name w:val="公文(段落)"/>
    <w:basedOn w:val="a"/>
    <w:next w:val="a"/>
    <w:rsid w:val="00302418"/>
    <w:pPr>
      <w:kinsoku w:val="0"/>
      <w:snapToGrid w:val="0"/>
      <w:spacing w:line="500" w:lineRule="exact"/>
      <w:ind w:left="958" w:hanging="958"/>
    </w:pPr>
    <w:rPr>
      <w:rFonts w:ascii="標楷體" w:hAnsi="標楷體" w:cs="Times New Roman"/>
      <w:sz w:val="32"/>
      <w:szCs w:val="24"/>
    </w:rPr>
  </w:style>
  <w:style w:type="table" w:styleId="af0">
    <w:name w:val="Table Grid"/>
    <w:basedOn w:val="a1"/>
    <w:uiPriority w:val="59"/>
    <w:rsid w:val="00777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字元 字元1 字元 字元 字元 字元 字元 字元1 字元 字元 字元 字元 字元 字元 字元 字元 字元 字元 字元 字元 字元 字元 字元 字元 字元 字元 字元 字元 字元 字元 字元 字元 字元 字元 字元 字元 字元 字元 字元"/>
    <w:basedOn w:val="a"/>
    <w:semiHidden/>
    <w:rsid w:val="009E579D"/>
    <w:pPr>
      <w:widowControl/>
      <w:spacing w:after="160" w:line="240" w:lineRule="exact"/>
    </w:pPr>
    <w:rPr>
      <w:rFonts w:ascii="Verdana" w:eastAsia="Times New Roman" w:hAnsi="Verdana" w:cs="Mangal"/>
      <w:sz w:val="20"/>
      <w:szCs w:val="24"/>
      <w:lang w:eastAsia="en-US" w:bidi="hi-IN"/>
    </w:rPr>
  </w:style>
  <w:style w:type="character" w:customStyle="1" w:styleId="40">
    <w:name w:val="標題 4 字元"/>
    <w:basedOn w:val="a0"/>
    <w:link w:val="4"/>
    <w:uiPriority w:val="9"/>
    <w:semiHidden/>
    <w:rsid w:val="003336B2"/>
    <w:rPr>
      <w:rFonts w:asciiTheme="majorHAnsi" w:eastAsiaTheme="majorEastAsia" w:hAnsiTheme="majorHAnsi" w:cstheme="majorBidi"/>
      <w:sz w:val="36"/>
      <w:szCs w:val="36"/>
    </w:rPr>
  </w:style>
  <w:style w:type="character" w:customStyle="1" w:styleId="50">
    <w:name w:val="標題 5 字元"/>
    <w:basedOn w:val="a0"/>
    <w:link w:val="5"/>
    <w:semiHidden/>
    <w:rsid w:val="00EB5117"/>
    <w:rPr>
      <w:rFonts w:ascii="Cambria" w:eastAsia="新細明體" w:hAnsi="Cambria" w:cs="Times New Roman"/>
      <w:b/>
      <w:bCs/>
      <w:sz w:val="36"/>
      <w:szCs w:val="36"/>
    </w:rPr>
  </w:style>
  <w:style w:type="paragraph" w:styleId="af1">
    <w:name w:val="Body Text"/>
    <w:basedOn w:val="a"/>
    <w:link w:val="af2"/>
    <w:rsid w:val="00C35A48"/>
    <w:pPr>
      <w:adjustRightInd w:val="0"/>
      <w:spacing w:line="360" w:lineRule="atLeast"/>
      <w:jc w:val="both"/>
      <w:textAlignment w:val="baseline"/>
    </w:pPr>
    <w:rPr>
      <w:rFonts w:ascii="標楷體" w:cs="Times New Roman"/>
      <w:kern w:val="0"/>
      <w:sz w:val="28"/>
      <w:szCs w:val="20"/>
    </w:rPr>
  </w:style>
  <w:style w:type="character" w:customStyle="1" w:styleId="af2">
    <w:name w:val="本文 字元"/>
    <w:basedOn w:val="a0"/>
    <w:link w:val="af1"/>
    <w:rsid w:val="00C35A48"/>
    <w:rPr>
      <w:rFonts w:ascii="標楷體" w:eastAsia="標楷體" w:hAnsi="Times New Roman" w:cs="Times New Roman"/>
      <w:kern w:val="0"/>
      <w:sz w:val="28"/>
      <w:szCs w:val="20"/>
    </w:rPr>
  </w:style>
  <w:style w:type="character" w:styleId="af3">
    <w:name w:val="page number"/>
    <w:basedOn w:val="a0"/>
    <w:rsid w:val="00C35A48"/>
  </w:style>
  <w:style w:type="paragraph" w:customStyle="1" w:styleId="af4">
    <w:name w:val="公文(後續段落)"/>
    <w:basedOn w:val="a"/>
    <w:rsid w:val="00C35A48"/>
    <w:pPr>
      <w:spacing w:line="500" w:lineRule="exact"/>
      <w:ind w:left="317"/>
    </w:pPr>
    <w:rPr>
      <w:rFonts w:cs="Times New Roman"/>
      <w:sz w:val="32"/>
      <w:szCs w:val="24"/>
    </w:rPr>
  </w:style>
  <w:style w:type="character" w:styleId="af5">
    <w:name w:val="annotation reference"/>
    <w:semiHidden/>
    <w:rsid w:val="00C35A48"/>
    <w:rPr>
      <w:sz w:val="18"/>
      <w:szCs w:val="18"/>
    </w:rPr>
  </w:style>
  <w:style w:type="paragraph" w:styleId="af6">
    <w:name w:val="annotation text"/>
    <w:basedOn w:val="a"/>
    <w:link w:val="af7"/>
    <w:uiPriority w:val="99"/>
    <w:semiHidden/>
    <w:rsid w:val="00C35A48"/>
    <w:pPr>
      <w:spacing w:line="240" w:lineRule="auto"/>
    </w:pPr>
    <w:rPr>
      <w:rFonts w:eastAsia="新細明體" w:cs="Times New Roman"/>
      <w:sz w:val="24"/>
      <w:szCs w:val="24"/>
    </w:rPr>
  </w:style>
  <w:style w:type="character" w:customStyle="1" w:styleId="af7">
    <w:name w:val="註解文字 字元"/>
    <w:basedOn w:val="a0"/>
    <w:link w:val="af6"/>
    <w:uiPriority w:val="99"/>
    <w:semiHidden/>
    <w:rsid w:val="00C35A48"/>
    <w:rPr>
      <w:rFonts w:ascii="Times New Roman" w:eastAsia="新細明體" w:hAnsi="Times New Roman" w:cs="Times New Roman"/>
      <w:szCs w:val="24"/>
    </w:rPr>
  </w:style>
  <w:style w:type="paragraph" w:styleId="af8">
    <w:name w:val="annotation subject"/>
    <w:basedOn w:val="af6"/>
    <w:next w:val="af6"/>
    <w:link w:val="af9"/>
    <w:semiHidden/>
    <w:rsid w:val="00C35A48"/>
    <w:rPr>
      <w:b/>
      <w:bCs/>
    </w:rPr>
  </w:style>
  <w:style w:type="character" w:customStyle="1" w:styleId="af9">
    <w:name w:val="註解主旨 字元"/>
    <w:basedOn w:val="af7"/>
    <w:link w:val="af8"/>
    <w:semiHidden/>
    <w:rsid w:val="00C35A48"/>
    <w:rPr>
      <w:rFonts w:ascii="Times New Roman" w:eastAsia="新細明體" w:hAnsi="Times New Roman" w:cs="Times New Roman"/>
      <w:b/>
      <w:bCs/>
      <w:szCs w:val="24"/>
    </w:rPr>
  </w:style>
  <w:style w:type="paragraph" w:styleId="afa">
    <w:name w:val="Balloon Text"/>
    <w:basedOn w:val="a"/>
    <w:link w:val="afb"/>
    <w:semiHidden/>
    <w:rsid w:val="00C35A48"/>
    <w:pPr>
      <w:spacing w:line="240" w:lineRule="auto"/>
    </w:pPr>
    <w:rPr>
      <w:rFonts w:ascii="Arial" w:eastAsia="新細明體" w:hAnsi="Arial" w:cs="Times New Roman"/>
      <w:sz w:val="18"/>
      <w:szCs w:val="18"/>
    </w:rPr>
  </w:style>
  <w:style w:type="character" w:customStyle="1" w:styleId="afb">
    <w:name w:val="註解方塊文字 字元"/>
    <w:basedOn w:val="a0"/>
    <w:link w:val="afa"/>
    <w:semiHidden/>
    <w:rsid w:val="00C35A48"/>
    <w:rPr>
      <w:rFonts w:ascii="Arial" w:eastAsia="新細明體" w:hAnsi="Arial" w:cs="Times New Roman"/>
      <w:sz w:val="18"/>
      <w:szCs w:val="18"/>
    </w:rPr>
  </w:style>
  <w:style w:type="paragraph" w:customStyle="1" w:styleId="12">
    <w:name w:val="清單段落1"/>
    <w:basedOn w:val="a"/>
    <w:rsid w:val="00C35A48"/>
    <w:pPr>
      <w:spacing w:line="240" w:lineRule="auto"/>
      <w:ind w:leftChars="200" w:left="480"/>
    </w:pPr>
    <w:rPr>
      <w:rFonts w:ascii="Calibri" w:eastAsia="新細明體" w:hAnsi="Calibri" w:cs="Times New Roman"/>
      <w:sz w:val="24"/>
    </w:rPr>
  </w:style>
  <w:style w:type="paragraph" w:styleId="21">
    <w:name w:val="Body Text 2"/>
    <w:basedOn w:val="a"/>
    <w:link w:val="22"/>
    <w:rsid w:val="00C35A48"/>
    <w:pPr>
      <w:spacing w:line="240" w:lineRule="auto"/>
      <w:jc w:val="both"/>
    </w:pPr>
    <w:rPr>
      <w:rFonts w:cs="Times New Roman"/>
      <w:b/>
      <w:bCs/>
      <w:sz w:val="24"/>
      <w:szCs w:val="24"/>
    </w:rPr>
  </w:style>
  <w:style w:type="character" w:customStyle="1" w:styleId="22">
    <w:name w:val="本文 2 字元"/>
    <w:basedOn w:val="a0"/>
    <w:link w:val="21"/>
    <w:rsid w:val="00C35A48"/>
    <w:rPr>
      <w:rFonts w:ascii="Times New Roman" w:eastAsia="標楷體" w:hAnsi="Times New Roman" w:cs="Times New Roman"/>
      <w:b/>
      <w:bCs/>
      <w:szCs w:val="24"/>
    </w:rPr>
  </w:style>
  <w:style w:type="paragraph" w:customStyle="1" w:styleId="23">
    <w:name w:val="2壹、"/>
    <w:basedOn w:val="a"/>
    <w:rsid w:val="00C35A48"/>
    <w:pPr>
      <w:spacing w:beforeLines="50" w:line="0" w:lineRule="atLeast"/>
      <w:ind w:left="561" w:hangingChars="200" w:hanging="561"/>
      <w:jc w:val="both"/>
    </w:pPr>
    <w:rPr>
      <w:rFonts w:cs="Times New Roman"/>
      <w:b/>
      <w:bCs/>
      <w:sz w:val="28"/>
      <w:szCs w:val="24"/>
    </w:rPr>
  </w:style>
  <w:style w:type="paragraph" w:customStyle="1" w:styleId="210">
    <w:name w:val="本文 21"/>
    <w:basedOn w:val="a"/>
    <w:rsid w:val="00C35A48"/>
    <w:pPr>
      <w:snapToGrid w:val="0"/>
      <w:spacing w:line="240" w:lineRule="auto"/>
      <w:jc w:val="both"/>
    </w:pPr>
    <w:rPr>
      <w:rFonts w:ascii="標楷體" w:hAnsi="標楷體" w:cs="Times New Roman"/>
      <w:sz w:val="28"/>
      <w:szCs w:val="24"/>
    </w:rPr>
  </w:style>
  <w:style w:type="paragraph" w:customStyle="1" w:styleId="02">
    <w:name w:val="02_一"/>
    <w:basedOn w:val="a"/>
    <w:autoRedefine/>
    <w:rsid w:val="00C35A48"/>
    <w:pPr>
      <w:spacing w:beforeLines="25" w:line="400" w:lineRule="exact"/>
      <w:ind w:left="246" w:hangingChars="88" w:hanging="246"/>
    </w:pPr>
    <w:rPr>
      <w:rFonts w:ascii="標楷體" w:hAnsi="標楷體" w:cs="Times New Roman"/>
      <w:sz w:val="28"/>
      <w:szCs w:val="28"/>
    </w:rPr>
  </w:style>
  <w:style w:type="character" w:customStyle="1" w:styleId="myspan">
    <w:name w:val="myspan"/>
    <w:basedOn w:val="a0"/>
    <w:rsid w:val="00C35A48"/>
  </w:style>
  <w:style w:type="paragraph" w:styleId="Web">
    <w:name w:val="Normal (Web)"/>
    <w:basedOn w:val="a"/>
    <w:uiPriority w:val="99"/>
    <w:rsid w:val="00C35A48"/>
    <w:pPr>
      <w:widowControl/>
      <w:spacing w:before="100" w:beforeAutospacing="1" w:after="100" w:afterAutospacing="1" w:line="240" w:lineRule="auto"/>
    </w:pPr>
    <w:rPr>
      <w:rFonts w:ascii="新細明體" w:eastAsia="新細明體" w:hAnsi="新細明體" w:cs="新細明體"/>
      <w:color w:val="FFFF00"/>
      <w:kern w:val="0"/>
      <w:sz w:val="24"/>
      <w:szCs w:val="24"/>
    </w:rPr>
  </w:style>
  <w:style w:type="paragraph" w:customStyle="1" w:styleId="afc">
    <w:name w:val="字元 字元 字元"/>
    <w:basedOn w:val="a"/>
    <w:rsid w:val="00C35A48"/>
    <w:pPr>
      <w:widowControl/>
      <w:spacing w:after="160" w:line="240" w:lineRule="exact"/>
    </w:pPr>
    <w:rPr>
      <w:rFonts w:ascii="Tahoma" w:eastAsia="新細明體" w:hAnsi="Tahoma" w:cs="Times New Roman"/>
      <w:kern w:val="0"/>
      <w:sz w:val="20"/>
      <w:szCs w:val="20"/>
      <w:lang w:eastAsia="en-US"/>
    </w:rPr>
  </w:style>
  <w:style w:type="paragraph" w:styleId="afd">
    <w:name w:val="Plain Text"/>
    <w:basedOn w:val="a"/>
    <w:link w:val="afe"/>
    <w:uiPriority w:val="99"/>
    <w:unhideWhenUsed/>
    <w:rsid w:val="00C35A48"/>
    <w:pPr>
      <w:spacing w:line="240" w:lineRule="auto"/>
    </w:pPr>
    <w:rPr>
      <w:rFonts w:ascii="Calibri" w:eastAsia="新細明體" w:hAnsi="Courier New" w:cs="Courier New"/>
      <w:sz w:val="24"/>
      <w:szCs w:val="24"/>
    </w:rPr>
  </w:style>
  <w:style w:type="character" w:customStyle="1" w:styleId="afe">
    <w:name w:val="純文字 字元"/>
    <w:basedOn w:val="a0"/>
    <w:link w:val="afd"/>
    <w:uiPriority w:val="99"/>
    <w:rsid w:val="00C35A48"/>
    <w:rPr>
      <w:rFonts w:ascii="Calibri" w:eastAsia="新細明體" w:hAnsi="Courier New" w:cs="Courier New"/>
      <w:szCs w:val="24"/>
    </w:rPr>
  </w:style>
  <w:style w:type="paragraph" w:customStyle="1" w:styleId="24">
    <w:name w:val="清單段落2"/>
    <w:basedOn w:val="a"/>
    <w:rsid w:val="00C35A48"/>
    <w:pPr>
      <w:spacing w:line="240" w:lineRule="auto"/>
      <w:ind w:leftChars="200" w:left="480"/>
    </w:pPr>
    <w:rPr>
      <w:rFonts w:ascii="Calibri" w:eastAsia="新細明體" w:hAnsi="Calibri" w:cs="Times New Roman"/>
      <w:sz w:val="24"/>
    </w:rPr>
  </w:style>
  <w:style w:type="paragraph" w:customStyle="1" w:styleId="aff">
    <w:name w:val="標題一"/>
    <w:basedOn w:val="a"/>
    <w:link w:val="aff0"/>
    <w:rsid w:val="007F4A63"/>
    <w:pPr>
      <w:tabs>
        <w:tab w:val="left" w:pos="1260"/>
      </w:tabs>
      <w:adjustRightInd w:val="0"/>
      <w:ind w:leftChars="140" w:left="1034" w:hangingChars="194" w:hanging="698"/>
      <w:jc w:val="both"/>
    </w:pPr>
    <w:rPr>
      <w:rFonts w:hAnsi="標楷體" w:cs="Times New Roman"/>
      <w:szCs w:val="36"/>
    </w:rPr>
  </w:style>
  <w:style w:type="character" w:customStyle="1" w:styleId="aff0">
    <w:name w:val="標題一 字元"/>
    <w:basedOn w:val="a0"/>
    <w:link w:val="aff"/>
    <w:rsid w:val="007F4A63"/>
    <w:rPr>
      <w:rFonts w:ascii="Times New Roman" w:eastAsia="標楷體" w:hAnsi="標楷體" w:cs="Times New Roman"/>
      <w:sz w:val="36"/>
      <w:szCs w:val="36"/>
    </w:rPr>
  </w:style>
  <w:style w:type="character" w:customStyle="1" w:styleId="60">
    <w:name w:val="標題 6 字元"/>
    <w:basedOn w:val="a0"/>
    <w:link w:val="6"/>
    <w:semiHidden/>
    <w:rsid w:val="00B971A7"/>
    <w:rPr>
      <w:rFonts w:ascii="Cambria" w:eastAsia="新細明體" w:hAnsi="Cambria" w:cs="Times New Roman"/>
      <w:sz w:val="36"/>
      <w:szCs w:val="36"/>
    </w:rPr>
  </w:style>
  <w:style w:type="paragraph" w:customStyle="1" w:styleId="aff1">
    <w:name w:val="提案標題（一）"/>
    <w:basedOn w:val="ac"/>
    <w:qFormat/>
    <w:rsid w:val="0041684B"/>
    <w:pPr>
      <w:ind w:leftChars="150" w:left="1260"/>
    </w:pPr>
  </w:style>
  <w:style w:type="character" w:customStyle="1" w:styleId="st1">
    <w:name w:val="st1"/>
    <w:basedOn w:val="a0"/>
    <w:rsid w:val="00DD77DF"/>
    <w:rPr>
      <w:color w:val="444444"/>
    </w:rPr>
  </w:style>
  <w:style w:type="paragraph" w:customStyle="1" w:styleId="aff2">
    <w:name w:val="字元 字元"/>
    <w:basedOn w:val="a"/>
    <w:semiHidden/>
    <w:rsid w:val="00DD77DF"/>
    <w:pPr>
      <w:widowControl/>
      <w:spacing w:after="160" w:line="240" w:lineRule="exact"/>
    </w:pPr>
    <w:rPr>
      <w:rFonts w:ascii="Verdana" w:eastAsia="Times New Roman" w:hAnsi="Verdana" w:cs="Times New Roman"/>
      <w:kern w:val="0"/>
      <w:sz w:val="20"/>
      <w:szCs w:val="20"/>
      <w:lang w:eastAsia="en-US"/>
    </w:rPr>
  </w:style>
  <w:style w:type="paragraph" w:customStyle="1" w:styleId="Default">
    <w:name w:val="Default"/>
    <w:rsid w:val="005D52ED"/>
    <w:pPr>
      <w:widowControl w:val="0"/>
      <w:autoSpaceDE w:val="0"/>
      <w:autoSpaceDN w:val="0"/>
      <w:adjustRightInd w:val="0"/>
    </w:pPr>
    <w:rPr>
      <w:rFonts w:ascii="標楷體" w:eastAsia="標楷體" w:hAnsi="Calibri" w:cs="標楷體"/>
      <w:color w:val="000000"/>
      <w:kern w:val="0"/>
      <w:szCs w:val="24"/>
    </w:rPr>
  </w:style>
  <w:style w:type="paragraph" w:customStyle="1" w:styleId="aff3">
    <w:name w:val="一"/>
    <w:basedOn w:val="a"/>
    <w:rsid w:val="005D52ED"/>
    <w:pPr>
      <w:spacing w:line="370" w:lineRule="exact"/>
      <w:ind w:left="200" w:hangingChars="200" w:hanging="200"/>
      <w:jc w:val="both"/>
    </w:pPr>
    <w:rPr>
      <w:rFonts w:eastAsia="新細明體" w:cs="Times New Roman"/>
      <w:sz w:val="22"/>
      <w:szCs w:val="24"/>
    </w:rPr>
  </w:style>
  <w:style w:type="paragraph" w:customStyle="1" w:styleId="aff4">
    <w:name w:val="說明"/>
    <w:basedOn w:val="a"/>
    <w:rsid w:val="00025907"/>
    <w:pPr>
      <w:wordWrap w:val="0"/>
      <w:adjustRightInd w:val="0"/>
      <w:snapToGrid w:val="0"/>
      <w:spacing w:line="240" w:lineRule="auto"/>
      <w:ind w:left="964" w:hanging="964"/>
      <w:jc w:val="both"/>
    </w:pPr>
    <w:rPr>
      <w:rFonts w:cs="Times New Roman"/>
      <w:sz w:val="32"/>
      <w:szCs w:val="20"/>
    </w:rPr>
  </w:style>
  <w:style w:type="character" w:customStyle="1" w:styleId="a4">
    <w:name w:val="清單段落 字元"/>
    <w:link w:val="a3"/>
    <w:uiPriority w:val="34"/>
    <w:rsid w:val="008957A2"/>
    <w:rPr>
      <w:rFonts w:ascii="Times New Roman" w:eastAsia="標楷體" w:hAnsi="Times New Roman"/>
      <w:sz w:val="36"/>
    </w:rPr>
  </w:style>
  <w:style w:type="character" w:customStyle="1" w:styleId="dialogtext1">
    <w:name w:val="dialog_text1"/>
    <w:basedOn w:val="a0"/>
    <w:rsid w:val="009C6E4C"/>
    <w:rPr>
      <w:rFonts w:ascii="sөũ" w:hAnsi="sөũ" w:hint="default"/>
      <w:color w:val="000000"/>
      <w:sz w:val="15"/>
      <w:szCs w:val="15"/>
    </w:rPr>
  </w:style>
  <w:style w:type="character" w:customStyle="1" w:styleId="w011">
    <w:name w:val="w011"/>
    <w:rsid w:val="004A59F0"/>
    <w:rPr>
      <w:rFonts w:ascii="Verdana" w:hAnsi="Verdana" w:hint="default"/>
      <w:strike w:val="0"/>
      <w:dstrike w:val="0"/>
      <w:color w:val="737373"/>
      <w:sz w:val="19"/>
      <w:szCs w:val="19"/>
      <w:u w:val="none"/>
      <w:effect w:val="none"/>
    </w:rPr>
  </w:style>
  <w:style w:type="paragraph" w:customStyle="1" w:styleId="aff5">
    <w:name w:val="（一） 字元 字元"/>
    <w:basedOn w:val="a"/>
    <w:rsid w:val="004A59F0"/>
    <w:pPr>
      <w:adjustRightInd w:val="0"/>
      <w:spacing w:line="360" w:lineRule="atLeast"/>
      <w:ind w:left="720" w:right="3" w:hanging="540"/>
      <w:jc w:val="both"/>
      <w:textAlignment w:val="baseline"/>
    </w:pPr>
    <w:rPr>
      <w:rFonts w:ascii="華康中楷體" w:eastAsia="華康中楷體" w:cs="Times New Roman"/>
      <w:spacing w:val="20"/>
      <w:kern w:val="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365262">
      <w:bodyDiv w:val="1"/>
      <w:marLeft w:val="0"/>
      <w:marRight w:val="0"/>
      <w:marTop w:val="0"/>
      <w:marBottom w:val="0"/>
      <w:divBdr>
        <w:top w:val="none" w:sz="0" w:space="0" w:color="auto"/>
        <w:left w:val="none" w:sz="0" w:space="0" w:color="auto"/>
        <w:bottom w:val="none" w:sz="0" w:space="0" w:color="auto"/>
        <w:right w:val="none" w:sz="0" w:space="0" w:color="auto"/>
      </w:divBdr>
    </w:div>
    <w:div w:id="838076446">
      <w:bodyDiv w:val="1"/>
      <w:marLeft w:val="0"/>
      <w:marRight w:val="0"/>
      <w:marTop w:val="0"/>
      <w:marBottom w:val="0"/>
      <w:divBdr>
        <w:top w:val="none" w:sz="0" w:space="0" w:color="auto"/>
        <w:left w:val="none" w:sz="0" w:space="0" w:color="auto"/>
        <w:bottom w:val="none" w:sz="0" w:space="0" w:color="auto"/>
        <w:right w:val="none" w:sz="0" w:space="0" w:color="auto"/>
      </w:divBdr>
      <w:divsChild>
        <w:div w:id="1693072506">
          <w:marLeft w:val="720"/>
          <w:marRight w:val="0"/>
          <w:marTop w:val="0"/>
          <w:marBottom w:val="0"/>
          <w:divBdr>
            <w:top w:val="none" w:sz="0" w:space="0" w:color="auto"/>
            <w:left w:val="none" w:sz="0" w:space="0" w:color="auto"/>
            <w:bottom w:val="none" w:sz="0" w:space="0" w:color="auto"/>
            <w:right w:val="none" w:sz="0" w:space="0" w:color="auto"/>
          </w:divBdr>
        </w:div>
      </w:divsChild>
    </w:div>
    <w:div w:id="1743795970">
      <w:bodyDiv w:val="1"/>
      <w:marLeft w:val="0"/>
      <w:marRight w:val="0"/>
      <w:marTop w:val="0"/>
      <w:marBottom w:val="0"/>
      <w:divBdr>
        <w:top w:val="none" w:sz="0" w:space="0" w:color="auto"/>
        <w:left w:val="none" w:sz="0" w:space="0" w:color="auto"/>
        <w:bottom w:val="none" w:sz="0" w:space="0" w:color="auto"/>
        <w:right w:val="none" w:sz="0" w:space="0" w:color="auto"/>
      </w:divBdr>
      <w:divsChild>
        <w:div w:id="1273971386">
          <w:marLeft w:val="806"/>
          <w:marRight w:val="0"/>
          <w:marTop w:val="0"/>
          <w:marBottom w:val="0"/>
          <w:divBdr>
            <w:top w:val="none" w:sz="0" w:space="0" w:color="auto"/>
            <w:left w:val="none" w:sz="0" w:space="0" w:color="auto"/>
            <w:bottom w:val="none" w:sz="0" w:space="0" w:color="auto"/>
            <w:right w:val="none" w:sz="0" w:space="0" w:color="auto"/>
          </w:divBdr>
        </w:div>
      </w:divsChild>
    </w:div>
    <w:div w:id="2062358781">
      <w:bodyDiv w:val="1"/>
      <w:marLeft w:val="0"/>
      <w:marRight w:val="0"/>
      <w:marTop w:val="0"/>
      <w:marBottom w:val="0"/>
      <w:divBdr>
        <w:top w:val="none" w:sz="0" w:space="0" w:color="auto"/>
        <w:left w:val="none" w:sz="0" w:space="0" w:color="auto"/>
        <w:bottom w:val="none" w:sz="0" w:space="0" w:color="auto"/>
        <w:right w:val="none" w:sz="0" w:space="0" w:color="auto"/>
      </w:divBdr>
      <w:divsChild>
        <w:div w:id="55273615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9E0CA8-3DF9-430E-B9D1-4A06512B9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1900</Words>
  <Characters>10830</Characters>
  <Application>Microsoft Office Word</Application>
  <DocSecurity>0</DocSecurity>
  <Lines>90</Lines>
  <Paragraphs>25</Paragraphs>
  <ScaleCrop>false</ScaleCrop>
  <Company>EY</Company>
  <LinksUpToDate>false</LinksUpToDate>
  <CharactersWithSpaces>12705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呂宜軒</dc:creator>
  <cp:lastModifiedBy>eykd43user</cp:lastModifiedBy>
  <cp:revision>5</cp:revision>
  <cp:lastPrinted>2016-05-03T04:05:00Z</cp:lastPrinted>
  <dcterms:created xsi:type="dcterms:W3CDTF">2016-04-06T09:05:00Z</dcterms:created>
  <dcterms:modified xsi:type="dcterms:W3CDTF">2016-05-03T04:06:00Z</dcterms:modified>
</cp:coreProperties>
</file>