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944449" w:rsidRPr="003D5E32" w:rsidTr="00944449">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D66B8B" w:rsidRPr="003D5E32" w:rsidRDefault="00D66B8B" w:rsidP="00F75F75">
            <w:pPr>
              <w:spacing w:beforeLines="50" w:before="180" w:afterLines="50" w:after="180" w:line="800" w:lineRule="exact"/>
              <w:jc w:val="center"/>
              <w:rPr>
                <w:rFonts w:eastAsia="標楷體"/>
                <w:b/>
                <w:sz w:val="68"/>
                <w:szCs w:val="68"/>
                <w:lang w:eastAsia="zh-TW"/>
              </w:rPr>
            </w:pPr>
            <w:r w:rsidRPr="003D5E32">
              <w:rPr>
                <w:rFonts w:eastAsia="標楷體"/>
                <w:b/>
                <w:sz w:val="68"/>
                <w:szCs w:val="68"/>
                <w:lang w:eastAsia="zh-TW"/>
              </w:rPr>
              <w:t>行政院</w:t>
            </w:r>
          </w:p>
          <w:p w:rsidR="00944449" w:rsidRPr="003D5E32" w:rsidRDefault="00944449" w:rsidP="00931B0D">
            <w:pPr>
              <w:spacing w:beforeLines="50" w:before="180" w:afterLines="50" w:after="180" w:line="800" w:lineRule="exact"/>
              <w:jc w:val="center"/>
              <w:rPr>
                <w:rFonts w:eastAsia="標楷體"/>
                <w:b/>
                <w:sz w:val="68"/>
                <w:szCs w:val="68"/>
                <w:lang w:eastAsia="zh-TW"/>
              </w:rPr>
            </w:pPr>
            <w:r w:rsidRPr="003D5E32">
              <w:rPr>
                <w:rFonts w:eastAsia="標楷體"/>
                <w:b/>
                <w:sz w:val="68"/>
                <w:szCs w:val="68"/>
                <w:lang w:eastAsia="zh-TW"/>
              </w:rPr>
              <w:t>10</w:t>
            </w:r>
            <w:r w:rsidR="00931B0D" w:rsidRPr="003D5E32">
              <w:rPr>
                <w:rFonts w:eastAsia="標楷體"/>
                <w:b/>
                <w:sz w:val="68"/>
                <w:szCs w:val="68"/>
                <w:lang w:eastAsia="zh-TW"/>
              </w:rPr>
              <w:t>6</w:t>
            </w:r>
            <w:r w:rsidRPr="003D5E32">
              <w:rPr>
                <w:rFonts w:eastAsia="標楷體"/>
                <w:b/>
                <w:sz w:val="68"/>
                <w:szCs w:val="68"/>
                <w:lang w:eastAsia="zh-TW"/>
              </w:rPr>
              <w:t>年度災害防救業務訪評報告</w:t>
            </w:r>
          </w:p>
        </w:tc>
      </w:tr>
    </w:tbl>
    <w:p w:rsidR="003110EA" w:rsidRPr="003D5E32" w:rsidRDefault="003110EA" w:rsidP="00F75F75">
      <w:pPr>
        <w:spacing w:beforeLines="100" w:before="360" w:afterLines="100" w:after="360" w:line="500" w:lineRule="exact"/>
        <w:jc w:val="center"/>
        <w:rPr>
          <w:rFonts w:eastAsia="標楷體"/>
          <w:b/>
          <w:sz w:val="36"/>
          <w:szCs w:val="36"/>
          <w:lang w:eastAsia="zh-TW"/>
        </w:rPr>
      </w:pPr>
    </w:p>
    <w:p w:rsidR="003110EA" w:rsidRPr="003D5E32" w:rsidRDefault="003110EA" w:rsidP="00F75F75">
      <w:pPr>
        <w:spacing w:beforeLines="100" w:before="360" w:afterLines="100" w:after="360" w:line="500" w:lineRule="exact"/>
        <w:jc w:val="center"/>
        <w:rPr>
          <w:rFonts w:eastAsia="標楷體"/>
          <w:b/>
          <w:sz w:val="36"/>
          <w:szCs w:val="36"/>
          <w:lang w:eastAsia="zh-TW"/>
        </w:rPr>
      </w:pPr>
    </w:p>
    <w:p w:rsidR="003110EA" w:rsidRPr="003D5E32" w:rsidRDefault="003110EA" w:rsidP="003110EA">
      <w:pPr>
        <w:jc w:val="center"/>
        <w:rPr>
          <w:rFonts w:eastAsia="標楷體"/>
          <w:b/>
          <w:sz w:val="56"/>
          <w:szCs w:val="56"/>
          <w:lang w:eastAsia="zh-TW"/>
        </w:rPr>
      </w:pPr>
    </w:p>
    <w:p w:rsidR="003110EA" w:rsidRPr="003D5E32" w:rsidRDefault="003110EA" w:rsidP="003110EA">
      <w:pPr>
        <w:jc w:val="center"/>
        <w:rPr>
          <w:rFonts w:eastAsia="標楷體"/>
          <w:b/>
          <w:sz w:val="56"/>
          <w:szCs w:val="56"/>
          <w:lang w:eastAsia="zh-TW"/>
        </w:rPr>
      </w:pPr>
    </w:p>
    <w:p w:rsidR="00D66B8B" w:rsidRPr="003D5E32" w:rsidRDefault="00D66B8B" w:rsidP="003110EA">
      <w:pPr>
        <w:jc w:val="center"/>
        <w:rPr>
          <w:rFonts w:eastAsia="標楷體"/>
          <w:b/>
          <w:sz w:val="56"/>
          <w:szCs w:val="56"/>
          <w:lang w:eastAsia="zh-TW"/>
        </w:rPr>
      </w:pPr>
    </w:p>
    <w:p w:rsidR="00D66B8B" w:rsidRPr="003D5E32" w:rsidRDefault="00D66B8B" w:rsidP="003110EA">
      <w:pPr>
        <w:jc w:val="center"/>
        <w:rPr>
          <w:rFonts w:eastAsia="標楷體"/>
          <w:b/>
          <w:sz w:val="56"/>
          <w:szCs w:val="56"/>
          <w:lang w:eastAsia="zh-TW"/>
        </w:rPr>
      </w:pPr>
    </w:p>
    <w:p w:rsidR="003110EA" w:rsidRPr="003D5E32" w:rsidRDefault="003110EA" w:rsidP="003110EA">
      <w:pPr>
        <w:jc w:val="center"/>
        <w:rPr>
          <w:rFonts w:eastAsia="標楷體"/>
          <w:b/>
          <w:sz w:val="68"/>
          <w:szCs w:val="68"/>
          <w:lang w:eastAsia="zh-TW"/>
        </w:rPr>
      </w:pPr>
    </w:p>
    <w:p w:rsidR="000C3A5E" w:rsidRPr="003D5E32" w:rsidRDefault="000C3A5E" w:rsidP="003110EA">
      <w:pPr>
        <w:jc w:val="center"/>
        <w:rPr>
          <w:rFonts w:eastAsia="標楷體"/>
          <w:b/>
          <w:sz w:val="68"/>
          <w:szCs w:val="68"/>
          <w:lang w:eastAsia="zh-TW"/>
        </w:rPr>
      </w:pPr>
    </w:p>
    <w:p w:rsidR="003110EA" w:rsidRPr="003D5E32" w:rsidRDefault="003110EA" w:rsidP="00F75F75">
      <w:pPr>
        <w:spacing w:beforeLines="100" w:before="360" w:afterLines="100" w:after="360" w:line="500" w:lineRule="exact"/>
        <w:jc w:val="center"/>
        <w:rPr>
          <w:rFonts w:eastAsia="標楷體"/>
          <w:b/>
          <w:sz w:val="36"/>
          <w:szCs w:val="36"/>
          <w:lang w:eastAsia="zh-TW"/>
        </w:rPr>
      </w:pPr>
    </w:p>
    <w:p w:rsidR="00944449" w:rsidRPr="003D5E32" w:rsidRDefault="00944449" w:rsidP="00F75F75">
      <w:pPr>
        <w:spacing w:beforeLines="100" w:before="360" w:afterLines="100" w:after="360" w:line="500" w:lineRule="exact"/>
        <w:jc w:val="center"/>
        <w:rPr>
          <w:rFonts w:eastAsia="標楷體"/>
          <w:b/>
          <w:sz w:val="36"/>
          <w:szCs w:val="36"/>
          <w:lang w:eastAsia="zh-TW"/>
        </w:rPr>
      </w:pPr>
    </w:p>
    <w:p w:rsidR="003110EA" w:rsidRPr="003D5E32" w:rsidRDefault="00E55DD6" w:rsidP="003110EA">
      <w:pPr>
        <w:spacing w:after="180" w:line="600" w:lineRule="exact"/>
        <w:jc w:val="center"/>
        <w:rPr>
          <w:rFonts w:eastAsia="標楷體"/>
          <w:b/>
          <w:bCs/>
          <w:sz w:val="36"/>
          <w:szCs w:val="36"/>
          <w:lang w:eastAsia="zh-TW"/>
        </w:rPr>
      </w:pPr>
      <w:r w:rsidRPr="003D5E32">
        <w:rPr>
          <w:rFonts w:eastAsia="標楷體"/>
          <w:noProof/>
          <w:lang w:eastAsia="zh-TW"/>
        </w:rPr>
        <mc:AlternateContent>
          <mc:Choice Requires="wpg">
            <w:drawing>
              <wp:anchor distT="0" distB="0" distL="114300" distR="114300" simplePos="0" relativeHeight="251660288" behindDoc="0" locked="0" layoutInCell="1" allowOverlap="1">
                <wp:simplePos x="0" y="0"/>
                <wp:positionH relativeFrom="column">
                  <wp:posOffset>228600</wp:posOffset>
                </wp:positionH>
                <wp:positionV relativeFrom="paragraph">
                  <wp:posOffset>111125</wp:posOffset>
                </wp:positionV>
                <wp:extent cx="5002530" cy="685800"/>
                <wp:effectExtent l="0" t="0" r="1905" b="127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2530" cy="685800"/>
                          <a:chOff x="1617" y="4440"/>
                          <a:chExt cx="7878" cy="1080"/>
                        </a:xfrm>
                      </wpg:grpSpPr>
                      <pic:pic xmlns:pic="http://schemas.openxmlformats.org/drawingml/2006/picture">
                        <pic:nvPicPr>
                          <pic:cNvPr id="3"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17" y="4500"/>
                            <a:ext cx="1185" cy="930"/>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7"/>
                        <wps:cNvSpPr txBox="1">
                          <a:spLocks noChangeArrowheads="1"/>
                        </wps:cNvSpPr>
                        <wps:spPr bwMode="auto">
                          <a:xfrm>
                            <a:off x="3015" y="4440"/>
                            <a:ext cx="6480"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68E7" w:rsidRPr="007939DB" w:rsidRDefault="000268E7" w:rsidP="003110EA">
                              <w:pPr>
                                <w:rPr>
                                  <w:sz w:val="60"/>
                                  <w:szCs w:val="60"/>
                                </w:rPr>
                              </w:pPr>
                              <w:r w:rsidRPr="007939DB">
                                <w:rPr>
                                  <w:rFonts w:eastAsia="標楷體" w:hAnsi="標楷體" w:hint="eastAsia"/>
                                  <w:b/>
                                  <w:sz w:val="60"/>
                                  <w:szCs w:val="60"/>
                                </w:rPr>
                                <w:t>行政院災害防救辦公室</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5" o:spid="_x0000_s1026" style="position:absolute;left:0;text-align:left;margin-left:18pt;margin-top:8.75pt;width:393.9pt;height:54pt;z-index:251660288" coordorigin="1617,4440" coordsize="7878,10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617;top:4500;width:1185;height: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">
                  <v:imagedata r:id="rId10" o:title=""/>
                </v:shape>
                <v:shapetype id="_x0000_t202" coordsize="21600,21600" o:spt="202" path="m,l,21600r21600,l21600,xe">
                  <v:stroke joinstyle="miter"/>
                  <v:path gradientshapeok="t" o:connecttype="rect"/>
                </v:shapetype>
                <v:shape id="Text Box 7" o:spid="_x0000_s1028" type="#_x0000_t202" style="position:absolute;left:3015;top:4440;width:64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0268E7" w:rsidRPr="007939DB" w:rsidRDefault="000268E7" w:rsidP="003110EA">
                        <w:pPr>
                          <w:rPr>
                            <w:sz w:val="60"/>
                            <w:szCs w:val="60"/>
                          </w:rPr>
                        </w:pPr>
                        <w:r w:rsidRPr="007939DB">
                          <w:rPr>
                            <w:rFonts w:eastAsia="標楷體" w:hAnsi="標楷體" w:hint="eastAsia"/>
                            <w:b/>
                            <w:sz w:val="60"/>
                            <w:szCs w:val="60"/>
                          </w:rPr>
                          <w:t>行政院災害防救辦公室</w:t>
                        </w:r>
                      </w:p>
                    </w:txbxContent>
                  </v:textbox>
                </v:shape>
              </v:group>
            </w:pict>
          </mc:Fallback>
        </mc:AlternateContent>
      </w:r>
    </w:p>
    <w:p w:rsidR="003110EA" w:rsidRPr="003D5E32" w:rsidRDefault="003110EA" w:rsidP="00F75F75">
      <w:pPr>
        <w:spacing w:beforeLines="100" w:before="360" w:afterLines="100" w:after="360" w:line="500" w:lineRule="exact"/>
        <w:jc w:val="center"/>
        <w:rPr>
          <w:rFonts w:eastAsia="標楷體"/>
          <w:b/>
          <w:sz w:val="36"/>
          <w:szCs w:val="36"/>
          <w:lang w:eastAsia="zh-TW"/>
        </w:rPr>
      </w:pPr>
    </w:p>
    <w:p w:rsidR="00944449" w:rsidRPr="003D5E32" w:rsidRDefault="003110EA" w:rsidP="003110EA">
      <w:pPr>
        <w:jc w:val="center"/>
        <w:rPr>
          <w:rFonts w:eastAsia="標楷體"/>
          <w:b/>
          <w:sz w:val="36"/>
          <w:szCs w:val="36"/>
          <w:lang w:eastAsia="zh-TW"/>
        </w:rPr>
      </w:pPr>
      <w:r w:rsidRPr="003D5E32">
        <w:rPr>
          <w:rFonts w:eastAsia="標楷體"/>
          <w:b/>
          <w:sz w:val="36"/>
          <w:szCs w:val="36"/>
        </w:rPr>
        <w:t>10</w:t>
      </w:r>
      <w:r w:rsidR="00486B89" w:rsidRPr="003D5E32">
        <w:rPr>
          <w:rFonts w:eastAsia="標楷體"/>
          <w:b/>
          <w:sz w:val="36"/>
          <w:szCs w:val="36"/>
          <w:lang w:eastAsia="zh-TW"/>
        </w:rPr>
        <w:t>6</w:t>
      </w:r>
      <w:r w:rsidRPr="003D5E32">
        <w:rPr>
          <w:rFonts w:eastAsia="標楷體"/>
          <w:b/>
          <w:sz w:val="36"/>
          <w:szCs w:val="36"/>
          <w:lang w:eastAsia="zh-TW"/>
        </w:rPr>
        <w:t>.</w:t>
      </w:r>
      <w:r w:rsidR="00931B0D" w:rsidRPr="003D5E32">
        <w:rPr>
          <w:rFonts w:eastAsia="標楷體"/>
          <w:b/>
          <w:sz w:val="36"/>
          <w:szCs w:val="36"/>
          <w:lang w:eastAsia="zh-TW"/>
        </w:rPr>
        <w:t>12</w:t>
      </w:r>
      <w:r w:rsidR="001B5C37" w:rsidRPr="003D5E32">
        <w:rPr>
          <w:rFonts w:eastAsia="標楷體"/>
          <w:b/>
          <w:sz w:val="36"/>
          <w:szCs w:val="36"/>
          <w:lang w:eastAsia="zh-TW"/>
        </w:rPr>
        <w:t>.</w:t>
      </w:r>
      <w:r w:rsidR="00931B0D" w:rsidRPr="003D5E32">
        <w:rPr>
          <w:rFonts w:eastAsia="標楷體"/>
          <w:b/>
          <w:sz w:val="36"/>
          <w:szCs w:val="36"/>
          <w:lang w:eastAsia="zh-TW"/>
        </w:rPr>
        <w:t>31</w:t>
      </w:r>
    </w:p>
    <w:p w:rsidR="00944449" w:rsidRPr="003D5E32" w:rsidRDefault="00944449">
      <w:pPr>
        <w:rPr>
          <w:rFonts w:eastAsia="標楷體"/>
          <w:b/>
          <w:sz w:val="36"/>
          <w:szCs w:val="36"/>
          <w:lang w:eastAsia="zh-TW"/>
        </w:rPr>
      </w:pPr>
      <w:bookmarkStart w:id="0" w:name="_GoBack"/>
      <w:bookmarkEnd w:id="0"/>
    </w:p>
    <w:p w:rsidR="003110EA" w:rsidRPr="003D5E32" w:rsidRDefault="003110EA" w:rsidP="003110EA">
      <w:pPr>
        <w:jc w:val="center"/>
        <w:rPr>
          <w:rFonts w:eastAsia="標楷體"/>
          <w:b/>
          <w:kern w:val="2"/>
          <w:sz w:val="40"/>
          <w:szCs w:val="40"/>
          <w:lang w:eastAsia="zh-TW"/>
        </w:rPr>
      </w:pPr>
    </w:p>
    <w:p w:rsidR="00170A16" w:rsidRPr="003D5E32" w:rsidRDefault="00001510" w:rsidP="00001510">
      <w:pPr>
        <w:rPr>
          <w:rFonts w:eastAsia="標楷體"/>
        </w:rPr>
        <w:sectPr w:rsidR="00170A16" w:rsidRPr="003D5E32" w:rsidSect="00212EA1">
          <w:footerReference w:type="default" r:id="rId11"/>
          <w:pgSz w:w="11906" w:h="16838" w:code="9"/>
          <w:pgMar w:top="1134" w:right="1134" w:bottom="1134" w:left="1134" w:header="567" w:footer="567" w:gutter="0"/>
          <w:cols w:space="425"/>
          <w:titlePg/>
          <w:docGrid w:type="lines" w:linePitch="360"/>
        </w:sectPr>
      </w:pPr>
      <w:r w:rsidRPr="003D5E32">
        <w:rPr>
          <w:rFonts w:eastAsia="標楷體"/>
        </w:rPr>
        <w:br w:type="page"/>
      </w:r>
    </w:p>
    <w:p w:rsidR="004255C5" w:rsidRPr="003D5E32" w:rsidRDefault="004255C5" w:rsidP="00C00115">
      <w:pPr>
        <w:pStyle w:val="13"/>
      </w:pPr>
      <w:bookmarkStart w:id="1" w:name="_Toc347233705"/>
      <w:bookmarkStart w:id="2" w:name="_Toc374720080"/>
      <w:r w:rsidRPr="003D5E32">
        <w:lastRenderedPageBreak/>
        <w:t>目</w:t>
      </w:r>
      <w:r w:rsidRPr="003D5E32">
        <w:t xml:space="preserve">  </w:t>
      </w:r>
      <w:r w:rsidRPr="003D5E32">
        <w:t>錄</w:t>
      </w:r>
    </w:p>
    <w:p w:rsidR="00E8766B" w:rsidRPr="003D5E32" w:rsidRDefault="00F75F75">
      <w:pPr>
        <w:pStyle w:val="13"/>
        <w:rPr>
          <w:rFonts w:eastAsiaTheme="minorEastAsia"/>
          <w:b w:val="0"/>
          <w:kern w:val="2"/>
          <w:sz w:val="24"/>
          <w:szCs w:val="22"/>
        </w:rPr>
      </w:pPr>
      <w:r w:rsidRPr="003D5E32">
        <w:fldChar w:fldCharType="begin"/>
      </w:r>
      <w:r w:rsidR="004255C5" w:rsidRPr="003D5E32">
        <w:instrText xml:space="preserve"> TOC \o "1-5" \h \z \u </w:instrText>
      </w:r>
      <w:r w:rsidRPr="003D5E32">
        <w:fldChar w:fldCharType="separate"/>
      </w:r>
      <w:hyperlink w:anchor="_Toc502309273" w:history="1">
        <w:r w:rsidR="00E8766B" w:rsidRPr="003D5E32">
          <w:rPr>
            <w:rStyle w:val="af1"/>
          </w:rPr>
          <w:t>壹、前言</w:t>
        </w:r>
        <w:r w:rsidR="00E8766B" w:rsidRPr="003D5E32">
          <w:rPr>
            <w:webHidden/>
          </w:rPr>
          <w:tab/>
        </w:r>
        <w:r w:rsidR="00E8766B" w:rsidRPr="003D5E32">
          <w:rPr>
            <w:webHidden/>
          </w:rPr>
          <w:fldChar w:fldCharType="begin"/>
        </w:r>
        <w:r w:rsidR="00E8766B" w:rsidRPr="003D5E32">
          <w:rPr>
            <w:webHidden/>
          </w:rPr>
          <w:instrText xml:space="preserve"> PAGEREF _Toc502309273 \h </w:instrText>
        </w:r>
        <w:r w:rsidR="00E8766B" w:rsidRPr="003D5E32">
          <w:rPr>
            <w:webHidden/>
          </w:rPr>
        </w:r>
        <w:r w:rsidR="00E8766B" w:rsidRPr="003D5E32">
          <w:rPr>
            <w:webHidden/>
          </w:rPr>
          <w:fldChar w:fldCharType="separate"/>
        </w:r>
        <w:r w:rsidR="00E94A89">
          <w:rPr>
            <w:webHidden/>
          </w:rPr>
          <w:t>5</w:t>
        </w:r>
        <w:r w:rsidR="00E8766B" w:rsidRPr="003D5E32">
          <w:rPr>
            <w:webHidden/>
          </w:rPr>
          <w:fldChar w:fldCharType="end"/>
        </w:r>
      </w:hyperlink>
    </w:p>
    <w:p w:rsidR="00E8766B" w:rsidRPr="003D5E32" w:rsidRDefault="00E94A89">
      <w:pPr>
        <w:pStyle w:val="13"/>
        <w:rPr>
          <w:rFonts w:eastAsiaTheme="minorEastAsia"/>
          <w:b w:val="0"/>
          <w:kern w:val="2"/>
          <w:sz w:val="24"/>
          <w:szCs w:val="22"/>
        </w:rPr>
      </w:pPr>
      <w:hyperlink w:anchor="_Toc502309274" w:history="1">
        <w:r w:rsidR="00E8766B" w:rsidRPr="003D5E32">
          <w:rPr>
            <w:rStyle w:val="af1"/>
          </w:rPr>
          <w:t>貳、訪評籌備</w:t>
        </w:r>
        <w:r w:rsidR="00E8766B" w:rsidRPr="003D5E32">
          <w:rPr>
            <w:webHidden/>
          </w:rPr>
          <w:tab/>
        </w:r>
        <w:r w:rsidR="00E8766B" w:rsidRPr="003D5E32">
          <w:rPr>
            <w:webHidden/>
          </w:rPr>
          <w:fldChar w:fldCharType="begin"/>
        </w:r>
        <w:r w:rsidR="00E8766B" w:rsidRPr="003D5E32">
          <w:rPr>
            <w:webHidden/>
          </w:rPr>
          <w:instrText xml:space="preserve"> PAGEREF _Toc502309274 \h </w:instrText>
        </w:r>
        <w:r w:rsidR="00E8766B" w:rsidRPr="003D5E32">
          <w:rPr>
            <w:webHidden/>
          </w:rPr>
        </w:r>
        <w:r w:rsidR="00E8766B" w:rsidRPr="003D5E32">
          <w:rPr>
            <w:webHidden/>
          </w:rPr>
          <w:fldChar w:fldCharType="separate"/>
        </w:r>
        <w:r>
          <w:rPr>
            <w:webHidden/>
          </w:rPr>
          <w:t>5</w:t>
        </w:r>
        <w:r w:rsidR="00E8766B" w:rsidRPr="003D5E32">
          <w:rPr>
            <w:webHidden/>
          </w:rPr>
          <w:fldChar w:fldCharType="end"/>
        </w:r>
      </w:hyperlink>
    </w:p>
    <w:p w:rsidR="00E8766B" w:rsidRPr="003D5E32" w:rsidRDefault="00E94A89" w:rsidP="00E8766B">
      <w:pPr>
        <w:pStyle w:val="23"/>
        <w:rPr>
          <w:kern w:val="2"/>
          <w:szCs w:val="22"/>
          <w:lang w:eastAsia="zh-TW"/>
        </w:rPr>
      </w:pPr>
      <w:hyperlink w:anchor="_Toc502309275" w:history="1">
        <w:r w:rsidR="00E8766B" w:rsidRPr="003D5E32">
          <w:rPr>
            <w:rStyle w:val="af1"/>
          </w:rPr>
          <w:t>一、規劃及推動</w:t>
        </w:r>
        <w:r w:rsidR="00E8766B" w:rsidRPr="003D5E32">
          <w:rPr>
            <w:webHidden/>
          </w:rPr>
          <w:tab/>
        </w:r>
        <w:r w:rsidR="00E8766B" w:rsidRPr="003D5E32">
          <w:rPr>
            <w:webHidden/>
          </w:rPr>
          <w:fldChar w:fldCharType="begin"/>
        </w:r>
        <w:r w:rsidR="00E8766B" w:rsidRPr="003D5E32">
          <w:rPr>
            <w:webHidden/>
          </w:rPr>
          <w:instrText xml:space="preserve"> PAGEREF _Toc502309275 \h </w:instrText>
        </w:r>
        <w:r w:rsidR="00E8766B" w:rsidRPr="003D5E32">
          <w:rPr>
            <w:webHidden/>
          </w:rPr>
        </w:r>
        <w:r w:rsidR="00E8766B" w:rsidRPr="003D5E32">
          <w:rPr>
            <w:webHidden/>
          </w:rPr>
          <w:fldChar w:fldCharType="separate"/>
        </w:r>
        <w:r>
          <w:rPr>
            <w:webHidden/>
          </w:rPr>
          <w:t>5</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76" w:history="1">
        <w:r w:rsidR="00E8766B" w:rsidRPr="003D5E32">
          <w:rPr>
            <w:rStyle w:val="af1"/>
          </w:rPr>
          <w:t>二、計畫函頒及執行</w:t>
        </w:r>
        <w:r w:rsidR="00E8766B" w:rsidRPr="003D5E32">
          <w:rPr>
            <w:webHidden/>
          </w:rPr>
          <w:tab/>
        </w:r>
        <w:r w:rsidR="00E8766B" w:rsidRPr="003D5E32">
          <w:rPr>
            <w:webHidden/>
          </w:rPr>
          <w:fldChar w:fldCharType="begin"/>
        </w:r>
        <w:r w:rsidR="00E8766B" w:rsidRPr="003D5E32">
          <w:rPr>
            <w:webHidden/>
          </w:rPr>
          <w:instrText xml:space="preserve"> PAGEREF _Toc502309276 \h </w:instrText>
        </w:r>
        <w:r w:rsidR="00E8766B" w:rsidRPr="003D5E32">
          <w:rPr>
            <w:webHidden/>
          </w:rPr>
        </w:r>
        <w:r w:rsidR="00E8766B" w:rsidRPr="003D5E32">
          <w:rPr>
            <w:webHidden/>
          </w:rPr>
          <w:fldChar w:fldCharType="separate"/>
        </w:r>
        <w:r>
          <w:rPr>
            <w:webHidden/>
          </w:rPr>
          <w:t>5</w:t>
        </w:r>
        <w:r w:rsidR="00E8766B" w:rsidRPr="003D5E32">
          <w:rPr>
            <w:webHidden/>
          </w:rPr>
          <w:fldChar w:fldCharType="end"/>
        </w:r>
      </w:hyperlink>
    </w:p>
    <w:p w:rsidR="00E8766B" w:rsidRPr="003D5E32" w:rsidRDefault="00E94A89">
      <w:pPr>
        <w:pStyle w:val="13"/>
        <w:rPr>
          <w:rFonts w:eastAsiaTheme="minorEastAsia"/>
          <w:b w:val="0"/>
          <w:kern w:val="2"/>
          <w:sz w:val="24"/>
          <w:szCs w:val="22"/>
        </w:rPr>
      </w:pPr>
      <w:hyperlink w:anchor="_Toc502309277" w:history="1">
        <w:r w:rsidR="00E8766B" w:rsidRPr="003D5E32">
          <w:rPr>
            <w:rStyle w:val="af1"/>
          </w:rPr>
          <w:t>參、執行概況</w:t>
        </w:r>
        <w:r w:rsidR="00E8766B" w:rsidRPr="003D5E32">
          <w:rPr>
            <w:webHidden/>
          </w:rPr>
          <w:tab/>
        </w:r>
        <w:r w:rsidR="00E8766B" w:rsidRPr="003D5E32">
          <w:rPr>
            <w:webHidden/>
          </w:rPr>
          <w:fldChar w:fldCharType="begin"/>
        </w:r>
        <w:r w:rsidR="00E8766B" w:rsidRPr="003D5E32">
          <w:rPr>
            <w:webHidden/>
          </w:rPr>
          <w:instrText xml:space="preserve"> PAGEREF _Toc502309277 \h </w:instrText>
        </w:r>
        <w:r w:rsidR="00E8766B" w:rsidRPr="003D5E32">
          <w:rPr>
            <w:webHidden/>
          </w:rPr>
        </w:r>
        <w:r w:rsidR="00E8766B" w:rsidRPr="003D5E32">
          <w:rPr>
            <w:webHidden/>
          </w:rPr>
          <w:fldChar w:fldCharType="separate"/>
        </w:r>
        <w:r>
          <w:rPr>
            <w:webHidden/>
          </w:rPr>
          <w:t>6</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78" w:history="1">
        <w:r w:rsidR="00E8766B" w:rsidRPr="003D5E32">
          <w:rPr>
            <w:rStyle w:val="af1"/>
          </w:rPr>
          <w:t>一、自行訪評</w:t>
        </w:r>
        <w:r w:rsidR="00E8766B" w:rsidRPr="003D5E32">
          <w:rPr>
            <w:webHidden/>
          </w:rPr>
          <w:tab/>
        </w:r>
        <w:r w:rsidR="00E8766B" w:rsidRPr="003D5E32">
          <w:rPr>
            <w:webHidden/>
          </w:rPr>
          <w:fldChar w:fldCharType="begin"/>
        </w:r>
        <w:r w:rsidR="00E8766B" w:rsidRPr="003D5E32">
          <w:rPr>
            <w:webHidden/>
          </w:rPr>
          <w:instrText xml:space="preserve"> PAGEREF _Toc502309278 \h </w:instrText>
        </w:r>
        <w:r w:rsidR="00E8766B" w:rsidRPr="003D5E32">
          <w:rPr>
            <w:webHidden/>
          </w:rPr>
        </w:r>
        <w:r w:rsidR="00E8766B" w:rsidRPr="003D5E32">
          <w:rPr>
            <w:webHidden/>
          </w:rPr>
          <w:fldChar w:fldCharType="separate"/>
        </w:r>
        <w:r>
          <w:rPr>
            <w:webHidden/>
          </w:rPr>
          <w:t>6</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79" w:history="1">
        <w:r w:rsidR="00E8766B" w:rsidRPr="003D5E32">
          <w:rPr>
            <w:rStyle w:val="af1"/>
          </w:rPr>
          <w:t>二、聯合訪評</w:t>
        </w:r>
        <w:r w:rsidR="00E8766B" w:rsidRPr="003D5E32">
          <w:rPr>
            <w:webHidden/>
          </w:rPr>
          <w:tab/>
        </w:r>
        <w:r w:rsidR="00E8766B" w:rsidRPr="003D5E32">
          <w:rPr>
            <w:webHidden/>
          </w:rPr>
          <w:fldChar w:fldCharType="begin"/>
        </w:r>
        <w:r w:rsidR="00E8766B" w:rsidRPr="003D5E32">
          <w:rPr>
            <w:webHidden/>
          </w:rPr>
          <w:instrText xml:space="preserve"> PAGEREF _Toc502309279 \h </w:instrText>
        </w:r>
        <w:r w:rsidR="00E8766B" w:rsidRPr="003D5E32">
          <w:rPr>
            <w:webHidden/>
          </w:rPr>
        </w:r>
        <w:r w:rsidR="00E8766B" w:rsidRPr="003D5E32">
          <w:rPr>
            <w:webHidden/>
          </w:rPr>
          <w:fldChar w:fldCharType="separate"/>
        </w:r>
        <w:r>
          <w:rPr>
            <w:webHidden/>
          </w:rPr>
          <w:t>6</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80" w:history="1">
        <w:r w:rsidR="00E8766B" w:rsidRPr="003D5E32">
          <w:rPr>
            <w:rStyle w:val="af1"/>
          </w:rPr>
          <w:t>三、主辦縣市與分區縣市</w:t>
        </w:r>
        <w:r w:rsidR="00E8766B" w:rsidRPr="003D5E32">
          <w:rPr>
            <w:webHidden/>
          </w:rPr>
          <w:tab/>
        </w:r>
        <w:r w:rsidR="00E8766B" w:rsidRPr="003D5E32">
          <w:rPr>
            <w:webHidden/>
          </w:rPr>
          <w:fldChar w:fldCharType="begin"/>
        </w:r>
        <w:r w:rsidR="00E8766B" w:rsidRPr="003D5E32">
          <w:rPr>
            <w:webHidden/>
          </w:rPr>
          <w:instrText xml:space="preserve"> PAGEREF _Toc502309280 \h </w:instrText>
        </w:r>
        <w:r w:rsidR="00E8766B" w:rsidRPr="003D5E32">
          <w:rPr>
            <w:webHidden/>
          </w:rPr>
        </w:r>
        <w:r w:rsidR="00E8766B" w:rsidRPr="003D5E32">
          <w:rPr>
            <w:webHidden/>
          </w:rPr>
          <w:fldChar w:fldCharType="separate"/>
        </w:r>
        <w:r>
          <w:rPr>
            <w:webHidden/>
          </w:rPr>
          <w:t>7</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81" w:history="1">
        <w:r w:rsidR="00E8766B" w:rsidRPr="003D5E32">
          <w:rPr>
            <w:rStyle w:val="af1"/>
          </w:rPr>
          <w:t>四、聯合訪評小組</w:t>
        </w:r>
        <w:r w:rsidR="00E8766B" w:rsidRPr="003D5E32">
          <w:rPr>
            <w:webHidden/>
          </w:rPr>
          <w:tab/>
        </w:r>
        <w:r w:rsidR="00E8766B" w:rsidRPr="003D5E32">
          <w:rPr>
            <w:webHidden/>
          </w:rPr>
          <w:fldChar w:fldCharType="begin"/>
        </w:r>
        <w:r w:rsidR="00E8766B" w:rsidRPr="003D5E32">
          <w:rPr>
            <w:webHidden/>
          </w:rPr>
          <w:instrText xml:space="preserve"> PAGEREF _Toc502309281 \h </w:instrText>
        </w:r>
        <w:r w:rsidR="00E8766B" w:rsidRPr="003D5E32">
          <w:rPr>
            <w:webHidden/>
          </w:rPr>
        </w:r>
        <w:r w:rsidR="00E8766B" w:rsidRPr="003D5E32">
          <w:rPr>
            <w:webHidden/>
          </w:rPr>
          <w:fldChar w:fldCharType="separate"/>
        </w:r>
        <w:r>
          <w:rPr>
            <w:webHidden/>
          </w:rPr>
          <w:t>7</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82" w:history="1">
        <w:r w:rsidR="00E8766B" w:rsidRPr="003D5E32">
          <w:rPr>
            <w:rStyle w:val="af1"/>
          </w:rPr>
          <w:t>五、聯合訪評流程</w:t>
        </w:r>
        <w:r w:rsidR="00E8766B" w:rsidRPr="003D5E32">
          <w:rPr>
            <w:webHidden/>
          </w:rPr>
          <w:tab/>
        </w:r>
        <w:r w:rsidR="00E8766B" w:rsidRPr="003D5E32">
          <w:rPr>
            <w:webHidden/>
          </w:rPr>
          <w:fldChar w:fldCharType="begin"/>
        </w:r>
        <w:r w:rsidR="00E8766B" w:rsidRPr="003D5E32">
          <w:rPr>
            <w:webHidden/>
          </w:rPr>
          <w:instrText xml:space="preserve"> PAGEREF _Toc502309282 \h </w:instrText>
        </w:r>
        <w:r w:rsidR="00E8766B" w:rsidRPr="003D5E32">
          <w:rPr>
            <w:webHidden/>
          </w:rPr>
        </w:r>
        <w:r w:rsidR="00E8766B" w:rsidRPr="003D5E32">
          <w:rPr>
            <w:webHidden/>
          </w:rPr>
          <w:fldChar w:fldCharType="separate"/>
        </w:r>
        <w:r>
          <w:rPr>
            <w:webHidden/>
          </w:rPr>
          <w:t>8</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83" w:history="1">
        <w:r w:rsidR="00E8766B" w:rsidRPr="003D5E32">
          <w:rPr>
            <w:rStyle w:val="af1"/>
          </w:rPr>
          <w:t>六、實施訪評機關訪評實施情形</w:t>
        </w:r>
        <w:r w:rsidR="00E8766B" w:rsidRPr="003D5E32">
          <w:rPr>
            <w:webHidden/>
          </w:rPr>
          <w:tab/>
        </w:r>
        <w:r w:rsidR="00E8766B" w:rsidRPr="003D5E32">
          <w:rPr>
            <w:webHidden/>
          </w:rPr>
          <w:fldChar w:fldCharType="begin"/>
        </w:r>
        <w:r w:rsidR="00E8766B" w:rsidRPr="003D5E32">
          <w:rPr>
            <w:webHidden/>
          </w:rPr>
          <w:instrText xml:space="preserve"> PAGEREF _Toc502309283 \h </w:instrText>
        </w:r>
        <w:r w:rsidR="00E8766B" w:rsidRPr="003D5E32">
          <w:rPr>
            <w:webHidden/>
          </w:rPr>
        </w:r>
        <w:r w:rsidR="00E8766B" w:rsidRPr="003D5E32">
          <w:rPr>
            <w:webHidden/>
          </w:rPr>
          <w:fldChar w:fldCharType="separate"/>
        </w:r>
        <w:r>
          <w:rPr>
            <w:webHidden/>
          </w:rPr>
          <w:t>8</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84" w:history="1">
        <w:r w:rsidR="00E8766B" w:rsidRPr="003D5E32">
          <w:rPr>
            <w:rStyle w:val="af1"/>
          </w:rPr>
          <w:t>七、地方政府參與情形</w:t>
        </w:r>
        <w:r w:rsidR="00E8766B" w:rsidRPr="003D5E32">
          <w:rPr>
            <w:webHidden/>
          </w:rPr>
          <w:tab/>
        </w:r>
        <w:r w:rsidR="00E8766B" w:rsidRPr="003D5E32">
          <w:rPr>
            <w:webHidden/>
          </w:rPr>
          <w:fldChar w:fldCharType="begin"/>
        </w:r>
        <w:r w:rsidR="00E8766B" w:rsidRPr="003D5E32">
          <w:rPr>
            <w:webHidden/>
          </w:rPr>
          <w:instrText xml:space="preserve"> PAGEREF _Toc502309284 \h </w:instrText>
        </w:r>
        <w:r w:rsidR="00E8766B" w:rsidRPr="003D5E32">
          <w:rPr>
            <w:webHidden/>
          </w:rPr>
        </w:r>
        <w:r w:rsidR="00E8766B" w:rsidRPr="003D5E32">
          <w:rPr>
            <w:webHidden/>
          </w:rPr>
          <w:fldChar w:fldCharType="separate"/>
        </w:r>
        <w:r>
          <w:rPr>
            <w:webHidden/>
          </w:rPr>
          <w:t>10</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85" w:history="1">
        <w:r w:rsidR="00E8766B" w:rsidRPr="003D5E32">
          <w:rPr>
            <w:rStyle w:val="af1"/>
          </w:rPr>
          <w:t>八、訪評成績</w:t>
        </w:r>
        <w:r w:rsidR="00E8766B" w:rsidRPr="003D5E32">
          <w:rPr>
            <w:webHidden/>
          </w:rPr>
          <w:tab/>
        </w:r>
        <w:r w:rsidR="00E8766B" w:rsidRPr="003D5E32">
          <w:rPr>
            <w:webHidden/>
          </w:rPr>
          <w:fldChar w:fldCharType="begin"/>
        </w:r>
        <w:r w:rsidR="00E8766B" w:rsidRPr="003D5E32">
          <w:rPr>
            <w:webHidden/>
          </w:rPr>
          <w:instrText xml:space="preserve"> PAGEREF _Toc502309285 \h </w:instrText>
        </w:r>
        <w:r w:rsidR="00E8766B" w:rsidRPr="003D5E32">
          <w:rPr>
            <w:webHidden/>
          </w:rPr>
        </w:r>
        <w:r w:rsidR="00E8766B" w:rsidRPr="003D5E32">
          <w:rPr>
            <w:webHidden/>
          </w:rPr>
          <w:fldChar w:fldCharType="separate"/>
        </w:r>
        <w:r>
          <w:rPr>
            <w:webHidden/>
          </w:rPr>
          <w:t>10</w:t>
        </w:r>
        <w:r w:rsidR="00E8766B" w:rsidRPr="003D5E32">
          <w:rPr>
            <w:webHidden/>
          </w:rPr>
          <w:fldChar w:fldCharType="end"/>
        </w:r>
      </w:hyperlink>
    </w:p>
    <w:p w:rsidR="00E8766B" w:rsidRPr="003D5E32" w:rsidRDefault="00E94A89" w:rsidP="00E8766B">
      <w:pPr>
        <w:pStyle w:val="32"/>
        <w:rPr>
          <w:kern w:val="2"/>
          <w:lang w:eastAsia="zh-TW"/>
        </w:rPr>
      </w:pPr>
      <w:hyperlink w:anchor="_Toc502309286" w:history="1">
        <w:r w:rsidR="00E8766B" w:rsidRPr="003D5E32">
          <w:rPr>
            <w:rStyle w:val="af1"/>
          </w:rPr>
          <w:t>（一）評分方式</w:t>
        </w:r>
        <w:r w:rsidR="00E8766B" w:rsidRPr="003D5E32">
          <w:rPr>
            <w:webHidden/>
          </w:rPr>
          <w:tab/>
        </w:r>
        <w:r w:rsidR="00E8766B" w:rsidRPr="003D5E32">
          <w:rPr>
            <w:webHidden/>
          </w:rPr>
          <w:fldChar w:fldCharType="begin"/>
        </w:r>
        <w:r w:rsidR="00E8766B" w:rsidRPr="003D5E32">
          <w:rPr>
            <w:webHidden/>
          </w:rPr>
          <w:instrText xml:space="preserve"> PAGEREF _Toc502309286 \h </w:instrText>
        </w:r>
        <w:r w:rsidR="00E8766B" w:rsidRPr="003D5E32">
          <w:rPr>
            <w:webHidden/>
          </w:rPr>
        </w:r>
        <w:r w:rsidR="00E8766B" w:rsidRPr="003D5E32">
          <w:rPr>
            <w:webHidden/>
          </w:rPr>
          <w:fldChar w:fldCharType="separate"/>
        </w:r>
        <w:r>
          <w:rPr>
            <w:webHidden/>
          </w:rPr>
          <w:t>10</w:t>
        </w:r>
        <w:r w:rsidR="00E8766B" w:rsidRPr="003D5E32">
          <w:rPr>
            <w:webHidden/>
          </w:rPr>
          <w:fldChar w:fldCharType="end"/>
        </w:r>
      </w:hyperlink>
    </w:p>
    <w:p w:rsidR="00E8766B" w:rsidRPr="003D5E32" w:rsidRDefault="00E94A89" w:rsidP="00E8766B">
      <w:pPr>
        <w:pStyle w:val="32"/>
        <w:rPr>
          <w:rFonts w:eastAsiaTheme="minorEastAsia"/>
          <w:kern w:val="2"/>
          <w:szCs w:val="22"/>
          <w:lang w:eastAsia="zh-TW"/>
        </w:rPr>
      </w:pPr>
      <w:hyperlink w:anchor="_Toc502309287" w:history="1">
        <w:r w:rsidR="00E8766B" w:rsidRPr="003D5E32">
          <w:rPr>
            <w:rStyle w:val="af1"/>
          </w:rPr>
          <w:t>（二）等第區分</w:t>
        </w:r>
        <w:r w:rsidR="00E8766B" w:rsidRPr="003D5E32">
          <w:rPr>
            <w:webHidden/>
          </w:rPr>
          <w:tab/>
        </w:r>
        <w:r w:rsidR="00E8766B" w:rsidRPr="003D5E32">
          <w:rPr>
            <w:webHidden/>
          </w:rPr>
          <w:fldChar w:fldCharType="begin"/>
        </w:r>
        <w:r w:rsidR="00E8766B" w:rsidRPr="003D5E32">
          <w:rPr>
            <w:webHidden/>
          </w:rPr>
          <w:instrText xml:space="preserve"> PAGEREF _Toc502309287 \h </w:instrText>
        </w:r>
        <w:r w:rsidR="00E8766B" w:rsidRPr="003D5E32">
          <w:rPr>
            <w:webHidden/>
          </w:rPr>
        </w:r>
        <w:r w:rsidR="00E8766B" w:rsidRPr="003D5E32">
          <w:rPr>
            <w:webHidden/>
          </w:rPr>
          <w:fldChar w:fldCharType="separate"/>
        </w:r>
        <w:r>
          <w:rPr>
            <w:webHidden/>
          </w:rPr>
          <w:t>11</w:t>
        </w:r>
        <w:r w:rsidR="00E8766B" w:rsidRPr="003D5E32">
          <w:rPr>
            <w:webHidden/>
          </w:rPr>
          <w:fldChar w:fldCharType="end"/>
        </w:r>
      </w:hyperlink>
    </w:p>
    <w:p w:rsidR="00E8766B" w:rsidRPr="003D5E32" w:rsidRDefault="00E94A89" w:rsidP="00E8766B">
      <w:pPr>
        <w:pStyle w:val="32"/>
        <w:rPr>
          <w:rFonts w:eastAsiaTheme="minorEastAsia"/>
          <w:kern w:val="2"/>
          <w:szCs w:val="22"/>
          <w:lang w:eastAsia="zh-TW"/>
        </w:rPr>
      </w:pPr>
      <w:hyperlink w:anchor="_Toc502309288" w:history="1">
        <w:r w:rsidR="00E8766B" w:rsidRPr="003D5E32">
          <w:rPr>
            <w:rStyle w:val="af1"/>
          </w:rPr>
          <w:t>（三）成績等第</w:t>
        </w:r>
        <w:r w:rsidR="00E8766B" w:rsidRPr="003D5E32">
          <w:rPr>
            <w:webHidden/>
          </w:rPr>
          <w:tab/>
        </w:r>
        <w:r w:rsidR="00E8766B" w:rsidRPr="003D5E32">
          <w:rPr>
            <w:webHidden/>
          </w:rPr>
          <w:fldChar w:fldCharType="begin"/>
        </w:r>
        <w:r w:rsidR="00E8766B" w:rsidRPr="003D5E32">
          <w:rPr>
            <w:webHidden/>
          </w:rPr>
          <w:instrText xml:space="preserve"> PAGEREF _Toc502309288 \h </w:instrText>
        </w:r>
        <w:r w:rsidR="00E8766B" w:rsidRPr="003D5E32">
          <w:rPr>
            <w:webHidden/>
          </w:rPr>
        </w:r>
        <w:r w:rsidR="00E8766B" w:rsidRPr="003D5E32">
          <w:rPr>
            <w:webHidden/>
          </w:rPr>
          <w:fldChar w:fldCharType="separate"/>
        </w:r>
        <w:r>
          <w:rPr>
            <w:webHidden/>
          </w:rPr>
          <w:t>11</w:t>
        </w:r>
        <w:r w:rsidR="00E8766B" w:rsidRPr="003D5E32">
          <w:rPr>
            <w:webHidden/>
          </w:rPr>
          <w:fldChar w:fldCharType="end"/>
        </w:r>
      </w:hyperlink>
    </w:p>
    <w:p w:rsidR="00E8766B" w:rsidRPr="003D5E32" w:rsidRDefault="00E94A89" w:rsidP="00E8766B">
      <w:pPr>
        <w:pStyle w:val="32"/>
        <w:rPr>
          <w:rFonts w:eastAsiaTheme="minorEastAsia"/>
          <w:kern w:val="2"/>
          <w:szCs w:val="22"/>
          <w:lang w:eastAsia="zh-TW"/>
        </w:rPr>
      </w:pPr>
      <w:hyperlink w:anchor="_Toc502309289" w:history="1">
        <w:r w:rsidR="00E8766B" w:rsidRPr="003D5E32">
          <w:rPr>
            <w:rStyle w:val="af1"/>
          </w:rPr>
          <w:t>（四）行政獎勵</w:t>
        </w:r>
        <w:r w:rsidR="00E8766B" w:rsidRPr="003D5E32">
          <w:rPr>
            <w:webHidden/>
          </w:rPr>
          <w:tab/>
        </w:r>
        <w:r w:rsidR="00E8766B" w:rsidRPr="003D5E32">
          <w:rPr>
            <w:webHidden/>
          </w:rPr>
          <w:fldChar w:fldCharType="begin"/>
        </w:r>
        <w:r w:rsidR="00E8766B" w:rsidRPr="003D5E32">
          <w:rPr>
            <w:webHidden/>
          </w:rPr>
          <w:instrText xml:space="preserve"> PAGEREF _Toc502309289 \h </w:instrText>
        </w:r>
        <w:r w:rsidR="00E8766B" w:rsidRPr="003D5E32">
          <w:rPr>
            <w:webHidden/>
          </w:rPr>
        </w:r>
        <w:r w:rsidR="00E8766B" w:rsidRPr="003D5E32">
          <w:rPr>
            <w:webHidden/>
          </w:rPr>
          <w:fldChar w:fldCharType="separate"/>
        </w:r>
        <w:r>
          <w:rPr>
            <w:webHidden/>
          </w:rPr>
          <w:t>12</w:t>
        </w:r>
        <w:r w:rsidR="00E8766B" w:rsidRPr="003D5E32">
          <w:rPr>
            <w:webHidden/>
          </w:rPr>
          <w:fldChar w:fldCharType="end"/>
        </w:r>
      </w:hyperlink>
    </w:p>
    <w:p w:rsidR="00E8766B" w:rsidRPr="003D5E32" w:rsidRDefault="00E94A89">
      <w:pPr>
        <w:pStyle w:val="13"/>
        <w:rPr>
          <w:rFonts w:eastAsiaTheme="minorEastAsia"/>
          <w:b w:val="0"/>
          <w:kern w:val="2"/>
          <w:sz w:val="24"/>
          <w:szCs w:val="22"/>
        </w:rPr>
      </w:pPr>
      <w:hyperlink w:anchor="_Toc502309290" w:history="1">
        <w:r w:rsidR="00E8766B" w:rsidRPr="003D5E32">
          <w:rPr>
            <w:rStyle w:val="af1"/>
          </w:rPr>
          <w:t>肆、各評核機關綜合建議</w:t>
        </w:r>
        <w:r w:rsidR="00E8766B" w:rsidRPr="003D5E32">
          <w:rPr>
            <w:webHidden/>
          </w:rPr>
          <w:tab/>
        </w:r>
        <w:r w:rsidR="00E8766B" w:rsidRPr="003D5E32">
          <w:rPr>
            <w:webHidden/>
          </w:rPr>
          <w:fldChar w:fldCharType="begin"/>
        </w:r>
        <w:r w:rsidR="00E8766B" w:rsidRPr="003D5E32">
          <w:rPr>
            <w:webHidden/>
          </w:rPr>
          <w:instrText xml:space="preserve"> PAGEREF _Toc502309290 \h </w:instrText>
        </w:r>
        <w:r w:rsidR="00E8766B" w:rsidRPr="003D5E32">
          <w:rPr>
            <w:webHidden/>
          </w:rPr>
        </w:r>
        <w:r w:rsidR="00E8766B" w:rsidRPr="003D5E32">
          <w:rPr>
            <w:webHidden/>
          </w:rPr>
          <w:fldChar w:fldCharType="separate"/>
        </w:r>
        <w:r>
          <w:rPr>
            <w:webHidden/>
          </w:rPr>
          <w:t>13</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1" w:history="1">
        <w:r w:rsidR="00E8766B" w:rsidRPr="003D5E32">
          <w:rPr>
            <w:rStyle w:val="af1"/>
          </w:rPr>
          <w:t>內政部</w:t>
        </w:r>
        <w:r w:rsidR="000D1E81" w:rsidRPr="003D5E32">
          <w:rPr>
            <w:rStyle w:val="af1"/>
            <w:lang w:eastAsia="zh-TW"/>
          </w:rPr>
          <w:t xml:space="preserve"> </w:t>
        </w:r>
        <w:r w:rsidR="00E8766B" w:rsidRPr="003D5E32">
          <w:rPr>
            <w:rStyle w:val="af1"/>
          </w:rPr>
          <w:t>民政司</w:t>
        </w:r>
        <w:r w:rsidR="00E8766B" w:rsidRPr="003D5E32">
          <w:rPr>
            <w:webHidden/>
          </w:rPr>
          <w:tab/>
        </w:r>
        <w:r w:rsidR="00E8766B" w:rsidRPr="003D5E32">
          <w:rPr>
            <w:webHidden/>
          </w:rPr>
          <w:fldChar w:fldCharType="begin"/>
        </w:r>
        <w:r w:rsidR="00E8766B" w:rsidRPr="003D5E32">
          <w:rPr>
            <w:webHidden/>
          </w:rPr>
          <w:instrText xml:space="preserve"> PAGEREF _Toc502309291 \h </w:instrText>
        </w:r>
        <w:r w:rsidR="00E8766B" w:rsidRPr="003D5E32">
          <w:rPr>
            <w:webHidden/>
          </w:rPr>
        </w:r>
        <w:r w:rsidR="00E8766B" w:rsidRPr="003D5E32">
          <w:rPr>
            <w:webHidden/>
          </w:rPr>
          <w:fldChar w:fldCharType="separate"/>
        </w:r>
        <w:r>
          <w:rPr>
            <w:webHidden/>
          </w:rPr>
          <w:t>13</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2" w:history="1">
        <w:r w:rsidR="00E8766B" w:rsidRPr="003D5E32">
          <w:rPr>
            <w:rStyle w:val="af1"/>
          </w:rPr>
          <w:t>內政部</w:t>
        </w:r>
        <w:r w:rsidR="000D1E81" w:rsidRPr="003D5E32">
          <w:rPr>
            <w:rStyle w:val="af1"/>
            <w:lang w:eastAsia="zh-TW"/>
          </w:rPr>
          <w:t xml:space="preserve"> </w:t>
        </w:r>
        <w:r w:rsidR="00E8766B" w:rsidRPr="003D5E32">
          <w:rPr>
            <w:rStyle w:val="af1"/>
          </w:rPr>
          <w:t>警政署</w:t>
        </w:r>
        <w:r w:rsidR="00E8766B" w:rsidRPr="003D5E32">
          <w:rPr>
            <w:webHidden/>
          </w:rPr>
          <w:tab/>
        </w:r>
        <w:r w:rsidR="00E8766B" w:rsidRPr="003D5E32">
          <w:rPr>
            <w:webHidden/>
          </w:rPr>
          <w:fldChar w:fldCharType="begin"/>
        </w:r>
        <w:r w:rsidR="00E8766B" w:rsidRPr="003D5E32">
          <w:rPr>
            <w:webHidden/>
          </w:rPr>
          <w:instrText xml:space="preserve"> PAGEREF _Toc502309292 \h </w:instrText>
        </w:r>
        <w:r w:rsidR="00E8766B" w:rsidRPr="003D5E32">
          <w:rPr>
            <w:webHidden/>
          </w:rPr>
        </w:r>
        <w:r w:rsidR="00E8766B" w:rsidRPr="003D5E32">
          <w:rPr>
            <w:webHidden/>
          </w:rPr>
          <w:fldChar w:fldCharType="separate"/>
        </w:r>
        <w:r>
          <w:rPr>
            <w:webHidden/>
          </w:rPr>
          <w:t>30</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3" w:history="1">
        <w:r w:rsidR="00E8766B" w:rsidRPr="003D5E32">
          <w:rPr>
            <w:rStyle w:val="af1"/>
          </w:rPr>
          <w:t>內政部</w:t>
        </w:r>
        <w:r w:rsidR="000D1E81" w:rsidRPr="003D5E32">
          <w:rPr>
            <w:rStyle w:val="af1"/>
            <w:lang w:eastAsia="zh-TW"/>
          </w:rPr>
          <w:t xml:space="preserve"> </w:t>
        </w:r>
        <w:r w:rsidR="00E8766B" w:rsidRPr="003D5E32">
          <w:rPr>
            <w:rStyle w:val="af1"/>
          </w:rPr>
          <w:t>營建署</w:t>
        </w:r>
        <w:r w:rsidR="00E8766B" w:rsidRPr="003D5E32">
          <w:rPr>
            <w:webHidden/>
          </w:rPr>
          <w:tab/>
        </w:r>
        <w:r w:rsidR="00E8766B" w:rsidRPr="003D5E32">
          <w:rPr>
            <w:webHidden/>
          </w:rPr>
          <w:fldChar w:fldCharType="begin"/>
        </w:r>
        <w:r w:rsidR="00E8766B" w:rsidRPr="003D5E32">
          <w:rPr>
            <w:webHidden/>
          </w:rPr>
          <w:instrText xml:space="preserve"> PAGEREF _Toc502309293 \h </w:instrText>
        </w:r>
        <w:r w:rsidR="00E8766B" w:rsidRPr="003D5E32">
          <w:rPr>
            <w:webHidden/>
          </w:rPr>
        </w:r>
        <w:r w:rsidR="00E8766B" w:rsidRPr="003D5E32">
          <w:rPr>
            <w:webHidden/>
          </w:rPr>
          <w:fldChar w:fldCharType="separate"/>
        </w:r>
        <w:r>
          <w:rPr>
            <w:webHidden/>
          </w:rPr>
          <w:t>38</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4" w:history="1">
        <w:r w:rsidR="00E8766B" w:rsidRPr="003D5E32">
          <w:rPr>
            <w:rStyle w:val="af1"/>
          </w:rPr>
          <w:t>內政部</w:t>
        </w:r>
        <w:r w:rsidR="000D1E81" w:rsidRPr="003D5E32">
          <w:rPr>
            <w:rStyle w:val="af1"/>
            <w:lang w:eastAsia="zh-TW"/>
          </w:rPr>
          <w:t xml:space="preserve"> </w:t>
        </w:r>
        <w:r w:rsidR="00E8766B" w:rsidRPr="003D5E32">
          <w:rPr>
            <w:rStyle w:val="af1"/>
          </w:rPr>
          <w:t>消防署</w:t>
        </w:r>
        <w:r w:rsidR="00E8766B" w:rsidRPr="003D5E32">
          <w:rPr>
            <w:webHidden/>
          </w:rPr>
          <w:tab/>
        </w:r>
        <w:r w:rsidR="00E8766B" w:rsidRPr="003D5E32">
          <w:rPr>
            <w:webHidden/>
          </w:rPr>
          <w:fldChar w:fldCharType="begin"/>
        </w:r>
        <w:r w:rsidR="00E8766B" w:rsidRPr="003D5E32">
          <w:rPr>
            <w:webHidden/>
          </w:rPr>
          <w:instrText xml:space="preserve"> PAGEREF _Toc502309294 \h </w:instrText>
        </w:r>
        <w:r w:rsidR="00E8766B" w:rsidRPr="003D5E32">
          <w:rPr>
            <w:webHidden/>
          </w:rPr>
        </w:r>
        <w:r w:rsidR="00E8766B" w:rsidRPr="003D5E32">
          <w:rPr>
            <w:webHidden/>
          </w:rPr>
          <w:fldChar w:fldCharType="separate"/>
        </w:r>
        <w:r>
          <w:rPr>
            <w:webHidden/>
          </w:rPr>
          <w:t>64</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5" w:history="1">
        <w:r w:rsidR="00E8766B" w:rsidRPr="003D5E32">
          <w:rPr>
            <w:rStyle w:val="af1"/>
          </w:rPr>
          <w:t>教育部</w:t>
        </w:r>
        <w:r w:rsidR="00E8766B" w:rsidRPr="003D5E32">
          <w:rPr>
            <w:webHidden/>
          </w:rPr>
          <w:tab/>
        </w:r>
        <w:r w:rsidR="00E8766B" w:rsidRPr="003D5E32">
          <w:rPr>
            <w:webHidden/>
          </w:rPr>
          <w:fldChar w:fldCharType="begin"/>
        </w:r>
        <w:r w:rsidR="00E8766B" w:rsidRPr="003D5E32">
          <w:rPr>
            <w:webHidden/>
          </w:rPr>
          <w:instrText xml:space="preserve"> PAGEREF _Toc502309295 \h </w:instrText>
        </w:r>
        <w:r w:rsidR="00E8766B" w:rsidRPr="003D5E32">
          <w:rPr>
            <w:webHidden/>
          </w:rPr>
        </w:r>
        <w:r w:rsidR="00E8766B" w:rsidRPr="003D5E32">
          <w:rPr>
            <w:webHidden/>
          </w:rPr>
          <w:fldChar w:fldCharType="separate"/>
        </w:r>
        <w:r>
          <w:rPr>
            <w:webHidden/>
          </w:rPr>
          <w:t>82</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6" w:history="1">
        <w:r w:rsidR="00E8766B" w:rsidRPr="003D5E32">
          <w:rPr>
            <w:rStyle w:val="af1"/>
          </w:rPr>
          <w:t>經濟部</w:t>
        </w:r>
        <w:r w:rsidR="00E8766B" w:rsidRPr="003D5E32">
          <w:rPr>
            <w:rStyle w:val="af1"/>
            <w:lang w:eastAsia="zh-TW"/>
          </w:rPr>
          <w:t xml:space="preserve"> </w:t>
        </w:r>
        <w:r w:rsidR="00E8766B" w:rsidRPr="003D5E32">
          <w:rPr>
            <w:rStyle w:val="af1"/>
          </w:rPr>
          <w:t>水利署</w:t>
        </w:r>
        <w:r w:rsidR="00E8766B" w:rsidRPr="003D5E32">
          <w:rPr>
            <w:webHidden/>
          </w:rPr>
          <w:tab/>
        </w:r>
        <w:r w:rsidR="00E8766B" w:rsidRPr="003D5E32">
          <w:rPr>
            <w:webHidden/>
          </w:rPr>
          <w:fldChar w:fldCharType="begin"/>
        </w:r>
        <w:r w:rsidR="00E8766B" w:rsidRPr="003D5E32">
          <w:rPr>
            <w:webHidden/>
          </w:rPr>
          <w:instrText xml:space="preserve"> PAGEREF _Toc502309296 \h </w:instrText>
        </w:r>
        <w:r w:rsidR="00E8766B" w:rsidRPr="003D5E32">
          <w:rPr>
            <w:webHidden/>
          </w:rPr>
        </w:r>
        <w:r w:rsidR="00E8766B" w:rsidRPr="003D5E32">
          <w:rPr>
            <w:webHidden/>
          </w:rPr>
          <w:fldChar w:fldCharType="separate"/>
        </w:r>
        <w:r>
          <w:rPr>
            <w:webHidden/>
          </w:rPr>
          <w:t>86</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7" w:history="1">
        <w:r w:rsidR="00E8766B" w:rsidRPr="003D5E32">
          <w:rPr>
            <w:rStyle w:val="af1"/>
          </w:rPr>
          <w:t>交通部</w:t>
        </w:r>
        <w:r w:rsidR="00E8766B" w:rsidRPr="003D5E32">
          <w:rPr>
            <w:webHidden/>
          </w:rPr>
          <w:tab/>
        </w:r>
        <w:r w:rsidR="00E8766B" w:rsidRPr="003D5E32">
          <w:rPr>
            <w:webHidden/>
          </w:rPr>
          <w:fldChar w:fldCharType="begin"/>
        </w:r>
        <w:r w:rsidR="00E8766B" w:rsidRPr="003D5E32">
          <w:rPr>
            <w:webHidden/>
          </w:rPr>
          <w:instrText xml:space="preserve"> PAGEREF _Toc502309297 \h </w:instrText>
        </w:r>
        <w:r w:rsidR="00E8766B" w:rsidRPr="003D5E32">
          <w:rPr>
            <w:webHidden/>
          </w:rPr>
        </w:r>
        <w:r w:rsidR="00E8766B" w:rsidRPr="003D5E32">
          <w:rPr>
            <w:webHidden/>
          </w:rPr>
          <w:fldChar w:fldCharType="separate"/>
        </w:r>
        <w:r>
          <w:rPr>
            <w:webHidden/>
          </w:rPr>
          <w:t>94</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8" w:history="1">
        <w:r w:rsidR="00E8766B" w:rsidRPr="003D5E32">
          <w:rPr>
            <w:rStyle w:val="af1"/>
          </w:rPr>
          <w:t>衛生福利部</w:t>
        </w:r>
        <w:r w:rsidR="000D1E81" w:rsidRPr="003D5E32">
          <w:rPr>
            <w:rStyle w:val="af1"/>
            <w:lang w:eastAsia="zh-TW"/>
          </w:rPr>
          <w:t xml:space="preserve"> </w:t>
        </w:r>
        <w:r w:rsidR="00E8766B" w:rsidRPr="003D5E32">
          <w:rPr>
            <w:rStyle w:val="af1"/>
          </w:rPr>
          <w:t>社會救助及社工司、社會及家庭署</w:t>
        </w:r>
        <w:r w:rsidR="00E8766B" w:rsidRPr="003D5E32">
          <w:rPr>
            <w:webHidden/>
          </w:rPr>
          <w:tab/>
        </w:r>
        <w:r w:rsidR="00E8766B" w:rsidRPr="003D5E32">
          <w:rPr>
            <w:webHidden/>
          </w:rPr>
          <w:fldChar w:fldCharType="begin"/>
        </w:r>
        <w:r w:rsidR="00E8766B" w:rsidRPr="003D5E32">
          <w:rPr>
            <w:webHidden/>
          </w:rPr>
          <w:instrText xml:space="preserve"> PAGEREF _Toc502309298 \h </w:instrText>
        </w:r>
        <w:r w:rsidR="00E8766B" w:rsidRPr="003D5E32">
          <w:rPr>
            <w:webHidden/>
          </w:rPr>
        </w:r>
        <w:r w:rsidR="00E8766B" w:rsidRPr="003D5E32">
          <w:rPr>
            <w:webHidden/>
          </w:rPr>
          <w:fldChar w:fldCharType="separate"/>
        </w:r>
        <w:r>
          <w:rPr>
            <w:webHidden/>
          </w:rPr>
          <w:t>101</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299" w:history="1">
        <w:r w:rsidR="00E8766B" w:rsidRPr="003D5E32">
          <w:rPr>
            <w:rStyle w:val="af1"/>
          </w:rPr>
          <w:t>衛生福利部</w:t>
        </w:r>
        <w:r w:rsidR="00E8766B" w:rsidRPr="003D5E32">
          <w:rPr>
            <w:rStyle w:val="af1"/>
            <w:lang w:eastAsia="zh-TW"/>
          </w:rPr>
          <w:t xml:space="preserve"> </w:t>
        </w:r>
        <w:r w:rsidR="00E8766B" w:rsidRPr="003D5E32">
          <w:rPr>
            <w:rStyle w:val="af1"/>
          </w:rPr>
          <w:t>疾病管制署</w:t>
        </w:r>
        <w:r w:rsidR="00E8766B" w:rsidRPr="003D5E32">
          <w:rPr>
            <w:webHidden/>
          </w:rPr>
          <w:tab/>
        </w:r>
        <w:r w:rsidR="00E8766B" w:rsidRPr="003D5E32">
          <w:rPr>
            <w:webHidden/>
          </w:rPr>
          <w:fldChar w:fldCharType="begin"/>
        </w:r>
        <w:r w:rsidR="00E8766B" w:rsidRPr="003D5E32">
          <w:rPr>
            <w:webHidden/>
          </w:rPr>
          <w:instrText xml:space="preserve"> PAGEREF _Toc502309299 \h </w:instrText>
        </w:r>
        <w:r w:rsidR="00E8766B" w:rsidRPr="003D5E32">
          <w:rPr>
            <w:webHidden/>
          </w:rPr>
        </w:r>
        <w:r w:rsidR="00E8766B" w:rsidRPr="003D5E32">
          <w:rPr>
            <w:webHidden/>
          </w:rPr>
          <w:fldChar w:fldCharType="separate"/>
        </w:r>
        <w:r>
          <w:rPr>
            <w:webHidden/>
          </w:rPr>
          <w:t>122</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0" w:history="1">
        <w:r w:rsidR="00E8766B" w:rsidRPr="003D5E32">
          <w:rPr>
            <w:rStyle w:val="af1"/>
          </w:rPr>
          <w:t>行政院環境保護署</w:t>
        </w:r>
        <w:r w:rsidR="00E8766B" w:rsidRPr="003D5E32">
          <w:rPr>
            <w:webHidden/>
          </w:rPr>
          <w:tab/>
        </w:r>
        <w:r w:rsidR="00E8766B" w:rsidRPr="003D5E32">
          <w:rPr>
            <w:webHidden/>
          </w:rPr>
          <w:fldChar w:fldCharType="begin"/>
        </w:r>
        <w:r w:rsidR="00E8766B" w:rsidRPr="003D5E32">
          <w:rPr>
            <w:webHidden/>
          </w:rPr>
          <w:instrText xml:space="preserve"> PAGEREF _Toc502309300 \h </w:instrText>
        </w:r>
        <w:r w:rsidR="00E8766B" w:rsidRPr="003D5E32">
          <w:rPr>
            <w:webHidden/>
          </w:rPr>
        </w:r>
        <w:r w:rsidR="00E8766B" w:rsidRPr="003D5E32">
          <w:rPr>
            <w:webHidden/>
          </w:rPr>
          <w:fldChar w:fldCharType="separate"/>
        </w:r>
        <w:r>
          <w:rPr>
            <w:webHidden/>
          </w:rPr>
          <w:t>136</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1" w:history="1">
        <w:r w:rsidR="00E8766B" w:rsidRPr="003D5E32">
          <w:rPr>
            <w:rStyle w:val="af1"/>
          </w:rPr>
          <w:t>行政院農業委員會</w:t>
        </w:r>
        <w:r w:rsidR="00E8766B" w:rsidRPr="003D5E32">
          <w:rPr>
            <w:rStyle w:val="af1"/>
          </w:rPr>
          <w:t xml:space="preserve"> </w:t>
        </w:r>
        <w:r w:rsidR="00E8766B" w:rsidRPr="003D5E32">
          <w:rPr>
            <w:rStyle w:val="af1"/>
          </w:rPr>
          <w:t>水土保持局</w:t>
        </w:r>
        <w:r w:rsidR="00E8766B" w:rsidRPr="003D5E32">
          <w:rPr>
            <w:webHidden/>
          </w:rPr>
          <w:tab/>
        </w:r>
        <w:r w:rsidR="00E8766B" w:rsidRPr="003D5E32">
          <w:rPr>
            <w:webHidden/>
          </w:rPr>
          <w:fldChar w:fldCharType="begin"/>
        </w:r>
        <w:r w:rsidR="00E8766B" w:rsidRPr="003D5E32">
          <w:rPr>
            <w:webHidden/>
          </w:rPr>
          <w:instrText xml:space="preserve"> PAGEREF _Toc502309301 \h </w:instrText>
        </w:r>
        <w:r w:rsidR="00E8766B" w:rsidRPr="003D5E32">
          <w:rPr>
            <w:webHidden/>
          </w:rPr>
        </w:r>
        <w:r w:rsidR="00E8766B" w:rsidRPr="003D5E32">
          <w:rPr>
            <w:webHidden/>
          </w:rPr>
          <w:fldChar w:fldCharType="separate"/>
        </w:r>
        <w:r>
          <w:rPr>
            <w:webHidden/>
          </w:rPr>
          <w:t>141</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2" w:history="1">
        <w:r w:rsidR="00E8766B" w:rsidRPr="003D5E32">
          <w:rPr>
            <w:rStyle w:val="af1"/>
          </w:rPr>
          <w:t>行政院農業委員會</w:t>
        </w:r>
        <w:r w:rsidR="00E8766B" w:rsidRPr="003D5E32">
          <w:rPr>
            <w:rStyle w:val="af1"/>
          </w:rPr>
          <w:t xml:space="preserve"> </w:t>
        </w:r>
        <w:r w:rsidR="00E8766B" w:rsidRPr="003D5E32">
          <w:rPr>
            <w:rStyle w:val="af1"/>
          </w:rPr>
          <w:t>農糧署</w:t>
        </w:r>
        <w:r w:rsidR="00E8766B" w:rsidRPr="003D5E32">
          <w:rPr>
            <w:webHidden/>
          </w:rPr>
          <w:tab/>
        </w:r>
        <w:r w:rsidR="00E8766B" w:rsidRPr="003D5E32">
          <w:rPr>
            <w:webHidden/>
          </w:rPr>
          <w:fldChar w:fldCharType="begin"/>
        </w:r>
        <w:r w:rsidR="00E8766B" w:rsidRPr="003D5E32">
          <w:rPr>
            <w:webHidden/>
          </w:rPr>
          <w:instrText xml:space="preserve"> PAGEREF _Toc502309302 \h </w:instrText>
        </w:r>
        <w:r w:rsidR="00E8766B" w:rsidRPr="003D5E32">
          <w:rPr>
            <w:webHidden/>
          </w:rPr>
        </w:r>
        <w:r w:rsidR="00E8766B" w:rsidRPr="003D5E32">
          <w:rPr>
            <w:webHidden/>
          </w:rPr>
          <w:fldChar w:fldCharType="separate"/>
        </w:r>
        <w:r>
          <w:rPr>
            <w:webHidden/>
          </w:rPr>
          <w:t>149</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3" w:history="1">
        <w:r w:rsidR="00E8766B" w:rsidRPr="003D5E32">
          <w:rPr>
            <w:rStyle w:val="af1"/>
          </w:rPr>
          <w:t>行政院農業委員會</w:t>
        </w:r>
        <w:r w:rsidR="00E8766B" w:rsidRPr="003D5E32">
          <w:rPr>
            <w:rStyle w:val="af1"/>
          </w:rPr>
          <w:t xml:space="preserve"> </w:t>
        </w:r>
        <w:r w:rsidR="00E8766B" w:rsidRPr="003D5E32">
          <w:rPr>
            <w:rStyle w:val="af1"/>
          </w:rPr>
          <w:t>動植物防疫檢疫局</w:t>
        </w:r>
        <w:r w:rsidR="00E8766B" w:rsidRPr="003D5E32">
          <w:rPr>
            <w:webHidden/>
          </w:rPr>
          <w:tab/>
        </w:r>
        <w:r w:rsidR="00E8766B" w:rsidRPr="003D5E32">
          <w:rPr>
            <w:webHidden/>
          </w:rPr>
          <w:fldChar w:fldCharType="begin"/>
        </w:r>
        <w:r w:rsidR="00E8766B" w:rsidRPr="003D5E32">
          <w:rPr>
            <w:webHidden/>
          </w:rPr>
          <w:instrText xml:space="preserve"> PAGEREF _Toc502309303 \h </w:instrText>
        </w:r>
        <w:r w:rsidR="00E8766B" w:rsidRPr="003D5E32">
          <w:rPr>
            <w:webHidden/>
          </w:rPr>
        </w:r>
        <w:r w:rsidR="00E8766B" w:rsidRPr="003D5E32">
          <w:rPr>
            <w:webHidden/>
          </w:rPr>
          <w:fldChar w:fldCharType="separate"/>
        </w:r>
        <w:r>
          <w:rPr>
            <w:webHidden/>
          </w:rPr>
          <w:t>153</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4" w:history="1">
        <w:r w:rsidR="00E8766B" w:rsidRPr="003D5E32">
          <w:rPr>
            <w:rStyle w:val="af1"/>
          </w:rPr>
          <w:t>原住民族委員會</w:t>
        </w:r>
        <w:r w:rsidR="00E8766B" w:rsidRPr="003D5E32">
          <w:rPr>
            <w:webHidden/>
          </w:rPr>
          <w:tab/>
        </w:r>
        <w:r w:rsidR="00E8766B" w:rsidRPr="003D5E32">
          <w:rPr>
            <w:webHidden/>
          </w:rPr>
          <w:fldChar w:fldCharType="begin"/>
        </w:r>
        <w:r w:rsidR="00E8766B" w:rsidRPr="003D5E32">
          <w:rPr>
            <w:webHidden/>
          </w:rPr>
          <w:instrText xml:space="preserve"> PAGEREF _Toc502309304 \h </w:instrText>
        </w:r>
        <w:r w:rsidR="00E8766B" w:rsidRPr="003D5E32">
          <w:rPr>
            <w:webHidden/>
          </w:rPr>
        </w:r>
        <w:r w:rsidR="00E8766B" w:rsidRPr="003D5E32">
          <w:rPr>
            <w:webHidden/>
          </w:rPr>
          <w:fldChar w:fldCharType="separate"/>
        </w:r>
        <w:r>
          <w:rPr>
            <w:webHidden/>
          </w:rPr>
          <w:t>157</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5" w:history="1">
        <w:r w:rsidR="00E8766B" w:rsidRPr="003D5E32">
          <w:rPr>
            <w:rStyle w:val="af1"/>
          </w:rPr>
          <w:t>行政院原子能委員會</w:t>
        </w:r>
        <w:r w:rsidR="00E8766B" w:rsidRPr="003D5E32">
          <w:rPr>
            <w:webHidden/>
          </w:rPr>
          <w:tab/>
        </w:r>
        <w:r w:rsidR="00E8766B" w:rsidRPr="003D5E32">
          <w:rPr>
            <w:webHidden/>
          </w:rPr>
          <w:fldChar w:fldCharType="begin"/>
        </w:r>
        <w:r w:rsidR="00E8766B" w:rsidRPr="003D5E32">
          <w:rPr>
            <w:webHidden/>
          </w:rPr>
          <w:instrText xml:space="preserve"> PAGEREF _Toc502309305 \h </w:instrText>
        </w:r>
        <w:r w:rsidR="00E8766B" w:rsidRPr="003D5E32">
          <w:rPr>
            <w:webHidden/>
          </w:rPr>
        </w:r>
        <w:r w:rsidR="00E8766B" w:rsidRPr="003D5E32">
          <w:rPr>
            <w:webHidden/>
          </w:rPr>
          <w:fldChar w:fldCharType="separate"/>
        </w:r>
        <w:r>
          <w:rPr>
            <w:webHidden/>
          </w:rPr>
          <w:t>169</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6" w:history="1">
        <w:r w:rsidR="00E8766B" w:rsidRPr="003D5E32">
          <w:rPr>
            <w:rStyle w:val="af1"/>
          </w:rPr>
          <w:t>國防部</w:t>
        </w:r>
        <w:r w:rsidR="00E8766B" w:rsidRPr="003D5E32">
          <w:rPr>
            <w:webHidden/>
          </w:rPr>
          <w:tab/>
        </w:r>
        <w:r w:rsidR="00E8766B" w:rsidRPr="003D5E32">
          <w:rPr>
            <w:webHidden/>
          </w:rPr>
          <w:fldChar w:fldCharType="begin"/>
        </w:r>
        <w:r w:rsidR="00E8766B" w:rsidRPr="003D5E32">
          <w:rPr>
            <w:webHidden/>
          </w:rPr>
          <w:instrText xml:space="preserve"> PAGEREF _Toc502309306 \h </w:instrText>
        </w:r>
        <w:r w:rsidR="00E8766B" w:rsidRPr="003D5E32">
          <w:rPr>
            <w:webHidden/>
          </w:rPr>
        </w:r>
        <w:r w:rsidR="00E8766B" w:rsidRPr="003D5E32">
          <w:rPr>
            <w:webHidden/>
          </w:rPr>
          <w:fldChar w:fldCharType="separate"/>
        </w:r>
        <w:r>
          <w:rPr>
            <w:webHidden/>
          </w:rPr>
          <w:t>184</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7" w:history="1">
        <w:r w:rsidR="00E8766B" w:rsidRPr="003D5E32">
          <w:rPr>
            <w:rStyle w:val="af1"/>
          </w:rPr>
          <w:t>國家災害防救科技中心</w:t>
        </w:r>
        <w:r w:rsidR="00E8766B" w:rsidRPr="003D5E32">
          <w:rPr>
            <w:webHidden/>
          </w:rPr>
          <w:tab/>
        </w:r>
        <w:r w:rsidR="00E8766B" w:rsidRPr="003D5E32">
          <w:rPr>
            <w:webHidden/>
          </w:rPr>
          <w:fldChar w:fldCharType="begin"/>
        </w:r>
        <w:r w:rsidR="00E8766B" w:rsidRPr="003D5E32">
          <w:rPr>
            <w:webHidden/>
          </w:rPr>
          <w:instrText xml:space="preserve"> PAGEREF _Toc502309307 \h </w:instrText>
        </w:r>
        <w:r w:rsidR="00E8766B" w:rsidRPr="003D5E32">
          <w:rPr>
            <w:webHidden/>
          </w:rPr>
        </w:r>
        <w:r w:rsidR="00E8766B" w:rsidRPr="003D5E32">
          <w:rPr>
            <w:webHidden/>
          </w:rPr>
          <w:fldChar w:fldCharType="separate"/>
        </w:r>
        <w:r>
          <w:rPr>
            <w:webHidden/>
          </w:rPr>
          <w:t>188</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8" w:history="1">
        <w:r w:rsidR="00E8766B" w:rsidRPr="003D5E32">
          <w:rPr>
            <w:rStyle w:val="af1"/>
          </w:rPr>
          <w:t>經濟部</w:t>
        </w:r>
        <w:r w:rsidR="00E8766B" w:rsidRPr="003D5E32">
          <w:rPr>
            <w:rStyle w:val="af1"/>
          </w:rPr>
          <w:t xml:space="preserve"> </w:t>
        </w:r>
        <w:r w:rsidR="00E8766B" w:rsidRPr="003D5E32">
          <w:rPr>
            <w:rStyle w:val="af1"/>
          </w:rPr>
          <w:t>國營會、能源局、工業局</w:t>
        </w:r>
        <w:r w:rsidR="00E8766B" w:rsidRPr="003D5E32">
          <w:rPr>
            <w:webHidden/>
          </w:rPr>
          <w:tab/>
        </w:r>
        <w:r w:rsidR="00E8766B" w:rsidRPr="003D5E32">
          <w:rPr>
            <w:webHidden/>
          </w:rPr>
          <w:fldChar w:fldCharType="begin"/>
        </w:r>
        <w:r w:rsidR="00E8766B" w:rsidRPr="003D5E32">
          <w:rPr>
            <w:webHidden/>
          </w:rPr>
          <w:instrText xml:space="preserve"> PAGEREF _Toc502309308 \h </w:instrText>
        </w:r>
        <w:r w:rsidR="00E8766B" w:rsidRPr="003D5E32">
          <w:rPr>
            <w:webHidden/>
          </w:rPr>
        </w:r>
        <w:r w:rsidR="00E8766B" w:rsidRPr="003D5E32">
          <w:rPr>
            <w:webHidden/>
          </w:rPr>
          <w:fldChar w:fldCharType="separate"/>
        </w:r>
        <w:r>
          <w:rPr>
            <w:webHidden/>
          </w:rPr>
          <w:t>206</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09" w:history="1">
        <w:r w:rsidR="00E8766B" w:rsidRPr="003D5E32">
          <w:rPr>
            <w:rStyle w:val="af1"/>
          </w:rPr>
          <w:t>行政院災害防救辦公室</w:t>
        </w:r>
        <w:r w:rsidR="00E8766B" w:rsidRPr="003D5E32">
          <w:rPr>
            <w:webHidden/>
          </w:rPr>
          <w:tab/>
        </w:r>
        <w:r w:rsidR="00E8766B" w:rsidRPr="003D5E32">
          <w:rPr>
            <w:webHidden/>
          </w:rPr>
          <w:fldChar w:fldCharType="begin"/>
        </w:r>
        <w:r w:rsidR="00E8766B" w:rsidRPr="003D5E32">
          <w:rPr>
            <w:webHidden/>
          </w:rPr>
          <w:instrText xml:space="preserve"> PAGEREF _Toc502309309 \h </w:instrText>
        </w:r>
        <w:r w:rsidR="00E8766B" w:rsidRPr="003D5E32">
          <w:rPr>
            <w:webHidden/>
          </w:rPr>
        </w:r>
        <w:r w:rsidR="00E8766B" w:rsidRPr="003D5E32">
          <w:rPr>
            <w:webHidden/>
          </w:rPr>
          <w:fldChar w:fldCharType="separate"/>
        </w:r>
        <w:r>
          <w:rPr>
            <w:webHidden/>
          </w:rPr>
          <w:t>210</w:t>
        </w:r>
        <w:r w:rsidR="00E8766B" w:rsidRPr="003D5E32">
          <w:rPr>
            <w:webHidden/>
          </w:rPr>
          <w:fldChar w:fldCharType="end"/>
        </w:r>
      </w:hyperlink>
    </w:p>
    <w:p w:rsidR="00E8766B" w:rsidRPr="003D5E32" w:rsidRDefault="00E94A89">
      <w:pPr>
        <w:pStyle w:val="13"/>
        <w:rPr>
          <w:rFonts w:eastAsiaTheme="minorEastAsia"/>
          <w:b w:val="0"/>
          <w:kern w:val="2"/>
          <w:sz w:val="24"/>
          <w:szCs w:val="22"/>
        </w:rPr>
      </w:pPr>
      <w:hyperlink w:anchor="_Toc502309310" w:history="1">
        <w:r w:rsidR="00E8766B" w:rsidRPr="003D5E32">
          <w:rPr>
            <w:rStyle w:val="af1"/>
          </w:rPr>
          <w:t>伍、附件</w:t>
        </w:r>
        <w:r w:rsidR="00E8766B" w:rsidRPr="003D5E32">
          <w:rPr>
            <w:webHidden/>
          </w:rPr>
          <w:tab/>
        </w:r>
        <w:r w:rsidR="00E8766B" w:rsidRPr="003D5E32">
          <w:rPr>
            <w:webHidden/>
          </w:rPr>
          <w:fldChar w:fldCharType="begin"/>
        </w:r>
        <w:r w:rsidR="00E8766B" w:rsidRPr="003D5E32">
          <w:rPr>
            <w:webHidden/>
          </w:rPr>
          <w:instrText xml:space="preserve"> PAGEREF _Toc502309310 \h </w:instrText>
        </w:r>
        <w:r w:rsidR="00E8766B" w:rsidRPr="003D5E32">
          <w:rPr>
            <w:webHidden/>
          </w:rPr>
        </w:r>
        <w:r w:rsidR="00E8766B" w:rsidRPr="003D5E32">
          <w:rPr>
            <w:webHidden/>
          </w:rPr>
          <w:fldChar w:fldCharType="separate"/>
        </w:r>
        <w:r>
          <w:rPr>
            <w:webHidden/>
          </w:rPr>
          <w:t>217</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11" w:history="1">
        <w:r w:rsidR="00E8766B" w:rsidRPr="003D5E32">
          <w:rPr>
            <w:rStyle w:val="af1"/>
          </w:rPr>
          <w:t>附件</w:t>
        </w:r>
        <w:r w:rsidR="00E8766B" w:rsidRPr="003D5E32">
          <w:rPr>
            <w:rStyle w:val="af1"/>
          </w:rPr>
          <w:t>1</w:t>
        </w:r>
        <w:r w:rsidR="00E8766B" w:rsidRPr="003D5E32">
          <w:rPr>
            <w:rStyle w:val="af1"/>
          </w:rPr>
          <w:t>－訪評時程、地點一覽表</w:t>
        </w:r>
        <w:r w:rsidR="00E8766B" w:rsidRPr="003D5E32">
          <w:rPr>
            <w:webHidden/>
          </w:rPr>
          <w:tab/>
        </w:r>
        <w:r w:rsidR="00E8766B" w:rsidRPr="003D5E32">
          <w:rPr>
            <w:webHidden/>
          </w:rPr>
          <w:fldChar w:fldCharType="begin"/>
        </w:r>
        <w:r w:rsidR="00E8766B" w:rsidRPr="003D5E32">
          <w:rPr>
            <w:webHidden/>
          </w:rPr>
          <w:instrText xml:space="preserve"> PAGEREF _Toc502309311 \h </w:instrText>
        </w:r>
        <w:r w:rsidR="00E8766B" w:rsidRPr="003D5E32">
          <w:rPr>
            <w:webHidden/>
          </w:rPr>
        </w:r>
        <w:r w:rsidR="00E8766B" w:rsidRPr="003D5E32">
          <w:rPr>
            <w:webHidden/>
          </w:rPr>
          <w:fldChar w:fldCharType="separate"/>
        </w:r>
        <w:r>
          <w:rPr>
            <w:webHidden/>
          </w:rPr>
          <w:t>217</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12" w:history="1">
        <w:r w:rsidR="00E8766B" w:rsidRPr="003D5E32">
          <w:rPr>
            <w:rStyle w:val="af1"/>
          </w:rPr>
          <w:t>附件</w:t>
        </w:r>
        <w:r w:rsidR="00E8766B" w:rsidRPr="003D5E32">
          <w:rPr>
            <w:rStyle w:val="af1"/>
          </w:rPr>
          <w:t>2</w:t>
        </w:r>
        <w:r w:rsidR="00E8766B" w:rsidRPr="003D5E32">
          <w:rPr>
            <w:rStyle w:val="af1"/>
          </w:rPr>
          <w:t>－訪評地方首長主持及帶隊官出席狀況一覽表</w:t>
        </w:r>
        <w:r w:rsidR="00E8766B" w:rsidRPr="003D5E32">
          <w:rPr>
            <w:webHidden/>
          </w:rPr>
          <w:tab/>
        </w:r>
        <w:r w:rsidR="00E8766B" w:rsidRPr="003D5E32">
          <w:rPr>
            <w:webHidden/>
          </w:rPr>
          <w:fldChar w:fldCharType="begin"/>
        </w:r>
        <w:r w:rsidR="00E8766B" w:rsidRPr="003D5E32">
          <w:rPr>
            <w:webHidden/>
          </w:rPr>
          <w:instrText xml:space="preserve"> PAGEREF _Toc502309312 \h </w:instrText>
        </w:r>
        <w:r w:rsidR="00E8766B" w:rsidRPr="003D5E32">
          <w:rPr>
            <w:webHidden/>
          </w:rPr>
        </w:r>
        <w:r w:rsidR="00E8766B" w:rsidRPr="003D5E32">
          <w:rPr>
            <w:webHidden/>
          </w:rPr>
          <w:fldChar w:fldCharType="separate"/>
        </w:r>
        <w:r>
          <w:rPr>
            <w:webHidden/>
          </w:rPr>
          <w:t>218</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13" w:history="1">
        <w:r w:rsidR="00E8766B" w:rsidRPr="003D5E32">
          <w:rPr>
            <w:rStyle w:val="af1"/>
          </w:rPr>
          <w:t>附件</w:t>
        </w:r>
        <w:r w:rsidR="00E8766B" w:rsidRPr="003D5E32">
          <w:rPr>
            <w:rStyle w:val="af1"/>
          </w:rPr>
          <w:t>3</w:t>
        </w:r>
        <w:r w:rsidR="00E8766B" w:rsidRPr="003D5E32">
          <w:rPr>
            <w:rStyle w:val="af1"/>
          </w:rPr>
          <w:t>－訪評實況</w:t>
        </w:r>
        <w:r w:rsidR="00E8766B" w:rsidRPr="003D5E32">
          <w:rPr>
            <w:webHidden/>
          </w:rPr>
          <w:tab/>
        </w:r>
        <w:r w:rsidR="00E8766B" w:rsidRPr="003D5E32">
          <w:rPr>
            <w:webHidden/>
          </w:rPr>
          <w:fldChar w:fldCharType="begin"/>
        </w:r>
        <w:r w:rsidR="00E8766B" w:rsidRPr="003D5E32">
          <w:rPr>
            <w:webHidden/>
          </w:rPr>
          <w:instrText xml:space="preserve"> PAGEREF _Toc502309313 \h </w:instrText>
        </w:r>
        <w:r w:rsidR="00E8766B" w:rsidRPr="003D5E32">
          <w:rPr>
            <w:webHidden/>
          </w:rPr>
        </w:r>
        <w:r w:rsidR="00E8766B" w:rsidRPr="003D5E32">
          <w:rPr>
            <w:webHidden/>
          </w:rPr>
          <w:fldChar w:fldCharType="separate"/>
        </w:r>
        <w:r>
          <w:rPr>
            <w:webHidden/>
          </w:rPr>
          <w:t>219</w:t>
        </w:r>
        <w:r w:rsidR="00E8766B" w:rsidRPr="003D5E32">
          <w:rPr>
            <w:webHidden/>
          </w:rPr>
          <w:fldChar w:fldCharType="end"/>
        </w:r>
      </w:hyperlink>
    </w:p>
    <w:p w:rsidR="00E8766B" w:rsidRPr="003D5E32" w:rsidRDefault="00E94A89" w:rsidP="00E8766B">
      <w:pPr>
        <w:pStyle w:val="23"/>
        <w:rPr>
          <w:rFonts w:eastAsiaTheme="minorEastAsia"/>
          <w:kern w:val="2"/>
          <w:szCs w:val="22"/>
          <w:lang w:eastAsia="zh-TW"/>
        </w:rPr>
      </w:pPr>
      <w:hyperlink w:anchor="_Toc502309314" w:history="1">
        <w:r w:rsidR="00E8766B" w:rsidRPr="003D5E32">
          <w:rPr>
            <w:rStyle w:val="af1"/>
          </w:rPr>
          <w:t>附件</w:t>
        </w:r>
        <w:r w:rsidR="00E8766B" w:rsidRPr="003D5E32">
          <w:rPr>
            <w:rStyle w:val="af1"/>
          </w:rPr>
          <w:t>4</w:t>
        </w:r>
        <w:r w:rsidR="00E8766B" w:rsidRPr="003D5E32">
          <w:rPr>
            <w:rStyle w:val="af1"/>
          </w:rPr>
          <w:t>－災害防救業務訪評成績評核總表</w:t>
        </w:r>
        <w:r w:rsidR="00E8766B" w:rsidRPr="003D5E32">
          <w:rPr>
            <w:webHidden/>
          </w:rPr>
          <w:tab/>
        </w:r>
        <w:r w:rsidR="00E8766B" w:rsidRPr="003D5E32">
          <w:rPr>
            <w:webHidden/>
          </w:rPr>
          <w:fldChar w:fldCharType="begin"/>
        </w:r>
        <w:r w:rsidR="00E8766B" w:rsidRPr="003D5E32">
          <w:rPr>
            <w:webHidden/>
          </w:rPr>
          <w:instrText xml:space="preserve"> PAGEREF _Toc502309314 \h </w:instrText>
        </w:r>
        <w:r w:rsidR="00E8766B" w:rsidRPr="003D5E32">
          <w:rPr>
            <w:webHidden/>
          </w:rPr>
        </w:r>
        <w:r w:rsidR="00E8766B" w:rsidRPr="003D5E32">
          <w:rPr>
            <w:webHidden/>
          </w:rPr>
          <w:fldChar w:fldCharType="separate"/>
        </w:r>
        <w:r>
          <w:rPr>
            <w:webHidden/>
          </w:rPr>
          <w:t>226</w:t>
        </w:r>
        <w:r w:rsidR="00E8766B" w:rsidRPr="003D5E32">
          <w:rPr>
            <w:webHidden/>
          </w:rPr>
          <w:fldChar w:fldCharType="end"/>
        </w:r>
      </w:hyperlink>
    </w:p>
    <w:p w:rsidR="00D00FC3" w:rsidRPr="003D5E32" w:rsidRDefault="00F75F75" w:rsidP="00C00115">
      <w:pPr>
        <w:spacing w:beforeLines="50" w:before="180" w:afterLines="50" w:after="180" w:line="440" w:lineRule="exact"/>
        <w:rPr>
          <w:rFonts w:eastAsia="標楷體"/>
          <w:noProof/>
        </w:rPr>
      </w:pPr>
      <w:r w:rsidRPr="003D5E32">
        <w:rPr>
          <w:rFonts w:eastAsia="標楷體"/>
          <w:b/>
          <w:sz w:val="32"/>
          <w:szCs w:val="32"/>
          <w:lang w:eastAsia="zh-TW"/>
        </w:rPr>
        <w:fldChar w:fldCharType="end"/>
      </w:r>
      <w:r w:rsidR="004255C5" w:rsidRPr="003D5E32">
        <w:rPr>
          <w:rFonts w:eastAsia="標楷體"/>
          <w:b/>
          <w:sz w:val="36"/>
          <w:szCs w:val="32"/>
          <w:lang w:eastAsia="zh-TW"/>
        </w:rPr>
        <w:t>表</w:t>
      </w:r>
      <w:r w:rsidR="004255C5" w:rsidRPr="003D5E32">
        <w:rPr>
          <w:rFonts w:eastAsia="標楷體"/>
          <w:b/>
          <w:sz w:val="36"/>
          <w:szCs w:val="32"/>
          <w:lang w:eastAsia="zh-TW"/>
        </w:rPr>
        <w:t xml:space="preserve"> </w:t>
      </w:r>
      <w:r w:rsidR="004255C5" w:rsidRPr="003D5E32">
        <w:rPr>
          <w:rFonts w:eastAsia="標楷體"/>
          <w:b/>
          <w:sz w:val="36"/>
          <w:szCs w:val="32"/>
          <w:lang w:eastAsia="zh-TW"/>
        </w:rPr>
        <w:t>目</w:t>
      </w:r>
      <w:r w:rsidR="004255C5" w:rsidRPr="003D5E32">
        <w:rPr>
          <w:rFonts w:eastAsia="標楷體"/>
          <w:b/>
          <w:sz w:val="36"/>
          <w:szCs w:val="32"/>
          <w:lang w:eastAsia="zh-TW"/>
        </w:rPr>
        <w:t xml:space="preserve"> </w:t>
      </w:r>
      <w:r w:rsidR="004255C5" w:rsidRPr="003D5E32">
        <w:rPr>
          <w:rFonts w:eastAsia="標楷體"/>
          <w:b/>
          <w:sz w:val="36"/>
          <w:szCs w:val="32"/>
          <w:lang w:eastAsia="zh-TW"/>
        </w:rPr>
        <w:t>錄</w:t>
      </w:r>
      <w:r w:rsidRPr="003D5E32">
        <w:rPr>
          <w:rFonts w:eastAsia="標楷體"/>
          <w:b/>
          <w:sz w:val="36"/>
          <w:szCs w:val="32"/>
          <w:lang w:eastAsia="zh-TW"/>
        </w:rPr>
        <w:fldChar w:fldCharType="begin"/>
      </w:r>
      <w:r w:rsidR="0062475F" w:rsidRPr="003D5E32">
        <w:rPr>
          <w:rFonts w:eastAsia="標楷體"/>
          <w:b/>
          <w:sz w:val="36"/>
          <w:szCs w:val="32"/>
          <w:lang w:eastAsia="zh-TW"/>
        </w:rPr>
        <w:instrText xml:space="preserve"> TOC \h \z \c "</w:instrText>
      </w:r>
      <w:r w:rsidR="0062475F" w:rsidRPr="003D5E32">
        <w:rPr>
          <w:rFonts w:eastAsia="標楷體"/>
          <w:b/>
          <w:sz w:val="36"/>
          <w:szCs w:val="32"/>
          <w:lang w:eastAsia="zh-TW"/>
        </w:rPr>
        <w:instrText>表</w:instrText>
      </w:r>
      <w:r w:rsidR="0062475F" w:rsidRPr="003D5E32">
        <w:rPr>
          <w:rFonts w:eastAsia="標楷體"/>
          <w:b/>
          <w:sz w:val="36"/>
          <w:szCs w:val="32"/>
          <w:lang w:eastAsia="zh-TW"/>
        </w:rPr>
        <w:instrText xml:space="preserve">" </w:instrText>
      </w:r>
      <w:r w:rsidRPr="003D5E32">
        <w:rPr>
          <w:rFonts w:eastAsia="標楷體"/>
          <w:b/>
          <w:sz w:val="36"/>
          <w:szCs w:val="32"/>
          <w:lang w:eastAsia="zh-TW"/>
        </w:rPr>
        <w:fldChar w:fldCharType="separate"/>
      </w:r>
    </w:p>
    <w:p w:rsidR="00D00FC3" w:rsidRPr="003D5E32" w:rsidRDefault="00E94A89" w:rsidP="00C00115">
      <w:pPr>
        <w:pStyle w:val="af3"/>
        <w:tabs>
          <w:tab w:val="right" w:leader="dot" w:pos="9628"/>
        </w:tabs>
        <w:spacing w:before="50" w:after="50" w:line="440" w:lineRule="exact"/>
        <w:ind w:left="1600" w:hanging="640"/>
        <w:rPr>
          <w:noProof/>
          <w:kern w:val="2"/>
          <w:sz w:val="24"/>
          <w:szCs w:val="22"/>
          <w:lang w:eastAsia="zh-TW"/>
        </w:rPr>
      </w:pPr>
      <w:hyperlink w:anchor="_Toc502301589" w:history="1">
        <w:r w:rsidR="00D00FC3" w:rsidRPr="003D5E32">
          <w:rPr>
            <w:rStyle w:val="af1"/>
            <w:noProof/>
            <w:lang w:eastAsia="zh-TW"/>
          </w:rPr>
          <w:t>表</w:t>
        </w:r>
        <w:r w:rsidR="00D00FC3" w:rsidRPr="003D5E32">
          <w:rPr>
            <w:rStyle w:val="af1"/>
            <w:noProof/>
            <w:lang w:eastAsia="zh-TW"/>
          </w:rPr>
          <w:t>1</w:t>
        </w:r>
        <w:r w:rsidR="00D00FC3" w:rsidRPr="003D5E32">
          <w:rPr>
            <w:rStyle w:val="af1"/>
            <w:noProof/>
            <w:lang w:eastAsia="zh-TW"/>
          </w:rPr>
          <w:t>：訪評計畫籌備過程</w:t>
        </w:r>
        <w:r w:rsidR="00D00FC3" w:rsidRPr="003D5E32">
          <w:rPr>
            <w:noProof/>
            <w:webHidden/>
          </w:rPr>
          <w:tab/>
        </w:r>
        <w:r w:rsidR="00D00FC3" w:rsidRPr="003D5E32">
          <w:rPr>
            <w:noProof/>
            <w:webHidden/>
          </w:rPr>
          <w:fldChar w:fldCharType="begin"/>
        </w:r>
        <w:r w:rsidR="00D00FC3" w:rsidRPr="003D5E32">
          <w:rPr>
            <w:noProof/>
            <w:webHidden/>
          </w:rPr>
          <w:instrText xml:space="preserve"> PAGEREF _Toc502301589 \h </w:instrText>
        </w:r>
        <w:r w:rsidR="00D00FC3" w:rsidRPr="003D5E32">
          <w:rPr>
            <w:noProof/>
            <w:webHidden/>
          </w:rPr>
        </w:r>
        <w:r w:rsidR="00D00FC3" w:rsidRPr="003D5E32">
          <w:rPr>
            <w:noProof/>
            <w:webHidden/>
          </w:rPr>
          <w:fldChar w:fldCharType="separate"/>
        </w:r>
        <w:r>
          <w:rPr>
            <w:noProof/>
            <w:webHidden/>
          </w:rPr>
          <w:t>5</w:t>
        </w:r>
        <w:r w:rsidR="00D00FC3" w:rsidRPr="003D5E32">
          <w:rPr>
            <w:noProof/>
            <w:webHidden/>
          </w:rPr>
          <w:fldChar w:fldCharType="end"/>
        </w:r>
      </w:hyperlink>
    </w:p>
    <w:p w:rsidR="00D00FC3" w:rsidRPr="003D5E32" w:rsidRDefault="00E94A89" w:rsidP="00C00115">
      <w:pPr>
        <w:pStyle w:val="af3"/>
        <w:tabs>
          <w:tab w:val="right" w:leader="dot" w:pos="9628"/>
        </w:tabs>
        <w:spacing w:before="50" w:after="50" w:line="440" w:lineRule="exact"/>
        <w:ind w:left="1600" w:hanging="640"/>
        <w:rPr>
          <w:noProof/>
          <w:kern w:val="2"/>
          <w:sz w:val="24"/>
          <w:szCs w:val="22"/>
          <w:lang w:eastAsia="zh-TW"/>
        </w:rPr>
      </w:pPr>
      <w:hyperlink w:anchor="_Toc502301590" w:history="1">
        <w:r w:rsidR="00D00FC3" w:rsidRPr="003D5E32">
          <w:rPr>
            <w:rStyle w:val="af1"/>
            <w:noProof/>
            <w:lang w:eastAsia="zh-TW"/>
          </w:rPr>
          <w:t>表</w:t>
        </w:r>
        <w:r w:rsidR="00D00FC3" w:rsidRPr="003D5E32">
          <w:rPr>
            <w:rStyle w:val="af1"/>
            <w:noProof/>
            <w:lang w:eastAsia="zh-TW"/>
          </w:rPr>
          <w:t>2</w:t>
        </w:r>
        <w:r w:rsidR="00D00FC3" w:rsidRPr="003D5E32">
          <w:rPr>
            <w:rStyle w:val="af1"/>
            <w:noProof/>
            <w:lang w:eastAsia="zh-TW"/>
          </w:rPr>
          <w:t>：實施訪評機關訪評實施情形</w:t>
        </w:r>
        <w:r w:rsidR="00D00FC3" w:rsidRPr="003D5E32">
          <w:rPr>
            <w:noProof/>
            <w:webHidden/>
          </w:rPr>
          <w:tab/>
        </w:r>
        <w:r w:rsidR="00D00FC3" w:rsidRPr="003D5E32">
          <w:rPr>
            <w:noProof/>
            <w:webHidden/>
          </w:rPr>
          <w:fldChar w:fldCharType="begin"/>
        </w:r>
        <w:r w:rsidR="00D00FC3" w:rsidRPr="003D5E32">
          <w:rPr>
            <w:noProof/>
            <w:webHidden/>
          </w:rPr>
          <w:instrText xml:space="preserve"> PAGEREF _Toc502301590 \h </w:instrText>
        </w:r>
        <w:r w:rsidR="00D00FC3" w:rsidRPr="003D5E32">
          <w:rPr>
            <w:noProof/>
            <w:webHidden/>
          </w:rPr>
        </w:r>
        <w:r w:rsidR="00D00FC3" w:rsidRPr="003D5E32">
          <w:rPr>
            <w:noProof/>
            <w:webHidden/>
          </w:rPr>
          <w:fldChar w:fldCharType="separate"/>
        </w:r>
        <w:r>
          <w:rPr>
            <w:noProof/>
            <w:webHidden/>
          </w:rPr>
          <w:t>9</w:t>
        </w:r>
        <w:r w:rsidR="00D00FC3" w:rsidRPr="003D5E32">
          <w:rPr>
            <w:noProof/>
            <w:webHidden/>
          </w:rPr>
          <w:fldChar w:fldCharType="end"/>
        </w:r>
      </w:hyperlink>
    </w:p>
    <w:p w:rsidR="00D00FC3" w:rsidRPr="003D5E32" w:rsidRDefault="00E94A89" w:rsidP="00C00115">
      <w:pPr>
        <w:pStyle w:val="af3"/>
        <w:tabs>
          <w:tab w:val="right" w:leader="dot" w:pos="9628"/>
        </w:tabs>
        <w:spacing w:before="50" w:after="50" w:line="440" w:lineRule="exact"/>
        <w:ind w:left="1600" w:hanging="640"/>
        <w:rPr>
          <w:noProof/>
          <w:kern w:val="2"/>
          <w:sz w:val="24"/>
          <w:szCs w:val="22"/>
          <w:lang w:eastAsia="zh-TW"/>
        </w:rPr>
      </w:pPr>
      <w:hyperlink w:anchor="_Toc502301591" w:history="1">
        <w:r w:rsidR="00D00FC3" w:rsidRPr="003D5E32">
          <w:rPr>
            <w:rStyle w:val="af1"/>
            <w:noProof/>
          </w:rPr>
          <w:t>表</w:t>
        </w:r>
        <w:r w:rsidR="00D00FC3" w:rsidRPr="003D5E32">
          <w:rPr>
            <w:rStyle w:val="af1"/>
            <w:noProof/>
          </w:rPr>
          <w:t>3</w:t>
        </w:r>
        <w:r w:rsidR="00D00FC3" w:rsidRPr="003D5E32">
          <w:rPr>
            <w:rStyle w:val="af1"/>
            <w:noProof/>
          </w:rPr>
          <w:t>：</w:t>
        </w:r>
        <w:r w:rsidR="00D00FC3" w:rsidRPr="003D5E32">
          <w:rPr>
            <w:rStyle w:val="af1"/>
            <w:noProof/>
          </w:rPr>
          <w:t>106</w:t>
        </w:r>
        <w:r w:rsidR="00D00FC3" w:rsidRPr="003D5E32">
          <w:rPr>
            <w:rStyle w:val="af1"/>
            <w:noProof/>
          </w:rPr>
          <w:t>年度災害防救業務訪評績優單位</w:t>
        </w:r>
        <w:r w:rsidR="00D00FC3" w:rsidRPr="003D5E32">
          <w:rPr>
            <w:noProof/>
            <w:webHidden/>
          </w:rPr>
          <w:tab/>
        </w:r>
        <w:r w:rsidR="00D00FC3" w:rsidRPr="003D5E32">
          <w:rPr>
            <w:noProof/>
            <w:webHidden/>
          </w:rPr>
          <w:fldChar w:fldCharType="begin"/>
        </w:r>
        <w:r w:rsidR="00D00FC3" w:rsidRPr="003D5E32">
          <w:rPr>
            <w:noProof/>
            <w:webHidden/>
          </w:rPr>
          <w:instrText xml:space="preserve"> PAGEREF _Toc502301591 \h </w:instrText>
        </w:r>
        <w:r w:rsidR="00D00FC3" w:rsidRPr="003D5E32">
          <w:rPr>
            <w:noProof/>
            <w:webHidden/>
          </w:rPr>
        </w:r>
        <w:r w:rsidR="00D00FC3" w:rsidRPr="003D5E32">
          <w:rPr>
            <w:noProof/>
            <w:webHidden/>
          </w:rPr>
          <w:fldChar w:fldCharType="separate"/>
        </w:r>
        <w:r>
          <w:rPr>
            <w:noProof/>
            <w:webHidden/>
          </w:rPr>
          <w:t>11</w:t>
        </w:r>
        <w:r w:rsidR="00D00FC3" w:rsidRPr="003D5E32">
          <w:rPr>
            <w:noProof/>
            <w:webHidden/>
          </w:rPr>
          <w:fldChar w:fldCharType="end"/>
        </w:r>
      </w:hyperlink>
    </w:p>
    <w:p w:rsidR="004255C5" w:rsidRPr="003D5E32" w:rsidRDefault="00F75F75" w:rsidP="00C00115">
      <w:pPr>
        <w:spacing w:before="50" w:after="50" w:line="440" w:lineRule="exact"/>
        <w:jc w:val="center"/>
        <w:rPr>
          <w:rFonts w:eastAsia="標楷體"/>
          <w:b/>
          <w:sz w:val="36"/>
          <w:szCs w:val="36"/>
          <w:lang w:eastAsia="zh-TW"/>
        </w:rPr>
        <w:sectPr w:rsidR="004255C5" w:rsidRPr="003D5E32" w:rsidSect="00275881">
          <w:pgSz w:w="11906" w:h="16838"/>
          <w:pgMar w:top="1134" w:right="1134" w:bottom="1134" w:left="1134" w:header="851" w:footer="737" w:gutter="0"/>
          <w:cols w:space="425"/>
          <w:docGrid w:type="lines" w:linePitch="360"/>
        </w:sectPr>
      </w:pPr>
      <w:r w:rsidRPr="003D5E32">
        <w:rPr>
          <w:rFonts w:eastAsia="標楷體"/>
          <w:b/>
          <w:sz w:val="36"/>
          <w:szCs w:val="32"/>
          <w:lang w:eastAsia="zh-TW"/>
        </w:rPr>
        <w:fldChar w:fldCharType="end"/>
      </w:r>
    </w:p>
    <w:p w:rsidR="008A0EF1" w:rsidRPr="003D5E32" w:rsidRDefault="004255C5" w:rsidP="00411185">
      <w:pPr>
        <w:pStyle w:val="14"/>
        <w:spacing w:before="180" w:after="180" w:line="520" w:lineRule="exact"/>
        <w:rPr>
          <w:rFonts w:ascii="Times New Roman" w:hAnsi="Times New Roman"/>
          <w:sz w:val="40"/>
          <w:szCs w:val="40"/>
        </w:rPr>
      </w:pPr>
      <w:bookmarkStart w:id="3" w:name="_Toc502309273"/>
      <w:r w:rsidRPr="003D5E32">
        <w:rPr>
          <w:rFonts w:ascii="Times New Roman" w:hAnsi="Times New Roman"/>
          <w:sz w:val="40"/>
          <w:szCs w:val="40"/>
        </w:rPr>
        <w:lastRenderedPageBreak/>
        <w:t>壹、前言</w:t>
      </w:r>
      <w:bookmarkEnd w:id="1"/>
      <w:bookmarkEnd w:id="2"/>
      <w:bookmarkEnd w:id="3"/>
    </w:p>
    <w:p w:rsidR="009B5D31" w:rsidRPr="003D5E32" w:rsidRDefault="009B5D31" w:rsidP="00F75F75">
      <w:pPr>
        <w:spacing w:beforeLines="50" w:before="180" w:afterLines="50" w:after="180" w:line="440" w:lineRule="exact"/>
        <w:ind w:leftChars="295" w:left="708"/>
        <w:jc w:val="both"/>
        <w:rPr>
          <w:rFonts w:eastAsia="標楷體"/>
          <w:sz w:val="36"/>
          <w:szCs w:val="36"/>
          <w:lang w:eastAsia="zh-TW"/>
        </w:rPr>
      </w:pPr>
      <w:bookmarkStart w:id="4" w:name="_Toc347233706"/>
      <w:r w:rsidRPr="003D5E32">
        <w:rPr>
          <w:rFonts w:eastAsia="標楷體"/>
          <w:sz w:val="36"/>
          <w:szCs w:val="36"/>
          <w:lang w:eastAsia="zh-TW"/>
        </w:rPr>
        <w:t>為加強災害防救工作之推動及執行，依災害防救法第</w:t>
      </w:r>
      <w:r w:rsidRPr="003D5E32">
        <w:rPr>
          <w:rFonts w:eastAsia="標楷體"/>
          <w:sz w:val="36"/>
          <w:szCs w:val="36"/>
          <w:lang w:eastAsia="zh-TW"/>
        </w:rPr>
        <w:t>3</w:t>
      </w:r>
      <w:r w:rsidRPr="003D5E32">
        <w:rPr>
          <w:rFonts w:eastAsia="標楷體"/>
          <w:sz w:val="36"/>
          <w:szCs w:val="36"/>
          <w:lang w:eastAsia="zh-TW"/>
        </w:rPr>
        <w:t>條第</w:t>
      </w:r>
      <w:r w:rsidRPr="003D5E32">
        <w:rPr>
          <w:rFonts w:eastAsia="標楷體"/>
          <w:sz w:val="36"/>
          <w:szCs w:val="36"/>
          <w:lang w:eastAsia="zh-TW"/>
        </w:rPr>
        <w:t>2</w:t>
      </w:r>
      <w:r w:rsidRPr="003D5E32">
        <w:rPr>
          <w:rFonts w:eastAsia="標楷體"/>
          <w:sz w:val="36"/>
          <w:szCs w:val="36"/>
          <w:lang w:eastAsia="zh-TW"/>
        </w:rPr>
        <w:t>項第</w:t>
      </w:r>
      <w:r w:rsidRPr="003D5E32">
        <w:rPr>
          <w:rFonts w:eastAsia="標楷體"/>
          <w:sz w:val="36"/>
          <w:szCs w:val="36"/>
          <w:lang w:eastAsia="zh-TW"/>
        </w:rPr>
        <w:t>1</w:t>
      </w:r>
      <w:r w:rsidRPr="003D5E32">
        <w:rPr>
          <w:rFonts w:eastAsia="標楷體"/>
          <w:sz w:val="36"/>
          <w:szCs w:val="36"/>
          <w:lang w:eastAsia="zh-TW"/>
        </w:rPr>
        <w:t>款及第</w:t>
      </w:r>
      <w:r w:rsidRPr="003D5E32">
        <w:rPr>
          <w:rFonts w:eastAsia="標楷體"/>
          <w:sz w:val="36"/>
          <w:szCs w:val="36"/>
          <w:lang w:eastAsia="zh-TW"/>
        </w:rPr>
        <w:t>6</w:t>
      </w:r>
      <w:r w:rsidRPr="003D5E32">
        <w:rPr>
          <w:rFonts w:eastAsia="標楷體"/>
          <w:sz w:val="36"/>
          <w:szCs w:val="36"/>
          <w:lang w:eastAsia="zh-TW"/>
        </w:rPr>
        <w:t>條第</w:t>
      </w:r>
      <w:r w:rsidRPr="003D5E32">
        <w:rPr>
          <w:rFonts w:eastAsia="標楷體"/>
          <w:sz w:val="36"/>
          <w:szCs w:val="36"/>
          <w:lang w:eastAsia="zh-TW"/>
        </w:rPr>
        <w:t>5</w:t>
      </w:r>
      <w:r w:rsidRPr="003D5E32">
        <w:rPr>
          <w:rFonts w:eastAsia="標楷體"/>
          <w:sz w:val="36"/>
          <w:szCs w:val="36"/>
          <w:lang w:eastAsia="zh-TW"/>
        </w:rPr>
        <w:t>款，以及</w:t>
      </w:r>
      <w:r w:rsidR="000268E7">
        <w:rPr>
          <w:rFonts w:eastAsia="標楷體" w:hint="eastAsia"/>
          <w:sz w:val="36"/>
          <w:szCs w:val="36"/>
          <w:lang w:eastAsia="zh-TW"/>
        </w:rPr>
        <w:t>1</w:t>
      </w:r>
      <w:r w:rsidR="000268E7">
        <w:rPr>
          <w:rFonts w:eastAsia="標楷體"/>
          <w:sz w:val="36"/>
          <w:szCs w:val="36"/>
          <w:lang w:eastAsia="zh-TW"/>
        </w:rPr>
        <w:t>00</w:t>
      </w:r>
      <w:r w:rsidR="000268E7">
        <w:rPr>
          <w:rFonts w:eastAsia="標楷體" w:hint="eastAsia"/>
          <w:sz w:val="36"/>
          <w:szCs w:val="36"/>
          <w:lang w:eastAsia="zh-TW"/>
        </w:rPr>
        <w:t>年</w:t>
      </w:r>
      <w:r w:rsidR="000268E7">
        <w:rPr>
          <w:rFonts w:eastAsia="標楷體" w:hint="eastAsia"/>
          <w:sz w:val="36"/>
          <w:szCs w:val="36"/>
          <w:lang w:eastAsia="zh-TW"/>
        </w:rPr>
        <w:t>8</w:t>
      </w:r>
      <w:r w:rsidR="000268E7">
        <w:rPr>
          <w:rFonts w:eastAsia="標楷體" w:hint="eastAsia"/>
          <w:sz w:val="36"/>
          <w:szCs w:val="36"/>
          <w:lang w:eastAsia="zh-TW"/>
        </w:rPr>
        <w:t>月</w:t>
      </w:r>
      <w:r w:rsidR="000268E7">
        <w:rPr>
          <w:rFonts w:eastAsia="標楷體" w:hint="eastAsia"/>
          <w:sz w:val="36"/>
          <w:szCs w:val="36"/>
          <w:lang w:eastAsia="zh-TW"/>
        </w:rPr>
        <w:t>2</w:t>
      </w:r>
      <w:r w:rsidR="000268E7">
        <w:rPr>
          <w:rFonts w:eastAsia="標楷體" w:hint="eastAsia"/>
          <w:sz w:val="36"/>
          <w:szCs w:val="36"/>
          <w:lang w:eastAsia="zh-TW"/>
        </w:rPr>
        <w:t>日</w:t>
      </w:r>
      <w:r w:rsidRPr="003D5E32">
        <w:rPr>
          <w:rFonts w:eastAsia="標楷體"/>
          <w:sz w:val="36"/>
          <w:szCs w:val="36"/>
          <w:lang w:eastAsia="zh-TW"/>
        </w:rPr>
        <w:t>中央災害防救委員會第</w:t>
      </w:r>
      <w:r w:rsidRPr="003D5E32">
        <w:rPr>
          <w:rFonts w:eastAsia="標楷體"/>
          <w:sz w:val="36"/>
          <w:szCs w:val="36"/>
          <w:lang w:eastAsia="zh-TW"/>
        </w:rPr>
        <w:t>10</w:t>
      </w:r>
      <w:r w:rsidRPr="003D5E32">
        <w:rPr>
          <w:rFonts w:eastAsia="標楷體"/>
          <w:sz w:val="36"/>
          <w:szCs w:val="36"/>
          <w:lang w:eastAsia="zh-TW"/>
        </w:rPr>
        <w:t>次會議決定辦理每年度災害防救業務訪評，由各類災害中央災害防救業務主管機關及相關部會，依據</w:t>
      </w:r>
      <w:r w:rsidR="00411185" w:rsidRPr="003D5E32">
        <w:rPr>
          <w:rFonts w:eastAsia="標楷體"/>
          <w:sz w:val="36"/>
          <w:szCs w:val="36"/>
          <w:lang w:eastAsia="zh-TW"/>
        </w:rPr>
        <w:t>相關</w:t>
      </w:r>
      <w:r w:rsidRPr="003D5E32">
        <w:rPr>
          <w:rFonts w:eastAsia="標楷體"/>
          <w:sz w:val="36"/>
          <w:szCs w:val="36"/>
          <w:lang w:eastAsia="zh-TW"/>
        </w:rPr>
        <w:t>法令業務權責與分工，督導地方政府推動執行災害防救工作等相關事項</w:t>
      </w:r>
      <w:r w:rsidR="00411185" w:rsidRPr="003D5E32">
        <w:rPr>
          <w:rFonts w:eastAsia="標楷體"/>
          <w:sz w:val="36"/>
          <w:szCs w:val="36"/>
          <w:lang w:eastAsia="zh-TW"/>
        </w:rPr>
        <w:t>，</w:t>
      </w:r>
      <w:r w:rsidR="00836E63" w:rsidRPr="003D5E32">
        <w:rPr>
          <w:rFonts w:eastAsia="標楷體"/>
          <w:sz w:val="36"/>
          <w:szCs w:val="36"/>
          <w:lang w:eastAsia="zh-TW"/>
        </w:rPr>
        <w:t>期</w:t>
      </w:r>
      <w:r w:rsidR="00411185" w:rsidRPr="003D5E32">
        <w:rPr>
          <w:rFonts w:eastAsia="標楷體"/>
          <w:sz w:val="36"/>
          <w:szCs w:val="36"/>
          <w:lang w:eastAsia="zh-TW"/>
        </w:rPr>
        <w:t>提升各級政府災害防救工作效能。</w:t>
      </w:r>
    </w:p>
    <w:p w:rsidR="008A0EF1" w:rsidRPr="003D5E32" w:rsidRDefault="009B5D31" w:rsidP="00411185">
      <w:pPr>
        <w:pStyle w:val="14"/>
        <w:spacing w:before="180" w:after="180" w:line="520" w:lineRule="exact"/>
        <w:rPr>
          <w:rFonts w:ascii="Times New Roman" w:hAnsi="Times New Roman"/>
          <w:sz w:val="40"/>
          <w:szCs w:val="40"/>
        </w:rPr>
      </w:pPr>
      <w:bookmarkStart w:id="5" w:name="_Toc374720081"/>
      <w:bookmarkStart w:id="6" w:name="_Toc502309274"/>
      <w:r w:rsidRPr="003D5E32">
        <w:rPr>
          <w:rFonts w:ascii="Times New Roman" w:hAnsi="Times New Roman"/>
          <w:sz w:val="40"/>
          <w:szCs w:val="40"/>
        </w:rPr>
        <w:t>貳、訪評</w:t>
      </w:r>
      <w:r w:rsidR="00A85F74" w:rsidRPr="003D5E32">
        <w:rPr>
          <w:rFonts w:ascii="Times New Roman" w:hAnsi="Times New Roman"/>
          <w:sz w:val="40"/>
          <w:szCs w:val="40"/>
        </w:rPr>
        <w:t>籌</w:t>
      </w:r>
      <w:r w:rsidRPr="003D5E32">
        <w:rPr>
          <w:rFonts w:ascii="Times New Roman" w:hAnsi="Times New Roman"/>
          <w:sz w:val="40"/>
          <w:szCs w:val="40"/>
        </w:rPr>
        <w:t>備</w:t>
      </w:r>
      <w:bookmarkEnd w:id="4"/>
      <w:bookmarkEnd w:id="5"/>
      <w:bookmarkEnd w:id="6"/>
    </w:p>
    <w:p w:rsidR="008A0EF1" w:rsidRPr="003D5E32" w:rsidRDefault="002E7B9D" w:rsidP="00411185">
      <w:pPr>
        <w:pStyle w:val="24"/>
        <w:spacing w:before="180" w:after="180" w:line="440" w:lineRule="exact"/>
        <w:rPr>
          <w:rFonts w:hAnsi="Times New Roman"/>
          <w:sz w:val="36"/>
          <w:szCs w:val="36"/>
        </w:rPr>
      </w:pPr>
      <w:bookmarkStart w:id="7" w:name="_Toc347233707"/>
      <w:bookmarkStart w:id="8" w:name="_Toc374720082"/>
      <w:bookmarkStart w:id="9" w:name="_Toc502309275"/>
      <w:r w:rsidRPr="003D5E32">
        <w:rPr>
          <w:rFonts w:hAnsi="Times New Roman"/>
          <w:sz w:val="36"/>
          <w:szCs w:val="36"/>
        </w:rPr>
        <w:t>一、規劃及推動</w:t>
      </w:r>
      <w:bookmarkEnd w:id="7"/>
      <w:bookmarkEnd w:id="8"/>
      <w:bookmarkEnd w:id="9"/>
    </w:p>
    <w:p w:rsidR="008A0EF1" w:rsidRPr="003D5E32" w:rsidRDefault="008A0EF1" w:rsidP="00F75F75">
      <w:pPr>
        <w:spacing w:beforeLines="50" w:before="180" w:afterLines="50" w:after="180" w:line="440" w:lineRule="exact"/>
        <w:ind w:leftChars="354" w:left="850"/>
        <w:jc w:val="both"/>
        <w:rPr>
          <w:rFonts w:eastAsia="標楷體"/>
          <w:sz w:val="36"/>
          <w:szCs w:val="36"/>
          <w:lang w:eastAsia="zh-TW"/>
        </w:rPr>
      </w:pPr>
      <w:r w:rsidRPr="003D5E32">
        <w:rPr>
          <w:rFonts w:eastAsia="標楷體"/>
          <w:sz w:val="36"/>
          <w:szCs w:val="36"/>
          <w:lang w:eastAsia="zh-TW"/>
        </w:rPr>
        <w:t>自</w:t>
      </w:r>
      <w:r w:rsidRPr="003D5E32">
        <w:rPr>
          <w:rFonts w:eastAsia="標楷體"/>
          <w:sz w:val="36"/>
          <w:szCs w:val="36"/>
          <w:lang w:eastAsia="zh-TW"/>
        </w:rPr>
        <w:t>10</w:t>
      </w:r>
      <w:r w:rsidR="00C517A9" w:rsidRPr="003D5E32">
        <w:rPr>
          <w:rFonts w:eastAsia="標楷體"/>
          <w:sz w:val="36"/>
          <w:szCs w:val="36"/>
          <w:lang w:eastAsia="zh-TW"/>
        </w:rPr>
        <w:t>6</w:t>
      </w:r>
      <w:r w:rsidRPr="003D5E32">
        <w:rPr>
          <w:rFonts w:eastAsia="標楷體"/>
          <w:sz w:val="36"/>
          <w:szCs w:val="36"/>
          <w:lang w:eastAsia="zh-TW"/>
        </w:rPr>
        <w:t>年</w:t>
      </w:r>
      <w:r w:rsidR="00D0791A" w:rsidRPr="003D5E32">
        <w:rPr>
          <w:rFonts w:eastAsia="標楷體"/>
          <w:sz w:val="36"/>
          <w:szCs w:val="36"/>
          <w:lang w:eastAsia="zh-TW"/>
        </w:rPr>
        <w:t>3</w:t>
      </w:r>
      <w:r w:rsidRPr="003D5E32">
        <w:rPr>
          <w:rFonts w:eastAsia="標楷體"/>
          <w:sz w:val="36"/>
          <w:szCs w:val="36"/>
          <w:lang w:eastAsia="zh-TW"/>
        </w:rPr>
        <w:t>月起，展開災害防救業務訪評規劃作業，期間邀集</w:t>
      </w:r>
      <w:r w:rsidR="00B90D46" w:rsidRPr="003D5E32">
        <w:rPr>
          <w:rFonts w:eastAsia="標楷體"/>
          <w:sz w:val="36"/>
          <w:szCs w:val="36"/>
          <w:lang w:eastAsia="zh-TW"/>
        </w:rPr>
        <w:t>各直轄市、縣（市）政府及實施訪評機關</w:t>
      </w:r>
      <w:r w:rsidRPr="003D5E32">
        <w:rPr>
          <w:rFonts w:eastAsia="標楷體"/>
          <w:sz w:val="36"/>
          <w:szCs w:val="36"/>
          <w:lang w:eastAsia="zh-TW"/>
        </w:rPr>
        <w:t>業管人員召開協調會議</w:t>
      </w:r>
      <w:r w:rsidR="005450A1" w:rsidRPr="003D5E32">
        <w:rPr>
          <w:rFonts w:eastAsia="標楷體"/>
          <w:sz w:val="36"/>
          <w:szCs w:val="36"/>
          <w:lang w:eastAsia="zh-TW"/>
        </w:rPr>
        <w:t>完成「</w:t>
      </w:r>
      <w:r w:rsidR="00C517A9" w:rsidRPr="003D5E32">
        <w:rPr>
          <w:rFonts w:eastAsia="標楷體"/>
          <w:sz w:val="36"/>
          <w:szCs w:val="36"/>
          <w:lang w:eastAsia="zh-TW"/>
        </w:rPr>
        <w:t>行政院</w:t>
      </w:r>
      <w:r w:rsidR="005450A1" w:rsidRPr="003D5E32">
        <w:rPr>
          <w:rFonts w:eastAsia="標楷體"/>
          <w:sz w:val="36"/>
          <w:szCs w:val="36"/>
          <w:lang w:eastAsia="zh-TW"/>
        </w:rPr>
        <w:t>10</w:t>
      </w:r>
      <w:r w:rsidR="00C517A9" w:rsidRPr="003D5E32">
        <w:rPr>
          <w:rFonts w:eastAsia="標楷體"/>
          <w:sz w:val="36"/>
          <w:szCs w:val="36"/>
          <w:lang w:eastAsia="zh-TW"/>
        </w:rPr>
        <w:t>6</w:t>
      </w:r>
      <w:r w:rsidR="005450A1" w:rsidRPr="003D5E32">
        <w:rPr>
          <w:rFonts w:eastAsia="標楷體"/>
          <w:sz w:val="36"/>
          <w:szCs w:val="36"/>
          <w:lang w:eastAsia="zh-TW"/>
        </w:rPr>
        <w:t>年度災害防救業務訪評計畫」（以下稱訪評計畫</w:t>
      </w:r>
      <w:r w:rsidR="00C5682B" w:rsidRPr="003D5E32">
        <w:rPr>
          <w:rFonts w:eastAsia="標楷體"/>
          <w:sz w:val="36"/>
          <w:szCs w:val="36"/>
          <w:lang w:eastAsia="zh-TW"/>
        </w:rPr>
        <w:t>）</w:t>
      </w:r>
      <w:r w:rsidR="000268E7">
        <w:rPr>
          <w:rFonts w:eastAsia="標楷體" w:hint="eastAsia"/>
          <w:sz w:val="36"/>
          <w:szCs w:val="36"/>
          <w:lang w:eastAsia="zh-TW"/>
        </w:rPr>
        <w:t>草案</w:t>
      </w:r>
      <w:r w:rsidRPr="003D5E32">
        <w:rPr>
          <w:rFonts w:eastAsia="標楷體"/>
          <w:sz w:val="36"/>
          <w:szCs w:val="36"/>
          <w:lang w:eastAsia="zh-TW"/>
        </w:rPr>
        <w:t>。</w:t>
      </w:r>
    </w:p>
    <w:p w:rsidR="008A0EF1" w:rsidRPr="003D5E32" w:rsidRDefault="002E7B9D" w:rsidP="00411185">
      <w:pPr>
        <w:pStyle w:val="24"/>
        <w:spacing w:before="180" w:after="180" w:line="440" w:lineRule="exact"/>
        <w:rPr>
          <w:rFonts w:hAnsi="Times New Roman"/>
          <w:sz w:val="36"/>
          <w:szCs w:val="36"/>
        </w:rPr>
      </w:pPr>
      <w:bookmarkStart w:id="10" w:name="_Toc347233708"/>
      <w:bookmarkStart w:id="11" w:name="_Toc374720083"/>
      <w:bookmarkStart w:id="12" w:name="_Toc502309276"/>
      <w:r w:rsidRPr="003D5E32">
        <w:rPr>
          <w:rFonts w:hAnsi="Times New Roman"/>
          <w:sz w:val="36"/>
          <w:szCs w:val="36"/>
        </w:rPr>
        <w:t>二、</w:t>
      </w:r>
      <w:r w:rsidR="005450A1" w:rsidRPr="003D5E32">
        <w:rPr>
          <w:rFonts w:hAnsi="Times New Roman"/>
          <w:sz w:val="36"/>
          <w:szCs w:val="36"/>
        </w:rPr>
        <w:t>計畫</w:t>
      </w:r>
      <w:r w:rsidRPr="003D5E32">
        <w:rPr>
          <w:rFonts w:hAnsi="Times New Roman"/>
          <w:sz w:val="36"/>
          <w:szCs w:val="36"/>
        </w:rPr>
        <w:t>函頒及執行</w:t>
      </w:r>
      <w:bookmarkEnd w:id="10"/>
      <w:bookmarkEnd w:id="11"/>
      <w:bookmarkEnd w:id="12"/>
    </w:p>
    <w:p w:rsidR="008A0EF1" w:rsidRPr="003D5E32" w:rsidRDefault="005450A1" w:rsidP="00F75F75">
      <w:pPr>
        <w:spacing w:beforeLines="50" w:before="180" w:afterLines="50" w:after="180" w:line="440" w:lineRule="exact"/>
        <w:ind w:leftChars="354" w:left="850"/>
        <w:jc w:val="both"/>
        <w:rPr>
          <w:rFonts w:eastAsia="標楷體"/>
          <w:sz w:val="36"/>
          <w:szCs w:val="36"/>
          <w:lang w:eastAsia="zh-TW"/>
        </w:rPr>
      </w:pPr>
      <w:r w:rsidRPr="003D5E32">
        <w:rPr>
          <w:rFonts w:eastAsia="標楷體"/>
          <w:sz w:val="36"/>
          <w:szCs w:val="36"/>
          <w:lang w:eastAsia="zh-TW"/>
        </w:rPr>
        <w:t>10</w:t>
      </w:r>
      <w:r w:rsidR="00C517A9" w:rsidRPr="003D5E32">
        <w:rPr>
          <w:rFonts w:eastAsia="標楷體"/>
          <w:sz w:val="36"/>
          <w:szCs w:val="36"/>
          <w:lang w:eastAsia="zh-TW"/>
        </w:rPr>
        <w:t>6</w:t>
      </w:r>
      <w:r w:rsidRPr="003D5E32">
        <w:rPr>
          <w:rFonts w:eastAsia="標楷體"/>
          <w:sz w:val="36"/>
          <w:szCs w:val="36"/>
          <w:lang w:eastAsia="zh-TW"/>
        </w:rPr>
        <w:t>年</w:t>
      </w:r>
      <w:r w:rsidR="00E67308" w:rsidRPr="003D5E32">
        <w:rPr>
          <w:rFonts w:eastAsia="標楷體"/>
          <w:sz w:val="36"/>
          <w:szCs w:val="36"/>
          <w:lang w:eastAsia="zh-TW"/>
        </w:rPr>
        <w:t>4</w:t>
      </w:r>
      <w:r w:rsidRPr="003D5E32">
        <w:rPr>
          <w:rFonts w:eastAsia="標楷體"/>
          <w:sz w:val="36"/>
          <w:szCs w:val="36"/>
          <w:lang w:eastAsia="zh-TW"/>
        </w:rPr>
        <w:t>月</w:t>
      </w:r>
      <w:r w:rsidR="00C517A9" w:rsidRPr="003D5E32">
        <w:rPr>
          <w:rFonts w:eastAsia="標楷體"/>
          <w:sz w:val="36"/>
          <w:szCs w:val="36"/>
          <w:lang w:eastAsia="zh-TW"/>
        </w:rPr>
        <w:t>18</w:t>
      </w:r>
      <w:r w:rsidRPr="003D5E32">
        <w:rPr>
          <w:rFonts w:eastAsia="標楷體"/>
          <w:sz w:val="36"/>
          <w:szCs w:val="36"/>
          <w:lang w:eastAsia="zh-TW"/>
        </w:rPr>
        <w:t>日行政院函頒</w:t>
      </w:r>
      <w:r w:rsidR="008A0EF1" w:rsidRPr="003D5E32">
        <w:rPr>
          <w:rFonts w:eastAsia="標楷體"/>
          <w:sz w:val="36"/>
          <w:szCs w:val="36"/>
          <w:lang w:eastAsia="zh-TW"/>
        </w:rPr>
        <w:t>訪評計畫，</w:t>
      </w:r>
      <w:r w:rsidR="000268E7">
        <w:rPr>
          <w:rFonts w:eastAsia="標楷體" w:hint="eastAsia"/>
          <w:sz w:val="36"/>
          <w:szCs w:val="36"/>
          <w:lang w:eastAsia="zh-TW"/>
        </w:rPr>
        <w:t>並</w:t>
      </w:r>
      <w:r w:rsidR="00411185" w:rsidRPr="003D5E32">
        <w:rPr>
          <w:rFonts w:eastAsia="標楷體"/>
          <w:sz w:val="36"/>
          <w:szCs w:val="36"/>
          <w:lang w:eastAsia="zh-TW"/>
        </w:rPr>
        <w:t>自</w:t>
      </w:r>
      <w:r w:rsidR="00E67308" w:rsidRPr="003D5E32">
        <w:rPr>
          <w:rFonts w:eastAsia="標楷體"/>
          <w:sz w:val="36"/>
          <w:szCs w:val="36"/>
          <w:lang w:eastAsia="zh-TW"/>
        </w:rPr>
        <w:t>7</w:t>
      </w:r>
      <w:r w:rsidR="00411185" w:rsidRPr="003D5E32">
        <w:rPr>
          <w:rFonts w:eastAsia="標楷體"/>
          <w:sz w:val="36"/>
          <w:szCs w:val="36"/>
          <w:lang w:eastAsia="zh-TW"/>
        </w:rPr>
        <w:t>月</w:t>
      </w:r>
      <w:r w:rsidR="00B90D46" w:rsidRPr="003D5E32">
        <w:rPr>
          <w:rFonts w:eastAsia="標楷體"/>
          <w:sz w:val="36"/>
          <w:szCs w:val="36"/>
          <w:lang w:eastAsia="zh-TW"/>
        </w:rPr>
        <w:t>5</w:t>
      </w:r>
      <w:r w:rsidR="00411185" w:rsidRPr="003D5E32">
        <w:rPr>
          <w:rFonts w:eastAsia="標楷體"/>
          <w:sz w:val="36"/>
          <w:szCs w:val="36"/>
          <w:lang w:eastAsia="zh-TW"/>
        </w:rPr>
        <w:t>日起至</w:t>
      </w:r>
      <w:r w:rsidR="00411185" w:rsidRPr="003D5E32">
        <w:rPr>
          <w:rFonts w:eastAsia="標楷體"/>
          <w:sz w:val="36"/>
          <w:szCs w:val="36"/>
          <w:lang w:eastAsia="zh-TW"/>
        </w:rPr>
        <w:t>10</w:t>
      </w:r>
      <w:r w:rsidR="00411185" w:rsidRPr="003D5E32">
        <w:rPr>
          <w:rFonts w:eastAsia="標楷體"/>
          <w:sz w:val="36"/>
          <w:szCs w:val="36"/>
          <w:lang w:eastAsia="zh-TW"/>
        </w:rPr>
        <w:t>月</w:t>
      </w:r>
      <w:r w:rsidR="00E67308" w:rsidRPr="003D5E32">
        <w:rPr>
          <w:rFonts w:eastAsia="標楷體"/>
          <w:sz w:val="36"/>
          <w:szCs w:val="36"/>
          <w:lang w:eastAsia="zh-TW"/>
        </w:rPr>
        <w:t>3</w:t>
      </w:r>
      <w:r w:rsidR="00E67308" w:rsidRPr="003D5E32">
        <w:rPr>
          <w:rFonts w:eastAsia="標楷體"/>
          <w:sz w:val="36"/>
          <w:szCs w:val="36"/>
          <w:lang w:eastAsia="zh-TW"/>
        </w:rPr>
        <w:t>日止</w:t>
      </w:r>
      <w:r w:rsidR="00B90D46" w:rsidRPr="003D5E32">
        <w:rPr>
          <w:rFonts w:eastAsia="標楷體"/>
          <w:bCs/>
          <w:sz w:val="36"/>
          <w:szCs w:val="36"/>
          <w:lang w:eastAsia="zh-TW"/>
        </w:rPr>
        <w:t>共辦理</w:t>
      </w:r>
      <w:r w:rsidR="00B90D46" w:rsidRPr="003D5E32">
        <w:rPr>
          <w:rFonts w:eastAsia="標楷體"/>
          <w:bCs/>
          <w:sz w:val="36"/>
          <w:szCs w:val="36"/>
          <w:lang w:eastAsia="zh-TW"/>
        </w:rPr>
        <w:t>7</w:t>
      </w:r>
      <w:r w:rsidR="00B90D46" w:rsidRPr="003D5E32">
        <w:rPr>
          <w:rFonts w:eastAsia="標楷體"/>
          <w:bCs/>
          <w:sz w:val="36"/>
          <w:szCs w:val="36"/>
          <w:lang w:eastAsia="zh-TW"/>
        </w:rPr>
        <w:t>場次</w:t>
      </w:r>
      <w:r w:rsidR="00B90D46" w:rsidRPr="003D5E32">
        <w:rPr>
          <w:rFonts w:eastAsia="標楷體"/>
          <w:sz w:val="36"/>
          <w:szCs w:val="36"/>
          <w:lang w:eastAsia="zh-TW"/>
        </w:rPr>
        <w:t>（訪評時程、地點如附件</w:t>
      </w:r>
      <w:r w:rsidR="00B90D46" w:rsidRPr="003D5E32">
        <w:rPr>
          <w:rFonts w:eastAsia="標楷體"/>
          <w:sz w:val="36"/>
          <w:szCs w:val="36"/>
          <w:lang w:eastAsia="zh-TW"/>
        </w:rPr>
        <w:t>1</w:t>
      </w:r>
      <w:r w:rsidR="00B90D46" w:rsidRPr="003D5E32">
        <w:rPr>
          <w:rFonts w:eastAsia="標楷體"/>
          <w:sz w:val="36"/>
          <w:szCs w:val="36"/>
          <w:lang w:eastAsia="zh-TW"/>
        </w:rPr>
        <w:t>），</w:t>
      </w:r>
      <w:r w:rsidR="00B90D46" w:rsidRPr="003D5E32">
        <w:rPr>
          <w:rFonts w:eastAsia="標楷體"/>
          <w:bCs/>
          <w:sz w:val="36"/>
          <w:szCs w:val="36"/>
          <w:lang w:eastAsia="zh-TW"/>
        </w:rPr>
        <w:t>以分區聯合訪評方式辦理，外島地區</w:t>
      </w:r>
      <w:r w:rsidR="000268E7" w:rsidRPr="003D5E32">
        <w:rPr>
          <w:rFonts w:eastAsia="標楷體"/>
          <w:bCs/>
          <w:sz w:val="36"/>
          <w:szCs w:val="36"/>
          <w:lang w:eastAsia="zh-TW"/>
        </w:rPr>
        <w:t>除</w:t>
      </w:r>
      <w:r w:rsidR="00B90D46" w:rsidRPr="003D5E32">
        <w:rPr>
          <w:rFonts w:eastAsia="標楷體"/>
          <w:bCs/>
          <w:sz w:val="36"/>
          <w:szCs w:val="36"/>
          <w:lang w:eastAsia="zh-TW"/>
        </w:rPr>
        <w:t>外，分為臺北市、新竹縣、雲林縣及高雄市等四區以相互交流及觀摩等方式進行，</w:t>
      </w:r>
      <w:r w:rsidR="008A0EF1" w:rsidRPr="003D5E32">
        <w:rPr>
          <w:rFonts w:eastAsia="標楷體"/>
          <w:sz w:val="36"/>
          <w:szCs w:val="36"/>
          <w:lang w:eastAsia="zh-TW"/>
        </w:rPr>
        <w:t>籌備過程重要工作</w:t>
      </w:r>
      <w:r w:rsidRPr="003D5E32">
        <w:rPr>
          <w:rFonts w:eastAsia="標楷體"/>
          <w:sz w:val="36"/>
          <w:szCs w:val="36"/>
          <w:lang w:eastAsia="zh-TW"/>
        </w:rPr>
        <w:t>詳表</w:t>
      </w:r>
      <w:r w:rsidRPr="003D5E32">
        <w:rPr>
          <w:rFonts w:eastAsia="標楷體"/>
          <w:sz w:val="36"/>
          <w:szCs w:val="36"/>
          <w:lang w:eastAsia="zh-TW"/>
        </w:rPr>
        <w:t>1</w:t>
      </w:r>
      <w:r w:rsidRPr="003D5E32">
        <w:rPr>
          <w:rFonts w:eastAsia="標楷體"/>
          <w:sz w:val="36"/>
          <w:szCs w:val="36"/>
          <w:lang w:eastAsia="zh-TW"/>
        </w:rPr>
        <w:t>。</w:t>
      </w:r>
    </w:p>
    <w:p w:rsidR="005450A1" w:rsidRPr="003D5E32" w:rsidRDefault="005A0A37" w:rsidP="005450A1">
      <w:pPr>
        <w:pStyle w:val="af2"/>
        <w:jc w:val="center"/>
        <w:rPr>
          <w:rFonts w:eastAsia="標楷體"/>
          <w:sz w:val="32"/>
          <w:szCs w:val="36"/>
          <w:lang w:eastAsia="zh-TW"/>
        </w:rPr>
      </w:pPr>
      <w:bookmarkStart w:id="13" w:name="_Toc411935550"/>
      <w:bookmarkStart w:id="14" w:name="_Toc411935642"/>
      <w:r w:rsidRPr="003D5E32">
        <w:rPr>
          <w:rFonts w:eastAsia="標楷體"/>
          <w:sz w:val="32"/>
          <w:szCs w:val="36"/>
          <w:lang w:eastAsia="zh-TW"/>
        </w:rPr>
        <w:t xml:space="preserve">   </w:t>
      </w:r>
      <w:bookmarkStart w:id="15" w:name="_Toc502301589"/>
      <w:r w:rsidR="005450A1" w:rsidRPr="003D5E32">
        <w:rPr>
          <w:rFonts w:eastAsia="標楷體"/>
          <w:sz w:val="32"/>
          <w:szCs w:val="36"/>
          <w:lang w:eastAsia="zh-TW"/>
        </w:rPr>
        <w:t>表</w:t>
      </w:r>
      <w:r w:rsidR="00F75F75" w:rsidRPr="003D5E32">
        <w:rPr>
          <w:rFonts w:eastAsia="標楷體"/>
          <w:sz w:val="32"/>
          <w:szCs w:val="36"/>
        </w:rPr>
        <w:fldChar w:fldCharType="begin"/>
      </w:r>
      <w:r w:rsidR="005450A1" w:rsidRPr="003D5E32">
        <w:rPr>
          <w:rFonts w:eastAsia="標楷體"/>
          <w:sz w:val="32"/>
          <w:szCs w:val="36"/>
          <w:lang w:eastAsia="zh-TW"/>
        </w:rPr>
        <w:instrText xml:space="preserve"> SEQ </w:instrText>
      </w:r>
      <w:r w:rsidR="005450A1" w:rsidRPr="003D5E32">
        <w:rPr>
          <w:rFonts w:eastAsia="標楷體"/>
          <w:sz w:val="32"/>
          <w:szCs w:val="36"/>
          <w:lang w:eastAsia="zh-TW"/>
        </w:rPr>
        <w:instrText>表</w:instrText>
      </w:r>
      <w:r w:rsidR="005450A1" w:rsidRPr="003D5E32">
        <w:rPr>
          <w:rFonts w:eastAsia="標楷體"/>
          <w:sz w:val="32"/>
          <w:szCs w:val="36"/>
          <w:lang w:eastAsia="zh-TW"/>
        </w:rPr>
        <w:instrText xml:space="preserve"> \* ARABIC </w:instrText>
      </w:r>
      <w:r w:rsidR="00F75F75" w:rsidRPr="003D5E32">
        <w:rPr>
          <w:rFonts w:eastAsia="標楷體"/>
          <w:sz w:val="32"/>
          <w:szCs w:val="36"/>
        </w:rPr>
        <w:fldChar w:fldCharType="separate"/>
      </w:r>
      <w:r w:rsidR="00E94A89">
        <w:rPr>
          <w:rFonts w:eastAsia="標楷體"/>
          <w:noProof/>
          <w:sz w:val="32"/>
          <w:szCs w:val="36"/>
          <w:lang w:eastAsia="zh-TW"/>
        </w:rPr>
        <w:t>1</w:t>
      </w:r>
      <w:r w:rsidR="00F75F75" w:rsidRPr="003D5E32">
        <w:rPr>
          <w:rFonts w:eastAsia="標楷體"/>
          <w:sz w:val="32"/>
          <w:szCs w:val="36"/>
        </w:rPr>
        <w:fldChar w:fldCharType="end"/>
      </w:r>
      <w:r w:rsidR="005450A1" w:rsidRPr="003D5E32">
        <w:rPr>
          <w:rFonts w:eastAsia="標楷體"/>
          <w:sz w:val="32"/>
          <w:szCs w:val="36"/>
          <w:lang w:eastAsia="zh-TW"/>
        </w:rPr>
        <w:t>：訪評計畫籌備過程</w:t>
      </w:r>
      <w:bookmarkEnd w:id="13"/>
      <w:bookmarkEnd w:id="14"/>
      <w:bookmarkEnd w:id="15"/>
    </w:p>
    <w:tbl>
      <w:tblPr>
        <w:tblW w:w="816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754"/>
        <w:gridCol w:w="4585"/>
      </w:tblGrid>
      <w:tr w:rsidR="00931B0D" w:rsidRPr="003D5E32" w:rsidTr="005A0A37">
        <w:trPr>
          <w:trHeight w:val="177"/>
          <w:tblHeader/>
        </w:trPr>
        <w:tc>
          <w:tcPr>
            <w:tcW w:w="826" w:type="dxa"/>
            <w:shd w:val="clear" w:color="auto" w:fill="auto"/>
            <w:vAlign w:val="center"/>
          </w:tcPr>
          <w:p w:rsidR="00170A16" w:rsidRPr="003D5E32" w:rsidRDefault="00170A16" w:rsidP="00D50ECD">
            <w:pPr>
              <w:spacing w:line="440" w:lineRule="exact"/>
              <w:ind w:leftChars="-27" w:left="-65" w:rightChars="-47" w:right="-113"/>
              <w:jc w:val="center"/>
              <w:rPr>
                <w:rFonts w:eastAsia="標楷體"/>
                <w:sz w:val="32"/>
                <w:szCs w:val="36"/>
              </w:rPr>
            </w:pPr>
            <w:r w:rsidRPr="003D5E32">
              <w:rPr>
                <w:rFonts w:eastAsia="標楷體"/>
                <w:sz w:val="32"/>
                <w:szCs w:val="36"/>
              </w:rPr>
              <w:t>項次</w:t>
            </w:r>
          </w:p>
        </w:tc>
        <w:tc>
          <w:tcPr>
            <w:tcW w:w="2754" w:type="dxa"/>
            <w:shd w:val="clear" w:color="auto" w:fill="auto"/>
            <w:vAlign w:val="center"/>
          </w:tcPr>
          <w:p w:rsidR="00170A16" w:rsidRPr="003D5E32" w:rsidRDefault="00170A16" w:rsidP="00D50ECD">
            <w:pPr>
              <w:spacing w:line="440" w:lineRule="exact"/>
              <w:ind w:leftChars="-30" w:left="-72" w:rightChars="-30" w:right="-72"/>
              <w:jc w:val="center"/>
              <w:rPr>
                <w:rFonts w:eastAsia="標楷體"/>
                <w:sz w:val="32"/>
                <w:szCs w:val="36"/>
              </w:rPr>
            </w:pPr>
            <w:r w:rsidRPr="003D5E32">
              <w:rPr>
                <w:rFonts w:eastAsia="標楷體"/>
                <w:sz w:val="32"/>
                <w:szCs w:val="36"/>
              </w:rPr>
              <w:t>辦理時間</w:t>
            </w:r>
          </w:p>
        </w:tc>
        <w:tc>
          <w:tcPr>
            <w:tcW w:w="4585" w:type="dxa"/>
            <w:shd w:val="clear" w:color="auto" w:fill="auto"/>
            <w:vAlign w:val="center"/>
          </w:tcPr>
          <w:p w:rsidR="00170A16" w:rsidRPr="003D5E32" w:rsidRDefault="00170A16" w:rsidP="00D50ECD">
            <w:pPr>
              <w:spacing w:line="440" w:lineRule="exact"/>
              <w:jc w:val="center"/>
              <w:rPr>
                <w:rFonts w:eastAsia="標楷體"/>
                <w:sz w:val="32"/>
                <w:szCs w:val="36"/>
              </w:rPr>
            </w:pPr>
            <w:r w:rsidRPr="003D5E32">
              <w:rPr>
                <w:rFonts w:eastAsia="標楷體"/>
                <w:sz w:val="32"/>
                <w:szCs w:val="36"/>
              </w:rPr>
              <w:t>重要工作內容</w:t>
            </w:r>
          </w:p>
        </w:tc>
      </w:tr>
      <w:tr w:rsidR="00B90D46" w:rsidRPr="003D5E32" w:rsidTr="005A0A37">
        <w:trPr>
          <w:trHeight w:val="1496"/>
        </w:trPr>
        <w:tc>
          <w:tcPr>
            <w:tcW w:w="826" w:type="dxa"/>
            <w:vAlign w:val="center"/>
          </w:tcPr>
          <w:p w:rsidR="008643E3" w:rsidRPr="003D5E32" w:rsidRDefault="008643E3" w:rsidP="00D50ECD">
            <w:pPr>
              <w:spacing w:line="440" w:lineRule="exact"/>
              <w:ind w:leftChars="-45" w:left="-108"/>
              <w:jc w:val="center"/>
              <w:rPr>
                <w:rFonts w:eastAsia="標楷體"/>
                <w:sz w:val="32"/>
                <w:szCs w:val="36"/>
              </w:rPr>
            </w:pPr>
            <w:r w:rsidRPr="003D5E32">
              <w:rPr>
                <w:rFonts w:eastAsia="標楷體"/>
                <w:sz w:val="32"/>
                <w:szCs w:val="36"/>
              </w:rPr>
              <w:t>1</w:t>
            </w:r>
          </w:p>
        </w:tc>
        <w:tc>
          <w:tcPr>
            <w:tcW w:w="2754" w:type="dxa"/>
            <w:vAlign w:val="center"/>
          </w:tcPr>
          <w:p w:rsidR="008643E3" w:rsidRPr="003D5E32" w:rsidRDefault="008643E3" w:rsidP="00B90D46">
            <w:pPr>
              <w:spacing w:line="440" w:lineRule="exact"/>
              <w:ind w:leftChars="-45" w:left="1329" w:rightChars="-30" w:right="-72" w:hangingChars="449" w:hanging="1437"/>
              <w:jc w:val="center"/>
              <w:rPr>
                <w:rFonts w:eastAsia="標楷體"/>
                <w:sz w:val="32"/>
                <w:szCs w:val="36"/>
                <w:lang w:eastAsia="zh-TW"/>
              </w:rPr>
            </w:pPr>
            <w:r w:rsidRPr="003D5E32">
              <w:rPr>
                <w:rFonts w:eastAsia="標楷體"/>
                <w:sz w:val="32"/>
                <w:szCs w:val="36"/>
                <w:lang w:eastAsia="zh-TW"/>
              </w:rPr>
              <w:t>10</w:t>
            </w:r>
            <w:r w:rsidR="00B90D46" w:rsidRPr="003D5E32">
              <w:rPr>
                <w:rFonts w:eastAsia="標楷體"/>
                <w:sz w:val="32"/>
                <w:szCs w:val="36"/>
                <w:lang w:eastAsia="zh-TW"/>
              </w:rPr>
              <w:t>6</w:t>
            </w:r>
            <w:r w:rsidRPr="003D5E32">
              <w:rPr>
                <w:rFonts w:eastAsia="標楷體"/>
                <w:sz w:val="32"/>
                <w:szCs w:val="36"/>
                <w:lang w:eastAsia="zh-TW"/>
              </w:rPr>
              <w:t>年</w:t>
            </w:r>
            <w:r w:rsidRPr="003D5E32">
              <w:rPr>
                <w:rFonts w:eastAsia="標楷體"/>
                <w:sz w:val="32"/>
                <w:szCs w:val="36"/>
                <w:lang w:eastAsia="zh-TW"/>
              </w:rPr>
              <w:t>3</w:t>
            </w:r>
            <w:r w:rsidRPr="003D5E32">
              <w:rPr>
                <w:rFonts w:eastAsia="標楷體"/>
                <w:sz w:val="32"/>
                <w:szCs w:val="36"/>
                <w:lang w:eastAsia="zh-TW"/>
              </w:rPr>
              <w:t>月</w:t>
            </w:r>
            <w:r w:rsidRPr="003D5E32">
              <w:rPr>
                <w:rFonts w:eastAsia="標楷體"/>
                <w:sz w:val="32"/>
                <w:szCs w:val="36"/>
                <w:lang w:eastAsia="zh-TW"/>
              </w:rPr>
              <w:t>8</w:t>
            </w:r>
            <w:r w:rsidRPr="003D5E32">
              <w:rPr>
                <w:rFonts w:eastAsia="標楷體"/>
                <w:sz w:val="32"/>
                <w:szCs w:val="36"/>
                <w:lang w:eastAsia="zh-TW"/>
              </w:rPr>
              <w:t>日</w:t>
            </w:r>
          </w:p>
        </w:tc>
        <w:tc>
          <w:tcPr>
            <w:tcW w:w="4585" w:type="dxa"/>
            <w:vAlign w:val="center"/>
          </w:tcPr>
          <w:p w:rsidR="008643E3" w:rsidRPr="003D5E32" w:rsidRDefault="00B90D46" w:rsidP="00B90D46">
            <w:pPr>
              <w:spacing w:line="440" w:lineRule="exact"/>
              <w:ind w:leftChars="-45" w:left="-108"/>
              <w:jc w:val="both"/>
              <w:rPr>
                <w:rFonts w:eastAsia="標楷體"/>
                <w:sz w:val="32"/>
                <w:szCs w:val="36"/>
                <w:lang w:eastAsia="zh-TW"/>
              </w:rPr>
            </w:pPr>
            <w:r w:rsidRPr="003D5E32">
              <w:rPr>
                <w:rFonts w:eastAsia="標楷體"/>
                <w:sz w:val="32"/>
                <w:szCs w:val="36"/>
                <w:lang w:eastAsia="zh-TW"/>
              </w:rPr>
              <w:t>邀集各直轄市、縣（市）政府及實施訪評機關召開</w:t>
            </w:r>
            <w:r w:rsidRPr="003D5E32">
              <w:rPr>
                <w:rFonts w:eastAsia="標楷體"/>
                <w:sz w:val="32"/>
                <w:szCs w:val="36"/>
                <w:lang w:eastAsia="zh-TW"/>
              </w:rPr>
              <w:t>106</w:t>
            </w:r>
            <w:r w:rsidRPr="003D5E32">
              <w:rPr>
                <w:rFonts w:eastAsia="標楷體"/>
                <w:sz w:val="32"/>
                <w:szCs w:val="36"/>
                <w:lang w:eastAsia="zh-TW"/>
              </w:rPr>
              <w:t>年度災害防救業務訪評研商會議</w:t>
            </w:r>
          </w:p>
        </w:tc>
      </w:tr>
      <w:tr w:rsidR="00B90D46" w:rsidRPr="003D5E32" w:rsidTr="005A0A37">
        <w:trPr>
          <w:trHeight w:val="1559"/>
        </w:trPr>
        <w:tc>
          <w:tcPr>
            <w:tcW w:w="826" w:type="dxa"/>
            <w:vAlign w:val="center"/>
          </w:tcPr>
          <w:p w:rsidR="008643E3" w:rsidRPr="003D5E32" w:rsidRDefault="008643E3" w:rsidP="00D50ECD">
            <w:pPr>
              <w:spacing w:line="440" w:lineRule="exact"/>
              <w:ind w:leftChars="-45" w:left="-108"/>
              <w:jc w:val="center"/>
              <w:rPr>
                <w:rFonts w:eastAsia="標楷體"/>
                <w:sz w:val="32"/>
                <w:szCs w:val="36"/>
                <w:lang w:eastAsia="zh-TW"/>
              </w:rPr>
            </w:pPr>
            <w:r w:rsidRPr="003D5E32">
              <w:rPr>
                <w:rFonts w:eastAsia="標楷體"/>
                <w:sz w:val="32"/>
                <w:szCs w:val="36"/>
                <w:lang w:eastAsia="zh-TW"/>
              </w:rPr>
              <w:lastRenderedPageBreak/>
              <w:t>2</w:t>
            </w:r>
          </w:p>
        </w:tc>
        <w:tc>
          <w:tcPr>
            <w:tcW w:w="2754" w:type="dxa"/>
            <w:vAlign w:val="center"/>
          </w:tcPr>
          <w:p w:rsidR="008643E3" w:rsidRPr="003D5E32" w:rsidRDefault="008643E3" w:rsidP="00B90D46">
            <w:pPr>
              <w:spacing w:line="440" w:lineRule="exact"/>
              <w:ind w:leftChars="-45" w:left="1329" w:rightChars="-30" w:right="-72" w:hangingChars="449" w:hanging="1437"/>
              <w:jc w:val="center"/>
              <w:rPr>
                <w:rFonts w:eastAsia="標楷體"/>
                <w:sz w:val="32"/>
                <w:szCs w:val="36"/>
                <w:lang w:eastAsia="zh-TW"/>
              </w:rPr>
            </w:pPr>
            <w:r w:rsidRPr="003D5E32">
              <w:rPr>
                <w:rFonts w:eastAsia="標楷體"/>
                <w:sz w:val="32"/>
                <w:szCs w:val="36"/>
                <w:lang w:eastAsia="zh-TW"/>
              </w:rPr>
              <w:t>10</w:t>
            </w:r>
            <w:r w:rsidR="00B90D46" w:rsidRPr="003D5E32">
              <w:rPr>
                <w:rFonts w:eastAsia="標楷體"/>
                <w:sz w:val="32"/>
                <w:szCs w:val="36"/>
                <w:lang w:eastAsia="zh-TW"/>
              </w:rPr>
              <w:t>6</w:t>
            </w:r>
            <w:r w:rsidRPr="003D5E32">
              <w:rPr>
                <w:rFonts w:eastAsia="標楷體"/>
                <w:sz w:val="32"/>
                <w:szCs w:val="36"/>
                <w:lang w:eastAsia="zh-TW"/>
              </w:rPr>
              <w:t>年</w:t>
            </w:r>
            <w:r w:rsidR="00B90D46" w:rsidRPr="003D5E32">
              <w:rPr>
                <w:rFonts w:eastAsia="標楷體"/>
                <w:sz w:val="32"/>
                <w:szCs w:val="36"/>
                <w:lang w:eastAsia="zh-TW"/>
              </w:rPr>
              <w:t>5</w:t>
            </w:r>
            <w:r w:rsidRPr="003D5E32">
              <w:rPr>
                <w:rFonts w:eastAsia="標楷體"/>
                <w:sz w:val="32"/>
                <w:szCs w:val="36"/>
                <w:lang w:eastAsia="zh-TW"/>
              </w:rPr>
              <w:t>月</w:t>
            </w:r>
            <w:r w:rsidR="00B90D46" w:rsidRPr="003D5E32">
              <w:rPr>
                <w:rFonts w:eastAsia="標楷體"/>
                <w:sz w:val="32"/>
                <w:szCs w:val="36"/>
                <w:lang w:eastAsia="zh-TW"/>
              </w:rPr>
              <w:t>4</w:t>
            </w:r>
            <w:r w:rsidRPr="003D5E32">
              <w:rPr>
                <w:rFonts w:eastAsia="標楷體"/>
                <w:sz w:val="32"/>
                <w:szCs w:val="36"/>
                <w:lang w:eastAsia="zh-TW"/>
              </w:rPr>
              <w:t>日</w:t>
            </w:r>
          </w:p>
        </w:tc>
        <w:tc>
          <w:tcPr>
            <w:tcW w:w="4585" w:type="dxa"/>
            <w:vAlign w:val="center"/>
          </w:tcPr>
          <w:p w:rsidR="008643E3" w:rsidRPr="003D5E32" w:rsidRDefault="00B90D46" w:rsidP="00B90D46">
            <w:pPr>
              <w:spacing w:line="440" w:lineRule="exact"/>
              <w:ind w:leftChars="-45" w:left="-108"/>
              <w:jc w:val="both"/>
              <w:rPr>
                <w:rFonts w:eastAsia="標楷體"/>
                <w:sz w:val="32"/>
                <w:szCs w:val="36"/>
                <w:lang w:eastAsia="zh-TW"/>
              </w:rPr>
            </w:pPr>
            <w:r w:rsidRPr="003D5E32">
              <w:rPr>
                <w:rFonts w:eastAsia="標楷體"/>
                <w:sz w:val="32"/>
                <w:szCs w:val="36"/>
                <w:lang w:eastAsia="zh-TW"/>
              </w:rPr>
              <w:t>邀請臺北市、新竹縣、雲林縣及高雄市政府召開</w:t>
            </w:r>
            <w:r w:rsidRPr="003D5E32">
              <w:rPr>
                <w:rFonts w:eastAsia="標楷體"/>
                <w:sz w:val="32"/>
                <w:szCs w:val="36"/>
                <w:lang w:eastAsia="zh-TW"/>
              </w:rPr>
              <w:t>106</w:t>
            </w:r>
            <w:r w:rsidRPr="003D5E32">
              <w:rPr>
                <w:rFonts w:eastAsia="標楷體"/>
                <w:sz w:val="32"/>
                <w:szCs w:val="36"/>
                <w:lang w:eastAsia="zh-TW"/>
              </w:rPr>
              <w:t>年度災害防救業務聯合訪評分區主辦縣市協調會議</w:t>
            </w:r>
          </w:p>
        </w:tc>
      </w:tr>
      <w:tr w:rsidR="00B90D46" w:rsidRPr="003D5E32" w:rsidTr="005A0A37">
        <w:trPr>
          <w:trHeight w:val="1101"/>
        </w:trPr>
        <w:tc>
          <w:tcPr>
            <w:tcW w:w="826" w:type="dxa"/>
            <w:vAlign w:val="center"/>
          </w:tcPr>
          <w:p w:rsidR="008643E3" w:rsidRPr="003D5E32" w:rsidRDefault="008643E3" w:rsidP="00D50ECD">
            <w:pPr>
              <w:spacing w:line="440" w:lineRule="exact"/>
              <w:ind w:leftChars="-45" w:left="-108"/>
              <w:jc w:val="center"/>
              <w:rPr>
                <w:rFonts w:eastAsia="標楷體"/>
                <w:sz w:val="32"/>
                <w:szCs w:val="36"/>
                <w:lang w:eastAsia="zh-TW"/>
              </w:rPr>
            </w:pPr>
            <w:r w:rsidRPr="003D5E32">
              <w:rPr>
                <w:rFonts w:eastAsia="標楷體"/>
                <w:sz w:val="32"/>
                <w:szCs w:val="36"/>
                <w:lang w:eastAsia="zh-TW"/>
              </w:rPr>
              <w:t>3</w:t>
            </w:r>
          </w:p>
        </w:tc>
        <w:tc>
          <w:tcPr>
            <w:tcW w:w="2754" w:type="dxa"/>
            <w:vAlign w:val="center"/>
          </w:tcPr>
          <w:p w:rsidR="008643E3" w:rsidRPr="003D5E32" w:rsidRDefault="008643E3" w:rsidP="00B90D46">
            <w:pPr>
              <w:spacing w:line="440" w:lineRule="exact"/>
              <w:ind w:leftChars="-45" w:left="1329" w:rightChars="-30" w:right="-72" w:hangingChars="449" w:hanging="1437"/>
              <w:jc w:val="center"/>
              <w:rPr>
                <w:rFonts w:eastAsia="標楷體"/>
                <w:sz w:val="32"/>
                <w:szCs w:val="36"/>
                <w:lang w:eastAsia="zh-TW"/>
              </w:rPr>
            </w:pPr>
            <w:r w:rsidRPr="003D5E32">
              <w:rPr>
                <w:rFonts w:eastAsia="標楷體"/>
                <w:sz w:val="32"/>
                <w:szCs w:val="36"/>
                <w:lang w:eastAsia="zh-TW"/>
              </w:rPr>
              <w:t>10</w:t>
            </w:r>
            <w:r w:rsidR="00B90D46" w:rsidRPr="003D5E32">
              <w:rPr>
                <w:rFonts w:eastAsia="標楷體"/>
                <w:sz w:val="32"/>
                <w:szCs w:val="36"/>
                <w:lang w:eastAsia="zh-TW"/>
              </w:rPr>
              <w:t>6</w:t>
            </w:r>
            <w:r w:rsidRPr="003D5E32">
              <w:rPr>
                <w:rFonts w:eastAsia="標楷體"/>
                <w:sz w:val="32"/>
                <w:szCs w:val="36"/>
                <w:lang w:eastAsia="zh-TW"/>
              </w:rPr>
              <w:t>年</w:t>
            </w:r>
            <w:r w:rsidRPr="003D5E32">
              <w:rPr>
                <w:rFonts w:eastAsia="標楷體"/>
                <w:sz w:val="32"/>
                <w:szCs w:val="36"/>
                <w:lang w:eastAsia="zh-TW"/>
              </w:rPr>
              <w:t>4</w:t>
            </w:r>
            <w:r w:rsidRPr="003D5E32">
              <w:rPr>
                <w:rFonts w:eastAsia="標楷體"/>
                <w:sz w:val="32"/>
                <w:szCs w:val="36"/>
                <w:lang w:eastAsia="zh-TW"/>
              </w:rPr>
              <w:t>月</w:t>
            </w:r>
            <w:r w:rsidR="00B90D46" w:rsidRPr="003D5E32">
              <w:rPr>
                <w:rFonts w:eastAsia="標楷體"/>
                <w:sz w:val="32"/>
                <w:szCs w:val="36"/>
                <w:lang w:eastAsia="zh-TW"/>
              </w:rPr>
              <w:t>18</w:t>
            </w:r>
            <w:r w:rsidRPr="003D5E32">
              <w:rPr>
                <w:rFonts w:eastAsia="標楷體"/>
                <w:sz w:val="32"/>
                <w:szCs w:val="36"/>
                <w:lang w:eastAsia="zh-TW"/>
              </w:rPr>
              <w:t>日</w:t>
            </w:r>
          </w:p>
        </w:tc>
        <w:tc>
          <w:tcPr>
            <w:tcW w:w="4585" w:type="dxa"/>
            <w:vAlign w:val="center"/>
          </w:tcPr>
          <w:p w:rsidR="008643E3" w:rsidRPr="003D5E32" w:rsidRDefault="008643E3" w:rsidP="00B90D46">
            <w:pPr>
              <w:spacing w:line="440" w:lineRule="exact"/>
              <w:ind w:leftChars="-45" w:left="-108"/>
              <w:jc w:val="both"/>
              <w:rPr>
                <w:rFonts w:eastAsia="標楷體"/>
                <w:sz w:val="32"/>
                <w:szCs w:val="36"/>
                <w:lang w:eastAsia="zh-TW"/>
              </w:rPr>
            </w:pPr>
            <w:r w:rsidRPr="003D5E32">
              <w:rPr>
                <w:rFonts w:eastAsia="標楷體"/>
                <w:sz w:val="32"/>
                <w:szCs w:val="36"/>
                <w:lang w:eastAsia="zh-TW"/>
              </w:rPr>
              <w:t>函頒</w:t>
            </w:r>
            <w:r w:rsidR="00B90D46" w:rsidRPr="003D5E32">
              <w:rPr>
                <w:rFonts w:eastAsia="標楷體"/>
                <w:sz w:val="32"/>
                <w:szCs w:val="36"/>
                <w:lang w:eastAsia="zh-TW"/>
              </w:rPr>
              <w:t>行政院</w:t>
            </w:r>
            <w:r w:rsidRPr="003D5E32">
              <w:rPr>
                <w:rFonts w:eastAsia="標楷體"/>
                <w:sz w:val="32"/>
                <w:szCs w:val="36"/>
                <w:lang w:eastAsia="zh-TW"/>
              </w:rPr>
              <w:t>10</w:t>
            </w:r>
            <w:r w:rsidR="00B90D46" w:rsidRPr="003D5E32">
              <w:rPr>
                <w:rFonts w:eastAsia="標楷體"/>
                <w:sz w:val="32"/>
                <w:szCs w:val="36"/>
                <w:lang w:eastAsia="zh-TW"/>
              </w:rPr>
              <w:t>6</w:t>
            </w:r>
            <w:r w:rsidRPr="003D5E32">
              <w:rPr>
                <w:rFonts w:eastAsia="標楷體"/>
                <w:sz w:val="32"/>
                <w:szCs w:val="36"/>
                <w:lang w:eastAsia="zh-TW"/>
              </w:rPr>
              <w:t>年度災害防救業務訪評計畫</w:t>
            </w:r>
          </w:p>
        </w:tc>
      </w:tr>
      <w:tr w:rsidR="00931B0D" w:rsidRPr="003D5E32" w:rsidTr="005A0A37">
        <w:trPr>
          <w:trHeight w:val="1101"/>
        </w:trPr>
        <w:tc>
          <w:tcPr>
            <w:tcW w:w="826" w:type="dxa"/>
            <w:vAlign w:val="center"/>
          </w:tcPr>
          <w:p w:rsidR="008643E3" w:rsidRPr="003D5E32" w:rsidRDefault="008643E3" w:rsidP="00486F50">
            <w:pPr>
              <w:spacing w:line="440" w:lineRule="exact"/>
              <w:ind w:leftChars="-45" w:left="-108"/>
              <w:jc w:val="center"/>
              <w:rPr>
                <w:rFonts w:eastAsia="標楷體"/>
                <w:sz w:val="32"/>
                <w:szCs w:val="36"/>
                <w:lang w:eastAsia="zh-TW"/>
              </w:rPr>
            </w:pPr>
            <w:r w:rsidRPr="003D5E32">
              <w:rPr>
                <w:rFonts w:eastAsia="標楷體"/>
                <w:sz w:val="32"/>
                <w:szCs w:val="36"/>
                <w:lang w:eastAsia="zh-TW"/>
              </w:rPr>
              <w:t>4</w:t>
            </w:r>
          </w:p>
        </w:tc>
        <w:tc>
          <w:tcPr>
            <w:tcW w:w="2754" w:type="dxa"/>
            <w:vAlign w:val="center"/>
          </w:tcPr>
          <w:p w:rsidR="008643E3" w:rsidRPr="003D5E32" w:rsidRDefault="008643E3" w:rsidP="005A0A37">
            <w:pPr>
              <w:spacing w:line="440" w:lineRule="exact"/>
              <w:ind w:leftChars="-45" w:left="1329" w:rightChars="-30" w:right="-72" w:hangingChars="449" w:hanging="1437"/>
              <w:jc w:val="center"/>
              <w:rPr>
                <w:rFonts w:eastAsia="標楷體"/>
                <w:sz w:val="32"/>
                <w:szCs w:val="36"/>
                <w:lang w:eastAsia="zh-TW"/>
              </w:rPr>
            </w:pPr>
            <w:r w:rsidRPr="003D5E32">
              <w:rPr>
                <w:rFonts w:eastAsia="標楷體"/>
                <w:sz w:val="32"/>
                <w:szCs w:val="36"/>
                <w:lang w:eastAsia="zh-TW"/>
              </w:rPr>
              <w:t>10</w:t>
            </w:r>
            <w:r w:rsidR="00B90D46" w:rsidRPr="003D5E32">
              <w:rPr>
                <w:rFonts w:eastAsia="標楷體"/>
                <w:sz w:val="32"/>
                <w:szCs w:val="36"/>
                <w:lang w:eastAsia="zh-TW"/>
              </w:rPr>
              <w:t>6</w:t>
            </w:r>
            <w:r w:rsidRPr="003D5E32">
              <w:rPr>
                <w:rFonts w:eastAsia="標楷體"/>
                <w:sz w:val="32"/>
                <w:szCs w:val="36"/>
                <w:lang w:eastAsia="zh-TW"/>
              </w:rPr>
              <w:t>年</w:t>
            </w:r>
            <w:r w:rsidRPr="003D5E32">
              <w:rPr>
                <w:rFonts w:eastAsia="標楷體"/>
                <w:sz w:val="32"/>
                <w:szCs w:val="36"/>
                <w:lang w:eastAsia="zh-TW"/>
              </w:rPr>
              <w:t>12</w:t>
            </w:r>
            <w:r w:rsidRPr="003D5E32">
              <w:rPr>
                <w:rFonts w:eastAsia="標楷體"/>
                <w:sz w:val="32"/>
                <w:szCs w:val="36"/>
                <w:lang w:eastAsia="zh-TW"/>
              </w:rPr>
              <w:t>月</w:t>
            </w:r>
            <w:r w:rsidR="00B90D46" w:rsidRPr="003D5E32">
              <w:rPr>
                <w:rFonts w:eastAsia="標楷體"/>
                <w:sz w:val="32"/>
                <w:szCs w:val="36"/>
                <w:lang w:eastAsia="zh-TW"/>
              </w:rPr>
              <w:t>7</w:t>
            </w:r>
            <w:r w:rsidRPr="003D5E32">
              <w:rPr>
                <w:rFonts w:eastAsia="標楷體"/>
                <w:sz w:val="32"/>
                <w:szCs w:val="36"/>
                <w:lang w:eastAsia="zh-TW"/>
              </w:rPr>
              <w:t>日</w:t>
            </w:r>
          </w:p>
        </w:tc>
        <w:tc>
          <w:tcPr>
            <w:tcW w:w="4585" w:type="dxa"/>
            <w:vAlign w:val="center"/>
          </w:tcPr>
          <w:p w:rsidR="008643E3" w:rsidRPr="003D5E32" w:rsidRDefault="008643E3" w:rsidP="008A0877">
            <w:pPr>
              <w:spacing w:line="440" w:lineRule="exact"/>
              <w:ind w:leftChars="-45" w:left="-108"/>
              <w:rPr>
                <w:rFonts w:eastAsia="標楷體"/>
                <w:sz w:val="32"/>
                <w:szCs w:val="36"/>
                <w:lang w:eastAsia="zh-TW"/>
              </w:rPr>
            </w:pPr>
            <w:r w:rsidRPr="003D5E32">
              <w:rPr>
                <w:rFonts w:eastAsia="標楷體"/>
                <w:sz w:val="32"/>
                <w:szCs w:val="36"/>
                <w:lang w:eastAsia="zh-TW"/>
              </w:rPr>
              <w:t>中央災害防救會報第</w:t>
            </w:r>
            <w:r w:rsidRPr="003D5E32">
              <w:rPr>
                <w:rFonts w:eastAsia="標楷體"/>
                <w:sz w:val="32"/>
                <w:szCs w:val="36"/>
                <w:lang w:eastAsia="zh-TW"/>
              </w:rPr>
              <w:t>3</w:t>
            </w:r>
            <w:r w:rsidR="00B90D46" w:rsidRPr="003D5E32">
              <w:rPr>
                <w:rFonts w:eastAsia="標楷體"/>
                <w:sz w:val="32"/>
                <w:szCs w:val="36"/>
                <w:lang w:eastAsia="zh-TW"/>
              </w:rPr>
              <w:t>7</w:t>
            </w:r>
            <w:r w:rsidRPr="003D5E32">
              <w:rPr>
                <w:rFonts w:eastAsia="標楷體"/>
                <w:sz w:val="32"/>
                <w:szCs w:val="36"/>
                <w:lang w:eastAsia="zh-TW"/>
              </w:rPr>
              <w:t>次會議中表揚</w:t>
            </w:r>
            <w:r w:rsidR="000268E7">
              <w:rPr>
                <w:rFonts w:eastAsia="標楷體" w:hint="eastAsia"/>
                <w:sz w:val="32"/>
                <w:szCs w:val="36"/>
                <w:lang w:eastAsia="zh-TW"/>
              </w:rPr>
              <w:t>績優</w:t>
            </w:r>
            <w:r w:rsidRPr="003D5E32">
              <w:rPr>
                <w:rFonts w:eastAsia="標楷體"/>
                <w:sz w:val="32"/>
                <w:szCs w:val="36"/>
                <w:lang w:eastAsia="zh-TW"/>
              </w:rPr>
              <w:t>單位</w:t>
            </w:r>
          </w:p>
        </w:tc>
      </w:tr>
    </w:tbl>
    <w:p w:rsidR="00170A16" w:rsidRPr="003D5E32" w:rsidRDefault="002E7B9D" w:rsidP="00411185">
      <w:pPr>
        <w:pStyle w:val="14"/>
        <w:spacing w:before="180" w:after="180" w:line="520" w:lineRule="exact"/>
        <w:rPr>
          <w:rFonts w:ascii="Times New Roman" w:hAnsi="Times New Roman"/>
          <w:sz w:val="40"/>
          <w:szCs w:val="40"/>
        </w:rPr>
      </w:pPr>
      <w:bookmarkStart w:id="16" w:name="_Toc502309277"/>
      <w:r w:rsidRPr="003D5E32">
        <w:rPr>
          <w:rFonts w:ascii="Times New Roman" w:hAnsi="Times New Roman"/>
          <w:sz w:val="40"/>
          <w:szCs w:val="40"/>
        </w:rPr>
        <w:t>參、執行概況</w:t>
      </w:r>
      <w:bookmarkEnd w:id="16"/>
    </w:p>
    <w:p w:rsidR="002060FF" w:rsidRPr="003D5E32" w:rsidRDefault="00A219E3" w:rsidP="002060FF">
      <w:pPr>
        <w:pStyle w:val="24"/>
        <w:spacing w:before="180" w:after="180" w:line="440" w:lineRule="exact"/>
        <w:rPr>
          <w:rFonts w:hAnsi="Times New Roman"/>
          <w:sz w:val="36"/>
          <w:szCs w:val="36"/>
        </w:rPr>
      </w:pPr>
      <w:bookmarkStart w:id="17" w:name="_Toc502309278"/>
      <w:bookmarkStart w:id="18" w:name="_Toc347233710"/>
      <w:r w:rsidRPr="003D5E32">
        <w:rPr>
          <w:rFonts w:hAnsi="Times New Roman"/>
          <w:sz w:val="36"/>
          <w:szCs w:val="36"/>
        </w:rPr>
        <w:t>一、</w:t>
      </w:r>
      <w:r w:rsidR="004D1CB3" w:rsidRPr="003D5E32">
        <w:rPr>
          <w:rFonts w:hAnsi="Times New Roman"/>
          <w:sz w:val="36"/>
          <w:szCs w:val="36"/>
        </w:rPr>
        <w:t>自行訪評</w:t>
      </w:r>
      <w:r w:rsidR="002060FF" w:rsidRPr="003D5E32">
        <w:rPr>
          <w:rFonts w:hAnsi="Times New Roman"/>
          <w:sz w:val="36"/>
          <w:szCs w:val="36"/>
        </w:rPr>
        <w:t>：</w:t>
      </w:r>
      <w:bookmarkEnd w:id="17"/>
    </w:p>
    <w:p w:rsidR="002060FF" w:rsidRPr="003D5E32" w:rsidRDefault="004D1CB3" w:rsidP="004D1CB3">
      <w:pPr>
        <w:pStyle w:val="25"/>
        <w:spacing w:before="180" w:after="180"/>
        <w:ind w:left="1240" w:hanging="1098"/>
      </w:pPr>
      <w:r w:rsidRPr="003D5E32">
        <w:t>（一）</w:t>
      </w:r>
      <w:r w:rsidR="002060FF" w:rsidRPr="003D5E32">
        <w:t>實施訪評機關已納入聯合訪評之訪評業務項目，請自行評估是否重複實施。</w:t>
      </w:r>
    </w:p>
    <w:p w:rsidR="002060FF" w:rsidRPr="003D5E32" w:rsidRDefault="004D1CB3" w:rsidP="004D1CB3">
      <w:pPr>
        <w:pStyle w:val="25"/>
        <w:spacing w:before="180" w:after="180"/>
        <w:ind w:left="1240" w:hanging="1098"/>
      </w:pPr>
      <w:r w:rsidRPr="003D5E32">
        <w:t>（二）</w:t>
      </w:r>
      <w:r w:rsidR="002060FF" w:rsidRPr="003D5E32">
        <w:t>實施訪評機關平時自行訪評得以書面或現地訪視（抽查）方式實施，或納入機關平時年度施政範圍內推動實施。</w:t>
      </w:r>
    </w:p>
    <w:p w:rsidR="002060FF" w:rsidRPr="003D5E32" w:rsidRDefault="002060FF" w:rsidP="002060FF">
      <w:pPr>
        <w:pStyle w:val="24"/>
        <w:spacing w:before="180" w:after="180" w:line="440" w:lineRule="exact"/>
        <w:rPr>
          <w:rFonts w:hAnsi="Times New Roman"/>
          <w:sz w:val="36"/>
          <w:szCs w:val="36"/>
        </w:rPr>
      </w:pPr>
      <w:bookmarkStart w:id="19" w:name="_Toc502309279"/>
      <w:r w:rsidRPr="003D5E32">
        <w:rPr>
          <w:rFonts w:hAnsi="Times New Roman"/>
          <w:sz w:val="36"/>
          <w:szCs w:val="36"/>
        </w:rPr>
        <w:t>二、聯合訪評：</w:t>
      </w:r>
      <w:bookmarkEnd w:id="19"/>
    </w:p>
    <w:p w:rsidR="002060FF" w:rsidRPr="003D5E32" w:rsidRDefault="002060FF" w:rsidP="004D1CB3">
      <w:pPr>
        <w:pStyle w:val="25"/>
        <w:spacing w:before="180" w:after="180"/>
        <w:ind w:left="1240" w:hanging="1098"/>
      </w:pPr>
      <w:r w:rsidRPr="003D5E32">
        <w:t>（一）本年度採分區辦理訪評方式，由本院召集各實施訪評機關，就受訪評機關之災害防救業務實施「業務訪評」，共辦理四場次。</w:t>
      </w:r>
    </w:p>
    <w:p w:rsidR="002060FF" w:rsidRPr="003D5E32" w:rsidRDefault="002060FF" w:rsidP="002060FF">
      <w:pPr>
        <w:pStyle w:val="25"/>
        <w:spacing w:before="180" w:after="180"/>
        <w:ind w:left="1240" w:hanging="1098"/>
      </w:pPr>
      <w:r w:rsidRPr="003D5E32">
        <w:t>（二）離島地區本年度以個別訪評方式辦理。</w:t>
      </w:r>
    </w:p>
    <w:p w:rsidR="002060FF" w:rsidRPr="003D5E32" w:rsidRDefault="002060FF" w:rsidP="002060FF">
      <w:pPr>
        <w:pStyle w:val="25"/>
        <w:spacing w:before="180" w:after="180"/>
        <w:ind w:left="1240" w:hanging="1098"/>
      </w:pPr>
      <w:r w:rsidRPr="003D5E32">
        <w:t>（三）受訪評機關分組如下：</w:t>
      </w:r>
    </w:p>
    <w:p w:rsidR="002060FF" w:rsidRPr="003D5E32" w:rsidRDefault="002060FF" w:rsidP="002060FF">
      <w:pPr>
        <w:pStyle w:val="34"/>
        <w:spacing w:before="180" w:after="180"/>
        <w:ind w:left="1318" w:hanging="468"/>
      </w:pPr>
      <w:r w:rsidRPr="003D5E32">
        <w:t xml:space="preserve">1. </w:t>
      </w:r>
      <w:r w:rsidRPr="003D5E32">
        <w:t>第一組（直轄市）：臺北市、高雄市、新北市、臺中市、臺南市、桃園市。</w:t>
      </w:r>
    </w:p>
    <w:p w:rsidR="002060FF" w:rsidRPr="003D5E32" w:rsidRDefault="002060FF" w:rsidP="002060FF">
      <w:pPr>
        <w:pStyle w:val="34"/>
        <w:spacing w:before="180" w:after="180"/>
        <w:ind w:left="1318" w:hanging="468"/>
      </w:pPr>
      <w:r w:rsidRPr="003D5E32">
        <w:t xml:space="preserve">2. </w:t>
      </w:r>
      <w:r w:rsidRPr="003D5E32">
        <w:t>第二組（人口</w:t>
      </w:r>
      <w:r w:rsidRPr="003D5E32">
        <w:t>50</w:t>
      </w:r>
      <w:r w:rsidRPr="003D5E32">
        <w:t>萬人以上）：新竹縣、苗栗縣、南投縣、雲林縣、嘉義縣、</w:t>
      </w:r>
      <w:r w:rsidRPr="003D5E32">
        <w:t xml:space="preserve"> </w:t>
      </w:r>
      <w:r w:rsidRPr="003D5E32">
        <w:t>屏東縣、彰化縣。</w:t>
      </w:r>
    </w:p>
    <w:p w:rsidR="002060FF" w:rsidRPr="003D5E32" w:rsidRDefault="002060FF" w:rsidP="002060FF">
      <w:pPr>
        <w:pStyle w:val="34"/>
        <w:spacing w:before="180" w:after="180"/>
        <w:ind w:left="1318" w:hanging="468"/>
      </w:pPr>
      <w:r w:rsidRPr="003D5E32">
        <w:lastRenderedPageBreak/>
        <w:t xml:space="preserve">3. </w:t>
      </w:r>
      <w:r w:rsidRPr="003D5E32">
        <w:t>第三組（省轄市）：基隆市、新竹市、嘉義市。</w:t>
      </w:r>
    </w:p>
    <w:p w:rsidR="002060FF" w:rsidRPr="003D5E32" w:rsidRDefault="002060FF" w:rsidP="002060FF">
      <w:pPr>
        <w:pStyle w:val="34"/>
        <w:spacing w:before="180" w:after="180"/>
        <w:ind w:left="1318" w:hanging="468"/>
      </w:pPr>
      <w:r w:rsidRPr="003D5E32">
        <w:t xml:space="preserve">4. </w:t>
      </w:r>
      <w:r w:rsidRPr="003D5E32">
        <w:t>第四組（人口</w:t>
      </w:r>
      <w:r w:rsidRPr="003D5E32">
        <w:t>50</w:t>
      </w:r>
      <w:r w:rsidRPr="003D5E32">
        <w:t>萬人以下）：臺東縣、花蓮縣、宜蘭縣。</w:t>
      </w:r>
    </w:p>
    <w:p w:rsidR="002060FF" w:rsidRPr="003D5E32" w:rsidRDefault="002060FF" w:rsidP="002060FF">
      <w:pPr>
        <w:pStyle w:val="34"/>
        <w:spacing w:before="180" w:after="180"/>
        <w:ind w:left="1318" w:hanging="468"/>
      </w:pPr>
      <w:r w:rsidRPr="003D5E32">
        <w:t xml:space="preserve">5. </w:t>
      </w:r>
      <w:r w:rsidRPr="003D5E32">
        <w:t>第五組（離島地區）：澎湖縣、金門縣、連江縣。</w:t>
      </w:r>
    </w:p>
    <w:p w:rsidR="002060FF" w:rsidRPr="003D5E32" w:rsidRDefault="002060FF" w:rsidP="004D1CB3">
      <w:pPr>
        <w:pStyle w:val="24"/>
        <w:spacing w:before="180" w:after="180" w:line="440" w:lineRule="exact"/>
        <w:rPr>
          <w:rFonts w:hAnsi="Times New Roman"/>
          <w:sz w:val="36"/>
          <w:szCs w:val="36"/>
        </w:rPr>
      </w:pPr>
      <w:bookmarkStart w:id="20" w:name="_Toc502309280"/>
      <w:r w:rsidRPr="003D5E32">
        <w:rPr>
          <w:rFonts w:hAnsi="Times New Roman"/>
          <w:sz w:val="36"/>
          <w:szCs w:val="36"/>
        </w:rPr>
        <w:t>三、主辦縣市與分區縣市：</w:t>
      </w:r>
      <w:bookmarkEnd w:id="20"/>
    </w:p>
    <w:p w:rsidR="002060FF" w:rsidRPr="003D5E32" w:rsidRDefault="002060FF" w:rsidP="002060FF">
      <w:pPr>
        <w:pStyle w:val="25"/>
        <w:spacing w:before="180" w:after="180"/>
        <w:ind w:left="1240" w:hanging="1098"/>
      </w:pPr>
      <w:r w:rsidRPr="003D5E32">
        <w:t>（</w:t>
      </w:r>
      <w:r w:rsidR="004D1CB3" w:rsidRPr="003D5E32">
        <w:t>一</w:t>
      </w:r>
      <w:r w:rsidRPr="003D5E32">
        <w:t>）訪評分區及日期：</w:t>
      </w:r>
    </w:p>
    <w:tbl>
      <w:tblPr>
        <w:tblStyle w:val="aa"/>
        <w:tblW w:w="9058" w:type="dxa"/>
        <w:tblInd w:w="704" w:type="dxa"/>
        <w:tblLook w:val="04A0" w:firstRow="1" w:lastRow="0" w:firstColumn="1" w:lastColumn="0" w:noHBand="0" w:noVBand="1"/>
      </w:tblPr>
      <w:tblGrid>
        <w:gridCol w:w="1020"/>
        <w:gridCol w:w="1658"/>
        <w:gridCol w:w="1276"/>
        <w:gridCol w:w="1275"/>
        <w:gridCol w:w="1276"/>
        <w:gridCol w:w="1277"/>
        <w:gridCol w:w="1276"/>
      </w:tblGrid>
      <w:tr w:rsidR="004D1CB3" w:rsidRPr="003D5E32" w:rsidTr="00710976">
        <w:trPr>
          <w:trHeight w:val="527"/>
          <w:tblHeader/>
        </w:trPr>
        <w:tc>
          <w:tcPr>
            <w:tcW w:w="1020" w:type="dxa"/>
            <w:vMerge w:val="restart"/>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分區</w:t>
            </w:r>
          </w:p>
        </w:tc>
        <w:tc>
          <w:tcPr>
            <w:tcW w:w="1658" w:type="dxa"/>
            <w:vMerge w:val="restart"/>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日期</w:t>
            </w:r>
          </w:p>
        </w:tc>
        <w:tc>
          <w:tcPr>
            <w:tcW w:w="5104" w:type="dxa"/>
            <w:gridSpan w:val="4"/>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組別</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主辦縣（市）</w:t>
            </w:r>
          </w:p>
        </w:tc>
      </w:tr>
      <w:tr w:rsidR="004D1CB3" w:rsidRPr="003D5E32" w:rsidTr="00710976">
        <w:trPr>
          <w:trHeight w:val="467"/>
          <w:tblHeader/>
        </w:trPr>
        <w:tc>
          <w:tcPr>
            <w:tcW w:w="1020" w:type="dxa"/>
            <w:vMerge/>
            <w:vAlign w:val="center"/>
          </w:tcPr>
          <w:p w:rsidR="002060FF" w:rsidRPr="003D5E32" w:rsidRDefault="002060FF" w:rsidP="002060FF">
            <w:pPr>
              <w:pStyle w:val="21"/>
              <w:spacing w:line="400" w:lineRule="exact"/>
              <w:jc w:val="center"/>
              <w:rPr>
                <w:rFonts w:eastAsia="標楷體"/>
                <w:color w:val="auto"/>
                <w:sz w:val="32"/>
                <w:szCs w:val="36"/>
              </w:rPr>
            </w:pPr>
          </w:p>
        </w:tc>
        <w:tc>
          <w:tcPr>
            <w:tcW w:w="1658" w:type="dxa"/>
            <w:vMerge/>
            <w:vAlign w:val="center"/>
          </w:tcPr>
          <w:p w:rsidR="002060FF" w:rsidRPr="003D5E32" w:rsidRDefault="002060FF" w:rsidP="002060FF">
            <w:pPr>
              <w:pStyle w:val="21"/>
              <w:spacing w:line="400" w:lineRule="exact"/>
              <w:jc w:val="center"/>
              <w:rPr>
                <w:rFonts w:eastAsia="標楷體"/>
                <w:color w:val="auto"/>
                <w:sz w:val="32"/>
                <w:szCs w:val="36"/>
              </w:rPr>
            </w:pPr>
          </w:p>
        </w:tc>
        <w:tc>
          <w:tcPr>
            <w:tcW w:w="1276" w:type="dxa"/>
            <w:vAlign w:val="center"/>
          </w:tcPr>
          <w:p w:rsidR="002060FF" w:rsidRPr="003D5E32" w:rsidRDefault="002060FF" w:rsidP="002060FF">
            <w:pPr>
              <w:spacing w:line="400" w:lineRule="exact"/>
              <w:jc w:val="center"/>
              <w:rPr>
                <w:rFonts w:eastAsia="標楷體"/>
                <w:sz w:val="32"/>
                <w:szCs w:val="36"/>
                <w:lang w:eastAsia="zh-TW"/>
              </w:rPr>
            </w:pPr>
            <w:r w:rsidRPr="003D5E32">
              <w:rPr>
                <w:rFonts w:eastAsia="標楷體"/>
                <w:sz w:val="32"/>
                <w:szCs w:val="36"/>
                <w:lang w:eastAsia="zh-TW"/>
              </w:rPr>
              <w:t>第一組</w:t>
            </w:r>
          </w:p>
        </w:tc>
        <w:tc>
          <w:tcPr>
            <w:tcW w:w="1275" w:type="dxa"/>
            <w:tcBorders>
              <w:bottom w:val="single" w:sz="4" w:space="0" w:color="auto"/>
            </w:tcBorders>
            <w:vAlign w:val="center"/>
          </w:tcPr>
          <w:p w:rsidR="002060FF" w:rsidRPr="003D5E32" w:rsidRDefault="002060FF" w:rsidP="002060FF">
            <w:pPr>
              <w:spacing w:line="400" w:lineRule="exact"/>
              <w:jc w:val="center"/>
              <w:rPr>
                <w:rFonts w:eastAsia="標楷體"/>
                <w:sz w:val="32"/>
                <w:szCs w:val="36"/>
                <w:lang w:eastAsia="zh-TW"/>
              </w:rPr>
            </w:pPr>
            <w:r w:rsidRPr="003D5E32">
              <w:rPr>
                <w:rFonts w:eastAsia="標楷體"/>
                <w:sz w:val="32"/>
                <w:szCs w:val="36"/>
                <w:lang w:eastAsia="zh-TW"/>
              </w:rPr>
              <w:t>第二組</w:t>
            </w:r>
          </w:p>
        </w:tc>
        <w:tc>
          <w:tcPr>
            <w:tcW w:w="1276" w:type="dxa"/>
            <w:vAlign w:val="center"/>
          </w:tcPr>
          <w:p w:rsidR="002060FF" w:rsidRPr="003D5E32" w:rsidRDefault="002060FF" w:rsidP="002060FF">
            <w:pPr>
              <w:spacing w:line="400" w:lineRule="exact"/>
              <w:jc w:val="center"/>
              <w:rPr>
                <w:rFonts w:eastAsia="標楷體"/>
                <w:sz w:val="32"/>
                <w:szCs w:val="36"/>
                <w:lang w:eastAsia="zh-TW"/>
              </w:rPr>
            </w:pPr>
            <w:r w:rsidRPr="003D5E32">
              <w:rPr>
                <w:rFonts w:eastAsia="標楷體"/>
                <w:sz w:val="32"/>
                <w:szCs w:val="36"/>
                <w:lang w:eastAsia="zh-TW"/>
              </w:rPr>
              <w:t>第三組</w:t>
            </w:r>
          </w:p>
        </w:tc>
        <w:tc>
          <w:tcPr>
            <w:tcW w:w="1277" w:type="dxa"/>
            <w:vAlign w:val="center"/>
          </w:tcPr>
          <w:p w:rsidR="002060FF" w:rsidRPr="003D5E32" w:rsidRDefault="002060FF" w:rsidP="002060FF">
            <w:pPr>
              <w:jc w:val="center"/>
              <w:rPr>
                <w:rFonts w:eastAsia="標楷體"/>
                <w:sz w:val="32"/>
                <w:szCs w:val="36"/>
              </w:rPr>
            </w:pPr>
            <w:r w:rsidRPr="003D5E32">
              <w:rPr>
                <w:rFonts w:eastAsia="標楷體"/>
                <w:sz w:val="32"/>
                <w:szCs w:val="36"/>
                <w:lang w:eastAsia="zh-TW"/>
              </w:rPr>
              <w:t>第四組</w:t>
            </w:r>
          </w:p>
        </w:tc>
        <w:tc>
          <w:tcPr>
            <w:tcW w:w="1276" w:type="dxa"/>
            <w:vAlign w:val="center"/>
          </w:tcPr>
          <w:p w:rsidR="002060FF" w:rsidRPr="003D5E32" w:rsidRDefault="002060FF" w:rsidP="002060FF">
            <w:pPr>
              <w:jc w:val="center"/>
              <w:rPr>
                <w:rFonts w:eastAsia="標楷體"/>
                <w:sz w:val="32"/>
                <w:szCs w:val="36"/>
              </w:rPr>
            </w:pPr>
          </w:p>
        </w:tc>
      </w:tr>
      <w:tr w:rsidR="004D1CB3" w:rsidRPr="003D5E32" w:rsidTr="00710976">
        <w:trPr>
          <w:trHeight w:val="1252"/>
        </w:trPr>
        <w:tc>
          <w:tcPr>
            <w:tcW w:w="1020"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A</w:t>
            </w:r>
            <w:r w:rsidRPr="003D5E32">
              <w:rPr>
                <w:rFonts w:eastAsia="標楷體"/>
                <w:color w:val="auto"/>
                <w:sz w:val="32"/>
                <w:szCs w:val="36"/>
              </w:rPr>
              <w:t>區</w:t>
            </w:r>
          </w:p>
        </w:tc>
        <w:tc>
          <w:tcPr>
            <w:tcW w:w="1658" w:type="dxa"/>
            <w:vAlign w:val="center"/>
          </w:tcPr>
          <w:p w:rsidR="002060FF" w:rsidRPr="003D5E32" w:rsidRDefault="004D1CB3" w:rsidP="002060FF">
            <w:pPr>
              <w:spacing w:line="400" w:lineRule="exact"/>
              <w:ind w:left="1008" w:hangingChars="315" w:hanging="1008"/>
              <w:jc w:val="center"/>
              <w:rPr>
                <w:rFonts w:eastAsia="標楷體"/>
                <w:sz w:val="32"/>
                <w:szCs w:val="36"/>
                <w:lang w:eastAsia="zh-TW"/>
              </w:rPr>
            </w:pPr>
            <w:r w:rsidRPr="003D5E32">
              <w:rPr>
                <w:rFonts w:eastAsia="標楷體"/>
                <w:sz w:val="32"/>
                <w:szCs w:val="36"/>
                <w:lang w:eastAsia="zh-TW"/>
              </w:rPr>
              <w:t>10</w:t>
            </w:r>
            <w:r w:rsidR="002060FF" w:rsidRPr="003D5E32">
              <w:rPr>
                <w:rFonts w:eastAsia="標楷體"/>
                <w:sz w:val="32"/>
                <w:szCs w:val="36"/>
              </w:rPr>
              <w:t>月</w:t>
            </w:r>
            <w:r w:rsidRPr="003D5E32">
              <w:rPr>
                <w:rFonts w:eastAsia="標楷體"/>
                <w:sz w:val="32"/>
                <w:szCs w:val="36"/>
                <w:lang w:eastAsia="zh-TW"/>
              </w:rPr>
              <w:t>3</w:t>
            </w:r>
            <w:r w:rsidR="002060FF" w:rsidRPr="003D5E32">
              <w:rPr>
                <w:rFonts w:eastAsia="標楷體"/>
                <w:sz w:val="32"/>
                <w:szCs w:val="36"/>
              </w:rPr>
              <w:t>日</w:t>
            </w:r>
          </w:p>
          <w:p w:rsidR="002060FF" w:rsidRPr="003D5E32" w:rsidRDefault="002060FF" w:rsidP="002060FF">
            <w:pPr>
              <w:spacing w:line="400" w:lineRule="exact"/>
              <w:ind w:left="1008" w:hangingChars="315" w:hanging="1008"/>
              <w:jc w:val="center"/>
              <w:rPr>
                <w:rFonts w:eastAsia="標楷體"/>
                <w:sz w:val="32"/>
                <w:szCs w:val="36"/>
                <w:lang w:eastAsia="zh-TW"/>
              </w:rPr>
            </w:pPr>
            <w:r w:rsidRPr="003D5E32">
              <w:rPr>
                <w:rFonts w:eastAsia="標楷體"/>
                <w:sz w:val="32"/>
                <w:szCs w:val="36"/>
                <w:lang w:eastAsia="zh-TW"/>
              </w:rPr>
              <w:t>（</w:t>
            </w:r>
            <w:r w:rsidR="004D1CB3" w:rsidRPr="003D5E32">
              <w:rPr>
                <w:rFonts w:eastAsia="標楷體"/>
                <w:sz w:val="32"/>
                <w:szCs w:val="36"/>
                <w:lang w:eastAsia="zh-TW"/>
              </w:rPr>
              <w:t>二</w:t>
            </w:r>
            <w:r w:rsidRPr="003D5E32">
              <w:rPr>
                <w:rFonts w:eastAsia="標楷體"/>
                <w:sz w:val="32"/>
                <w:szCs w:val="36"/>
                <w:lang w:eastAsia="zh-TW"/>
              </w:rPr>
              <w:t>）</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新北市</w:t>
            </w:r>
            <w:r w:rsidRPr="003D5E32">
              <w:rPr>
                <w:rFonts w:eastAsia="標楷體"/>
                <w:color w:val="auto"/>
                <w:sz w:val="32"/>
                <w:szCs w:val="36"/>
              </w:rPr>
              <w:t xml:space="preserve">    </w:t>
            </w:r>
          </w:p>
        </w:tc>
        <w:tc>
          <w:tcPr>
            <w:tcW w:w="1275" w:type="dxa"/>
            <w:tcBorders>
              <w:tr2bl w:val="single" w:sz="4" w:space="0" w:color="auto"/>
            </w:tcBorders>
            <w:vAlign w:val="center"/>
          </w:tcPr>
          <w:p w:rsidR="002060FF" w:rsidRPr="003D5E32" w:rsidRDefault="002060FF" w:rsidP="002060FF">
            <w:pPr>
              <w:pStyle w:val="21"/>
              <w:spacing w:line="400" w:lineRule="exact"/>
              <w:jc w:val="center"/>
              <w:rPr>
                <w:rFonts w:eastAsia="標楷體"/>
                <w:color w:val="auto"/>
                <w:sz w:val="32"/>
                <w:szCs w:val="36"/>
              </w:rPr>
            </w:pP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基隆市</w:t>
            </w:r>
          </w:p>
        </w:tc>
        <w:tc>
          <w:tcPr>
            <w:tcW w:w="1277" w:type="dxa"/>
            <w:tcBorders>
              <w:bottom w:val="single" w:sz="4" w:space="0" w:color="auto"/>
            </w:tcBorders>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宜蘭縣花蓮縣</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臺北市</w:t>
            </w:r>
          </w:p>
        </w:tc>
      </w:tr>
      <w:tr w:rsidR="004D1CB3" w:rsidRPr="003D5E32" w:rsidTr="00710976">
        <w:trPr>
          <w:trHeight w:val="1252"/>
        </w:trPr>
        <w:tc>
          <w:tcPr>
            <w:tcW w:w="1020"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B</w:t>
            </w:r>
            <w:r w:rsidRPr="003D5E32">
              <w:rPr>
                <w:rFonts w:eastAsia="標楷體"/>
                <w:color w:val="auto"/>
                <w:sz w:val="32"/>
                <w:szCs w:val="36"/>
              </w:rPr>
              <w:t>區</w:t>
            </w:r>
          </w:p>
        </w:tc>
        <w:tc>
          <w:tcPr>
            <w:tcW w:w="1658"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9</w:t>
            </w:r>
            <w:r w:rsidRPr="003D5E32">
              <w:rPr>
                <w:rFonts w:eastAsia="標楷體"/>
                <w:color w:val="auto"/>
                <w:sz w:val="32"/>
                <w:szCs w:val="36"/>
              </w:rPr>
              <w:t>月</w:t>
            </w:r>
            <w:r w:rsidRPr="003D5E32">
              <w:rPr>
                <w:rFonts w:eastAsia="標楷體"/>
                <w:color w:val="auto"/>
                <w:sz w:val="32"/>
                <w:szCs w:val="36"/>
              </w:rPr>
              <w:t>26</w:t>
            </w:r>
            <w:r w:rsidRPr="003D5E32">
              <w:rPr>
                <w:rFonts w:eastAsia="標楷體"/>
                <w:color w:val="auto"/>
                <w:sz w:val="32"/>
                <w:szCs w:val="36"/>
              </w:rPr>
              <w:t>日</w:t>
            </w:r>
          </w:p>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（二）</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桃園市</w:t>
            </w:r>
          </w:p>
        </w:tc>
        <w:tc>
          <w:tcPr>
            <w:tcW w:w="1275"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苗栗縣</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新竹市</w:t>
            </w:r>
          </w:p>
        </w:tc>
        <w:tc>
          <w:tcPr>
            <w:tcW w:w="1277" w:type="dxa"/>
            <w:tcBorders>
              <w:tr2bl w:val="single" w:sz="4" w:space="0" w:color="auto"/>
            </w:tcBorders>
            <w:vAlign w:val="center"/>
          </w:tcPr>
          <w:p w:rsidR="002060FF" w:rsidRPr="003D5E32" w:rsidRDefault="002060FF" w:rsidP="002060FF">
            <w:pPr>
              <w:pStyle w:val="21"/>
              <w:spacing w:line="400" w:lineRule="exact"/>
              <w:jc w:val="center"/>
              <w:rPr>
                <w:rFonts w:eastAsia="標楷體"/>
                <w:color w:val="auto"/>
                <w:sz w:val="32"/>
                <w:szCs w:val="36"/>
              </w:rPr>
            </w:pP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新竹縣</w:t>
            </w:r>
          </w:p>
        </w:tc>
      </w:tr>
      <w:tr w:rsidR="004D1CB3" w:rsidRPr="003D5E32" w:rsidTr="00710976">
        <w:trPr>
          <w:trHeight w:val="1252"/>
        </w:trPr>
        <w:tc>
          <w:tcPr>
            <w:tcW w:w="1020"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C</w:t>
            </w:r>
            <w:r w:rsidRPr="003D5E32">
              <w:rPr>
                <w:rFonts w:eastAsia="標楷體"/>
                <w:color w:val="auto"/>
                <w:sz w:val="32"/>
                <w:szCs w:val="36"/>
              </w:rPr>
              <w:t>區</w:t>
            </w:r>
          </w:p>
        </w:tc>
        <w:tc>
          <w:tcPr>
            <w:tcW w:w="1658"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8</w:t>
            </w:r>
            <w:r w:rsidRPr="003D5E32">
              <w:rPr>
                <w:rFonts w:eastAsia="標楷體"/>
                <w:color w:val="auto"/>
                <w:sz w:val="32"/>
                <w:szCs w:val="36"/>
              </w:rPr>
              <w:t>月</w:t>
            </w:r>
            <w:r w:rsidRPr="003D5E32">
              <w:rPr>
                <w:rFonts w:eastAsia="標楷體"/>
                <w:color w:val="auto"/>
                <w:sz w:val="32"/>
                <w:szCs w:val="36"/>
              </w:rPr>
              <w:t>15</w:t>
            </w:r>
            <w:r w:rsidRPr="003D5E32">
              <w:rPr>
                <w:rFonts w:eastAsia="標楷體"/>
                <w:color w:val="auto"/>
                <w:sz w:val="32"/>
                <w:szCs w:val="36"/>
              </w:rPr>
              <w:t>日</w:t>
            </w:r>
          </w:p>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（二）</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臺中市</w:t>
            </w:r>
          </w:p>
        </w:tc>
        <w:tc>
          <w:tcPr>
            <w:tcW w:w="1275"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彰化縣南投縣</w:t>
            </w:r>
            <w:r w:rsidRPr="003D5E32">
              <w:rPr>
                <w:rFonts w:eastAsia="標楷體"/>
                <w:color w:val="auto"/>
                <w:sz w:val="32"/>
                <w:szCs w:val="36"/>
              </w:rPr>
              <w:t xml:space="preserve">    </w:t>
            </w:r>
          </w:p>
        </w:tc>
        <w:tc>
          <w:tcPr>
            <w:tcW w:w="1276" w:type="dxa"/>
            <w:tcBorders>
              <w:bottom w:val="single" w:sz="4" w:space="0" w:color="auto"/>
            </w:tcBorders>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嘉義市</w:t>
            </w:r>
          </w:p>
        </w:tc>
        <w:tc>
          <w:tcPr>
            <w:tcW w:w="1277" w:type="dxa"/>
            <w:tcBorders>
              <w:tr2bl w:val="single" w:sz="4" w:space="0" w:color="auto"/>
            </w:tcBorders>
            <w:vAlign w:val="center"/>
          </w:tcPr>
          <w:p w:rsidR="002060FF" w:rsidRPr="003D5E32" w:rsidRDefault="002060FF" w:rsidP="002060FF">
            <w:pPr>
              <w:pStyle w:val="21"/>
              <w:spacing w:line="400" w:lineRule="exact"/>
              <w:jc w:val="center"/>
              <w:rPr>
                <w:rFonts w:eastAsia="標楷體"/>
                <w:color w:val="auto"/>
                <w:sz w:val="32"/>
                <w:szCs w:val="36"/>
              </w:rPr>
            </w:pP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雲林縣</w:t>
            </w:r>
          </w:p>
        </w:tc>
      </w:tr>
      <w:tr w:rsidR="004D1CB3" w:rsidRPr="003D5E32" w:rsidTr="00710976">
        <w:trPr>
          <w:trHeight w:val="1252"/>
        </w:trPr>
        <w:tc>
          <w:tcPr>
            <w:tcW w:w="1020"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D</w:t>
            </w:r>
            <w:r w:rsidRPr="003D5E32">
              <w:rPr>
                <w:rFonts w:eastAsia="標楷體"/>
                <w:color w:val="auto"/>
                <w:sz w:val="32"/>
                <w:szCs w:val="36"/>
              </w:rPr>
              <w:t>區</w:t>
            </w:r>
          </w:p>
        </w:tc>
        <w:tc>
          <w:tcPr>
            <w:tcW w:w="1658"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8</w:t>
            </w:r>
            <w:r w:rsidRPr="003D5E32">
              <w:rPr>
                <w:rFonts w:eastAsia="標楷體"/>
                <w:color w:val="auto"/>
                <w:sz w:val="32"/>
                <w:szCs w:val="36"/>
              </w:rPr>
              <w:t>月</w:t>
            </w:r>
            <w:r w:rsidRPr="003D5E32">
              <w:rPr>
                <w:rFonts w:eastAsia="標楷體"/>
                <w:color w:val="auto"/>
                <w:sz w:val="32"/>
                <w:szCs w:val="36"/>
              </w:rPr>
              <w:t>25</w:t>
            </w:r>
            <w:r w:rsidRPr="003D5E32">
              <w:rPr>
                <w:rFonts w:eastAsia="標楷體"/>
                <w:color w:val="auto"/>
                <w:sz w:val="32"/>
                <w:szCs w:val="36"/>
              </w:rPr>
              <w:t>日</w:t>
            </w:r>
          </w:p>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（五）</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臺南市</w:t>
            </w:r>
          </w:p>
        </w:tc>
        <w:tc>
          <w:tcPr>
            <w:tcW w:w="1275"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嘉義縣屏東縣</w:t>
            </w:r>
          </w:p>
        </w:tc>
        <w:tc>
          <w:tcPr>
            <w:tcW w:w="1276" w:type="dxa"/>
            <w:tcBorders>
              <w:tr2bl w:val="single" w:sz="4" w:space="0" w:color="auto"/>
            </w:tcBorders>
            <w:vAlign w:val="center"/>
          </w:tcPr>
          <w:p w:rsidR="002060FF" w:rsidRPr="003D5E32" w:rsidRDefault="002060FF" w:rsidP="002060FF">
            <w:pPr>
              <w:pStyle w:val="21"/>
              <w:spacing w:line="400" w:lineRule="exact"/>
              <w:jc w:val="center"/>
              <w:rPr>
                <w:rFonts w:eastAsia="標楷體"/>
                <w:color w:val="auto"/>
                <w:sz w:val="32"/>
                <w:szCs w:val="36"/>
              </w:rPr>
            </w:pPr>
          </w:p>
        </w:tc>
        <w:tc>
          <w:tcPr>
            <w:tcW w:w="1277"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臺東縣</w:t>
            </w:r>
          </w:p>
        </w:tc>
        <w:tc>
          <w:tcPr>
            <w:tcW w:w="1276" w:type="dxa"/>
            <w:vAlign w:val="center"/>
          </w:tcPr>
          <w:p w:rsidR="002060FF" w:rsidRPr="003D5E32" w:rsidRDefault="002060FF" w:rsidP="002060FF">
            <w:pPr>
              <w:pStyle w:val="21"/>
              <w:spacing w:line="400" w:lineRule="exact"/>
              <w:jc w:val="center"/>
              <w:rPr>
                <w:rFonts w:eastAsia="標楷體"/>
                <w:color w:val="auto"/>
                <w:sz w:val="32"/>
                <w:szCs w:val="36"/>
              </w:rPr>
            </w:pPr>
            <w:r w:rsidRPr="003D5E32">
              <w:rPr>
                <w:rFonts w:eastAsia="標楷體"/>
                <w:color w:val="auto"/>
                <w:sz w:val="32"/>
                <w:szCs w:val="36"/>
              </w:rPr>
              <w:t>高雄市</w:t>
            </w:r>
          </w:p>
        </w:tc>
      </w:tr>
    </w:tbl>
    <w:p w:rsidR="002060FF" w:rsidRPr="003D5E32" w:rsidRDefault="004D1CB3" w:rsidP="004D1CB3">
      <w:pPr>
        <w:pStyle w:val="25"/>
        <w:spacing w:before="180" w:after="180"/>
        <w:ind w:left="1240" w:hanging="1098"/>
      </w:pPr>
      <w:r w:rsidRPr="003D5E32">
        <w:t>（二）</w:t>
      </w:r>
      <w:r w:rsidR="002060FF" w:rsidRPr="003D5E32">
        <w:t>離島地區</w:t>
      </w:r>
      <w:r w:rsidR="00D00FC3" w:rsidRPr="003D5E32">
        <w:t>（</w:t>
      </w:r>
      <w:r w:rsidR="002060FF" w:rsidRPr="003D5E32">
        <w:t>第五組</w:t>
      </w:r>
      <w:r w:rsidR="00D00FC3" w:rsidRPr="003D5E32">
        <w:t>）</w:t>
      </w:r>
    </w:p>
    <w:p w:rsidR="002060FF" w:rsidRPr="003D5E32" w:rsidRDefault="004D1CB3" w:rsidP="004D1CB3">
      <w:pPr>
        <w:pStyle w:val="34"/>
        <w:spacing w:before="180" w:after="180"/>
        <w:ind w:left="1318" w:hanging="468"/>
      </w:pPr>
      <w:r w:rsidRPr="003D5E32">
        <w:t xml:space="preserve">1. </w:t>
      </w:r>
      <w:r w:rsidR="002060FF" w:rsidRPr="003D5E32">
        <w:t>金門縣：</w:t>
      </w:r>
      <w:r w:rsidR="002060FF" w:rsidRPr="003D5E32">
        <w:t>7</w:t>
      </w:r>
      <w:r w:rsidR="002060FF" w:rsidRPr="003D5E32">
        <w:t>月</w:t>
      </w:r>
      <w:r w:rsidRPr="003D5E32">
        <w:t>5</w:t>
      </w:r>
      <w:r w:rsidR="002060FF" w:rsidRPr="003D5E32">
        <w:t>日（</w:t>
      </w:r>
      <w:r w:rsidRPr="003D5E32">
        <w:t>三</w:t>
      </w:r>
      <w:r w:rsidR="002060FF" w:rsidRPr="003D5E32">
        <w:t>）</w:t>
      </w:r>
    </w:p>
    <w:p w:rsidR="002060FF" w:rsidRPr="003D5E32" w:rsidRDefault="004D1CB3" w:rsidP="004D1CB3">
      <w:pPr>
        <w:pStyle w:val="34"/>
        <w:spacing w:before="180" w:after="180"/>
        <w:ind w:left="1318" w:hanging="468"/>
      </w:pPr>
      <w:r w:rsidRPr="003D5E32">
        <w:t xml:space="preserve">2. </w:t>
      </w:r>
      <w:r w:rsidR="002060FF" w:rsidRPr="003D5E32">
        <w:t>澎湖縣：</w:t>
      </w:r>
      <w:r w:rsidRPr="003D5E32">
        <w:t>9</w:t>
      </w:r>
      <w:r w:rsidR="002060FF" w:rsidRPr="003D5E32">
        <w:t>月</w:t>
      </w:r>
      <w:r w:rsidRPr="003D5E32">
        <w:t>12</w:t>
      </w:r>
      <w:r w:rsidR="002060FF" w:rsidRPr="003D5E32">
        <w:t>日（</w:t>
      </w:r>
      <w:r w:rsidRPr="003D5E32">
        <w:t>二</w:t>
      </w:r>
      <w:r w:rsidR="002060FF" w:rsidRPr="003D5E32">
        <w:t>）</w:t>
      </w:r>
      <w:r w:rsidRPr="003D5E32">
        <w:t>（原定</w:t>
      </w:r>
      <w:r w:rsidRPr="003D5E32">
        <w:t>7</w:t>
      </w:r>
      <w:r w:rsidRPr="003D5E32">
        <w:t>月</w:t>
      </w:r>
      <w:r w:rsidRPr="003D5E32">
        <w:t>31</w:t>
      </w:r>
      <w:r w:rsidRPr="003D5E32">
        <w:t>日，因颱風延期）</w:t>
      </w:r>
    </w:p>
    <w:p w:rsidR="002060FF" w:rsidRPr="003D5E32" w:rsidRDefault="004D1CB3" w:rsidP="004D1CB3">
      <w:pPr>
        <w:pStyle w:val="34"/>
        <w:spacing w:before="180" w:after="180"/>
        <w:ind w:left="1318" w:hanging="468"/>
      </w:pPr>
      <w:r w:rsidRPr="003D5E32">
        <w:t xml:space="preserve">3. </w:t>
      </w:r>
      <w:r w:rsidR="002060FF" w:rsidRPr="003D5E32">
        <w:t>連江縣：</w:t>
      </w:r>
      <w:r w:rsidR="002060FF" w:rsidRPr="003D5E32">
        <w:t>7</w:t>
      </w:r>
      <w:r w:rsidR="002060FF" w:rsidRPr="003D5E32">
        <w:t>月</w:t>
      </w:r>
      <w:r w:rsidR="002060FF" w:rsidRPr="003D5E32">
        <w:t>10</w:t>
      </w:r>
      <w:r w:rsidR="002060FF" w:rsidRPr="003D5E32">
        <w:t>日（一）</w:t>
      </w:r>
    </w:p>
    <w:p w:rsidR="002060FF" w:rsidRPr="003D5E32" w:rsidRDefault="004D1CB3" w:rsidP="004D1CB3">
      <w:pPr>
        <w:pStyle w:val="24"/>
        <w:spacing w:before="180" w:after="180" w:line="440" w:lineRule="exact"/>
        <w:rPr>
          <w:rFonts w:hAnsi="Times New Roman"/>
          <w:sz w:val="36"/>
          <w:szCs w:val="36"/>
        </w:rPr>
      </w:pPr>
      <w:bookmarkStart w:id="21" w:name="_Toc502309281"/>
      <w:r w:rsidRPr="003D5E32">
        <w:rPr>
          <w:rFonts w:hAnsi="Times New Roman"/>
          <w:sz w:val="36"/>
          <w:szCs w:val="36"/>
        </w:rPr>
        <w:t>四、</w:t>
      </w:r>
      <w:r w:rsidR="002060FF" w:rsidRPr="003D5E32">
        <w:rPr>
          <w:rFonts w:hAnsi="Times New Roman"/>
          <w:sz w:val="36"/>
          <w:szCs w:val="36"/>
        </w:rPr>
        <w:t>聯合訪評小組：</w:t>
      </w:r>
      <w:bookmarkEnd w:id="21"/>
    </w:p>
    <w:p w:rsidR="002060FF" w:rsidRPr="003D5E32" w:rsidRDefault="004D1CB3" w:rsidP="004D1CB3">
      <w:pPr>
        <w:pStyle w:val="25"/>
        <w:spacing w:before="180" w:after="180"/>
        <w:ind w:left="1240" w:hanging="1098"/>
      </w:pPr>
      <w:r w:rsidRPr="003D5E32">
        <w:lastRenderedPageBreak/>
        <w:t>（一）</w:t>
      </w:r>
      <w:r w:rsidR="002060FF" w:rsidRPr="003D5E32">
        <w:t>帶隊官由本院協調本院政務委員、各聯合服務中心執行長（或代理人）或實施訪評機關副首長擔任。</w:t>
      </w:r>
    </w:p>
    <w:p w:rsidR="002060FF" w:rsidRPr="003D5E32" w:rsidRDefault="004D1CB3" w:rsidP="004D1CB3">
      <w:pPr>
        <w:pStyle w:val="25"/>
        <w:spacing w:before="180" w:after="180"/>
        <w:ind w:left="1240" w:hanging="1098"/>
      </w:pPr>
      <w:r w:rsidRPr="003D5E32">
        <w:t>（二）</w:t>
      </w:r>
      <w:r w:rsidR="002060FF" w:rsidRPr="003D5E32">
        <w:t>聯合訪評小組</w:t>
      </w:r>
      <w:r w:rsidR="00D00FC3" w:rsidRPr="003D5E32">
        <w:t>（</w:t>
      </w:r>
      <w:r w:rsidR="002060FF" w:rsidRPr="003D5E32">
        <w:t>評核委員</w:t>
      </w:r>
      <w:r w:rsidR="00D00FC3" w:rsidRPr="003D5E32">
        <w:t>）</w:t>
      </w:r>
      <w:r w:rsidR="002060FF" w:rsidRPr="003D5E32">
        <w:t>由各實施訪評機關選派適當層級之業務專精人員</w:t>
      </w:r>
      <w:r w:rsidR="002060FF" w:rsidRPr="003D5E32">
        <w:t>1</w:t>
      </w:r>
      <w:r w:rsidR="002060FF" w:rsidRPr="003D5E32">
        <w:t>人或以上組成。</w:t>
      </w:r>
    </w:p>
    <w:p w:rsidR="002060FF" w:rsidRPr="003D5E32" w:rsidRDefault="004D1CB3" w:rsidP="004D1CB3">
      <w:pPr>
        <w:pStyle w:val="24"/>
        <w:spacing w:before="180" w:after="180" w:line="440" w:lineRule="exact"/>
        <w:rPr>
          <w:rFonts w:hAnsi="Times New Roman"/>
          <w:sz w:val="36"/>
          <w:szCs w:val="36"/>
        </w:rPr>
      </w:pPr>
      <w:bookmarkStart w:id="22" w:name="_Toc502309282"/>
      <w:r w:rsidRPr="003D5E32">
        <w:rPr>
          <w:rFonts w:hAnsi="Times New Roman"/>
          <w:sz w:val="36"/>
          <w:szCs w:val="36"/>
        </w:rPr>
        <w:t>五、</w:t>
      </w:r>
      <w:r w:rsidR="002060FF" w:rsidRPr="003D5E32">
        <w:rPr>
          <w:rFonts w:hAnsi="Times New Roman"/>
          <w:sz w:val="36"/>
          <w:szCs w:val="36"/>
        </w:rPr>
        <w:t>聯合訪評流程：</w:t>
      </w:r>
      <w:bookmarkEnd w:id="22"/>
    </w:p>
    <w:p w:rsidR="002060FF" w:rsidRPr="003D5E32" w:rsidRDefault="004D1CB3" w:rsidP="004D1CB3">
      <w:pPr>
        <w:pStyle w:val="25"/>
        <w:spacing w:before="180" w:after="180"/>
        <w:ind w:left="1240" w:hanging="1098"/>
      </w:pPr>
      <w:r w:rsidRPr="003D5E32">
        <w:t>（一）</w:t>
      </w:r>
      <w:r w:rsidR="002060FF" w:rsidRPr="003D5E32">
        <w:t>分區訪評：</w:t>
      </w:r>
    </w:p>
    <w:p w:rsidR="002060FF" w:rsidRPr="003D5E32" w:rsidRDefault="004D1CB3" w:rsidP="004D1CB3">
      <w:pPr>
        <w:pStyle w:val="34"/>
        <w:spacing w:before="180" w:after="180"/>
        <w:ind w:left="1318" w:hanging="468"/>
      </w:pPr>
      <w:r w:rsidRPr="003D5E32">
        <w:t xml:space="preserve">1. </w:t>
      </w:r>
      <w:r w:rsidR="002060FF" w:rsidRPr="003D5E32">
        <w:t>開幕：由主辦縣（市）首長及聯合訪評小組帶隊官致詞。</w:t>
      </w:r>
    </w:p>
    <w:p w:rsidR="002060FF" w:rsidRPr="003D5E32" w:rsidRDefault="004D1CB3" w:rsidP="004D1CB3">
      <w:pPr>
        <w:pStyle w:val="34"/>
        <w:spacing w:before="180" w:after="180"/>
        <w:ind w:left="1318" w:hanging="468"/>
      </w:pPr>
      <w:r w:rsidRPr="003D5E32">
        <w:t xml:space="preserve">2. </w:t>
      </w:r>
      <w:r w:rsidR="002060FF" w:rsidRPr="003D5E32">
        <w:t>簡報：各分區受訪評機關應依抽籤順序，於指定之場地依序進行簡報，內容包括年度各項減災、整備、應變、復原措施及災害防救工作創新作為等。</w:t>
      </w:r>
    </w:p>
    <w:p w:rsidR="002060FF" w:rsidRPr="003D5E32" w:rsidRDefault="004D1CB3" w:rsidP="004D1CB3">
      <w:pPr>
        <w:pStyle w:val="34"/>
        <w:spacing w:before="180" w:after="180"/>
        <w:ind w:left="1318" w:hanging="468"/>
      </w:pPr>
      <w:r w:rsidRPr="003D5E32">
        <w:t xml:space="preserve">3. </w:t>
      </w:r>
      <w:r w:rsidR="002060FF" w:rsidRPr="003D5E32">
        <w:t>書面審查：各受訪評機關應依指定之場地進行書面資料審查，審查過程中除派員協助說明外，並充分與各評核委員交換意見。</w:t>
      </w:r>
    </w:p>
    <w:p w:rsidR="002060FF" w:rsidRPr="003D5E32" w:rsidRDefault="004D1CB3" w:rsidP="004D1CB3">
      <w:pPr>
        <w:pStyle w:val="34"/>
        <w:spacing w:before="180" w:after="180"/>
        <w:ind w:left="1318" w:hanging="468"/>
      </w:pPr>
      <w:r w:rsidRPr="003D5E32">
        <w:t xml:space="preserve">4. </w:t>
      </w:r>
      <w:r w:rsidR="002060FF" w:rsidRPr="003D5E32">
        <w:t>觀摩與交流：書面審查完畢後，各受訪評機關之書面資料應開放供與會人員觀摩學習與經驗交流。</w:t>
      </w:r>
    </w:p>
    <w:p w:rsidR="002060FF" w:rsidRPr="003D5E32" w:rsidRDefault="004D1CB3" w:rsidP="004D1CB3">
      <w:pPr>
        <w:pStyle w:val="25"/>
        <w:spacing w:before="180" w:after="180"/>
        <w:ind w:left="1240" w:hanging="1098"/>
      </w:pPr>
      <w:r w:rsidRPr="003D5E32">
        <w:t>（二）</w:t>
      </w:r>
      <w:r w:rsidR="002060FF" w:rsidRPr="003D5E32">
        <w:t>離島地區（第五組）</w:t>
      </w:r>
    </w:p>
    <w:p w:rsidR="002060FF" w:rsidRPr="003D5E32" w:rsidRDefault="004D1CB3" w:rsidP="004D1CB3">
      <w:pPr>
        <w:pStyle w:val="34"/>
        <w:spacing w:before="180" w:after="180"/>
        <w:ind w:left="1318" w:hanging="468"/>
      </w:pPr>
      <w:r w:rsidRPr="003D5E32">
        <w:t xml:space="preserve">1. </w:t>
      </w:r>
      <w:r w:rsidR="002060FF" w:rsidRPr="003D5E32">
        <w:t>簡報：內容包括年度各項減災、整備、應變、復原措施及災害防救工作創新作為等。</w:t>
      </w:r>
    </w:p>
    <w:p w:rsidR="002060FF" w:rsidRPr="003D5E32" w:rsidRDefault="004D1CB3" w:rsidP="004D1CB3">
      <w:pPr>
        <w:pStyle w:val="34"/>
        <w:spacing w:before="180" w:after="180"/>
        <w:ind w:left="1318" w:hanging="468"/>
      </w:pPr>
      <w:r w:rsidRPr="003D5E32">
        <w:t xml:space="preserve">2. </w:t>
      </w:r>
      <w:r w:rsidR="002060FF" w:rsidRPr="003D5E32">
        <w:t>書面審查：書面資料請受訪評機關陳列於災害應變中心或適當地點，以便訪評人員檢閱。</w:t>
      </w:r>
    </w:p>
    <w:p w:rsidR="00170A16" w:rsidRPr="003D5E32" w:rsidRDefault="004D1CB3" w:rsidP="00F75F75">
      <w:pPr>
        <w:pStyle w:val="24"/>
        <w:spacing w:beforeLines="150" w:before="540" w:after="180" w:line="440" w:lineRule="exact"/>
        <w:rPr>
          <w:rFonts w:hAnsi="Times New Roman"/>
          <w:sz w:val="36"/>
          <w:szCs w:val="36"/>
        </w:rPr>
      </w:pPr>
      <w:bookmarkStart w:id="23" w:name="_Toc347233713"/>
      <w:bookmarkStart w:id="24" w:name="_Toc502309283"/>
      <w:bookmarkEnd w:id="18"/>
      <w:r w:rsidRPr="003D5E32">
        <w:rPr>
          <w:rFonts w:hAnsi="Times New Roman"/>
          <w:sz w:val="36"/>
          <w:szCs w:val="36"/>
        </w:rPr>
        <w:t>六、實施訪評機關訪評實施情形</w:t>
      </w:r>
      <w:bookmarkEnd w:id="23"/>
      <w:bookmarkEnd w:id="24"/>
    </w:p>
    <w:p w:rsidR="008643E3" w:rsidRPr="003D5E32" w:rsidRDefault="004255C5" w:rsidP="00644AA8">
      <w:pPr>
        <w:spacing w:beforeLines="50" w:before="180" w:afterLines="50" w:after="180" w:line="440" w:lineRule="exact"/>
        <w:ind w:leftChars="354" w:left="850"/>
        <w:jc w:val="both"/>
        <w:rPr>
          <w:rFonts w:eastAsia="標楷體"/>
          <w:sz w:val="36"/>
          <w:szCs w:val="36"/>
          <w:lang w:eastAsia="zh-TW"/>
        </w:rPr>
      </w:pPr>
      <w:bookmarkStart w:id="25" w:name="_Toc438800796"/>
      <w:bookmarkStart w:id="26" w:name="_Toc438826079"/>
      <w:r w:rsidRPr="003D5E32">
        <w:rPr>
          <w:rFonts w:eastAsia="標楷體"/>
          <w:sz w:val="36"/>
          <w:szCs w:val="36"/>
          <w:lang w:eastAsia="zh-TW"/>
        </w:rPr>
        <w:t>茲綜整實施訪評機關之平時自行訪評、現地訪評及聯合訪評辦理情形，詳表</w:t>
      </w:r>
      <w:r w:rsidRPr="003D5E32">
        <w:rPr>
          <w:rFonts w:eastAsia="標楷體"/>
          <w:sz w:val="36"/>
          <w:szCs w:val="36"/>
          <w:lang w:eastAsia="zh-TW"/>
        </w:rPr>
        <w:t>2</w:t>
      </w:r>
      <w:r w:rsidRPr="003D5E32">
        <w:rPr>
          <w:rFonts w:eastAsia="標楷體"/>
          <w:sz w:val="36"/>
          <w:szCs w:val="36"/>
          <w:lang w:eastAsia="zh-TW"/>
        </w:rPr>
        <w:t>。</w:t>
      </w:r>
      <w:bookmarkStart w:id="27" w:name="_Toc411935551"/>
      <w:bookmarkStart w:id="28" w:name="_Toc411935643"/>
      <w:bookmarkEnd w:id="25"/>
      <w:bookmarkEnd w:id="26"/>
    </w:p>
    <w:p w:rsidR="00644AA8" w:rsidRPr="003D5E32" w:rsidRDefault="00644AA8" w:rsidP="00644AA8">
      <w:pPr>
        <w:spacing w:beforeLines="50" w:before="180" w:afterLines="50" w:after="180" w:line="440" w:lineRule="exact"/>
        <w:ind w:leftChars="354" w:left="850"/>
        <w:jc w:val="both"/>
        <w:rPr>
          <w:rFonts w:eastAsia="標楷體"/>
          <w:sz w:val="36"/>
          <w:szCs w:val="36"/>
          <w:lang w:eastAsia="zh-TW"/>
        </w:rPr>
      </w:pPr>
    </w:p>
    <w:p w:rsidR="004255C5" w:rsidRPr="003D5E32" w:rsidRDefault="004255C5" w:rsidP="00644AA8">
      <w:pPr>
        <w:jc w:val="center"/>
        <w:rPr>
          <w:rFonts w:eastAsia="標楷體"/>
          <w:sz w:val="32"/>
          <w:lang w:eastAsia="zh-TW"/>
        </w:rPr>
      </w:pPr>
      <w:bookmarkStart w:id="29" w:name="_Toc502301590"/>
      <w:r w:rsidRPr="003D5E32">
        <w:rPr>
          <w:rFonts w:eastAsia="標楷體"/>
          <w:sz w:val="32"/>
          <w:lang w:eastAsia="zh-TW"/>
        </w:rPr>
        <w:lastRenderedPageBreak/>
        <w:t>表</w:t>
      </w:r>
      <w:r w:rsidR="00F75F75" w:rsidRPr="003D5E32">
        <w:rPr>
          <w:rFonts w:eastAsia="標楷體"/>
          <w:sz w:val="32"/>
        </w:rPr>
        <w:fldChar w:fldCharType="begin"/>
      </w:r>
      <w:r w:rsidRPr="003D5E32">
        <w:rPr>
          <w:rFonts w:eastAsia="標楷體"/>
          <w:sz w:val="32"/>
          <w:lang w:eastAsia="zh-TW"/>
        </w:rPr>
        <w:instrText xml:space="preserve"> SEQ </w:instrText>
      </w:r>
      <w:r w:rsidRPr="003D5E32">
        <w:rPr>
          <w:rFonts w:eastAsia="標楷體"/>
          <w:sz w:val="32"/>
          <w:lang w:eastAsia="zh-TW"/>
        </w:rPr>
        <w:instrText>表</w:instrText>
      </w:r>
      <w:r w:rsidRPr="003D5E32">
        <w:rPr>
          <w:rFonts w:eastAsia="標楷體"/>
          <w:sz w:val="32"/>
          <w:lang w:eastAsia="zh-TW"/>
        </w:rPr>
        <w:instrText xml:space="preserve"> \* ARABIC </w:instrText>
      </w:r>
      <w:r w:rsidR="00F75F75" w:rsidRPr="003D5E32">
        <w:rPr>
          <w:rFonts w:eastAsia="標楷體"/>
          <w:sz w:val="32"/>
        </w:rPr>
        <w:fldChar w:fldCharType="separate"/>
      </w:r>
      <w:r w:rsidR="00E94A89">
        <w:rPr>
          <w:rFonts w:eastAsia="標楷體"/>
          <w:noProof/>
          <w:sz w:val="32"/>
          <w:lang w:eastAsia="zh-TW"/>
        </w:rPr>
        <w:t>2</w:t>
      </w:r>
      <w:r w:rsidR="00F75F75" w:rsidRPr="003D5E32">
        <w:rPr>
          <w:rFonts w:eastAsia="標楷體"/>
          <w:sz w:val="32"/>
        </w:rPr>
        <w:fldChar w:fldCharType="end"/>
      </w:r>
      <w:r w:rsidRPr="003D5E32">
        <w:rPr>
          <w:rFonts w:eastAsia="標楷體"/>
          <w:sz w:val="32"/>
          <w:lang w:eastAsia="zh-TW"/>
        </w:rPr>
        <w:t>：實施訪評機關訪評實施情形</w:t>
      </w:r>
      <w:bookmarkEnd w:id="27"/>
      <w:bookmarkEnd w:id="28"/>
      <w:bookmarkEnd w:id="29"/>
    </w:p>
    <w:tbl>
      <w:tblPr>
        <w:tblW w:w="924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936"/>
        <w:gridCol w:w="2220"/>
        <w:gridCol w:w="1613"/>
        <w:gridCol w:w="1738"/>
      </w:tblGrid>
      <w:tr w:rsidR="00216CC9" w:rsidRPr="003D5E32" w:rsidTr="00204511">
        <w:trPr>
          <w:trHeight w:val="994"/>
          <w:tblHeader/>
        </w:trPr>
        <w:tc>
          <w:tcPr>
            <w:tcW w:w="3674" w:type="dxa"/>
            <w:gridSpan w:val="2"/>
            <w:vAlign w:val="center"/>
          </w:tcPr>
          <w:p w:rsidR="00204511" w:rsidRPr="003D5E32" w:rsidRDefault="00204511" w:rsidP="002F0A1C">
            <w:pPr>
              <w:spacing w:line="360" w:lineRule="exact"/>
              <w:jc w:val="center"/>
              <w:rPr>
                <w:rFonts w:eastAsia="標楷體"/>
                <w:sz w:val="32"/>
                <w:szCs w:val="28"/>
              </w:rPr>
            </w:pPr>
            <w:r w:rsidRPr="003D5E32">
              <w:rPr>
                <w:rFonts w:eastAsia="標楷體"/>
                <w:sz w:val="32"/>
                <w:szCs w:val="28"/>
              </w:rPr>
              <w:t>實施訪評機關</w:t>
            </w:r>
          </w:p>
        </w:tc>
        <w:tc>
          <w:tcPr>
            <w:tcW w:w="2220" w:type="dxa"/>
            <w:shd w:val="clear" w:color="auto" w:fill="auto"/>
            <w:vAlign w:val="center"/>
          </w:tcPr>
          <w:p w:rsidR="00204511" w:rsidRPr="003D5E32" w:rsidRDefault="00204511" w:rsidP="002F0A1C">
            <w:pPr>
              <w:spacing w:line="360" w:lineRule="exact"/>
              <w:ind w:leftChars="-30" w:left="-72" w:rightChars="-30" w:right="-72"/>
              <w:jc w:val="center"/>
              <w:rPr>
                <w:rFonts w:eastAsia="標楷體"/>
                <w:sz w:val="32"/>
                <w:szCs w:val="32"/>
                <w:lang w:eastAsia="zh-TW"/>
              </w:rPr>
            </w:pPr>
            <w:r w:rsidRPr="003D5E32">
              <w:rPr>
                <w:rFonts w:eastAsia="標楷體"/>
                <w:sz w:val="32"/>
                <w:szCs w:val="32"/>
              </w:rPr>
              <w:t>平時自行</w:t>
            </w:r>
          </w:p>
          <w:p w:rsidR="00204511" w:rsidRPr="003D5E32" w:rsidRDefault="00204511" w:rsidP="002F0A1C">
            <w:pPr>
              <w:spacing w:line="360" w:lineRule="exact"/>
              <w:ind w:leftChars="-30" w:left="-72" w:rightChars="-30" w:right="-72"/>
              <w:jc w:val="center"/>
              <w:rPr>
                <w:rFonts w:eastAsia="標楷體"/>
                <w:sz w:val="32"/>
                <w:szCs w:val="32"/>
              </w:rPr>
            </w:pPr>
            <w:r w:rsidRPr="003D5E32">
              <w:rPr>
                <w:rFonts w:eastAsia="標楷體"/>
                <w:sz w:val="32"/>
                <w:szCs w:val="32"/>
              </w:rPr>
              <w:t>訪評</w:t>
            </w:r>
          </w:p>
        </w:tc>
        <w:tc>
          <w:tcPr>
            <w:tcW w:w="1613" w:type="dxa"/>
            <w:shd w:val="clear" w:color="auto" w:fill="auto"/>
            <w:vAlign w:val="center"/>
          </w:tcPr>
          <w:p w:rsidR="00204511" w:rsidRPr="003D5E32" w:rsidRDefault="00204511" w:rsidP="002F0A1C">
            <w:pPr>
              <w:spacing w:line="360" w:lineRule="exact"/>
              <w:ind w:leftChars="-30" w:left="-72" w:rightChars="-30" w:right="-72"/>
              <w:jc w:val="center"/>
              <w:rPr>
                <w:rFonts w:eastAsia="標楷體"/>
                <w:sz w:val="32"/>
                <w:szCs w:val="32"/>
              </w:rPr>
            </w:pPr>
            <w:r w:rsidRPr="003D5E32">
              <w:rPr>
                <w:rFonts w:eastAsia="標楷體"/>
                <w:sz w:val="32"/>
                <w:szCs w:val="32"/>
              </w:rPr>
              <w:t>現地訪</w:t>
            </w:r>
            <w:r w:rsidRPr="003D5E32">
              <w:rPr>
                <w:rFonts w:eastAsia="標楷體"/>
                <w:sz w:val="32"/>
                <w:szCs w:val="32"/>
                <w:lang w:eastAsia="zh-TW"/>
              </w:rPr>
              <w:t>視</w:t>
            </w:r>
          </w:p>
        </w:tc>
        <w:tc>
          <w:tcPr>
            <w:tcW w:w="1738" w:type="dxa"/>
            <w:shd w:val="clear" w:color="auto" w:fill="auto"/>
            <w:vAlign w:val="center"/>
          </w:tcPr>
          <w:p w:rsidR="00204511" w:rsidRPr="003D5E32" w:rsidRDefault="00204511" w:rsidP="002F0A1C">
            <w:pPr>
              <w:spacing w:line="360" w:lineRule="exact"/>
              <w:ind w:leftChars="-30" w:left="-72" w:rightChars="-30" w:right="-72"/>
              <w:jc w:val="center"/>
              <w:rPr>
                <w:rFonts w:eastAsia="標楷體"/>
                <w:sz w:val="32"/>
                <w:szCs w:val="32"/>
              </w:rPr>
            </w:pPr>
            <w:r w:rsidRPr="003D5E32">
              <w:rPr>
                <w:rFonts w:eastAsia="標楷體"/>
                <w:sz w:val="32"/>
                <w:szCs w:val="32"/>
              </w:rPr>
              <w:t>聯合訪評</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內政部民政司</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2</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內政部警政署</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3</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內政部營建署</w:t>
            </w:r>
          </w:p>
        </w:tc>
        <w:tc>
          <w:tcPr>
            <w:tcW w:w="2220" w:type="dxa"/>
            <w:vAlign w:val="center"/>
          </w:tcPr>
          <w:p w:rsidR="00204511" w:rsidRPr="003D5E32" w:rsidRDefault="00112FCF" w:rsidP="00216CC9">
            <w:pPr>
              <w:jc w:val="center"/>
              <w:rPr>
                <w:sz w:val="32"/>
                <w:szCs w:val="32"/>
              </w:rPr>
            </w:pPr>
            <w:r w:rsidRPr="003D5E32">
              <w:rPr>
                <w:rFonts w:ascii="新細明體" w:hAnsi="新細明體" w:cs="新細明體" w:hint="eastAsia"/>
                <w:sz w:val="32"/>
                <w:szCs w:val="32"/>
              </w:rPr>
              <w:t>◎</w:t>
            </w: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4</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內政部消防署</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5</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教育部</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6</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經濟部</w:t>
            </w:r>
            <w:r w:rsidRPr="003D5E32">
              <w:rPr>
                <w:rFonts w:eastAsia="標楷體"/>
                <w:sz w:val="32"/>
                <w:szCs w:val="28"/>
                <w:lang w:eastAsia="zh-TW"/>
              </w:rPr>
              <w:t>水利署</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7</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交通部</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8</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衛生福利部</w:t>
            </w:r>
          </w:p>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社會救助及社工司</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9</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衛生福利部</w:t>
            </w:r>
          </w:p>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社會及家庭署</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10</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衛生福利部</w:t>
            </w:r>
          </w:p>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疾病管制署</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11</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lang w:eastAsia="zh-TW"/>
              </w:rPr>
              <w:t>行政院環境保護署</w:t>
            </w:r>
          </w:p>
        </w:tc>
        <w:tc>
          <w:tcPr>
            <w:tcW w:w="2220" w:type="dxa"/>
            <w:vAlign w:val="center"/>
          </w:tcPr>
          <w:p w:rsidR="00204511" w:rsidRPr="003D5E32" w:rsidRDefault="007D121F" w:rsidP="00216CC9">
            <w:pPr>
              <w:jc w:val="center"/>
              <w:rPr>
                <w:sz w:val="32"/>
                <w:szCs w:val="32"/>
              </w:rPr>
            </w:pPr>
            <w:r w:rsidRPr="003D5E32">
              <w:rPr>
                <w:rFonts w:ascii="新細明體" w:hAnsi="新細明體" w:cs="新細明體" w:hint="eastAsia"/>
                <w:sz w:val="32"/>
                <w:szCs w:val="32"/>
              </w:rPr>
              <w:t>◎</w:t>
            </w: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12</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行政院農業委員會水土保持局</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13</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行政院農業委員會農糧署</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14</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行政院農業委員會</w:t>
            </w:r>
          </w:p>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動植物防疫檢疫局</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15</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原住民族委員會</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16</w:t>
            </w:r>
          </w:p>
        </w:tc>
        <w:tc>
          <w:tcPr>
            <w:tcW w:w="2936" w:type="dxa"/>
            <w:vAlign w:val="center"/>
          </w:tcPr>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行政院</w:t>
            </w:r>
          </w:p>
          <w:p w:rsidR="00204511" w:rsidRPr="003D5E32" w:rsidRDefault="00204511" w:rsidP="00AD7236">
            <w:pPr>
              <w:spacing w:line="320" w:lineRule="exact"/>
              <w:jc w:val="center"/>
              <w:rPr>
                <w:rFonts w:eastAsia="標楷體"/>
                <w:sz w:val="32"/>
                <w:szCs w:val="28"/>
              </w:rPr>
            </w:pPr>
            <w:r w:rsidRPr="003D5E32">
              <w:rPr>
                <w:rFonts w:eastAsia="標楷體"/>
                <w:sz w:val="32"/>
                <w:szCs w:val="28"/>
                <w:lang w:eastAsia="zh-TW"/>
              </w:rPr>
              <w:t>原子能委員會</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lastRenderedPageBreak/>
              <w:t>17</w:t>
            </w:r>
          </w:p>
        </w:tc>
        <w:tc>
          <w:tcPr>
            <w:tcW w:w="2936" w:type="dxa"/>
            <w:vAlign w:val="center"/>
          </w:tcPr>
          <w:p w:rsidR="00204511" w:rsidRPr="003D5E32" w:rsidRDefault="00204511" w:rsidP="00AD7236">
            <w:pPr>
              <w:spacing w:line="320" w:lineRule="exact"/>
              <w:jc w:val="center"/>
              <w:rPr>
                <w:rFonts w:eastAsia="標楷體"/>
                <w:sz w:val="32"/>
                <w:szCs w:val="28"/>
              </w:rPr>
            </w:pPr>
            <w:r w:rsidRPr="003D5E32">
              <w:rPr>
                <w:rFonts w:eastAsia="標楷體"/>
                <w:sz w:val="32"/>
                <w:szCs w:val="28"/>
              </w:rPr>
              <w:t>國防部</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18</w:t>
            </w:r>
          </w:p>
        </w:tc>
        <w:tc>
          <w:tcPr>
            <w:tcW w:w="2936" w:type="dxa"/>
            <w:vAlign w:val="center"/>
          </w:tcPr>
          <w:p w:rsidR="00204511" w:rsidRPr="003D5E32" w:rsidRDefault="00204511" w:rsidP="00AD7236">
            <w:pPr>
              <w:spacing w:line="320" w:lineRule="exact"/>
              <w:ind w:leftChars="-30" w:left="-72" w:rightChars="-30" w:right="-72"/>
              <w:jc w:val="center"/>
              <w:rPr>
                <w:rFonts w:eastAsia="標楷體"/>
                <w:sz w:val="32"/>
                <w:szCs w:val="28"/>
                <w:lang w:eastAsia="zh-TW"/>
              </w:rPr>
            </w:pPr>
            <w:r w:rsidRPr="003D5E32">
              <w:rPr>
                <w:rFonts w:eastAsia="標楷體"/>
                <w:sz w:val="32"/>
                <w:szCs w:val="28"/>
                <w:lang w:eastAsia="zh-TW"/>
              </w:rPr>
              <w:t>國家災害防救</w:t>
            </w:r>
            <w:r w:rsidRPr="003D5E32">
              <w:rPr>
                <w:rFonts w:eastAsia="標楷體"/>
                <w:sz w:val="32"/>
                <w:szCs w:val="28"/>
                <w:lang w:eastAsia="zh-TW"/>
              </w:rPr>
              <w:t xml:space="preserve"> </w:t>
            </w:r>
          </w:p>
          <w:p w:rsidR="00204511" w:rsidRPr="003D5E32" w:rsidRDefault="00204511" w:rsidP="00AD7236">
            <w:pPr>
              <w:spacing w:line="320" w:lineRule="exact"/>
              <w:jc w:val="center"/>
              <w:rPr>
                <w:rFonts w:eastAsia="標楷體"/>
                <w:sz w:val="32"/>
                <w:szCs w:val="28"/>
                <w:lang w:eastAsia="zh-TW"/>
              </w:rPr>
            </w:pPr>
            <w:r w:rsidRPr="003D5E32">
              <w:rPr>
                <w:rFonts w:eastAsia="標楷體"/>
                <w:sz w:val="32"/>
                <w:szCs w:val="28"/>
                <w:lang w:eastAsia="zh-TW"/>
              </w:rPr>
              <w:t>科技中心</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lang w:eastAsia="zh-TW"/>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19</w:t>
            </w:r>
          </w:p>
        </w:tc>
        <w:tc>
          <w:tcPr>
            <w:tcW w:w="2936" w:type="dxa"/>
            <w:vAlign w:val="center"/>
          </w:tcPr>
          <w:p w:rsidR="00204511" w:rsidRPr="003D5E32" w:rsidRDefault="00204511" w:rsidP="00AD7236">
            <w:pPr>
              <w:spacing w:line="320" w:lineRule="exact"/>
              <w:ind w:leftChars="-30" w:left="-72" w:rightChars="-30" w:right="-72"/>
              <w:jc w:val="center"/>
              <w:rPr>
                <w:rFonts w:eastAsia="標楷體"/>
                <w:sz w:val="32"/>
                <w:szCs w:val="28"/>
                <w:lang w:eastAsia="zh-TW"/>
              </w:rPr>
            </w:pPr>
            <w:r w:rsidRPr="003D5E32">
              <w:rPr>
                <w:rFonts w:eastAsia="標楷體"/>
                <w:sz w:val="32"/>
                <w:szCs w:val="28"/>
                <w:lang w:eastAsia="zh-TW"/>
              </w:rPr>
              <w:t>經濟部國營會</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20</w:t>
            </w:r>
          </w:p>
        </w:tc>
        <w:tc>
          <w:tcPr>
            <w:tcW w:w="2936" w:type="dxa"/>
            <w:vAlign w:val="center"/>
          </w:tcPr>
          <w:p w:rsidR="00204511" w:rsidRPr="003D5E32" w:rsidRDefault="00204511" w:rsidP="00AD7236">
            <w:pPr>
              <w:spacing w:line="320" w:lineRule="exact"/>
              <w:ind w:leftChars="-30" w:left="-72" w:rightChars="-30" w:right="-72"/>
              <w:jc w:val="center"/>
              <w:rPr>
                <w:rFonts w:eastAsia="標楷體"/>
                <w:sz w:val="32"/>
                <w:szCs w:val="28"/>
                <w:lang w:eastAsia="zh-TW"/>
              </w:rPr>
            </w:pPr>
            <w:r w:rsidRPr="003D5E32">
              <w:rPr>
                <w:rFonts w:eastAsia="標楷體"/>
                <w:sz w:val="32"/>
                <w:szCs w:val="28"/>
                <w:lang w:eastAsia="zh-TW"/>
              </w:rPr>
              <w:t>經濟部能源局</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21</w:t>
            </w:r>
          </w:p>
        </w:tc>
        <w:tc>
          <w:tcPr>
            <w:tcW w:w="2936" w:type="dxa"/>
            <w:vAlign w:val="center"/>
          </w:tcPr>
          <w:p w:rsidR="00204511" w:rsidRPr="003D5E32" w:rsidRDefault="00204511" w:rsidP="00AD7236">
            <w:pPr>
              <w:spacing w:line="320" w:lineRule="exact"/>
              <w:ind w:leftChars="-30" w:left="-72" w:rightChars="-30" w:right="-72"/>
              <w:jc w:val="center"/>
              <w:rPr>
                <w:rFonts w:eastAsia="標楷體"/>
                <w:sz w:val="32"/>
                <w:szCs w:val="28"/>
                <w:lang w:eastAsia="zh-TW"/>
              </w:rPr>
            </w:pPr>
            <w:r w:rsidRPr="003D5E32">
              <w:rPr>
                <w:rFonts w:eastAsia="標楷體"/>
                <w:sz w:val="32"/>
                <w:szCs w:val="28"/>
                <w:lang w:eastAsia="zh-TW"/>
              </w:rPr>
              <w:t>經濟部工業局</w:t>
            </w:r>
          </w:p>
        </w:tc>
        <w:tc>
          <w:tcPr>
            <w:tcW w:w="2220" w:type="dxa"/>
            <w:vAlign w:val="center"/>
          </w:tcPr>
          <w:p w:rsidR="00204511" w:rsidRPr="003D5E32" w:rsidRDefault="00204511" w:rsidP="00216CC9">
            <w:pPr>
              <w:jc w:val="center"/>
              <w:rPr>
                <w:sz w:val="32"/>
                <w:szCs w:val="32"/>
              </w:rPr>
            </w:pPr>
          </w:p>
        </w:tc>
        <w:tc>
          <w:tcPr>
            <w:tcW w:w="1613" w:type="dxa"/>
            <w:vAlign w:val="center"/>
          </w:tcPr>
          <w:p w:rsidR="00204511" w:rsidRPr="003D5E32" w:rsidRDefault="00204511" w:rsidP="00216CC9">
            <w:pPr>
              <w:jc w:val="center"/>
              <w:rPr>
                <w:sz w:val="32"/>
                <w:szCs w:val="32"/>
              </w:rPr>
            </w:pP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r w:rsidR="00216CC9" w:rsidRPr="003D5E32" w:rsidTr="00204511">
        <w:trPr>
          <w:trHeight w:val="729"/>
        </w:trPr>
        <w:tc>
          <w:tcPr>
            <w:tcW w:w="738" w:type="dxa"/>
            <w:vAlign w:val="center"/>
          </w:tcPr>
          <w:p w:rsidR="00204511" w:rsidRPr="003D5E32" w:rsidRDefault="00204511" w:rsidP="00204511">
            <w:pPr>
              <w:spacing w:line="360" w:lineRule="exact"/>
              <w:jc w:val="center"/>
              <w:rPr>
                <w:rFonts w:eastAsia="標楷體"/>
                <w:sz w:val="32"/>
                <w:szCs w:val="28"/>
              </w:rPr>
            </w:pPr>
            <w:r w:rsidRPr="003D5E32">
              <w:rPr>
                <w:rFonts w:eastAsia="標楷體"/>
                <w:sz w:val="32"/>
                <w:szCs w:val="28"/>
                <w:lang w:eastAsia="zh-TW"/>
              </w:rPr>
              <w:t>22</w:t>
            </w:r>
          </w:p>
        </w:tc>
        <w:tc>
          <w:tcPr>
            <w:tcW w:w="2936" w:type="dxa"/>
            <w:vAlign w:val="center"/>
          </w:tcPr>
          <w:p w:rsidR="003A48D6" w:rsidRPr="003D5E32" w:rsidRDefault="00204511" w:rsidP="00AD7236">
            <w:pPr>
              <w:spacing w:line="320" w:lineRule="exact"/>
              <w:ind w:leftChars="-30" w:left="-72" w:rightChars="-30" w:right="-72"/>
              <w:jc w:val="center"/>
              <w:rPr>
                <w:rFonts w:eastAsia="標楷體"/>
                <w:sz w:val="32"/>
                <w:szCs w:val="28"/>
                <w:lang w:eastAsia="zh-TW"/>
              </w:rPr>
            </w:pPr>
            <w:r w:rsidRPr="003D5E32">
              <w:rPr>
                <w:rFonts w:eastAsia="標楷體"/>
                <w:sz w:val="32"/>
                <w:szCs w:val="28"/>
                <w:lang w:eastAsia="zh-TW"/>
              </w:rPr>
              <w:t>行政院</w:t>
            </w:r>
          </w:p>
          <w:p w:rsidR="00204511" w:rsidRPr="003D5E32" w:rsidRDefault="003A48D6" w:rsidP="00AD7236">
            <w:pPr>
              <w:spacing w:line="320" w:lineRule="exact"/>
              <w:ind w:leftChars="-30" w:left="-72" w:rightChars="-30" w:right="-72"/>
              <w:jc w:val="center"/>
              <w:rPr>
                <w:rFonts w:eastAsia="標楷體"/>
                <w:sz w:val="32"/>
                <w:szCs w:val="28"/>
                <w:lang w:eastAsia="zh-TW"/>
              </w:rPr>
            </w:pPr>
            <w:r w:rsidRPr="003D5E32">
              <w:rPr>
                <w:rFonts w:eastAsia="標楷體"/>
                <w:sz w:val="32"/>
                <w:szCs w:val="28"/>
                <w:lang w:eastAsia="zh-TW"/>
              </w:rPr>
              <w:t>災害防救辦公室</w:t>
            </w:r>
          </w:p>
        </w:tc>
        <w:tc>
          <w:tcPr>
            <w:tcW w:w="2220" w:type="dxa"/>
            <w:vAlign w:val="center"/>
          </w:tcPr>
          <w:p w:rsidR="00204511" w:rsidRPr="003D5E32" w:rsidRDefault="00204511" w:rsidP="00216CC9">
            <w:pPr>
              <w:jc w:val="center"/>
              <w:rPr>
                <w:sz w:val="32"/>
                <w:szCs w:val="32"/>
                <w:lang w:eastAsia="zh-TW"/>
              </w:rPr>
            </w:pPr>
          </w:p>
        </w:tc>
        <w:tc>
          <w:tcPr>
            <w:tcW w:w="1613"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c>
          <w:tcPr>
            <w:tcW w:w="1738" w:type="dxa"/>
            <w:vAlign w:val="center"/>
          </w:tcPr>
          <w:p w:rsidR="00204511" w:rsidRPr="003D5E32" w:rsidRDefault="00204511" w:rsidP="00216CC9">
            <w:pPr>
              <w:jc w:val="center"/>
              <w:rPr>
                <w:sz w:val="32"/>
                <w:szCs w:val="32"/>
              </w:rPr>
            </w:pPr>
            <w:r w:rsidRPr="003D5E32">
              <w:rPr>
                <w:rFonts w:ascii="新細明體" w:hAnsi="新細明體" w:cs="新細明體" w:hint="eastAsia"/>
                <w:sz w:val="32"/>
                <w:szCs w:val="32"/>
              </w:rPr>
              <w:t>◎</w:t>
            </w:r>
          </w:p>
        </w:tc>
      </w:tr>
    </w:tbl>
    <w:p w:rsidR="00170A16" w:rsidRPr="003D5E32" w:rsidRDefault="00204511" w:rsidP="00C57296">
      <w:pPr>
        <w:pStyle w:val="24"/>
        <w:spacing w:before="180" w:after="180" w:line="440" w:lineRule="exact"/>
        <w:rPr>
          <w:rFonts w:hAnsi="Times New Roman"/>
          <w:sz w:val="36"/>
          <w:szCs w:val="36"/>
        </w:rPr>
      </w:pPr>
      <w:bookmarkStart w:id="30" w:name="_Toc347233714"/>
      <w:bookmarkStart w:id="31" w:name="_Toc502309284"/>
      <w:r w:rsidRPr="003D5E32">
        <w:rPr>
          <w:rFonts w:hAnsi="Times New Roman"/>
          <w:sz w:val="36"/>
          <w:szCs w:val="36"/>
        </w:rPr>
        <w:t>七</w:t>
      </w:r>
      <w:r w:rsidR="00CA1FC7" w:rsidRPr="003D5E32">
        <w:rPr>
          <w:rFonts w:hAnsi="Times New Roman"/>
          <w:sz w:val="36"/>
          <w:szCs w:val="36"/>
        </w:rPr>
        <w:t>、地方政府參與</w:t>
      </w:r>
      <w:bookmarkEnd w:id="30"/>
      <w:r w:rsidR="001644C2" w:rsidRPr="003D5E32">
        <w:rPr>
          <w:rFonts w:hAnsi="Times New Roman"/>
          <w:sz w:val="36"/>
          <w:szCs w:val="36"/>
        </w:rPr>
        <w:t>情形</w:t>
      </w:r>
      <w:bookmarkEnd w:id="31"/>
    </w:p>
    <w:p w:rsidR="00170A16" w:rsidRPr="003D5E32" w:rsidRDefault="00170A16" w:rsidP="00644AA8">
      <w:pPr>
        <w:spacing w:beforeLines="50" w:before="180" w:afterLines="50" w:after="180" w:line="440" w:lineRule="exact"/>
        <w:ind w:leftChars="354" w:left="850"/>
        <w:jc w:val="both"/>
        <w:rPr>
          <w:rFonts w:eastAsia="標楷體"/>
          <w:sz w:val="36"/>
          <w:szCs w:val="36"/>
          <w:lang w:eastAsia="zh-TW"/>
        </w:rPr>
      </w:pPr>
      <w:r w:rsidRPr="003D5E32">
        <w:rPr>
          <w:rFonts w:eastAsia="標楷體"/>
          <w:sz w:val="36"/>
          <w:szCs w:val="36"/>
          <w:lang w:eastAsia="zh-TW"/>
        </w:rPr>
        <w:t>訪評期間本院除由</w:t>
      </w:r>
      <w:r w:rsidR="008643E3" w:rsidRPr="003D5E32">
        <w:rPr>
          <w:rFonts w:eastAsia="標楷體"/>
          <w:sz w:val="36"/>
          <w:szCs w:val="36"/>
          <w:lang w:eastAsia="zh-TW"/>
        </w:rPr>
        <w:t>吳</w:t>
      </w:r>
      <w:r w:rsidR="00204511" w:rsidRPr="003D5E32">
        <w:rPr>
          <w:rFonts w:eastAsia="標楷體"/>
          <w:sz w:val="36"/>
          <w:szCs w:val="36"/>
          <w:lang w:eastAsia="zh-TW"/>
        </w:rPr>
        <w:t>前</w:t>
      </w:r>
      <w:r w:rsidR="008643E3" w:rsidRPr="003D5E32">
        <w:rPr>
          <w:rFonts w:eastAsia="標楷體"/>
          <w:sz w:val="36"/>
          <w:szCs w:val="36"/>
          <w:lang w:eastAsia="zh-TW"/>
        </w:rPr>
        <w:t>政務委員宏謀</w:t>
      </w:r>
      <w:r w:rsidR="003F7EAA" w:rsidRPr="003D5E32">
        <w:rPr>
          <w:rFonts w:eastAsia="標楷體"/>
          <w:sz w:val="36"/>
          <w:szCs w:val="36"/>
          <w:lang w:eastAsia="zh-TW"/>
        </w:rPr>
        <w:t>、</w:t>
      </w:r>
      <w:r w:rsidR="004358EE" w:rsidRPr="003D5E32">
        <w:rPr>
          <w:rFonts w:eastAsia="標楷體"/>
          <w:sz w:val="36"/>
          <w:szCs w:val="36"/>
          <w:lang w:eastAsia="zh-TW"/>
        </w:rPr>
        <w:t>內政部邱常務次長昌嶽、</w:t>
      </w:r>
      <w:r w:rsidR="008643E3" w:rsidRPr="003D5E32">
        <w:rPr>
          <w:rFonts w:eastAsia="標楷體"/>
          <w:sz w:val="36"/>
          <w:szCs w:val="36"/>
          <w:lang w:eastAsia="zh-TW"/>
        </w:rPr>
        <w:t>經濟部楊</w:t>
      </w:r>
      <w:r w:rsidR="00204511" w:rsidRPr="003D5E32">
        <w:rPr>
          <w:rFonts w:eastAsia="標楷體"/>
          <w:sz w:val="36"/>
          <w:szCs w:val="36"/>
          <w:lang w:eastAsia="zh-TW"/>
        </w:rPr>
        <w:t>前</w:t>
      </w:r>
      <w:r w:rsidR="008643E3" w:rsidRPr="003D5E32">
        <w:rPr>
          <w:rFonts w:eastAsia="標楷體"/>
          <w:sz w:val="36"/>
          <w:szCs w:val="36"/>
          <w:lang w:eastAsia="zh-TW"/>
        </w:rPr>
        <w:t>常務次長偉甫、交通部</w:t>
      </w:r>
      <w:r w:rsidR="00204511" w:rsidRPr="003D5E32">
        <w:rPr>
          <w:rFonts w:eastAsia="標楷體"/>
          <w:sz w:val="36"/>
          <w:szCs w:val="36"/>
          <w:lang w:eastAsia="zh-TW"/>
        </w:rPr>
        <w:t>祁</w:t>
      </w:r>
      <w:r w:rsidR="008643E3" w:rsidRPr="003D5E32">
        <w:rPr>
          <w:rFonts w:eastAsia="標楷體"/>
          <w:sz w:val="36"/>
          <w:szCs w:val="36"/>
          <w:lang w:eastAsia="zh-TW"/>
        </w:rPr>
        <w:t>常務次長</w:t>
      </w:r>
      <w:r w:rsidR="00204511" w:rsidRPr="003D5E32">
        <w:rPr>
          <w:rFonts w:eastAsia="標楷體"/>
          <w:sz w:val="36"/>
          <w:szCs w:val="36"/>
          <w:lang w:eastAsia="zh-TW"/>
        </w:rPr>
        <w:t>文中</w:t>
      </w:r>
      <w:r w:rsidR="00710976" w:rsidRPr="003D5E32">
        <w:rPr>
          <w:rFonts w:eastAsia="標楷體"/>
          <w:sz w:val="36"/>
          <w:szCs w:val="36"/>
          <w:lang w:eastAsia="zh-TW"/>
        </w:rPr>
        <w:t>、</w:t>
      </w:r>
      <w:r w:rsidR="00204511" w:rsidRPr="003D5E32">
        <w:rPr>
          <w:rFonts w:eastAsia="標楷體"/>
          <w:sz w:val="36"/>
          <w:szCs w:val="36"/>
          <w:lang w:eastAsia="zh-TW"/>
        </w:rPr>
        <w:t>本院環保署張副署長子敬</w:t>
      </w:r>
      <w:r w:rsidR="00710976" w:rsidRPr="003D5E32">
        <w:rPr>
          <w:rFonts w:eastAsia="標楷體"/>
          <w:sz w:val="36"/>
          <w:szCs w:val="36"/>
          <w:lang w:eastAsia="zh-TW"/>
        </w:rPr>
        <w:t>及國防部莫中將又銘</w:t>
      </w:r>
      <w:r w:rsidRPr="003D5E32">
        <w:rPr>
          <w:rFonts w:eastAsia="標楷體"/>
          <w:sz w:val="36"/>
          <w:szCs w:val="36"/>
          <w:lang w:eastAsia="zh-TW"/>
        </w:rPr>
        <w:t>率各中央</w:t>
      </w:r>
      <w:r w:rsidR="00A85F74" w:rsidRPr="003D5E32">
        <w:rPr>
          <w:rFonts w:eastAsia="標楷體"/>
          <w:sz w:val="36"/>
          <w:szCs w:val="36"/>
          <w:lang w:eastAsia="zh-TW"/>
        </w:rPr>
        <w:t>機關（單位）</w:t>
      </w:r>
      <w:r w:rsidRPr="003D5E32">
        <w:rPr>
          <w:rFonts w:eastAsia="標楷體"/>
          <w:sz w:val="36"/>
          <w:szCs w:val="36"/>
          <w:lang w:eastAsia="zh-TW"/>
        </w:rPr>
        <w:t>及</w:t>
      </w:r>
      <w:r w:rsidR="00782AE8" w:rsidRPr="003D5E32">
        <w:rPr>
          <w:rFonts w:eastAsia="標楷體"/>
          <w:sz w:val="36"/>
          <w:szCs w:val="36"/>
          <w:lang w:eastAsia="zh-TW"/>
        </w:rPr>
        <w:t>國家災害防救科技中心</w:t>
      </w:r>
      <w:r w:rsidRPr="003D5E32">
        <w:rPr>
          <w:rFonts w:eastAsia="標楷體"/>
          <w:sz w:val="36"/>
          <w:szCs w:val="36"/>
          <w:lang w:eastAsia="zh-TW"/>
        </w:rPr>
        <w:t>等訪評人員，</w:t>
      </w:r>
      <w:r w:rsidR="00710976" w:rsidRPr="003D5E32">
        <w:rPr>
          <w:rFonts w:eastAsia="標楷體"/>
          <w:sz w:val="36"/>
          <w:szCs w:val="36"/>
          <w:lang w:eastAsia="zh-TW"/>
        </w:rPr>
        <w:t>以分區聯合訪評方式分別辦理共</w:t>
      </w:r>
      <w:r w:rsidR="00710976" w:rsidRPr="003D5E32">
        <w:rPr>
          <w:rFonts w:eastAsia="標楷體"/>
          <w:sz w:val="36"/>
          <w:szCs w:val="36"/>
          <w:lang w:eastAsia="zh-TW"/>
        </w:rPr>
        <w:t>7</w:t>
      </w:r>
      <w:r w:rsidR="00710976" w:rsidRPr="003D5E32">
        <w:rPr>
          <w:rFonts w:eastAsia="標楷體"/>
          <w:sz w:val="36"/>
          <w:szCs w:val="36"/>
          <w:lang w:eastAsia="zh-TW"/>
        </w:rPr>
        <w:t>場次，除外島地區外，分為臺北市、新竹縣、雲林縣及高雄市等四區以相互交流及觀摩等方式進行，各地方政府</w:t>
      </w:r>
      <w:r w:rsidRPr="003D5E32">
        <w:rPr>
          <w:rFonts w:eastAsia="標楷體"/>
          <w:sz w:val="36"/>
          <w:szCs w:val="36"/>
          <w:lang w:eastAsia="zh-TW"/>
        </w:rPr>
        <w:t>均積極參與，由</w:t>
      </w:r>
      <w:r w:rsidR="005A0A37" w:rsidRPr="003D5E32">
        <w:rPr>
          <w:rFonts w:eastAsia="標楷體"/>
          <w:sz w:val="36"/>
          <w:szCs w:val="36"/>
          <w:lang w:eastAsia="zh-TW"/>
        </w:rPr>
        <w:t>正</w:t>
      </w:r>
      <w:r w:rsidR="004358EE" w:rsidRPr="003D5E32">
        <w:rPr>
          <w:rFonts w:eastAsia="標楷體"/>
          <w:sz w:val="36"/>
          <w:szCs w:val="36"/>
          <w:lang w:eastAsia="zh-TW"/>
        </w:rPr>
        <w:t>（副</w:t>
      </w:r>
      <w:r w:rsidR="00C5682B" w:rsidRPr="003D5E32">
        <w:rPr>
          <w:rFonts w:eastAsia="標楷體"/>
          <w:sz w:val="36"/>
          <w:szCs w:val="36"/>
          <w:lang w:eastAsia="zh-TW"/>
        </w:rPr>
        <w:t>）</w:t>
      </w:r>
      <w:r w:rsidRPr="003D5E32">
        <w:rPr>
          <w:rFonts w:eastAsia="標楷體"/>
          <w:sz w:val="36"/>
          <w:szCs w:val="36"/>
          <w:lang w:eastAsia="zh-TW"/>
        </w:rPr>
        <w:t>首長</w:t>
      </w:r>
      <w:r w:rsidR="00A85F74" w:rsidRPr="003D5E32">
        <w:rPr>
          <w:rFonts w:eastAsia="標楷體"/>
          <w:sz w:val="36"/>
          <w:szCs w:val="36"/>
          <w:lang w:eastAsia="zh-TW"/>
        </w:rPr>
        <w:t>或秘書長</w:t>
      </w:r>
      <w:r w:rsidRPr="003D5E32">
        <w:rPr>
          <w:rFonts w:eastAsia="標楷體"/>
          <w:sz w:val="36"/>
          <w:szCs w:val="36"/>
          <w:lang w:eastAsia="zh-TW"/>
        </w:rPr>
        <w:t>主持書面</w:t>
      </w:r>
      <w:r w:rsidR="004358EE" w:rsidRPr="003D5E32">
        <w:rPr>
          <w:rFonts w:eastAsia="標楷體"/>
          <w:sz w:val="36"/>
          <w:szCs w:val="36"/>
          <w:lang w:eastAsia="zh-TW"/>
        </w:rPr>
        <w:t>評核</w:t>
      </w:r>
      <w:r w:rsidRPr="003D5E32">
        <w:rPr>
          <w:rFonts w:eastAsia="標楷體"/>
          <w:sz w:val="36"/>
          <w:szCs w:val="36"/>
          <w:lang w:eastAsia="zh-TW"/>
        </w:rPr>
        <w:t>會議。</w:t>
      </w:r>
      <w:r w:rsidR="004358EE" w:rsidRPr="003D5E32">
        <w:rPr>
          <w:rFonts w:eastAsia="標楷體"/>
          <w:sz w:val="36"/>
          <w:szCs w:val="36"/>
          <w:lang w:eastAsia="zh-TW"/>
        </w:rPr>
        <w:t>（訪評情形如附件</w:t>
      </w:r>
      <w:r w:rsidR="004358EE" w:rsidRPr="003D5E32">
        <w:rPr>
          <w:rFonts w:eastAsia="標楷體"/>
          <w:sz w:val="36"/>
          <w:szCs w:val="36"/>
          <w:lang w:eastAsia="zh-TW"/>
        </w:rPr>
        <w:t>2</w:t>
      </w:r>
      <w:r w:rsidR="004358EE" w:rsidRPr="003D5E32">
        <w:rPr>
          <w:rFonts w:eastAsia="標楷體"/>
          <w:sz w:val="36"/>
          <w:szCs w:val="36"/>
          <w:lang w:eastAsia="zh-TW"/>
        </w:rPr>
        <w:t>、</w:t>
      </w:r>
      <w:r w:rsidR="004358EE" w:rsidRPr="003D5E32">
        <w:rPr>
          <w:rFonts w:eastAsia="標楷體"/>
          <w:sz w:val="36"/>
          <w:szCs w:val="36"/>
          <w:lang w:eastAsia="zh-TW"/>
        </w:rPr>
        <w:t>3</w:t>
      </w:r>
      <w:r w:rsidR="00C5682B" w:rsidRPr="003D5E32">
        <w:rPr>
          <w:rFonts w:eastAsia="標楷體"/>
          <w:sz w:val="36"/>
          <w:szCs w:val="36"/>
          <w:lang w:eastAsia="zh-TW"/>
        </w:rPr>
        <w:t>）</w:t>
      </w:r>
    </w:p>
    <w:p w:rsidR="00170A16" w:rsidRPr="003D5E32" w:rsidRDefault="00710976" w:rsidP="00C57296">
      <w:pPr>
        <w:pStyle w:val="24"/>
        <w:spacing w:before="180" w:after="180" w:line="440" w:lineRule="exact"/>
        <w:rPr>
          <w:rFonts w:hAnsi="Times New Roman"/>
          <w:sz w:val="36"/>
          <w:szCs w:val="36"/>
        </w:rPr>
      </w:pPr>
      <w:bookmarkStart w:id="32" w:name="_Toc347233715"/>
      <w:bookmarkStart w:id="33" w:name="_Toc502309285"/>
      <w:r w:rsidRPr="003D5E32">
        <w:rPr>
          <w:rFonts w:hAnsi="Times New Roman"/>
          <w:sz w:val="36"/>
          <w:szCs w:val="36"/>
        </w:rPr>
        <w:t>八</w:t>
      </w:r>
      <w:r w:rsidR="002C07F5" w:rsidRPr="003D5E32">
        <w:rPr>
          <w:rFonts w:hAnsi="Times New Roman"/>
          <w:sz w:val="36"/>
          <w:szCs w:val="36"/>
        </w:rPr>
        <w:t>、訪評成績</w:t>
      </w:r>
      <w:bookmarkEnd w:id="32"/>
      <w:bookmarkEnd w:id="33"/>
    </w:p>
    <w:p w:rsidR="00170A16" w:rsidRPr="003D5E32" w:rsidRDefault="00CA1FC7" w:rsidP="00C57296">
      <w:pPr>
        <w:pStyle w:val="33"/>
        <w:spacing w:before="180" w:after="180" w:line="440" w:lineRule="exact"/>
        <w:rPr>
          <w:rFonts w:hAnsi="Times New Roman"/>
          <w:sz w:val="36"/>
          <w:szCs w:val="36"/>
        </w:rPr>
      </w:pPr>
      <w:bookmarkStart w:id="34" w:name="_Toc347233716"/>
      <w:bookmarkStart w:id="35" w:name="_Toc502309286"/>
      <w:r w:rsidRPr="003D5E32">
        <w:rPr>
          <w:rFonts w:hAnsi="Times New Roman"/>
          <w:sz w:val="36"/>
          <w:szCs w:val="36"/>
        </w:rPr>
        <w:t>（一</w:t>
      </w:r>
      <w:r w:rsidR="00C5682B" w:rsidRPr="003D5E32">
        <w:rPr>
          <w:rFonts w:hAnsi="Times New Roman"/>
          <w:sz w:val="36"/>
          <w:szCs w:val="36"/>
        </w:rPr>
        <w:t>）</w:t>
      </w:r>
      <w:r w:rsidRPr="003D5E32">
        <w:rPr>
          <w:rFonts w:hAnsi="Times New Roman"/>
          <w:sz w:val="36"/>
          <w:szCs w:val="36"/>
        </w:rPr>
        <w:t>評分方式</w:t>
      </w:r>
      <w:bookmarkEnd w:id="34"/>
      <w:r w:rsidR="00615EF0" w:rsidRPr="003D5E32">
        <w:rPr>
          <w:rFonts w:hAnsi="Times New Roman"/>
          <w:sz w:val="36"/>
          <w:szCs w:val="36"/>
        </w:rPr>
        <w:t>：</w:t>
      </w:r>
      <w:bookmarkEnd w:id="35"/>
    </w:p>
    <w:p w:rsidR="00C57296" w:rsidRPr="003D5E32" w:rsidRDefault="00C57296" w:rsidP="002B2965">
      <w:pPr>
        <w:pStyle w:val="34"/>
        <w:spacing w:before="180" w:after="180"/>
        <w:ind w:left="1318" w:hanging="468"/>
      </w:pPr>
      <w:r w:rsidRPr="003D5E32">
        <w:t xml:space="preserve">1. </w:t>
      </w:r>
      <w:r w:rsidR="002B2965" w:rsidRPr="003D5E32">
        <w:t>採票選方式，由實施訪評機關就業管之訪評項目及評分表，針對各受訪評機關之全年度綜合表現進行評比，並選出各組績優單位（除第二組取</w:t>
      </w:r>
      <w:r w:rsidR="002B2965" w:rsidRPr="003D5E32">
        <w:t>2</w:t>
      </w:r>
      <w:r w:rsidR="002B2965" w:rsidRPr="003D5E32">
        <w:t>名外，其餘各組取</w:t>
      </w:r>
      <w:r w:rsidR="002B2965" w:rsidRPr="003D5E32">
        <w:t>1</w:t>
      </w:r>
      <w:r w:rsidR="002B2965" w:rsidRPr="003D5E32">
        <w:t>名）</w:t>
      </w:r>
      <w:r w:rsidR="008A2C19" w:rsidRPr="003D5E32">
        <w:t>。</w:t>
      </w:r>
    </w:p>
    <w:p w:rsidR="002B2965" w:rsidRPr="003D5E32" w:rsidRDefault="002B2965" w:rsidP="002B2965">
      <w:pPr>
        <w:pStyle w:val="34"/>
        <w:spacing w:before="180" w:after="180"/>
        <w:ind w:left="1318" w:hanging="468"/>
      </w:pPr>
      <w:r w:rsidRPr="003D5E32">
        <w:lastRenderedPageBreak/>
        <w:t>2</w:t>
      </w:r>
      <w:r w:rsidR="00C57296" w:rsidRPr="003D5E32">
        <w:t xml:space="preserve">. </w:t>
      </w:r>
      <w:r w:rsidR="008A2C19" w:rsidRPr="003D5E32">
        <w:t>經濟部國營會、能源局僅提供建議事項及優缺點，參與評分但不</w:t>
      </w:r>
      <w:r w:rsidRPr="003D5E32">
        <w:t>提供各組績優單位</w:t>
      </w:r>
      <w:r w:rsidR="00C57296" w:rsidRPr="003D5E32">
        <w:t>。</w:t>
      </w:r>
    </w:p>
    <w:p w:rsidR="00C57296" w:rsidRPr="003D5E32" w:rsidRDefault="00C57296" w:rsidP="00C57296">
      <w:pPr>
        <w:pStyle w:val="33"/>
        <w:spacing w:before="180" w:after="180" w:line="440" w:lineRule="exact"/>
        <w:rPr>
          <w:rFonts w:hAnsi="Times New Roman"/>
          <w:sz w:val="36"/>
          <w:szCs w:val="36"/>
        </w:rPr>
      </w:pPr>
      <w:bookmarkStart w:id="36" w:name="_Toc502309287"/>
      <w:r w:rsidRPr="003D5E32">
        <w:rPr>
          <w:rFonts w:hAnsi="Times New Roman"/>
          <w:sz w:val="36"/>
          <w:szCs w:val="36"/>
        </w:rPr>
        <w:t>（二</w:t>
      </w:r>
      <w:r w:rsidR="00C5682B" w:rsidRPr="003D5E32">
        <w:rPr>
          <w:rFonts w:hAnsi="Times New Roman"/>
          <w:sz w:val="36"/>
          <w:szCs w:val="36"/>
        </w:rPr>
        <w:t>）</w:t>
      </w:r>
      <w:r w:rsidRPr="003D5E32">
        <w:rPr>
          <w:rFonts w:hAnsi="Times New Roman"/>
          <w:sz w:val="36"/>
          <w:szCs w:val="36"/>
        </w:rPr>
        <w:t>等第區分</w:t>
      </w:r>
      <w:r w:rsidR="00615EF0" w:rsidRPr="003D5E32">
        <w:rPr>
          <w:rFonts w:hAnsi="Times New Roman"/>
          <w:sz w:val="36"/>
          <w:szCs w:val="36"/>
        </w:rPr>
        <w:t>：</w:t>
      </w:r>
      <w:bookmarkEnd w:id="36"/>
    </w:p>
    <w:p w:rsidR="00C57296" w:rsidRPr="003D5E32" w:rsidRDefault="00C57296" w:rsidP="002B2965">
      <w:pPr>
        <w:pStyle w:val="34"/>
        <w:spacing w:before="180" w:after="180"/>
        <w:ind w:left="1318" w:hanging="468"/>
      </w:pPr>
      <w:r w:rsidRPr="003D5E32">
        <w:t xml:space="preserve">1. </w:t>
      </w:r>
      <w:r w:rsidR="002B2965" w:rsidRPr="003D5E32">
        <w:t>經加總各實施訪評機關所得之票數後，再以實際於各該直轄市、縣（市）政府實施評核機關之數量平均，平均值最高者為該組「災害防救業務績優單位」。</w:t>
      </w:r>
    </w:p>
    <w:p w:rsidR="00C57296" w:rsidRPr="003D5E32" w:rsidRDefault="00C57296" w:rsidP="002B2965">
      <w:pPr>
        <w:pStyle w:val="34"/>
        <w:spacing w:before="180" w:after="180"/>
        <w:ind w:left="1318" w:hanging="468"/>
      </w:pPr>
      <w:r w:rsidRPr="003D5E32">
        <w:t xml:space="preserve">2. </w:t>
      </w:r>
      <w:r w:rsidR="002B2965" w:rsidRPr="003D5E32">
        <w:t>各組「災害防救業務績優單位」數量</w:t>
      </w:r>
      <w:r w:rsidR="002B2965" w:rsidRPr="003D5E32">
        <w:t xml:space="preserve">: </w:t>
      </w:r>
      <w:r w:rsidR="002B2965" w:rsidRPr="003D5E32">
        <w:t>第一組</w:t>
      </w:r>
      <w:r w:rsidR="002B2965" w:rsidRPr="003D5E32">
        <w:t>1</w:t>
      </w:r>
      <w:r w:rsidR="002B2965" w:rsidRPr="003D5E32">
        <w:t>名、第二組</w:t>
      </w:r>
      <w:r w:rsidR="002B2965" w:rsidRPr="003D5E32">
        <w:t>2</w:t>
      </w:r>
      <w:r w:rsidR="002B2965" w:rsidRPr="003D5E32">
        <w:t>名、第三組</w:t>
      </w:r>
      <w:r w:rsidR="002B2965" w:rsidRPr="003D5E32">
        <w:t>1</w:t>
      </w:r>
      <w:r w:rsidR="002B2965" w:rsidRPr="003D5E32">
        <w:t>名、第四組</w:t>
      </w:r>
      <w:r w:rsidR="002B2965" w:rsidRPr="003D5E32">
        <w:t>1</w:t>
      </w:r>
      <w:r w:rsidR="002B2965" w:rsidRPr="003D5E32">
        <w:t>名、第五組</w:t>
      </w:r>
      <w:r w:rsidR="002B2965" w:rsidRPr="003D5E32">
        <w:t>1</w:t>
      </w:r>
      <w:r w:rsidR="002B2965" w:rsidRPr="003D5E32">
        <w:t>名；各分區主辦縣（市）納為「災害防救業務績優單位」，參與評核但不納入評比。</w:t>
      </w:r>
    </w:p>
    <w:p w:rsidR="00C57296" w:rsidRPr="003D5E32" w:rsidRDefault="00C57296" w:rsidP="002B2965">
      <w:pPr>
        <w:pStyle w:val="34"/>
        <w:spacing w:before="180" w:after="180"/>
        <w:ind w:left="1318" w:hanging="468"/>
      </w:pPr>
      <w:r w:rsidRPr="003D5E32">
        <w:t xml:space="preserve">3. </w:t>
      </w:r>
      <w:r w:rsidR="002B2965" w:rsidRPr="003D5E32">
        <w:t>如同時有</w:t>
      </w:r>
      <w:r w:rsidR="002B2965" w:rsidRPr="003D5E32">
        <w:t>2</w:t>
      </w:r>
      <w:r w:rsidR="002B2965" w:rsidRPr="003D5E32">
        <w:t>個以上（含</w:t>
      </w:r>
      <w:r w:rsidR="002B2965" w:rsidRPr="003D5E32">
        <w:t>2</w:t>
      </w:r>
      <w:r w:rsidR="002B2965" w:rsidRPr="003D5E32">
        <w:t>個）受訪評機關平均值相同時，並列績優單位。</w:t>
      </w:r>
    </w:p>
    <w:p w:rsidR="00170A16" w:rsidRPr="003D5E32" w:rsidRDefault="00CA1FC7" w:rsidP="00C57296">
      <w:pPr>
        <w:pStyle w:val="33"/>
        <w:spacing w:before="180" w:after="180" w:line="440" w:lineRule="exact"/>
        <w:rPr>
          <w:rFonts w:hAnsi="Times New Roman"/>
          <w:sz w:val="36"/>
          <w:szCs w:val="36"/>
        </w:rPr>
      </w:pPr>
      <w:bookmarkStart w:id="37" w:name="_Toc347233717"/>
      <w:bookmarkStart w:id="38" w:name="_Toc502309288"/>
      <w:r w:rsidRPr="003D5E32">
        <w:rPr>
          <w:rFonts w:hAnsi="Times New Roman"/>
          <w:sz w:val="36"/>
          <w:szCs w:val="36"/>
        </w:rPr>
        <w:t>（</w:t>
      </w:r>
      <w:r w:rsidR="00C57296" w:rsidRPr="003D5E32">
        <w:rPr>
          <w:rFonts w:hAnsi="Times New Roman"/>
          <w:sz w:val="36"/>
          <w:szCs w:val="36"/>
        </w:rPr>
        <w:t>三</w:t>
      </w:r>
      <w:r w:rsidR="00C5682B" w:rsidRPr="003D5E32">
        <w:rPr>
          <w:rFonts w:hAnsi="Times New Roman"/>
          <w:sz w:val="36"/>
          <w:szCs w:val="36"/>
        </w:rPr>
        <w:t>）</w:t>
      </w:r>
      <w:r w:rsidR="00170A16" w:rsidRPr="003D5E32">
        <w:rPr>
          <w:rFonts w:hAnsi="Times New Roman"/>
          <w:sz w:val="36"/>
          <w:szCs w:val="36"/>
        </w:rPr>
        <w:t>成績</w:t>
      </w:r>
      <w:bookmarkEnd w:id="37"/>
      <w:r w:rsidR="005A0A37" w:rsidRPr="003D5E32">
        <w:rPr>
          <w:rFonts w:hAnsi="Times New Roman"/>
          <w:sz w:val="36"/>
          <w:szCs w:val="36"/>
        </w:rPr>
        <w:t>等第</w:t>
      </w:r>
      <w:r w:rsidR="00615EF0" w:rsidRPr="003D5E32">
        <w:rPr>
          <w:rFonts w:hAnsi="Times New Roman"/>
          <w:sz w:val="36"/>
          <w:szCs w:val="36"/>
        </w:rPr>
        <w:t>：</w:t>
      </w:r>
      <w:bookmarkEnd w:id="38"/>
    </w:p>
    <w:p w:rsidR="00D15036" w:rsidRPr="003D5E32" w:rsidRDefault="002B2965" w:rsidP="00D15036">
      <w:pPr>
        <w:pStyle w:val="43"/>
        <w:spacing w:before="180" w:after="180" w:line="440" w:lineRule="exact"/>
        <w:ind w:leftChars="353" w:left="848" w:firstLineChars="0" w:hanging="1"/>
        <w:rPr>
          <w:rFonts w:hAnsi="Times New Roman"/>
          <w:sz w:val="36"/>
          <w:szCs w:val="36"/>
        </w:rPr>
      </w:pPr>
      <w:r w:rsidRPr="003D5E32">
        <w:rPr>
          <w:rFonts w:hAnsi="Times New Roman"/>
          <w:sz w:val="36"/>
          <w:szCs w:val="36"/>
        </w:rPr>
        <w:t>本年度</w:t>
      </w:r>
      <w:r w:rsidR="00170A16" w:rsidRPr="003D5E32">
        <w:rPr>
          <w:rFonts w:hAnsi="Times New Roman"/>
          <w:sz w:val="36"/>
          <w:szCs w:val="36"/>
        </w:rPr>
        <w:t>災害防救業務訪評</w:t>
      </w:r>
      <w:r w:rsidR="001644C2" w:rsidRPr="003D5E32">
        <w:rPr>
          <w:rFonts w:hAnsi="Times New Roman"/>
          <w:sz w:val="36"/>
          <w:szCs w:val="36"/>
        </w:rPr>
        <w:t>受訪</w:t>
      </w:r>
      <w:r w:rsidR="00170A16" w:rsidRPr="003D5E32">
        <w:rPr>
          <w:rFonts w:hAnsi="Times New Roman"/>
          <w:sz w:val="36"/>
          <w:szCs w:val="36"/>
        </w:rPr>
        <w:t>之</w:t>
      </w:r>
      <w:r w:rsidRPr="003D5E32">
        <w:rPr>
          <w:rFonts w:hAnsi="Times New Roman"/>
          <w:sz w:val="36"/>
          <w:szCs w:val="36"/>
        </w:rPr>
        <w:t>22</w:t>
      </w:r>
      <w:r w:rsidR="00170A16" w:rsidRPr="003D5E32">
        <w:rPr>
          <w:rFonts w:hAnsi="Times New Roman"/>
          <w:sz w:val="36"/>
          <w:szCs w:val="36"/>
        </w:rPr>
        <w:t>個直轄市、縣</w:t>
      </w:r>
      <w:r w:rsidR="004358EE" w:rsidRPr="003D5E32">
        <w:rPr>
          <w:rFonts w:hAnsi="Times New Roman"/>
          <w:sz w:val="36"/>
          <w:szCs w:val="36"/>
        </w:rPr>
        <w:t>（</w:t>
      </w:r>
      <w:r w:rsidR="00170A16" w:rsidRPr="003D5E32">
        <w:rPr>
          <w:rFonts w:hAnsi="Times New Roman"/>
          <w:sz w:val="36"/>
          <w:szCs w:val="36"/>
        </w:rPr>
        <w:t>市</w:t>
      </w:r>
      <w:r w:rsidR="00C5682B" w:rsidRPr="003D5E32">
        <w:rPr>
          <w:rFonts w:hAnsi="Times New Roman"/>
          <w:sz w:val="36"/>
          <w:szCs w:val="36"/>
        </w:rPr>
        <w:t>）</w:t>
      </w:r>
      <w:r w:rsidR="00170A16" w:rsidRPr="003D5E32">
        <w:rPr>
          <w:rFonts w:hAnsi="Times New Roman"/>
          <w:sz w:val="36"/>
          <w:szCs w:val="36"/>
        </w:rPr>
        <w:t>政府</w:t>
      </w:r>
      <w:r w:rsidRPr="003D5E32">
        <w:rPr>
          <w:rFonts w:hAnsi="Times New Roman"/>
          <w:sz w:val="36"/>
          <w:szCs w:val="36"/>
        </w:rPr>
        <w:t>經票選後，各組「災害防救業務績優單位」</w:t>
      </w:r>
      <w:r w:rsidR="001644C2" w:rsidRPr="003D5E32">
        <w:rPr>
          <w:rFonts w:hAnsi="Times New Roman"/>
          <w:sz w:val="36"/>
          <w:szCs w:val="36"/>
        </w:rPr>
        <w:t>詳表</w:t>
      </w:r>
      <w:r w:rsidR="001644C2" w:rsidRPr="003D5E32">
        <w:rPr>
          <w:rFonts w:hAnsi="Times New Roman"/>
          <w:sz w:val="36"/>
          <w:szCs w:val="36"/>
        </w:rPr>
        <w:t>3</w:t>
      </w:r>
      <w:r w:rsidR="001644C2" w:rsidRPr="003D5E32">
        <w:rPr>
          <w:rFonts w:hAnsi="Times New Roman"/>
          <w:sz w:val="36"/>
          <w:szCs w:val="36"/>
        </w:rPr>
        <w:t>。</w:t>
      </w:r>
    </w:p>
    <w:p w:rsidR="00170A16" w:rsidRPr="003D5E32" w:rsidRDefault="00DD64AE" w:rsidP="00D15036">
      <w:pPr>
        <w:pStyle w:val="43"/>
        <w:spacing w:before="180" w:after="180" w:line="440" w:lineRule="exact"/>
        <w:ind w:leftChars="353" w:left="848" w:firstLineChars="0" w:hanging="1"/>
        <w:jc w:val="center"/>
        <w:rPr>
          <w:rFonts w:hAnsi="Times New Roman"/>
          <w:szCs w:val="36"/>
        </w:rPr>
      </w:pPr>
      <w:bookmarkStart w:id="39" w:name="_Toc502301591"/>
      <w:r w:rsidRPr="003D5E32">
        <w:rPr>
          <w:rFonts w:hAnsi="Times New Roman"/>
          <w:szCs w:val="36"/>
        </w:rPr>
        <w:t>表</w:t>
      </w:r>
      <w:r w:rsidR="00F75F75" w:rsidRPr="003D5E32">
        <w:rPr>
          <w:rFonts w:hAnsi="Times New Roman"/>
          <w:szCs w:val="36"/>
        </w:rPr>
        <w:fldChar w:fldCharType="begin"/>
      </w:r>
      <w:r w:rsidRPr="003D5E32">
        <w:rPr>
          <w:rFonts w:hAnsi="Times New Roman"/>
          <w:szCs w:val="36"/>
        </w:rPr>
        <w:instrText xml:space="preserve"> SEQ </w:instrText>
      </w:r>
      <w:r w:rsidRPr="003D5E32">
        <w:rPr>
          <w:rFonts w:hAnsi="Times New Roman"/>
          <w:szCs w:val="36"/>
        </w:rPr>
        <w:instrText>表</w:instrText>
      </w:r>
      <w:r w:rsidRPr="003D5E32">
        <w:rPr>
          <w:rFonts w:hAnsi="Times New Roman"/>
          <w:szCs w:val="36"/>
        </w:rPr>
        <w:instrText xml:space="preserve"> \* ARABIC </w:instrText>
      </w:r>
      <w:r w:rsidR="00F75F75" w:rsidRPr="003D5E32">
        <w:rPr>
          <w:rFonts w:hAnsi="Times New Roman"/>
          <w:szCs w:val="36"/>
        </w:rPr>
        <w:fldChar w:fldCharType="separate"/>
      </w:r>
      <w:r w:rsidR="00E94A89">
        <w:rPr>
          <w:rFonts w:hAnsi="Times New Roman"/>
          <w:noProof/>
          <w:szCs w:val="36"/>
        </w:rPr>
        <w:t>3</w:t>
      </w:r>
      <w:r w:rsidR="00F75F75" w:rsidRPr="003D5E32">
        <w:rPr>
          <w:rFonts w:hAnsi="Times New Roman"/>
          <w:szCs w:val="36"/>
        </w:rPr>
        <w:fldChar w:fldCharType="end"/>
      </w:r>
      <w:r w:rsidRPr="003D5E32">
        <w:rPr>
          <w:rFonts w:hAnsi="Times New Roman"/>
          <w:szCs w:val="36"/>
        </w:rPr>
        <w:t>：</w:t>
      </w:r>
      <w:r w:rsidR="001644C2" w:rsidRPr="003D5E32">
        <w:rPr>
          <w:rFonts w:hAnsi="Times New Roman"/>
          <w:szCs w:val="36"/>
        </w:rPr>
        <w:t>10</w:t>
      </w:r>
      <w:r w:rsidR="002B2965" w:rsidRPr="003D5E32">
        <w:rPr>
          <w:rFonts w:hAnsi="Times New Roman"/>
          <w:szCs w:val="36"/>
        </w:rPr>
        <w:t>6</w:t>
      </w:r>
      <w:r w:rsidR="001644C2" w:rsidRPr="003D5E32">
        <w:rPr>
          <w:rFonts w:hAnsi="Times New Roman"/>
          <w:szCs w:val="36"/>
        </w:rPr>
        <w:t>年</w:t>
      </w:r>
      <w:r w:rsidR="003436BC" w:rsidRPr="003D5E32">
        <w:rPr>
          <w:rFonts w:hAnsi="Times New Roman"/>
          <w:szCs w:val="36"/>
        </w:rPr>
        <w:t>度</w:t>
      </w:r>
      <w:r w:rsidR="001644C2" w:rsidRPr="003D5E32">
        <w:rPr>
          <w:rFonts w:hAnsi="Times New Roman"/>
          <w:szCs w:val="36"/>
        </w:rPr>
        <w:t>災害防救業務訪評</w:t>
      </w:r>
      <w:r w:rsidR="003436BC" w:rsidRPr="003D5E32">
        <w:rPr>
          <w:rFonts w:hAnsi="Times New Roman"/>
          <w:szCs w:val="36"/>
        </w:rPr>
        <w:t>績優單位</w:t>
      </w:r>
      <w:bookmarkEnd w:id="39"/>
    </w:p>
    <w:tbl>
      <w:tblPr>
        <w:tblW w:w="6682"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59"/>
        <w:gridCol w:w="4823"/>
      </w:tblGrid>
      <w:tr w:rsidR="003436BC" w:rsidRPr="003D5E32" w:rsidTr="003A48D6">
        <w:trPr>
          <w:trHeight w:val="646"/>
        </w:trPr>
        <w:tc>
          <w:tcPr>
            <w:tcW w:w="1859" w:type="dxa"/>
            <w:vAlign w:val="center"/>
          </w:tcPr>
          <w:p w:rsidR="002F0A1C" w:rsidRPr="003D5E32" w:rsidRDefault="002F0A1C" w:rsidP="003A48D6">
            <w:pPr>
              <w:spacing w:line="440" w:lineRule="exact"/>
              <w:jc w:val="center"/>
              <w:rPr>
                <w:rFonts w:eastAsia="標楷體"/>
                <w:sz w:val="32"/>
                <w:szCs w:val="36"/>
              </w:rPr>
            </w:pPr>
            <w:r w:rsidRPr="003D5E32">
              <w:rPr>
                <w:rFonts w:eastAsia="標楷體"/>
                <w:sz w:val="32"/>
                <w:szCs w:val="36"/>
              </w:rPr>
              <w:t>組別</w:t>
            </w:r>
          </w:p>
        </w:tc>
        <w:tc>
          <w:tcPr>
            <w:tcW w:w="4823" w:type="dxa"/>
            <w:shd w:val="clear" w:color="auto" w:fill="auto"/>
            <w:tcMar>
              <w:top w:w="72" w:type="dxa"/>
              <w:left w:w="144" w:type="dxa"/>
              <w:bottom w:w="72" w:type="dxa"/>
              <w:right w:w="144" w:type="dxa"/>
            </w:tcMar>
            <w:vAlign w:val="center"/>
            <w:hideMark/>
          </w:tcPr>
          <w:p w:rsidR="002F0A1C" w:rsidRPr="003D5E32" w:rsidRDefault="003436BC" w:rsidP="003A48D6">
            <w:pPr>
              <w:spacing w:line="440" w:lineRule="exact"/>
              <w:jc w:val="center"/>
              <w:rPr>
                <w:rFonts w:eastAsia="標楷體"/>
                <w:sz w:val="32"/>
                <w:szCs w:val="36"/>
              </w:rPr>
            </w:pPr>
            <w:r w:rsidRPr="003D5E32">
              <w:rPr>
                <w:rFonts w:eastAsia="標楷體"/>
                <w:sz w:val="32"/>
                <w:szCs w:val="36"/>
              </w:rPr>
              <w:t>績優單位</w:t>
            </w:r>
          </w:p>
        </w:tc>
      </w:tr>
      <w:tr w:rsidR="003436BC" w:rsidRPr="003D5E32" w:rsidTr="003A48D6">
        <w:trPr>
          <w:trHeight w:val="63"/>
        </w:trPr>
        <w:tc>
          <w:tcPr>
            <w:tcW w:w="1859" w:type="dxa"/>
            <w:shd w:val="clear" w:color="auto" w:fill="FFFFFF"/>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36"/>
                <w:lang w:eastAsia="zh-TW"/>
              </w:rPr>
              <w:t>第一</w:t>
            </w:r>
            <w:r w:rsidRPr="003D5E32">
              <w:rPr>
                <w:rFonts w:eastAsia="標楷體"/>
                <w:sz w:val="32"/>
                <w:szCs w:val="36"/>
              </w:rPr>
              <w:t>組</w:t>
            </w:r>
          </w:p>
        </w:tc>
        <w:tc>
          <w:tcPr>
            <w:tcW w:w="4823" w:type="dxa"/>
            <w:shd w:val="clear" w:color="auto" w:fill="FFFFFF"/>
            <w:tcMar>
              <w:top w:w="72" w:type="dxa"/>
              <w:left w:w="144" w:type="dxa"/>
              <w:bottom w:w="72" w:type="dxa"/>
              <w:right w:w="144" w:type="dxa"/>
            </w:tcMar>
            <w:vAlign w:val="center"/>
            <w:hideMark/>
          </w:tcPr>
          <w:p w:rsidR="003436BC" w:rsidRPr="003D5E32" w:rsidRDefault="003436BC" w:rsidP="00CF690C">
            <w:pPr>
              <w:spacing w:line="440" w:lineRule="exact"/>
              <w:jc w:val="center"/>
              <w:rPr>
                <w:rFonts w:eastAsia="標楷體"/>
                <w:sz w:val="32"/>
                <w:szCs w:val="36"/>
                <w:lang w:eastAsia="zh-TW"/>
              </w:rPr>
            </w:pPr>
            <w:r w:rsidRPr="003D5E32">
              <w:rPr>
                <w:rFonts w:eastAsia="標楷體"/>
                <w:sz w:val="32"/>
                <w:szCs w:val="28"/>
                <w:lang w:eastAsia="zh-TW"/>
              </w:rPr>
              <w:t>臺南市</w:t>
            </w:r>
            <w:r w:rsidR="00CF690C" w:rsidRPr="003D5E32">
              <w:rPr>
                <w:rFonts w:eastAsia="標楷體"/>
                <w:sz w:val="32"/>
                <w:szCs w:val="28"/>
                <w:lang w:eastAsia="zh-TW"/>
              </w:rPr>
              <w:t>政府</w:t>
            </w:r>
          </w:p>
        </w:tc>
      </w:tr>
      <w:tr w:rsidR="003436BC" w:rsidRPr="003D5E32" w:rsidTr="003A48D6">
        <w:trPr>
          <w:trHeight w:val="63"/>
        </w:trPr>
        <w:tc>
          <w:tcPr>
            <w:tcW w:w="1859" w:type="dxa"/>
            <w:shd w:val="clear" w:color="auto" w:fill="auto"/>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36"/>
                <w:lang w:eastAsia="zh-TW"/>
              </w:rPr>
              <w:t>第二</w:t>
            </w:r>
            <w:r w:rsidRPr="003D5E32">
              <w:rPr>
                <w:rFonts w:eastAsia="標楷體"/>
                <w:sz w:val="32"/>
                <w:szCs w:val="36"/>
              </w:rPr>
              <w:t>組</w:t>
            </w:r>
          </w:p>
        </w:tc>
        <w:tc>
          <w:tcPr>
            <w:tcW w:w="4823" w:type="dxa"/>
            <w:shd w:val="clear" w:color="auto" w:fill="auto"/>
            <w:tcMar>
              <w:top w:w="72" w:type="dxa"/>
              <w:left w:w="144" w:type="dxa"/>
              <w:bottom w:w="72" w:type="dxa"/>
              <w:right w:w="144" w:type="dxa"/>
            </w:tcMar>
            <w:vAlign w:val="center"/>
            <w:hideMark/>
          </w:tcPr>
          <w:p w:rsidR="003A48D6" w:rsidRPr="003D5E32" w:rsidRDefault="003436BC" w:rsidP="003A48D6">
            <w:pPr>
              <w:spacing w:line="440" w:lineRule="exact"/>
              <w:jc w:val="center"/>
              <w:rPr>
                <w:rFonts w:eastAsia="標楷體"/>
                <w:sz w:val="32"/>
                <w:szCs w:val="28"/>
                <w:lang w:eastAsia="zh-TW"/>
              </w:rPr>
            </w:pPr>
            <w:r w:rsidRPr="003D5E32">
              <w:rPr>
                <w:rFonts w:eastAsia="標楷體"/>
                <w:sz w:val="32"/>
                <w:szCs w:val="28"/>
                <w:lang w:eastAsia="zh-TW"/>
              </w:rPr>
              <w:t>彰化縣</w:t>
            </w:r>
            <w:r w:rsidR="00CF690C" w:rsidRPr="003D5E32">
              <w:rPr>
                <w:rFonts w:eastAsia="標楷體"/>
                <w:sz w:val="32"/>
                <w:szCs w:val="28"/>
                <w:lang w:eastAsia="zh-TW"/>
              </w:rPr>
              <w:t>政府</w:t>
            </w:r>
          </w:p>
          <w:p w:rsidR="003436BC" w:rsidRPr="003D5E32" w:rsidRDefault="003436BC" w:rsidP="003A48D6">
            <w:pPr>
              <w:spacing w:line="440" w:lineRule="exact"/>
              <w:jc w:val="center"/>
              <w:rPr>
                <w:rFonts w:eastAsia="標楷體"/>
                <w:sz w:val="32"/>
                <w:szCs w:val="36"/>
                <w:lang w:eastAsia="zh-TW"/>
              </w:rPr>
            </w:pPr>
            <w:r w:rsidRPr="003D5E32">
              <w:rPr>
                <w:rFonts w:eastAsia="標楷體"/>
                <w:sz w:val="32"/>
                <w:szCs w:val="28"/>
                <w:lang w:eastAsia="zh-TW"/>
              </w:rPr>
              <w:t>屏東縣、苗栗縣政府</w:t>
            </w:r>
            <w:r w:rsidR="003A48D6" w:rsidRPr="003D5E32">
              <w:rPr>
                <w:rFonts w:eastAsia="標楷體"/>
                <w:sz w:val="32"/>
                <w:szCs w:val="28"/>
                <w:lang w:eastAsia="zh-TW"/>
              </w:rPr>
              <w:t>（並列）</w:t>
            </w:r>
          </w:p>
        </w:tc>
      </w:tr>
      <w:tr w:rsidR="003436BC" w:rsidRPr="003D5E32" w:rsidTr="003A48D6">
        <w:trPr>
          <w:trHeight w:val="63"/>
        </w:trPr>
        <w:tc>
          <w:tcPr>
            <w:tcW w:w="1859" w:type="dxa"/>
            <w:shd w:val="clear" w:color="auto" w:fill="FFFFFF"/>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36"/>
                <w:lang w:eastAsia="zh-TW"/>
              </w:rPr>
              <w:t>第三</w:t>
            </w:r>
            <w:r w:rsidRPr="003D5E32">
              <w:rPr>
                <w:rFonts w:eastAsia="標楷體"/>
                <w:sz w:val="32"/>
                <w:szCs w:val="36"/>
              </w:rPr>
              <w:t>組</w:t>
            </w:r>
          </w:p>
        </w:tc>
        <w:tc>
          <w:tcPr>
            <w:tcW w:w="4823" w:type="dxa"/>
            <w:shd w:val="clear" w:color="auto" w:fill="FFFFFF"/>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36"/>
                <w:lang w:eastAsia="zh-TW"/>
              </w:rPr>
              <w:t>新竹市</w:t>
            </w:r>
            <w:r w:rsidRPr="003D5E32">
              <w:rPr>
                <w:rFonts w:eastAsia="標楷體"/>
                <w:sz w:val="32"/>
                <w:szCs w:val="28"/>
                <w:lang w:eastAsia="zh-TW"/>
              </w:rPr>
              <w:t>政府</w:t>
            </w:r>
          </w:p>
        </w:tc>
      </w:tr>
      <w:tr w:rsidR="003436BC" w:rsidRPr="003D5E32" w:rsidTr="003A48D6">
        <w:trPr>
          <w:trHeight w:val="63"/>
        </w:trPr>
        <w:tc>
          <w:tcPr>
            <w:tcW w:w="1859" w:type="dxa"/>
            <w:shd w:val="clear" w:color="auto" w:fill="FFFFFF"/>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36"/>
                <w:lang w:eastAsia="zh-TW"/>
              </w:rPr>
              <w:t>第四</w:t>
            </w:r>
            <w:r w:rsidRPr="003D5E32">
              <w:rPr>
                <w:rFonts w:eastAsia="標楷體"/>
                <w:sz w:val="32"/>
                <w:szCs w:val="36"/>
              </w:rPr>
              <w:t>組</w:t>
            </w:r>
          </w:p>
        </w:tc>
        <w:tc>
          <w:tcPr>
            <w:tcW w:w="4823" w:type="dxa"/>
            <w:shd w:val="clear" w:color="auto" w:fill="FFFFFF"/>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28"/>
              </w:rPr>
              <w:t>臺東縣</w:t>
            </w:r>
            <w:r w:rsidRPr="003D5E32">
              <w:rPr>
                <w:rFonts w:eastAsia="標楷體"/>
                <w:sz w:val="32"/>
                <w:szCs w:val="28"/>
                <w:lang w:eastAsia="zh-TW"/>
              </w:rPr>
              <w:t>政府</w:t>
            </w:r>
          </w:p>
        </w:tc>
      </w:tr>
      <w:tr w:rsidR="003436BC" w:rsidRPr="003D5E32" w:rsidTr="003A48D6">
        <w:trPr>
          <w:trHeight w:val="63"/>
        </w:trPr>
        <w:tc>
          <w:tcPr>
            <w:tcW w:w="1859" w:type="dxa"/>
            <w:shd w:val="clear" w:color="auto" w:fill="auto"/>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rPr>
            </w:pPr>
            <w:r w:rsidRPr="003D5E32">
              <w:rPr>
                <w:rFonts w:eastAsia="標楷體"/>
                <w:sz w:val="32"/>
                <w:szCs w:val="36"/>
                <w:lang w:eastAsia="zh-TW"/>
              </w:rPr>
              <w:t>第五</w:t>
            </w:r>
            <w:r w:rsidRPr="003D5E32">
              <w:rPr>
                <w:rFonts w:eastAsia="標楷體"/>
                <w:sz w:val="32"/>
                <w:szCs w:val="36"/>
              </w:rPr>
              <w:t>組</w:t>
            </w:r>
          </w:p>
        </w:tc>
        <w:tc>
          <w:tcPr>
            <w:tcW w:w="4823" w:type="dxa"/>
            <w:shd w:val="clear" w:color="auto" w:fill="auto"/>
            <w:tcMar>
              <w:top w:w="72" w:type="dxa"/>
              <w:left w:w="144" w:type="dxa"/>
              <w:bottom w:w="72" w:type="dxa"/>
              <w:right w:w="144" w:type="dxa"/>
            </w:tcMar>
            <w:vAlign w:val="center"/>
            <w:hideMark/>
          </w:tcPr>
          <w:p w:rsidR="003436BC" w:rsidRPr="003D5E32" w:rsidRDefault="003436BC" w:rsidP="003A48D6">
            <w:pPr>
              <w:spacing w:line="440" w:lineRule="exact"/>
              <w:jc w:val="center"/>
              <w:rPr>
                <w:rFonts w:eastAsia="標楷體"/>
                <w:sz w:val="32"/>
                <w:szCs w:val="36"/>
                <w:lang w:eastAsia="zh-TW"/>
              </w:rPr>
            </w:pPr>
            <w:r w:rsidRPr="003D5E32">
              <w:rPr>
                <w:rFonts w:eastAsia="標楷體"/>
                <w:sz w:val="32"/>
                <w:szCs w:val="28"/>
              </w:rPr>
              <w:t>金門縣</w:t>
            </w:r>
            <w:r w:rsidRPr="003D5E32">
              <w:rPr>
                <w:rFonts w:eastAsia="標楷體"/>
                <w:sz w:val="32"/>
                <w:szCs w:val="28"/>
                <w:lang w:eastAsia="zh-TW"/>
              </w:rPr>
              <w:t>政府</w:t>
            </w:r>
          </w:p>
        </w:tc>
      </w:tr>
      <w:tr w:rsidR="003A48D6" w:rsidRPr="003D5E32" w:rsidTr="003A48D6">
        <w:trPr>
          <w:trHeight w:val="63"/>
        </w:trPr>
        <w:tc>
          <w:tcPr>
            <w:tcW w:w="1859" w:type="dxa"/>
            <w:shd w:val="clear" w:color="auto" w:fill="auto"/>
            <w:tcMar>
              <w:top w:w="72" w:type="dxa"/>
              <w:left w:w="144" w:type="dxa"/>
              <w:bottom w:w="72" w:type="dxa"/>
              <w:right w:w="144" w:type="dxa"/>
            </w:tcMar>
            <w:vAlign w:val="center"/>
          </w:tcPr>
          <w:p w:rsidR="003A48D6" w:rsidRPr="003D5E32" w:rsidRDefault="003A48D6" w:rsidP="003A48D6">
            <w:pPr>
              <w:spacing w:line="440" w:lineRule="exact"/>
              <w:jc w:val="center"/>
              <w:rPr>
                <w:rFonts w:eastAsia="標楷體"/>
                <w:sz w:val="32"/>
                <w:szCs w:val="36"/>
                <w:lang w:eastAsia="zh-TW"/>
              </w:rPr>
            </w:pPr>
            <w:r w:rsidRPr="003D5E32">
              <w:rPr>
                <w:rFonts w:eastAsia="標楷體"/>
                <w:sz w:val="32"/>
                <w:szCs w:val="36"/>
                <w:lang w:eastAsia="zh-TW"/>
              </w:rPr>
              <w:t>主辦縣市</w:t>
            </w:r>
          </w:p>
        </w:tc>
        <w:tc>
          <w:tcPr>
            <w:tcW w:w="4823" w:type="dxa"/>
            <w:shd w:val="clear" w:color="auto" w:fill="auto"/>
            <w:tcMar>
              <w:top w:w="72" w:type="dxa"/>
              <w:left w:w="144" w:type="dxa"/>
              <w:bottom w:w="72" w:type="dxa"/>
              <w:right w:w="144" w:type="dxa"/>
            </w:tcMar>
            <w:vAlign w:val="center"/>
          </w:tcPr>
          <w:p w:rsidR="003A48D6" w:rsidRPr="003D5E32" w:rsidRDefault="003A48D6" w:rsidP="003A48D6">
            <w:pPr>
              <w:spacing w:line="440" w:lineRule="exact"/>
              <w:jc w:val="center"/>
              <w:rPr>
                <w:rFonts w:eastAsia="標楷體"/>
                <w:sz w:val="32"/>
                <w:szCs w:val="28"/>
                <w:lang w:eastAsia="zh-TW"/>
              </w:rPr>
            </w:pPr>
            <w:r w:rsidRPr="003D5E32">
              <w:rPr>
                <w:rFonts w:eastAsia="標楷體"/>
                <w:sz w:val="32"/>
                <w:szCs w:val="28"/>
                <w:lang w:eastAsia="zh-TW"/>
              </w:rPr>
              <w:t>臺北市、高雄市政府</w:t>
            </w:r>
          </w:p>
          <w:p w:rsidR="003A48D6" w:rsidRPr="003D5E32" w:rsidRDefault="003A48D6" w:rsidP="003A48D6">
            <w:pPr>
              <w:spacing w:line="440" w:lineRule="exact"/>
              <w:jc w:val="center"/>
              <w:rPr>
                <w:rFonts w:eastAsia="標楷體"/>
                <w:sz w:val="32"/>
                <w:szCs w:val="28"/>
                <w:lang w:eastAsia="zh-TW"/>
              </w:rPr>
            </w:pPr>
            <w:r w:rsidRPr="003D5E32">
              <w:rPr>
                <w:rFonts w:eastAsia="標楷體"/>
                <w:sz w:val="32"/>
                <w:szCs w:val="28"/>
                <w:lang w:eastAsia="zh-TW"/>
              </w:rPr>
              <w:t>新竹縣、雲林縣政府</w:t>
            </w:r>
          </w:p>
        </w:tc>
      </w:tr>
    </w:tbl>
    <w:p w:rsidR="00170A16" w:rsidRPr="003D5E32" w:rsidRDefault="00CA1FC7" w:rsidP="00D12487">
      <w:pPr>
        <w:pStyle w:val="33"/>
        <w:spacing w:before="180" w:after="180"/>
        <w:rPr>
          <w:rFonts w:hAnsi="Times New Roman"/>
        </w:rPr>
      </w:pPr>
      <w:bookmarkStart w:id="40" w:name="_Toc347233718"/>
      <w:bookmarkStart w:id="41" w:name="_Toc502309289"/>
      <w:r w:rsidRPr="003D5E32">
        <w:rPr>
          <w:rFonts w:hAnsi="Times New Roman"/>
          <w:sz w:val="36"/>
          <w:szCs w:val="36"/>
        </w:rPr>
        <w:lastRenderedPageBreak/>
        <w:t>（</w:t>
      </w:r>
      <w:r w:rsidR="00615EF0" w:rsidRPr="003D5E32">
        <w:rPr>
          <w:rFonts w:hAnsi="Times New Roman"/>
          <w:sz w:val="36"/>
          <w:szCs w:val="36"/>
        </w:rPr>
        <w:t>四</w:t>
      </w:r>
      <w:r w:rsidR="00C5682B" w:rsidRPr="003D5E32">
        <w:rPr>
          <w:rFonts w:hAnsi="Times New Roman"/>
          <w:sz w:val="36"/>
          <w:szCs w:val="36"/>
        </w:rPr>
        <w:t>）</w:t>
      </w:r>
      <w:bookmarkEnd w:id="40"/>
      <w:r w:rsidR="00A85F74" w:rsidRPr="003D5E32">
        <w:rPr>
          <w:rFonts w:hAnsi="Times New Roman"/>
          <w:sz w:val="36"/>
          <w:szCs w:val="36"/>
        </w:rPr>
        <w:t>行政獎勵</w:t>
      </w:r>
      <w:r w:rsidR="00615EF0" w:rsidRPr="003D5E32">
        <w:rPr>
          <w:rFonts w:hAnsi="Times New Roman"/>
          <w:sz w:val="36"/>
          <w:szCs w:val="36"/>
        </w:rPr>
        <w:t>：</w:t>
      </w:r>
      <w:bookmarkEnd w:id="41"/>
    </w:p>
    <w:p w:rsidR="003436BC" w:rsidRPr="003D5E32" w:rsidRDefault="003436BC" w:rsidP="003436BC">
      <w:pPr>
        <w:pStyle w:val="34"/>
        <w:spacing w:before="180" w:after="180"/>
        <w:ind w:left="1318" w:hanging="468"/>
      </w:pPr>
      <w:r w:rsidRPr="003D5E32">
        <w:t xml:space="preserve">1. </w:t>
      </w:r>
      <w:r w:rsidRPr="003D5E32">
        <w:t>受訪評機關災防業務承辦主管及承辦人員：</w:t>
      </w:r>
    </w:p>
    <w:p w:rsidR="003436BC" w:rsidRPr="003D5E32" w:rsidRDefault="003436BC" w:rsidP="003436BC">
      <w:pPr>
        <w:pStyle w:val="44"/>
        <w:spacing w:before="180" w:after="180"/>
        <w:ind w:leftChars="355" w:left="1752" w:hangingChars="250" w:hanging="900"/>
      </w:pPr>
      <w:r w:rsidRPr="003D5E32">
        <w:t>（</w:t>
      </w:r>
      <w:r w:rsidRPr="003D5E32">
        <w:t>1</w:t>
      </w:r>
      <w:r w:rsidRPr="003D5E32">
        <w:t>）獲選為「災害防救業務績優獎」之單位，建議獎勵額度記大功</w:t>
      </w:r>
      <w:r w:rsidRPr="003D5E32">
        <w:t>1</w:t>
      </w:r>
      <w:r w:rsidRPr="003D5E32">
        <w:t>次。</w:t>
      </w:r>
    </w:p>
    <w:p w:rsidR="003436BC" w:rsidRPr="003D5E32" w:rsidRDefault="003436BC" w:rsidP="003436BC">
      <w:pPr>
        <w:pStyle w:val="44"/>
        <w:spacing w:before="180" w:after="180"/>
        <w:ind w:leftChars="355" w:left="1752" w:hangingChars="250" w:hanging="900"/>
      </w:pPr>
      <w:r w:rsidRPr="003D5E32">
        <w:t>（</w:t>
      </w:r>
      <w:r w:rsidRPr="003D5E32">
        <w:t>2</w:t>
      </w:r>
      <w:r w:rsidRPr="003D5E32">
        <w:t>）其他單位，建議獎勵額度記功</w:t>
      </w:r>
      <w:r w:rsidRPr="003D5E32">
        <w:t>2</w:t>
      </w:r>
      <w:r w:rsidRPr="003D5E32">
        <w:t>次。</w:t>
      </w:r>
    </w:p>
    <w:p w:rsidR="00170A16" w:rsidRPr="003D5E32" w:rsidRDefault="003436BC" w:rsidP="003436BC">
      <w:pPr>
        <w:pStyle w:val="34"/>
        <w:spacing w:before="180" w:after="180"/>
        <w:ind w:left="1318" w:hanging="468"/>
        <w:rPr>
          <w:color w:val="FF0000"/>
        </w:rPr>
      </w:pPr>
      <w:r w:rsidRPr="003D5E32">
        <w:t xml:space="preserve">2. </w:t>
      </w:r>
      <w:r w:rsidRPr="003D5E32">
        <w:t>受訪評機關參與訪評局處之業務主管及承（協）辦人員依實際參與情形，由各受訪評機關依權責辦理獎勵。</w:t>
      </w:r>
    </w:p>
    <w:p w:rsidR="003436BC" w:rsidRPr="003D5E32" w:rsidRDefault="003436BC">
      <w:pPr>
        <w:rPr>
          <w:rFonts w:eastAsia="標楷體"/>
          <w:b/>
          <w:sz w:val="36"/>
          <w:szCs w:val="36"/>
          <w:lang w:eastAsia="zh-TW"/>
        </w:rPr>
      </w:pPr>
      <w:r w:rsidRPr="003D5E32">
        <w:rPr>
          <w:rFonts w:eastAsia="標楷體"/>
          <w:b/>
          <w:sz w:val="36"/>
          <w:szCs w:val="36"/>
          <w:lang w:eastAsia="zh-TW"/>
        </w:rPr>
        <w:br w:type="page"/>
      </w:r>
    </w:p>
    <w:p w:rsidR="00461962" w:rsidRPr="003D5E32" w:rsidRDefault="00D4183D" w:rsidP="00B90ECB">
      <w:pPr>
        <w:pStyle w:val="14"/>
        <w:spacing w:before="180" w:after="180" w:line="520" w:lineRule="exact"/>
        <w:rPr>
          <w:rFonts w:ascii="Times New Roman" w:hAnsi="Times New Roman"/>
        </w:rPr>
      </w:pPr>
      <w:bookmarkStart w:id="42" w:name="_Toc502309290"/>
      <w:r w:rsidRPr="003D5E32">
        <w:rPr>
          <w:rFonts w:ascii="Times New Roman" w:hAnsi="Times New Roman"/>
          <w:sz w:val="40"/>
          <w:szCs w:val="40"/>
        </w:rPr>
        <w:lastRenderedPageBreak/>
        <w:t>肆</w:t>
      </w:r>
      <w:r w:rsidR="00461962" w:rsidRPr="003D5E32">
        <w:rPr>
          <w:rFonts w:ascii="Times New Roman" w:hAnsi="Times New Roman"/>
          <w:sz w:val="40"/>
          <w:szCs w:val="40"/>
        </w:rPr>
        <w:t>、</w:t>
      </w:r>
      <w:r w:rsidRPr="003D5E32">
        <w:rPr>
          <w:rFonts w:ascii="Times New Roman" w:hAnsi="Times New Roman"/>
          <w:sz w:val="40"/>
          <w:szCs w:val="40"/>
        </w:rPr>
        <w:t>各評核機關</w:t>
      </w:r>
      <w:r w:rsidR="00461962" w:rsidRPr="003D5E32">
        <w:rPr>
          <w:rFonts w:ascii="Times New Roman" w:hAnsi="Times New Roman"/>
          <w:sz w:val="40"/>
          <w:szCs w:val="40"/>
        </w:rPr>
        <w:t>綜合建議</w:t>
      </w:r>
      <w:bookmarkEnd w:id="42"/>
    </w:p>
    <w:p w:rsidR="00461962" w:rsidRPr="003D5E32" w:rsidRDefault="00461962">
      <w:pPr>
        <w:rPr>
          <w:rFonts w:eastAsia="標楷體"/>
          <w:sz w:val="32"/>
          <w:szCs w:val="32"/>
          <w:lang w:eastAsia="zh-TW"/>
        </w:rPr>
      </w:pPr>
    </w:p>
    <w:p w:rsidR="00461962" w:rsidRPr="003D5E32" w:rsidRDefault="00461962">
      <w:pPr>
        <w:rPr>
          <w:rFonts w:eastAsia="標楷體"/>
          <w:sz w:val="32"/>
          <w:szCs w:val="32"/>
          <w:lang w:eastAsia="zh-TW"/>
        </w:rPr>
      </w:pPr>
    </w:p>
    <w:p w:rsidR="00461962" w:rsidRPr="003D5E32" w:rsidRDefault="00461962">
      <w:pPr>
        <w:rPr>
          <w:rFonts w:eastAsia="標楷體"/>
          <w:sz w:val="32"/>
          <w:szCs w:val="32"/>
          <w:lang w:eastAsia="zh-TW"/>
        </w:rPr>
      </w:pPr>
    </w:p>
    <w:p w:rsidR="00461962" w:rsidRPr="003D5E32" w:rsidRDefault="00461962">
      <w:pPr>
        <w:rPr>
          <w:rFonts w:eastAsia="標楷體"/>
          <w:sz w:val="32"/>
          <w:szCs w:val="32"/>
          <w:lang w:eastAsia="zh-TW"/>
        </w:rPr>
      </w:pPr>
    </w:p>
    <w:p w:rsidR="00461962" w:rsidRPr="003D5E32" w:rsidRDefault="00461962">
      <w:pPr>
        <w:rPr>
          <w:rFonts w:eastAsia="標楷體"/>
          <w:sz w:val="32"/>
          <w:szCs w:val="32"/>
          <w:lang w:eastAsia="zh-TW"/>
        </w:rPr>
      </w:pPr>
    </w:p>
    <w:p w:rsidR="00461962" w:rsidRPr="003D5E32" w:rsidRDefault="00461962">
      <w:pPr>
        <w:rPr>
          <w:rFonts w:eastAsia="標楷體"/>
          <w:sz w:val="32"/>
          <w:szCs w:val="32"/>
          <w:lang w:eastAsia="zh-TW"/>
        </w:rPr>
      </w:pPr>
    </w:p>
    <w:p w:rsidR="00461962" w:rsidRPr="003D5E32" w:rsidRDefault="00461962">
      <w:pPr>
        <w:rPr>
          <w:rFonts w:eastAsia="標楷體"/>
          <w:sz w:val="32"/>
          <w:szCs w:val="32"/>
          <w:lang w:eastAsia="zh-TW"/>
        </w:rPr>
      </w:pPr>
    </w:p>
    <w:p w:rsidR="00461962" w:rsidRPr="003D5E32" w:rsidRDefault="00461962" w:rsidP="00D4183D">
      <w:pPr>
        <w:pStyle w:val="1-1"/>
        <w:rPr>
          <w:rFonts w:ascii="Times New Roman" w:hAnsi="Times New Roman"/>
        </w:rPr>
      </w:pPr>
      <w:bookmarkStart w:id="43" w:name="_Toc502309291"/>
      <w:r w:rsidRPr="003D5E32">
        <w:rPr>
          <w:rFonts w:ascii="Times New Roman" w:hAnsi="Times New Roman"/>
        </w:rPr>
        <w:t>內政部民政司</w:t>
      </w:r>
      <w:bookmarkEnd w:id="43"/>
    </w:p>
    <w:p w:rsidR="00461962" w:rsidRPr="003D5E32" w:rsidRDefault="00461962" w:rsidP="00461962">
      <w:pPr>
        <w:jc w:val="center"/>
        <w:rPr>
          <w:rFonts w:eastAsia="標楷體"/>
          <w:sz w:val="44"/>
          <w:szCs w:val="44"/>
          <w:lang w:eastAsia="zh-TW"/>
        </w:rPr>
      </w:pPr>
      <w:r w:rsidRPr="003D5E32">
        <w:rPr>
          <w:rFonts w:eastAsia="標楷體"/>
          <w:sz w:val="44"/>
          <w:szCs w:val="44"/>
          <w:lang w:eastAsia="zh-TW"/>
        </w:rPr>
        <w:t>綜合建議</w:t>
      </w:r>
    </w:p>
    <w:p w:rsidR="00461962" w:rsidRPr="003D5E32" w:rsidRDefault="00461962">
      <w:pPr>
        <w:rPr>
          <w:rFonts w:eastAsia="標楷體"/>
          <w:lang w:eastAsia="zh-TW"/>
        </w:rPr>
      </w:pPr>
      <w:r w:rsidRPr="003D5E32">
        <w:rPr>
          <w:rFonts w:eastAsia="標楷體"/>
          <w:lang w:eastAsia="zh-TW"/>
        </w:rPr>
        <w:br w:type="page"/>
      </w:r>
    </w:p>
    <w:p w:rsidR="006F49AA" w:rsidRPr="003D5E32" w:rsidRDefault="006F49AA">
      <w:pPr>
        <w:rPr>
          <w:rFonts w:eastAsia="標楷體"/>
          <w:b/>
          <w:sz w:val="36"/>
          <w:szCs w:val="36"/>
          <w:lang w:eastAsia="zh-TW"/>
        </w:rPr>
      </w:pPr>
      <w:r w:rsidRPr="003D5E32">
        <w:rPr>
          <w:b/>
          <w:sz w:val="36"/>
          <w:szCs w:val="36"/>
          <w:lang w:eastAsia="zh-TW"/>
        </w:rPr>
        <w:lastRenderedPageBreak/>
        <w:br w:type="page"/>
      </w:r>
    </w:p>
    <w:p w:rsidR="007A752B" w:rsidRPr="003D5E32" w:rsidRDefault="00B90ECB" w:rsidP="001B3733">
      <w:pPr>
        <w:pStyle w:val="15"/>
      </w:pPr>
      <w:r w:rsidRPr="003D5E32">
        <w:lastRenderedPageBreak/>
        <w:t>一、</w:t>
      </w:r>
      <w:r w:rsidR="00AA051E" w:rsidRPr="003D5E32">
        <w:t>所見優點</w:t>
      </w:r>
      <w:r w:rsidR="008E43D6" w:rsidRPr="003D5E32">
        <w:t>：</w:t>
      </w:r>
    </w:p>
    <w:p w:rsidR="00473787" w:rsidRPr="003D5E32" w:rsidRDefault="00473787" w:rsidP="00473787">
      <w:pPr>
        <w:pStyle w:val="33"/>
        <w:numPr>
          <w:ilvl w:val="0"/>
          <w:numId w:val="2"/>
        </w:numPr>
        <w:spacing w:before="180" w:after="180" w:line="440" w:lineRule="exact"/>
        <w:outlineLvl w:val="9"/>
        <w:rPr>
          <w:rFonts w:hAnsi="Times New Roman"/>
          <w:sz w:val="36"/>
          <w:szCs w:val="36"/>
          <w:lang w:eastAsia="en-US"/>
        </w:rPr>
      </w:pPr>
      <w:r w:rsidRPr="003D5E32">
        <w:rPr>
          <w:rFonts w:hAnsi="Times New Roman"/>
          <w:sz w:val="36"/>
          <w:szCs w:val="36"/>
        </w:rPr>
        <w:t>臺北市</w:t>
      </w:r>
    </w:p>
    <w:p w:rsidR="00473787" w:rsidRPr="003D5E32" w:rsidRDefault="00473787" w:rsidP="00E1498A">
      <w:pPr>
        <w:pStyle w:val="34"/>
        <w:numPr>
          <w:ilvl w:val="0"/>
          <w:numId w:val="37"/>
        </w:numPr>
        <w:spacing w:before="180" w:after="180"/>
        <w:ind w:leftChars="0" w:firstLineChars="0"/>
      </w:pPr>
      <w:r w:rsidRPr="003D5E32">
        <w:t>已建置多元化方式通知民眾疏散撤離；並建置複式通報機制，警、消、民政人員名冊均更新至</w:t>
      </w:r>
      <w:r w:rsidRPr="003D5E32">
        <w:t>106</w:t>
      </w:r>
      <w:r w:rsidRPr="003D5E32">
        <w:t>年度；另建有各區大樓管理委員會聯絡名冊等資料，以利快速聯繫通報，以利災時及平時疏散撤離訊息通報事宜。</w:t>
      </w:r>
    </w:p>
    <w:p w:rsidR="00473787" w:rsidRPr="003D5E32" w:rsidRDefault="00473787" w:rsidP="00E1498A">
      <w:pPr>
        <w:pStyle w:val="34"/>
        <w:numPr>
          <w:ilvl w:val="0"/>
          <w:numId w:val="37"/>
        </w:numPr>
        <w:spacing w:before="180" w:after="180"/>
        <w:ind w:leftChars="0" w:firstLineChars="0"/>
      </w:pPr>
      <w:r w:rsidRPr="003D5E32">
        <w:t>業於</w:t>
      </w:r>
      <w:r w:rsidRPr="003D5E32">
        <w:t>106</w:t>
      </w:r>
      <w:r w:rsidRPr="003D5E32">
        <w:t>年</w:t>
      </w:r>
      <w:r w:rsidRPr="003D5E32">
        <w:t>2</w:t>
      </w:r>
      <w:r w:rsidRPr="003D5E32">
        <w:t>月辦理區里疏散作業研習課程；同年</w:t>
      </w:r>
      <w:r w:rsidRPr="003D5E32">
        <w:t>4</w:t>
      </w:r>
      <w:r w:rsidRPr="003D5E32">
        <w:t>月至</w:t>
      </w:r>
      <w:r w:rsidRPr="003D5E32">
        <w:t>5</w:t>
      </w:r>
      <w:r w:rsidRPr="003D5E32">
        <w:t>月辦理</w:t>
      </w:r>
      <w:r w:rsidRPr="003D5E32">
        <w:t>EMIC</w:t>
      </w:r>
      <w:r w:rsidRPr="003D5E32">
        <w:t>填報相關講習；各區亦有疏散撤離人數統及災情查通報訓練。</w:t>
      </w:r>
    </w:p>
    <w:p w:rsidR="00473787" w:rsidRPr="003D5E32" w:rsidRDefault="00473787" w:rsidP="00E1498A">
      <w:pPr>
        <w:pStyle w:val="34"/>
        <w:numPr>
          <w:ilvl w:val="0"/>
          <w:numId w:val="37"/>
        </w:numPr>
        <w:spacing w:before="180" w:after="180"/>
        <w:ind w:leftChars="0" w:firstLineChars="0"/>
      </w:pPr>
      <w:r w:rsidRPr="003D5E32">
        <w:t>105</w:t>
      </w:r>
      <w:r w:rsidRPr="003D5E32">
        <w:t>年共辦理區級疏散演習</w:t>
      </w:r>
      <w:r w:rsidRPr="003D5E32">
        <w:t>17</w:t>
      </w:r>
      <w:r w:rsidRPr="003D5E32">
        <w:t>場及教育訓練</w:t>
      </w:r>
      <w:r w:rsidRPr="003D5E32">
        <w:t>19</w:t>
      </w:r>
      <w:r w:rsidRPr="003D5E32">
        <w:t>場，里教育訓練</w:t>
      </w:r>
      <w:r w:rsidRPr="003D5E32">
        <w:t>312</w:t>
      </w:r>
      <w:r w:rsidRPr="003D5E32">
        <w:t>場、演習</w:t>
      </w:r>
      <w:r w:rsidRPr="003D5E32">
        <w:t>204</w:t>
      </w:r>
      <w:r w:rsidRPr="003D5E32">
        <w:t>場；</w:t>
      </w:r>
      <w:r w:rsidRPr="003D5E32">
        <w:t>106</w:t>
      </w:r>
      <w:r w:rsidRPr="003D5E32">
        <w:t>年區級疏散演習</w:t>
      </w:r>
      <w:r w:rsidRPr="003D5E32">
        <w:t>14</w:t>
      </w:r>
      <w:r w:rsidRPr="003D5E32">
        <w:t>場、教育訓練</w:t>
      </w:r>
      <w:r w:rsidRPr="003D5E32">
        <w:t>15</w:t>
      </w:r>
      <w:r w:rsidRPr="003D5E32">
        <w:t>場，里教育訓練</w:t>
      </w:r>
      <w:r w:rsidRPr="003D5E32">
        <w:t>90</w:t>
      </w:r>
      <w:r w:rsidRPr="003D5E32">
        <w:t>場、演習</w:t>
      </w:r>
      <w:r w:rsidRPr="003D5E32">
        <w:t>60</w:t>
      </w:r>
      <w:r w:rsidRPr="003D5E32">
        <w:t>場。另配合辦理</w:t>
      </w:r>
      <w:r w:rsidRPr="003D5E32">
        <w:t>106</w:t>
      </w:r>
      <w:r w:rsidRPr="003D5E32">
        <w:t>民安</w:t>
      </w:r>
      <w:r w:rsidRPr="003D5E32">
        <w:t>3</w:t>
      </w:r>
      <w:r w:rsidRPr="003D5E32">
        <w:t>號及世大運災防實兵演練，協同里鄰民眾共同參演。</w:t>
      </w:r>
    </w:p>
    <w:p w:rsidR="00473787" w:rsidRPr="003D5E32" w:rsidRDefault="00473787" w:rsidP="00E1498A">
      <w:pPr>
        <w:pStyle w:val="34"/>
        <w:numPr>
          <w:ilvl w:val="0"/>
          <w:numId w:val="37"/>
        </w:numPr>
        <w:spacing w:before="180" w:after="180"/>
        <w:ind w:leftChars="0" w:firstLineChars="0"/>
      </w:pPr>
      <w:r w:rsidRPr="003D5E32">
        <w:t>在平時，業於期限內配合本部報送民政防救災相關人員聯絡名冊，並出席本部辦理之</w:t>
      </w:r>
      <w:r w:rsidRPr="003D5E32">
        <w:t>EMIC</w:t>
      </w:r>
      <w:r w:rsidRPr="003D5E32">
        <w:t>講習及配合該系統測試；災時應變中心成立期間業定時於</w:t>
      </w:r>
      <w:r w:rsidRPr="003D5E32">
        <w:t>EMIC</w:t>
      </w:r>
      <w:r w:rsidRPr="003D5E32">
        <w:t>系統填報疏散撤離人數並確實交班。</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高雄市</w:t>
      </w:r>
    </w:p>
    <w:p w:rsidR="00473787" w:rsidRPr="003D5E32" w:rsidRDefault="00473787" w:rsidP="00E1498A">
      <w:pPr>
        <w:pStyle w:val="ab"/>
        <w:numPr>
          <w:ilvl w:val="0"/>
          <w:numId w:val="38"/>
        </w:numPr>
        <w:tabs>
          <w:tab w:val="left" w:pos="851"/>
        </w:tabs>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已建置多元化方式通知民眾疏散撤離；另建置複式通報機制，通報人員納編警政、消防、民政、軍方、河川局、民生管線相關單位及民間救援單位等，名冊更新至</w:t>
      </w:r>
      <w:r w:rsidRPr="003D5E32">
        <w:rPr>
          <w:rFonts w:eastAsia="標楷體"/>
          <w:sz w:val="36"/>
          <w:szCs w:val="36"/>
          <w:lang w:eastAsia="zh-TW"/>
        </w:rPr>
        <w:t>106</w:t>
      </w:r>
      <w:r w:rsidRPr="003D5E32">
        <w:rPr>
          <w:rFonts w:eastAsia="標楷體"/>
          <w:sz w:val="36"/>
          <w:szCs w:val="36"/>
          <w:lang w:eastAsia="zh-TW"/>
        </w:rPr>
        <w:t>年度。</w:t>
      </w:r>
    </w:p>
    <w:p w:rsidR="00473787" w:rsidRPr="003D5E32" w:rsidRDefault="00473787" w:rsidP="00E1498A">
      <w:pPr>
        <w:pStyle w:val="ab"/>
        <w:numPr>
          <w:ilvl w:val="0"/>
          <w:numId w:val="38"/>
        </w:numPr>
        <w:tabs>
          <w:tab w:val="left" w:pos="709"/>
        </w:tabs>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業於</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2</w:t>
      </w:r>
      <w:r w:rsidRPr="003D5E32">
        <w:rPr>
          <w:rFonts w:eastAsia="標楷體"/>
          <w:sz w:val="36"/>
          <w:szCs w:val="36"/>
          <w:lang w:eastAsia="zh-TW"/>
        </w:rPr>
        <w:t>月及</w:t>
      </w:r>
      <w:r w:rsidRPr="003D5E32">
        <w:rPr>
          <w:rFonts w:eastAsia="標楷體"/>
          <w:sz w:val="36"/>
          <w:szCs w:val="36"/>
          <w:lang w:eastAsia="zh-TW"/>
        </w:rPr>
        <w:t>4</w:t>
      </w:r>
      <w:r w:rsidRPr="003D5E32">
        <w:rPr>
          <w:rFonts w:eastAsia="標楷體"/>
          <w:sz w:val="36"/>
          <w:szCs w:val="36"/>
          <w:lang w:eastAsia="zh-TW"/>
        </w:rPr>
        <w:t>月辦理</w:t>
      </w:r>
      <w:r w:rsidRPr="003D5E32">
        <w:rPr>
          <w:rFonts w:eastAsia="標楷體"/>
          <w:sz w:val="36"/>
          <w:szCs w:val="36"/>
          <w:lang w:eastAsia="zh-TW"/>
        </w:rPr>
        <w:t>EMIC</w:t>
      </w:r>
      <w:r w:rsidRPr="003D5E32">
        <w:rPr>
          <w:rFonts w:eastAsia="標楷體"/>
          <w:sz w:val="36"/>
          <w:szCs w:val="36"/>
          <w:lang w:eastAsia="zh-TW"/>
        </w:rPr>
        <w:t>填報相關講習及防救災值班人員講習；</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月至</w:t>
      </w:r>
      <w:r w:rsidRPr="003D5E32">
        <w:rPr>
          <w:rFonts w:eastAsia="標楷體"/>
          <w:sz w:val="36"/>
          <w:szCs w:val="36"/>
          <w:lang w:eastAsia="zh-TW"/>
        </w:rPr>
        <w:t>6</w:t>
      </w:r>
      <w:r w:rsidRPr="003D5E32">
        <w:rPr>
          <w:rFonts w:eastAsia="標楷體"/>
          <w:sz w:val="36"/>
          <w:szCs w:val="36"/>
          <w:lang w:eastAsia="zh-TW"/>
        </w:rPr>
        <w:t>月辦理無腳本防災演練，並協同里鄰長、志工及地方民眾辦理土石流、水災等災害救演習，演練疏散撤離作業。</w:t>
      </w:r>
    </w:p>
    <w:p w:rsidR="00473787" w:rsidRPr="003D5E32" w:rsidRDefault="00473787" w:rsidP="00E1498A">
      <w:pPr>
        <w:pStyle w:val="ab"/>
        <w:numPr>
          <w:ilvl w:val="0"/>
          <w:numId w:val="38"/>
        </w:numPr>
        <w:tabs>
          <w:tab w:val="left" w:pos="709"/>
        </w:tabs>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lastRenderedPageBreak/>
        <w:t>在平時，業於期限內配合本部報送民政防救災相關人員聯絡名冊，並出席本部辦理之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新北市</w:t>
      </w:r>
    </w:p>
    <w:p w:rsidR="00473787" w:rsidRPr="003D5E32" w:rsidRDefault="00473787" w:rsidP="00E1498A">
      <w:pPr>
        <w:pStyle w:val="ab"/>
        <w:numPr>
          <w:ilvl w:val="0"/>
          <w:numId w:val="16"/>
        </w:numPr>
        <w:spacing w:beforeLines="50" w:before="180" w:afterLines="50" w:after="180" w:line="440" w:lineRule="exact"/>
        <w:ind w:leftChars="0" w:left="1276"/>
        <w:jc w:val="both"/>
        <w:rPr>
          <w:rFonts w:eastAsia="標楷體"/>
          <w:sz w:val="36"/>
          <w:szCs w:val="36"/>
          <w:lang w:eastAsia="zh-TW"/>
        </w:rPr>
      </w:pPr>
      <w:r w:rsidRPr="003D5E32">
        <w:rPr>
          <w:rFonts w:eastAsia="標楷體"/>
          <w:sz w:val="36"/>
          <w:szCs w:val="36"/>
          <w:lang w:eastAsia="zh-TW"/>
        </w:rPr>
        <w:t>已建置多元有效之通報機制，通知民眾撤離，包含里民廣播系統、北海岸民眾防護廣播系統及智慧里長系統等；並建置複式通報機制，將民政</w:t>
      </w:r>
      <w:r w:rsidR="00D00FC3" w:rsidRPr="003D5E32">
        <w:rPr>
          <w:rFonts w:eastAsia="標楷體"/>
          <w:sz w:val="36"/>
          <w:szCs w:val="36"/>
          <w:lang w:eastAsia="zh-TW"/>
        </w:rPr>
        <w:t>（</w:t>
      </w:r>
      <w:r w:rsidRPr="003D5E32">
        <w:rPr>
          <w:rFonts w:eastAsia="標楷體"/>
          <w:sz w:val="36"/>
          <w:szCs w:val="36"/>
          <w:lang w:eastAsia="zh-TW"/>
        </w:rPr>
        <w:t>含里長、里幹事</w:t>
      </w:r>
      <w:r w:rsidR="00D00FC3" w:rsidRPr="003D5E32">
        <w:rPr>
          <w:rFonts w:eastAsia="標楷體"/>
          <w:sz w:val="36"/>
          <w:szCs w:val="36"/>
          <w:lang w:eastAsia="zh-TW"/>
        </w:rPr>
        <w:t>）</w:t>
      </w:r>
      <w:r w:rsidRPr="003D5E32">
        <w:rPr>
          <w:rFonts w:eastAsia="標楷體"/>
          <w:sz w:val="36"/>
          <w:szCs w:val="36"/>
          <w:lang w:eastAsia="zh-TW"/>
        </w:rPr>
        <w:t>、警政</w:t>
      </w:r>
      <w:r w:rsidR="00D00FC3" w:rsidRPr="003D5E32">
        <w:rPr>
          <w:rFonts w:eastAsia="標楷體"/>
          <w:sz w:val="36"/>
          <w:szCs w:val="36"/>
          <w:lang w:eastAsia="zh-TW"/>
        </w:rPr>
        <w:t>（</w:t>
      </w:r>
      <w:r w:rsidRPr="003D5E32">
        <w:rPr>
          <w:rFonts w:eastAsia="標楷體"/>
          <w:sz w:val="36"/>
          <w:szCs w:val="36"/>
          <w:lang w:eastAsia="zh-TW"/>
        </w:rPr>
        <w:t>含義警、民防</w:t>
      </w:r>
      <w:r w:rsidR="00D00FC3" w:rsidRPr="003D5E32">
        <w:rPr>
          <w:rFonts w:eastAsia="標楷體"/>
          <w:sz w:val="36"/>
          <w:szCs w:val="36"/>
          <w:lang w:eastAsia="zh-TW"/>
        </w:rPr>
        <w:t>）</w:t>
      </w:r>
      <w:r w:rsidRPr="003D5E32">
        <w:rPr>
          <w:rFonts w:eastAsia="標楷體"/>
          <w:sz w:val="36"/>
          <w:szCs w:val="36"/>
          <w:lang w:eastAsia="zh-TW"/>
        </w:rPr>
        <w:t>、消防人員</w:t>
      </w:r>
      <w:r w:rsidR="00D00FC3" w:rsidRPr="003D5E32">
        <w:rPr>
          <w:rFonts w:eastAsia="標楷體"/>
          <w:sz w:val="36"/>
          <w:szCs w:val="36"/>
          <w:lang w:eastAsia="zh-TW"/>
        </w:rPr>
        <w:t>（</w:t>
      </w:r>
      <w:r w:rsidRPr="003D5E32">
        <w:rPr>
          <w:rFonts w:eastAsia="標楷體"/>
          <w:sz w:val="36"/>
          <w:szCs w:val="36"/>
          <w:lang w:eastAsia="zh-TW"/>
        </w:rPr>
        <w:t>含義消、婦宣、救難系統</w:t>
      </w:r>
      <w:r w:rsidR="00D00FC3" w:rsidRPr="003D5E32">
        <w:rPr>
          <w:rFonts w:eastAsia="標楷體"/>
          <w:sz w:val="36"/>
          <w:szCs w:val="36"/>
          <w:lang w:eastAsia="zh-TW"/>
        </w:rPr>
        <w:t>）</w:t>
      </w:r>
      <w:r w:rsidRPr="003D5E32">
        <w:rPr>
          <w:rFonts w:eastAsia="標楷體"/>
          <w:sz w:val="36"/>
          <w:szCs w:val="36"/>
          <w:lang w:eastAsia="zh-TW"/>
        </w:rPr>
        <w:t>納編，名單更新至</w:t>
      </w:r>
      <w:r w:rsidRPr="003D5E32">
        <w:rPr>
          <w:rFonts w:eastAsia="標楷體"/>
          <w:sz w:val="36"/>
          <w:szCs w:val="36"/>
          <w:lang w:eastAsia="zh-TW"/>
        </w:rPr>
        <w:t>106</w:t>
      </w:r>
      <w:r w:rsidRPr="003D5E32">
        <w:rPr>
          <w:rFonts w:eastAsia="標楷體"/>
          <w:sz w:val="36"/>
          <w:szCs w:val="36"/>
          <w:lang w:eastAsia="zh-TW"/>
        </w:rPr>
        <w:t>年度。</w:t>
      </w:r>
    </w:p>
    <w:p w:rsidR="00473787" w:rsidRPr="003D5E32" w:rsidRDefault="00473787" w:rsidP="00E1498A">
      <w:pPr>
        <w:pStyle w:val="ab"/>
        <w:numPr>
          <w:ilvl w:val="0"/>
          <w:numId w:val="16"/>
        </w:numPr>
        <w:tabs>
          <w:tab w:val="left" w:pos="993"/>
          <w:tab w:val="left" w:pos="1276"/>
        </w:tabs>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已辦理</w:t>
      </w:r>
      <w:r w:rsidRPr="003D5E32">
        <w:rPr>
          <w:rFonts w:eastAsia="標楷體"/>
          <w:sz w:val="36"/>
          <w:szCs w:val="36"/>
          <w:lang w:eastAsia="zh-TW"/>
        </w:rPr>
        <w:t>8</w:t>
      </w:r>
      <w:r w:rsidRPr="003D5E32">
        <w:rPr>
          <w:rFonts w:eastAsia="標楷體"/>
          <w:sz w:val="36"/>
          <w:szCs w:val="36"/>
          <w:lang w:eastAsia="zh-TW"/>
        </w:rPr>
        <w:t>場次市府防災人員</w:t>
      </w:r>
      <w:r w:rsidRPr="003D5E32">
        <w:rPr>
          <w:rFonts w:eastAsia="標楷體"/>
          <w:sz w:val="36"/>
          <w:szCs w:val="36"/>
          <w:lang w:eastAsia="zh-TW"/>
        </w:rPr>
        <w:t>EMIC</w:t>
      </w:r>
      <w:r w:rsidRPr="003D5E32">
        <w:rPr>
          <w:rFonts w:eastAsia="標楷體"/>
          <w:sz w:val="36"/>
          <w:szCs w:val="36"/>
          <w:lang w:eastAsia="zh-TW"/>
        </w:rPr>
        <w:t>講習及教育訓練課程，各區公所共辦理</w:t>
      </w:r>
      <w:r w:rsidRPr="003D5E32">
        <w:rPr>
          <w:rFonts w:eastAsia="標楷體"/>
          <w:sz w:val="36"/>
          <w:szCs w:val="36"/>
          <w:lang w:eastAsia="zh-TW"/>
        </w:rPr>
        <w:t>47</w:t>
      </w:r>
      <w:r w:rsidRPr="003D5E32">
        <w:rPr>
          <w:rFonts w:eastAsia="標楷體"/>
          <w:sz w:val="36"/>
          <w:szCs w:val="36"/>
          <w:lang w:eastAsia="zh-TW"/>
        </w:rPr>
        <w:t>場次講習、教育訓練或演練；並另就市府民政局輪值人員辦理</w:t>
      </w:r>
      <w:r w:rsidRPr="003D5E32">
        <w:rPr>
          <w:rFonts w:eastAsia="標楷體"/>
          <w:sz w:val="36"/>
          <w:szCs w:val="36"/>
          <w:lang w:eastAsia="zh-TW"/>
        </w:rPr>
        <w:t>EMIC</w:t>
      </w:r>
      <w:r w:rsidRPr="003D5E32">
        <w:rPr>
          <w:rFonts w:eastAsia="標楷體"/>
          <w:sz w:val="36"/>
          <w:szCs w:val="36"/>
          <w:lang w:eastAsia="zh-TW"/>
        </w:rPr>
        <w:t>教育訓練。</w:t>
      </w:r>
    </w:p>
    <w:p w:rsidR="00473787" w:rsidRPr="003D5E32" w:rsidRDefault="00473787" w:rsidP="00E1498A">
      <w:pPr>
        <w:pStyle w:val="ab"/>
        <w:numPr>
          <w:ilvl w:val="0"/>
          <w:numId w:val="16"/>
        </w:numPr>
        <w:tabs>
          <w:tab w:val="left" w:pos="709"/>
          <w:tab w:val="left" w:pos="1276"/>
        </w:tabs>
        <w:spacing w:beforeLines="50" w:before="180" w:afterLines="50" w:after="180" w:line="440" w:lineRule="exact"/>
        <w:ind w:leftChars="0" w:left="1276"/>
        <w:jc w:val="both"/>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年度業辦理區長、里長災害防教育講習；各區辦理里鄰長及志工疏散撤離演練共</w:t>
      </w:r>
      <w:r w:rsidRPr="003D5E32">
        <w:rPr>
          <w:rFonts w:eastAsia="標楷體"/>
          <w:sz w:val="36"/>
          <w:szCs w:val="36"/>
          <w:lang w:eastAsia="zh-TW"/>
        </w:rPr>
        <w:t>62</w:t>
      </w:r>
      <w:r w:rsidRPr="003D5E32">
        <w:rPr>
          <w:rFonts w:eastAsia="標楷體"/>
          <w:sz w:val="36"/>
          <w:szCs w:val="36"/>
          <w:lang w:eastAsia="zh-TW"/>
        </w:rPr>
        <w:t>場次。另就特殊部分區域辦理災害防救及散撤演練</w:t>
      </w:r>
      <w:r w:rsidR="00D00FC3" w:rsidRPr="003D5E32">
        <w:rPr>
          <w:rFonts w:eastAsia="標楷體"/>
          <w:sz w:val="36"/>
          <w:szCs w:val="36"/>
          <w:lang w:eastAsia="zh-TW"/>
        </w:rPr>
        <w:t>（</w:t>
      </w:r>
      <w:r w:rsidRPr="003D5E32">
        <w:rPr>
          <w:rFonts w:eastAsia="標楷體"/>
          <w:sz w:val="36"/>
          <w:szCs w:val="36"/>
          <w:lang w:eastAsia="zh-TW"/>
        </w:rPr>
        <w:t>板橋區三鐵共構、深坑區水災、烏來區防汛、淡水區及汐止區土石流、該市</w:t>
      </w:r>
      <w:r w:rsidRPr="003D5E32">
        <w:rPr>
          <w:rFonts w:eastAsia="標楷體"/>
          <w:sz w:val="36"/>
          <w:szCs w:val="36"/>
          <w:lang w:eastAsia="zh-TW"/>
        </w:rPr>
        <w:t>22</w:t>
      </w:r>
      <w:r w:rsidRPr="003D5E32">
        <w:rPr>
          <w:rFonts w:eastAsia="標楷體"/>
          <w:sz w:val="36"/>
          <w:szCs w:val="36"/>
          <w:lang w:eastAsia="zh-TW"/>
        </w:rPr>
        <w:t>處防災社區等</w:t>
      </w:r>
      <w:r w:rsidR="00D00FC3" w:rsidRPr="003D5E32">
        <w:rPr>
          <w:rFonts w:eastAsia="標楷體"/>
          <w:sz w:val="36"/>
          <w:szCs w:val="36"/>
          <w:lang w:eastAsia="zh-TW"/>
        </w:rPr>
        <w:t>）</w:t>
      </w:r>
      <w:r w:rsidRPr="003D5E32">
        <w:rPr>
          <w:rFonts w:eastAsia="標楷體"/>
          <w:sz w:val="36"/>
          <w:szCs w:val="36"/>
          <w:lang w:eastAsia="zh-TW"/>
        </w:rPr>
        <w:t>。</w:t>
      </w:r>
    </w:p>
    <w:p w:rsidR="00473787" w:rsidRPr="003D5E32" w:rsidRDefault="00473787" w:rsidP="00E1498A">
      <w:pPr>
        <w:pStyle w:val="ab"/>
        <w:numPr>
          <w:ilvl w:val="0"/>
          <w:numId w:val="16"/>
        </w:numPr>
        <w:tabs>
          <w:tab w:val="left" w:pos="709"/>
          <w:tab w:val="left" w:pos="1276"/>
        </w:tabs>
        <w:spacing w:beforeLines="50" w:before="180" w:afterLines="50" w:after="180" w:line="440" w:lineRule="exact"/>
        <w:ind w:leftChars="0" w:left="1276"/>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講習及配合該系統測試；災時應變中心成立期間，有「刪除累積撤離人數」、「撤離時間」與「登打時間」不一致之等情形。</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臺中市</w:t>
      </w:r>
    </w:p>
    <w:p w:rsidR="00473787" w:rsidRPr="003D5E32" w:rsidRDefault="00473787" w:rsidP="00E1498A">
      <w:pPr>
        <w:pStyle w:val="ab"/>
        <w:numPr>
          <w:ilvl w:val="0"/>
          <w:numId w:val="17"/>
        </w:numPr>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已建置多元管道通知民眾疏散撤離並納入各區公所電子看板、即時通訊</w:t>
      </w:r>
      <w:r w:rsidRPr="003D5E32">
        <w:rPr>
          <w:rFonts w:eastAsia="標楷體"/>
          <w:sz w:val="36"/>
          <w:szCs w:val="36"/>
          <w:lang w:eastAsia="zh-TW"/>
        </w:rPr>
        <w:t>LINE</w:t>
      </w:r>
      <w:r w:rsidRPr="003D5E32">
        <w:rPr>
          <w:rFonts w:eastAsia="標楷體"/>
          <w:sz w:val="36"/>
          <w:szCs w:val="36"/>
          <w:lang w:eastAsia="zh-TW"/>
        </w:rPr>
        <w:t>群組等；業建置複式通報機制，納編民政、警政、消防等人員，名單更新至</w:t>
      </w:r>
      <w:r w:rsidRPr="003D5E32">
        <w:rPr>
          <w:rFonts w:eastAsia="標楷體"/>
          <w:sz w:val="36"/>
          <w:szCs w:val="36"/>
          <w:lang w:eastAsia="zh-TW"/>
        </w:rPr>
        <w:t>106</w:t>
      </w:r>
      <w:r w:rsidRPr="003D5E32">
        <w:rPr>
          <w:rFonts w:eastAsia="標楷體"/>
          <w:sz w:val="36"/>
          <w:szCs w:val="36"/>
          <w:lang w:eastAsia="zh-TW"/>
        </w:rPr>
        <w:t>年度。</w:t>
      </w:r>
    </w:p>
    <w:p w:rsidR="00473787" w:rsidRPr="003D5E32" w:rsidRDefault="00473787" w:rsidP="00E1498A">
      <w:pPr>
        <w:pStyle w:val="ab"/>
        <w:numPr>
          <w:ilvl w:val="0"/>
          <w:numId w:val="17"/>
        </w:numPr>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lastRenderedPageBreak/>
        <w:t>業於</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12</w:t>
      </w:r>
      <w:r w:rsidRPr="003D5E32">
        <w:rPr>
          <w:rFonts w:eastAsia="標楷體"/>
          <w:sz w:val="36"/>
          <w:szCs w:val="36"/>
          <w:lang w:eastAsia="zh-TW"/>
        </w:rPr>
        <w:t>月及</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5</w:t>
      </w:r>
      <w:r w:rsidRPr="003D5E32">
        <w:rPr>
          <w:rFonts w:eastAsia="標楷體"/>
          <w:sz w:val="36"/>
          <w:szCs w:val="36"/>
          <w:lang w:eastAsia="zh-TW"/>
        </w:rPr>
        <w:t>月辦理相關</w:t>
      </w:r>
      <w:r w:rsidRPr="003D5E32">
        <w:rPr>
          <w:rFonts w:eastAsia="標楷體"/>
          <w:sz w:val="36"/>
          <w:szCs w:val="36"/>
          <w:lang w:eastAsia="zh-TW"/>
        </w:rPr>
        <w:t>EMIC</w:t>
      </w:r>
      <w:r w:rsidRPr="003D5E32">
        <w:rPr>
          <w:rFonts w:eastAsia="標楷體"/>
          <w:sz w:val="36"/>
          <w:szCs w:val="36"/>
          <w:lang w:eastAsia="zh-TW"/>
        </w:rPr>
        <w:t>填報相關講習；各區亦有災情查通報訓練。另於</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月至</w:t>
      </w:r>
      <w:r w:rsidRPr="003D5E32">
        <w:rPr>
          <w:rFonts w:eastAsia="標楷體"/>
          <w:sz w:val="36"/>
          <w:szCs w:val="36"/>
          <w:lang w:eastAsia="zh-TW"/>
        </w:rPr>
        <w:t>4</w:t>
      </w:r>
      <w:r w:rsidRPr="003D5E32">
        <w:rPr>
          <w:rFonts w:eastAsia="標楷體"/>
          <w:sz w:val="36"/>
          <w:szCs w:val="36"/>
          <w:lang w:eastAsia="zh-TW"/>
        </w:rPr>
        <w:t>月辦理</w:t>
      </w:r>
      <w:r w:rsidRPr="003D5E32">
        <w:rPr>
          <w:rFonts w:eastAsia="標楷體"/>
          <w:sz w:val="36"/>
          <w:szCs w:val="36"/>
          <w:lang w:eastAsia="zh-TW"/>
        </w:rPr>
        <w:t>3</w:t>
      </w:r>
      <w:r w:rsidRPr="003D5E32">
        <w:rPr>
          <w:rFonts w:eastAsia="標楷體"/>
          <w:sz w:val="36"/>
          <w:szCs w:val="36"/>
          <w:lang w:eastAsia="zh-TW"/>
        </w:rPr>
        <w:t>場實兵演練及</w:t>
      </w:r>
      <w:r w:rsidRPr="003D5E32">
        <w:rPr>
          <w:rFonts w:eastAsia="標楷體"/>
          <w:sz w:val="36"/>
          <w:szCs w:val="36"/>
          <w:lang w:eastAsia="zh-TW"/>
        </w:rPr>
        <w:t>20</w:t>
      </w:r>
      <w:r w:rsidRPr="003D5E32">
        <w:rPr>
          <w:rFonts w:eastAsia="標楷體"/>
          <w:sz w:val="36"/>
          <w:szCs w:val="36"/>
          <w:lang w:eastAsia="zh-TW"/>
        </w:rPr>
        <w:t>場土石流災防宣導，並至保全住戶家中進行說明；</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月至</w:t>
      </w:r>
      <w:r w:rsidRPr="003D5E32">
        <w:rPr>
          <w:rFonts w:eastAsia="標楷體"/>
          <w:sz w:val="36"/>
          <w:szCs w:val="36"/>
          <w:lang w:eastAsia="zh-TW"/>
        </w:rPr>
        <w:t>6</w:t>
      </w:r>
      <w:r w:rsidRPr="003D5E32">
        <w:rPr>
          <w:rFonts w:eastAsia="標楷體"/>
          <w:sz w:val="36"/>
          <w:szCs w:val="36"/>
          <w:lang w:eastAsia="zh-TW"/>
        </w:rPr>
        <w:t>月各區均辦理區級災害防救兵推，里鄰長及志工均有參與。</w:t>
      </w:r>
    </w:p>
    <w:p w:rsidR="00473787" w:rsidRPr="003D5E32" w:rsidRDefault="00473787" w:rsidP="00E1498A">
      <w:pPr>
        <w:pStyle w:val="ab"/>
        <w:numPr>
          <w:ilvl w:val="0"/>
          <w:numId w:val="17"/>
        </w:numPr>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在平時，業於期限內配合本部報送民政防救災相關人員聯絡名冊，並出席本部辦理之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臺南市</w:t>
      </w:r>
    </w:p>
    <w:p w:rsidR="00473787" w:rsidRPr="003D5E32" w:rsidRDefault="00473787" w:rsidP="00E1498A">
      <w:pPr>
        <w:pStyle w:val="ab"/>
        <w:numPr>
          <w:ilvl w:val="0"/>
          <w:numId w:val="18"/>
        </w:numPr>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建置多元化通知民眾疏散撤離方式通知民眾疏散撤離</w:t>
      </w:r>
      <w:r w:rsidR="00D00FC3" w:rsidRPr="003D5E32">
        <w:rPr>
          <w:rFonts w:eastAsia="標楷體"/>
          <w:sz w:val="36"/>
          <w:szCs w:val="36"/>
          <w:lang w:eastAsia="zh-TW"/>
        </w:rPr>
        <w:t>（</w:t>
      </w:r>
      <w:r w:rsidRPr="003D5E32">
        <w:rPr>
          <w:rFonts w:eastAsia="標楷體"/>
          <w:sz w:val="36"/>
          <w:szCs w:val="36"/>
          <w:lang w:eastAsia="zh-TW"/>
        </w:rPr>
        <w:t>含水情</w:t>
      </w:r>
      <w:r w:rsidRPr="003D5E32">
        <w:rPr>
          <w:rFonts w:eastAsia="標楷體"/>
          <w:sz w:val="36"/>
          <w:szCs w:val="36"/>
          <w:lang w:eastAsia="zh-TW"/>
        </w:rPr>
        <w:t>APP</w:t>
      </w:r>
      <w:r w:rsidR="00D00FC3" w:rsidRPr="003D5E32">
        <w:rPr>
          <w:rFonts w:eastAsia="標楷體"/>
          <w:sz w:val="36"/>
          <w:szCs w:val="36"/>
          <w:lang w:eastAsia="zh-TW"/>
        </w:rPr>
        <w:t>）</w:t>
      </w:r>
      <w:r w:rsidRPr="003D5E32">
        <w:rPr>
          <w:rFonts w:eastAsia="標楷體"/>
          <w:sz w:val="36"/>
          <w:szCs w:val="36"/>
          <w:lang w:eastAsia="zh-TW"/>
        </w:rPr>
        <w:t>，有助疏散撤離作業；建置複式通報機制，警、消、民政人員名冊均更新至</w:t>
      </w:r>
      <w:r w:rsidRPr="003D5E32">
        <w:rPr>
          <w:rFonts w:eastAsia="標楷體"/>
          <w:sz w:val="36"/>
          <w:szCs w:val="36"/>
          <w:lang w:eastAsia="zh-TW"/>
        </w:rPr>
        <w:t>106</w:t>
      </w:r>
      <w:r w:rsidRPr="003D5E32">
        <w:rPr>
          <w:rFonts w:eastAsia="標楷體"/>
          <w:sz w:val="36"/>
          <w:szCs w:val="36"/>
          <w:lang w:eastAsia="zh-TW"/>
        </w:rPr>
        <w:t>年度。</w:t>
      </w:r>
    </w:p>
    <w:p w:rsidR="00473787" w:rsidRPr="003D5E32" w:rsidRDefault="00473787" w:rsidP="00E1498A">
      <w:pPr>
        <w:widowControl w:val="0"/>
        <w:numPr>
          <w:ilvl w:val="0"/>
          <w:numId w:val="18"/>
        </w:numPr>
        <w:snapToGrid w:val="0"/>
        <w:spacing w:beforeLines="50" w:before="180" w:afterLines="50" w:after="180" w:line="440" w:lineRule="exact"/>
        <w:ind w:left="1276" w:hanging="425"/>
        <w:jc w:val="both"/>
        <w:rPr>
          <w:rFonts w:eastAsia="標楷體"/>
          <w:sz w:val="36"/>
          <w:szCs w:val="36"/>
          <w:lang w:eastAsia="zh-TW"/>
        </w:rPr>
      </w:pPr>
      <w:r w:rsidRPr="003D5E32">
        <w:rPr>
          <w:rFonts w:eastAsia="標楷體"/>
          <w:color w:val="000000"/>
          <w:sz w:val="36"/>
          <w:szCs w:val="36"/>
          <w:lang w:eastAsia="zh-TW"/>
        </w:rPr>
        <w:t>業於</w:t>
      </w:r>
      <w:r w:rsidRPr="003D5E32">
        <w:rPr>
          <w:rFonts w:eastAsia="標楷體"/>
          <w:color w:val="000000"/>
          <w:sz w:val="36"/>
          <w:szCs w:val="36"/>
          <w:lang w:eastAsia="zh-TW"/>
        </w:rPr>
        <w:t>105</w:t>
      </w:r>
      <w:r w:rsidRPr="003D5E32">
        <w:rPr>
          <w:rFonts w:eastAsia="標楷體"/>
          <w:color w:val="000000"/>
          <w:sz w:val="36"/>
          <w:szCs w:val="36"/>
          <w:lang w:eastAsia="zh-TW"/>
        </w:rPr>
        <w:t>年</w:t>
      </w:r>
      <w:r w:rsidRPr="003D5E32">
        <w:rPr>
          <w:rFonts w:eastAsia="標楷體"/>
          <w:color w:val="000000"/>
          <w:sz w:val="36"/>
          <w:szCs w:val="36"/>
          <w:lang w:eastAsia="zh-TW"/>
        </w:rPr>
        <w:t>6</w:t>
      </w:r>
      <w:r w:rsidRPr="003D5E32">
        <w:rPr>
          <w:rFonts w:eastAsia="標楷體"/>
          <w:color w:val="000000"/>
          <w:sz w:val="36"/>
          <w:szCs w:val="36"/>
          <w:lang w:eastAsia="zh-TW"/>
        </w:rPr>
        <w:t>月及</w:t>
      </w:r>
      <w:r w:rsidRPr="003D5E32">
        <w:rPr>
          <w:rFonts w:eastAsia="標楷體"/>
          <w:color w:val="000000"/>
          <w:sz w:val="36"/>
          <w:szCs w:val="36"/>
          <w:lang w:eastAsia="zh-TW"/>
        </w:rPr>
        <w:t>106</w:t>
      </w:r>
      <w:r w:rsidRPr="003D5E32">
        <w:rPr>
          <w:rFonts w:eastAsia="標楷體"/>
          <w:color w:val="000000"/>
          <w:sz w:val="36"/>
          <w:szCs w:val="36"/>
          <w:lang w:eastAsia="zh-TW"/>
        </w:rPr>
        <w:t>年</w:t>
      </w:r>
      <w:r w:rsidRPr="003D5E32">
        <w:rPr>
          <w:rFonts w:eastAsia="標楷體"/>
          <w:color w:val="000000"/>
          <w:sz w:val="36"/>
          <w:szCs w:val="36"/>
          <w:lang w:eastAsia="zh-TW"/>
        </w:rPr>
        <w:t>5</w:t>
      </w:r>
      <w:r w:rsidRPr="003D5E32">
        <w:rPr>
          <w:rFonts w:eastAsia="標楷體"/>
          <w:color w:val="000000"/>
          <w:sz w:val="36"/>
          <w:szCs w:val="36"/>
          <w:lang w:eastAsia="zh-TW"/>
        </w:rPr>
        <w:t>月、</w:t>
      </w:r>
      <w:r w:rsidRPr="003D5E32">
        <w:rPr>
          <w:rFonts w:eastAsia="標楷體"/>
          <w:color w:val="000000"/>
          <w:sz w:val="36"/>
          <w:szCs w:val="36"/>
          <w:lang w:eastAsia="zh-TW"/>
        </w:rPr>
        <w:t>8</w:t>
      </w:r>
      <w:r w:rsidRPr="003D5E32">
        <w:rPr>
          <w:rFonts w:eastAsia="標楷體"/>
          <w:color w:val="000000"/>
          <w:sz w:val="36"/>
          <w:szCs w:val="36"/>
          <w:lang w:eastAsia="zh-TW"/>
        </w:rPr>
        <w:t>月辦理相關</w:t>
      </w:r>
      <w:r w:rsidRPr="003D5E32">
        <w:rPr>
          <w:rFonts w:eastAsia="標楷體"/>
          <w:color w:val="000000"/>
          <w:sz w:val="36"/>
          <w:szCs w:val="36"/>
          <w:lang w:eastAsia="zh-TW"/>
        </w:rPr>
        <w:t>EMIC</w:t>
      </w:r>
      <w:r w:rsidRPr="003D5E32">
        <w:rPr>
          <w:rFonts w:eastAsia="標楷體"/>
          <w:color w:val="000000"/>
          <w:sz w:val="36"/>
          <w:szCs w:val="36"/>
          <w:lang w:eastAsia="zh-TW"/>
        </w:rPr>
        <w:t>填報相關講習；各區亦有災情查通報訓練及兵棋推演。</w:t>
      </w:r>
      <w:r w:rsidRPr="003D5E32">
        <w:rPr>
          <w:rFonts w:eastAsia="標楷體"/>
          <w:sz w:val="36"/>
          <w:szCs w:val="36"/>
          <w:lang w:eastAsia="zh-TW"/>
        </w:rPr>
        <w:t>另於</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11</w:t>
      </w:r>
      <w:r w:rsidRPr="003D5E32">
        <w:rPr>
          <w:rFonts w:eastAsia="標楷體"/>
          <w:sz w:val="36"/>
          <w:szCs w:val="36"/>
          <w:lang w:eastAsia="zh-TW"/>
        </w:rPr>
        <w:t>月辦理大樓防震演練；</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月辦理</w:t>
      </w:r>
      <w:r w:rsidRPr="003D5E32">
        <w:rPr>
          <w:rFonts w:eastAsia="標楷體"/>
          <w:sz w:val="36"/>
          <w:szCs w:val="36"/>
          <w:lang w:eastAsia="zh-TW"/>
        </w:rPr>
        <w:t>2</w:t>
      </w:r>
      <w:r w:rsidRPr="003D5E32">
        <w:rPr>
          <w:rFonts w:eastAsia="標楷體"/>
          <w:sz w:val="36"/>
          <w:szCs w:val="36"/>
          <w:lang w:eastAsia="zh-TW"/>
        </w:rPr>
        <w:t>區</w:t>
      </w:r>
      <w:r w:rsidRPr="003D5E32">
        <w:rPr>
          <w:rFonts w:eastAsia="標楷體"/>
          <w:sz w:val="36"/>
          <w:szCs w:val="36"/>
          <w:lang w:eastAsia="zh-TW"/>
        </w:rPr>
        <w:t>2</w:t>
      </w:r>
      <w:r w:rsidRPr="003D5E32">
        <w:rPr>
          <w:rFonts w:eastAsia="標楷體"/>
          <w:sz w:val="36"/>
          <w:szCs w:val="36"/>
          <w:lang w:eastAsia="zh-TW"/>
        </w:rPr>
        <w:t>場次土石流疏散避難演練；</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月及</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2</w:t>
      </w:r>
      <w:r w:rsidRPr="003D5E32">
        <w:rPr>
          <w:rFonts w:eastAsia="標楷體"/>
          <w:sz w:val="36"/>
          <w:szCs w:val="36"/>
          <w:lang w:eastAsia="zh-TW"/>
        </w:rPr>
        <w:t>月協同地方民眾辦理疏散撤離演練。</w:t>
      </w:r>
    </w:p>
    <w:p w:rsidR="00473787" w:rsidRPr="003D5E32" w:rsidRDefault="00473787" w:rsidP="00E1498A">
      <w:pPr>
        <w:pStyle w:val="ab"/>
        <w:numPr>
          <w:ilvl w:val="0"/>
          <w:numId w:val="18"/>
        </w:numPr>
        <w:spacing w:beforeLines="50" w:before="180" w:afterLines="50" w:after="180" w:line="440" w:lineRule="exact"/>
        <w:ind w:leftChars="0" w:left="1276" w:hanging="425"/>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講習及配合該系統測試；災時應變中心成立期間，有各區里之「撤離時間」及「登打時間」錯誤之情形。</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桃園市</w:t>
      </w:r>
    </w:p>
    <w:p w:rsidR="00473787" w:rsidRPr="003D5E32" w:rsidRDefault="00473787" w:rsidP="00E1498A">
      <w:pPr>
        <w:pStyle w:val="ab"/>
        <w:numPr>
          <w:ilvl w:val="0"/>
          <w:numId w:val="19"/>
        </w:numPr>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t>已建置多元且有效之通報機制通知民眾撤離，並建置水情</w:t>
      </w:r>
      <w:r w:rsidRPr="003D5E32">
        <w:rPr>
          <w:rFonts w:eastAsia="標楷體"/>
          <w:sz w:val="36"/>
          <w:szCs w:val="36"/>
          <w:lang w:eastAsia="zh-TW"/>
        </w:rPr>
        <w:t>APP</w:t>
      </w:r>
      <w:r w:rsidRPr="003D5E32">
        <w:rPr>
          <w:rFonts w:eastAsia="標楷體"/>
          <w:sz w:val="36"/>
          <w:szCs w:val="36"/>
          <w:lang w:eastAsia="zh-TW"/>
        </w:rPr>
        <w:t>，透過</w:t>
      </w:r>
      <w:r w:rsidRPr="003D5E32">
        <w:rPr>
          <w:rFonts w:eastAsia="標楷體"/>
          <w:sz w:val="36"/>
          <w:szCs w:val="36"/>
          <w:lang w:eastAsia="zh-TW"/>
        </w:rPr>
        <w:t>GPS</w:t>
      </w:r>
      <w:r w:rsidRPr="003D5E32">
        <w:rPr>
          <w:rFonts w:eastAsia="標楷體"/>
          <w:sz w:val="36"/>
          <w:szCs w:val="36"/>
          <w:lang w:eastAsia="zh-TW"/>
        </w:rPr>
        <w:t>系統定位，協助民眾於災害發生第一時間知悉最近收容處所進行自主疏散避難。</w:t>
      </w:r>
    </w:p>
    <w:p w:rsidR="00473787" w:rsidRPr="003D5E32" w:rsidRDefault="00473787" w:rsidP="00E1498A">
      <w:pPr>
        <w:pStyle w:val="ab"/>
        <w:numPr>
          <w:ilvl w:val="0"/>
          <w:numId w:val="19"/>
        </w:numPr>
        <w:tabs>
          <w:tab w:val="left" w:pos="851"/>
        </w:tabs>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lastRenderedPageBreak/>
        <w:t>建置複式通報機制，納編民政、警政、消防人員、守望相助隊、土石流防災專員、後備軍人國防志工等人員。</w:t>
      </w:r>
    </w:p>
    <w:p w:rsidR="00473787" w:rsidRPr="003D5E32" w:rsidRDefault="00473787" w:rsidP="00E1498A">
      <w:pPr>
        <w:pStyle w:val="ab"/>
        <w:numPr>
          <w:ilvl w:val="0"/>
          <w:numId w:val="19"/>
        </w:numPr>
        <w:tabs>
          <w:tab w:val="left" w:pos="709"/>
        </w:tabs>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11</w:t>
      </w:r>
      <w:r w:rsidRPr="003D5E32">
        <w:rPr>
          <w:rFonts w:eastAsia="標楷體"/>
          <w:sz w:val="36"/>
          <w:szCs w:val="36"/>
          <w:lang w:eastAsia="zh-TW"/>
        </w:rPr>
        <w:t>月至</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月辦理市府及各區公所相關</w:t>
      </w:r>
      <w:r w:rsidRPr="003D5E32">
        <w:rPr>
          <w:rFonts w:eastAsia="標楷體"/>
          <w:sz w:val="36"/>
          <w:szCs w:val="36"/>
          <w:lang w:eastAsia="zh-TW"/>
        </w:rPr>
        <w:t>EMIC</w:t>
      </w:r>
      <w:r w:rsidRPr="003D5E32">
        <w:rPr>
          <w:rFonts w:eastAsia="標楷體"/>
          <w:sz w:val="36"/>
          <w:szCs w:val="36"/>
          <w:lang w:eastAsia="zh-TW"/>
        </w:rPr>
        <w:t>填報相關講習；另結合該府消防局推動「自主防災社區演練專案」，於</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7</w:t>
      </w:r>
      <w:r w:rsidRPr="003D5E32">
        <w:rPr>
          <w:rFonts w:eastAsia="標楷體"/>
          <w:sz w:val="36"/>
          <w:szCs w:val="36"/>
          <w:lang w:eastAsia="zh-TW"/>
        </w:rPr>
        <w:t>月至</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4</w:t>
      </w:r>
      <w:r w:rsidRPr="003D5E32">
        <w:rPr>
          <w:rFonts w:eastAsia="標楷體"/>
          <w:sz w:val="36"/>
          <w:szCs w:val="36"/>
          <w:lang w:eastAsia="zh-TW"/>
        </w:rPr>
        <w:t>月間辦理</w:t>
      </w:r>
      <w:r w:rsidRPr="003D5E32">
        <w:rPr>
          <w:rFonts w:eastAsia="標楷體"/>
          <w:sz w:val="36"/>
          <w:szCs w:val="36"/>
          <w:lang w:eastAsia="zh-TW"/>
        </w:rPr>
        <w:t>30</w:t>
      </w:r>
      <w:r w:rsidRPr="003D5E32">
        <w:rPr>
          <w:rFonts w:eastAsia="標楷體"/>
          <w:sz w:val="36"/>
          <w:szCs w:val="36"/>
          <w:lang w:eastAsia="zh-TW"/>
        </w:rPr>
        <w:t>場次防汛、疏散撤離及地震避難等演練，里鄰長、志工及社區民眾均有參與。</w:t>
      </w:r>
    </w:p>
    <w:p w:rsidR="00473787" w:rsidRPr="003D5E32" w:rsidRDefault="00473787" w:rsidP="00E1498A">
      <w:pPr>
        <w:pStyle w:val="ab"/>
        <w:numPr>
          <w:ilvl w:val="0"/>
          <w:numId w:val="19"/>
        </w:numPr>
        <w:tabs>
          <w:tab w:val="left" w:pos="851"/>
        </w:tabs>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講習及配合該系統測試；災時應變中心成立期間，有「疏散撤離人數」登打錯誤情形。</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新竹縣</w:t>
      </w:r>
    </w:p>
    <w:p w:rsidR="00473787" w:rsidRPr="003D5E32" w:rsidRDefault="00473787" w:rsidP="00E1498A">
      <w:pPr>
        <w:pStyle w:val="ab"/>
        <w:numPr>
          <w:ilvl w:val="0"/>
          <w:numId w:val="20"/>
        </w:numPr>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t>已建置多元通知民眾疏散撤離之方式；並建置複式通報機制，納編警政、消防、民政</w:t>
      </w:r>
      <w:r w:rsidR="00D00FC3" w:rsidRPr="003D5E32">
        <w:rPr>
          <w:rFonts w:eastAsia="標楷體"/>
          <w:sz w:val="36"/>
          <w:szCs w:val="36"/>
          <w:lang w:eastAsia="zh-TW"/>
        </w:rPr>
        <w:t>（</w:t>
      </w:r>
      <w:r w:rsidRPr="003D5E32">
        <w:rPr>
          <w:rFonts w:eastAsia="標楷體"/>
          <w:sz w:val="36"/>
          <w:szCs w:val="36"/>
          <w:lang w:eastAsia="zh-TW"/>
        </w:rPr>
        <w:t>村、里鄰長、</w:t>
      </w:r>
      <w:r w:rsidR="00D00FC3" w:rsidRPr="003D5E32">
        <w:rPr>
          <w:rFonts w:eastAsia="標楷體"/>
          <w:sz w:val="36"/>
          <w:szCs w:val="36"/>
          <w:lang w:eastAsia="zh-TW"/>
        </w:rPr>
        <w:t>）</w:t>
      </w:r>
      <w:r w:rsidRPr="003D5E32">
        <w:rPr>
          <w:rFonts w:eastAsia="標楷體"/>
          <w:sz w:val="36"/>
          <w:szCs w:val="36"/>
          <w:lang w:eastAsia="zh-TW"/>
        </w:rPr>
        <w:t>相關人員。</w:t>
      </w:r>
    </w:p>
    <w:p w:rsidR="00473787" w:rsidRPr="003D5E32" w:rsidRDefault="00473787" w:rsidP="00E1498A">
      <w:pPr>
        <w:pStyle w:val="ab"/>
        <w:numPr>
          <w:ilvl w:val="0"/>
          <w:numId w:val="20"/>
        </w:numPr>
        <w:tabs>
          <w:tab w:val="left" w:pos="1418"/>
        </w:tabs>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5</w:t>
      </w:r>
      <w:r w:rsidRPr="003D5E32">
        <w:rPr>
          <w:rFonts w:eastAsia="標楷體"/>
          <w:sz w:val="36"/>
          <w:szCs w:val="36"/>
          <w:lang w:eastAsia="zh-TW"/>
        </w:rPr>
        <w:t>月由消防局辦理多場次辦理</w:t>
      </w:r>
      <w:r w:rsidRPr="003D5E32">
        <w:rPr>
          <w:rFonts w:eastAsia="標楷體"/>
          <w:sz w:val="36"/>
          <w:szCs w:val="36"/>
          <w:lang w:eastAsia="zh-TW"/>
        </w:rPr>
        <w:t>EMIC</w:t>
      </w:r>
      <w:r w:rsidRPr="003D5E32">
        <w:rPr>
          <w:rFonts w:eastAsia="標楷體"/>
          <w:sz w:val="36"/>
          <w:szCs w:val="36"/>
          <w:lang w:eastAsia="zh-TW"/>
        </w:rPr>
        <w:t>教育訓練場次；演習部分，除同年</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25</w:t>
      </w:r>
      <w:r w:rsidRPr="003D5E32">
        <w:rPr>
          <w:rFonts w:eastAsia="標楷體"/>
          <w:sz w:val="36"/>
          <w:szCs w:val="36"/>
          <w:lang w:eastAsia="zh-TW"/>
        </w:rPr>
        <w:t>日年度災害防救演習結合村里鄰長及志工協同地方民眾進行疏散撤離外，另所轄</w:t>
      </w:r>
      <w:r w:rsidRPr="003D5E32">
        <w:rPr>
          <w:rFonts w:eastAsia="標楷體"/>
          <w:sz w:val="36"/>
          <w:szCs w:val="36"/>
          <w:lang w:eastAsia="zh-TW"/>
        </w:rPr>
        <w:t>13</w:t>
      </w:r>
      <w:r w:rsidRPr="003D5E32">
        <w:rPr>
          <w:rFonts w:eastAsia="標楷體"/>
          <w:sz w:val="36"/>
          <w:szCs w:val="36"/>
          <w:lang w:eastAsia="zh-TW"/>
        </w:rPr>
        <w:t>鄉鎮市亦分別辦理災情查通報相關講習。</w:t>
      </w:r>
    </w:p>
    <w:p w:rsidR="00473787" w:rsidRPr="003D5E32" w:rsidRDefault="00473787" w:rsidP="00E1498A">
      <w:pPr>
        <w:pStyle w:val="ab"/>
        <w:numPr>
          <w:ilvl w:val="0"/>
          <w:numId w:val="20"/>
        </w:numPr>
        <w:spacing w:beforeLines="50" w:before="180" w:afterLines="50" w:after="180" w:line="440" w:lineRule="exact"/>
        <w:ind w:leftChars="0" w:left="1276" w:hanging="567"/>
        <w:jc w:val="both"/>
        <w:rPr>
          <w:rFonts w:eastAsia="標楷體"/>
          <w:sz w:val="36"/>
          <w:szCs w:val="36"/>
          <w:lang w:eastAsia="zh-TW"/>
        </w:rPr>
      </w:pPr>
      <w:r w:rsidRPr="003D5E32">
        <w:rPr>
          <w:rFonts w:eastAsia="標楷體"/>
          <w:sz w:val="36"/>
          <w:szCs w:val="36"/>
          <w:lang w:eastAsia="zh-TW"/>
        </w:rPr>
        <w:t>業出席本部辦理之</w:t>
      </w:r>
      <w:r w:rsidRPr="003D5E32">
        <w:rPr>
          <w:rFonts w:eastAsia="標楷體"/>
          <w:sz w:val="36"/>
          <w:szCs w:val="36"/>
          <w:lang w:eastAsia="zh-TW"/>
        </w:rPr>
        <w:t>EMIC</w:t>
      </w:r>
      <w:r w:rsidRPr="003D5E32">
        <w:rPr>
          <w:rFonts w:eastAsia="標楷體"/>
          <w:sz w:val="36"/>
          <w:szCs w:val="36"/>
          <w:lang w:eastAsia="zh-TW"/>
        </w:rPr>
        <w:t>講習，惟未於期限內配合本部報送民政防救災相關人員聯絡名冊；災時應變中心成立期間，部分鄉鎮市未有撤離人數，卻填寫村里別、地點及收容處，並有重複填報之情形。</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苗栗縣</w:t>
      </w:r>
    </w:p>
    <w:p w:rsidR="00473787" w:rsidRPr="003D5E32" w:rsidRDefault="00473787" w:rsidP="00E1498A">
      <w:pPr>
        <w:pStyle w:val="ab"/>
        <w:numPr>
          <w:ilvl w:val="0"/>
          <w:numId w:val="21"/>
        </w:numPr>
        <w:tabs>
          <w:tab w:val="left" w:pos="1276"/>
          <w:tab w:val="left" w:pos="1418"/>
        </w:tabs>
        <w:spacing w:beforeLines="50" w:before="180" w:afterLines="50" w:after="180" w:line="440" w:lineRule="exact"/>
        <w:ind w:leftChars="0" w:left="1276" w:hanging="426"/>
        <w:jc w:val="both"/>
        <w:rPr>
          <w:rFonts w:eastAsia="標楷體"/>
          <w:sz w:val="36"/>
          <w:szCs w:val="36"/>
          <w:lang w:eastAsia="zh-TW"/>
        </w:rPr>
      </w:pPr>
      <w:r w:rsidRPr="003D5E32">
        <w:rPr>
          <w:rFonts w:eastAsia="標楷體"/>
          <w:sz w:val="36"/>
          <w:szCs w:val="36"/>
          <w:lang w:eastAsia="zh-TW"/>
        </w:rPr>
        <w:t>已建置多元通知民眾疏散撤離之方式；並建置複式通報機制，納編警政、消防、民政</w:t>
      </w:r>
      <w:r w:rsidR="00D00FC3" w:rsidRPr="003D5E32">
        <w:rPr>
          <w:rFonts w:eastAsia="標楷體"/>
          <w:sz w:val="36"/>
          <w:szCs w:val="36"/>
          <w:lang w:eastAsia="zh-TW"/>
        </w:rPr>
        <w:t>（</w:t>
      </w:r>
      <w:r w:rsidRPr="003D5E32">
        <w:rPr>
          <w:rFonts w:eastAsia="標楷體"/>
          <w:sz w:val="36"/>
          <w:szCs w:val="36"/>
          <w:lang w:eastAsia="zh-TW"/>
        </w:rPr>
        <w:t>村、里長、幹事</w:t>
      </w:r>
      <w:r w:rsidR="00D00FC3" w:rsidRPr="003D5E32">
        <w:rPr>
          <w:rFonts w:eastAsia="標楷體"/>
          <w:sz w:val="36"/>
          <w:szCs w:val="36"/>
          <w:lang w:eastAsia="zh-TW"/>
        </w:rPr>
        <w:t>）</w:t>
      </w:r>
      <w:r w:rsidRPr="003D5E32">
        <w:rPr>
          <w:rFonts w:eastAsia="標楷體"/>
          <w:sz w:val="36"/>
          <w:szCs w:val="36"/>
          <w:lang w:eastAsia="zh-TW"/>
        </w:rPr>
        <w:t>相關人員。</w:t>
      </w:r>
    </w:p>
    <w:p w:rsidR="00473787" w:rsidRPr="003D5E32" w:rsidRDefault="00473787" w:rsidP="00E1498A">
      <w:pPr>
        <w:pStyle w:val="ab"/>
        <w:numPr>
          <w:ilvl w:val="0"/>
          <w:numId w:val="21"/>
        </w:numPr>
        <w:spacing w:beforeLines="50" w:before="180" w:afterLines="50" w:after="180" w:line="440" w:lineRule="exact"/>
        <w:ind w:leftChars="0" w:left="1276" w:hanging="426"/>
        <w:jc w:val="both"/>
        <w:rPr>
          <w:rFonts w:eastAsia="標楷體"/>
          <w:sz w:val="36"/>
          <w:szCs w:val="36"/>
          <w:lang w:eastAsia="zh-TW"/>
        </w:rPr>
      </w:pPr>
      <w:r w:rsidRPr="003D5E32">
        <w:rPr>
          <w:rFonts w:eastAsia="標楷體"/>
          <w:sz w:val="36"/>
          <w:szCs w:val="36"/>
          <w:lang w:eastAsia="zh-TW"/>
        </w:rPr>
        <w:lastRenderedPageBreak/>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w:t>
      </w:r>
      <w:r w:rsidRPr="003D5E32">
        <w:rPr>
          <w:rFonts w:eastAsia="標楷體"/>
          <w:sz w:val="36"/>
          <w:szCs w:val="36"/>
          <w:lang w:eastAsia="zh-TW"/>
        </w:rPr>
        <w:t>3</w:t>
      </w:r>
      <w:r w:rsidRPr="003D5E32">
        <w:rPr>
          <w:rFonts w:eastAsia="標楷體"/>
          <w:sz w:val="36"/>
          <w:szCs w:val="36"/>
          <w:lang w:eastAsia="zh-TW"/>
        </w:rPr>
        <w:t>日民政處辦理民政相關承辦人員疏散撤離宣導會，同年</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16</w:t>
      </w:r>
      <w:r w:rsidRPr="003D5E32">
        <w:rPr>
          <w:rFonts w:eastAsia="標楷體"/>
          <w:sz w:val="36"/>
          <w:szCs w:val="36"/>
          <w:lang w:eastAsia="zh-TW"/>
        </w:rPr>
        <w:t>日由消防局辦理</w:t>
      </w:r>
      <w:r w:rsidRPr="003D5E32">
        <w:rPr>
          <w:rFonts w:eastAsia="標楷體"/>
          <w:sz w:val="36"/>
          <w:szCs w:val="36"/>
          <w:lang w:eastAsia="zh-TW"/>
        </w:rPr>
        <w:t>EMIC</w:t>
      </w:r>
      <w:r w:rsidRPr="003D5E32">
        <w:rPr>
          <w:rFonts w:eastAsia="標楷體"/>
          <w:sz w:val="36"/>
          <w:szCs w:val="36"/>
          <w:lang w:eastAsia="zh-TW"/>
        </w:rPr>
        <w:t>教育訓練。演習部分除</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23</w:t>
      </w:r>
      <w:r w:rsidRPr="003D5E32">
        <w:rPr>
          <w:rFonts w:eastAsia="標楷體"/>
          <w:sz w:val="36"/>
          <w:szCs w:val="36"/>
          <w:lang w:eastAsia="zh-TW"/>
        </w:rPr>
        <w:t>日年度災害防救演習結合村里鄰長及志工協同地方民眾進行疏散撤離外，另所轄</w:t>
      </w:r>
      <w:r w:rsidRPr="003D5E32">
        <w:rPr>
          <w:rFonts w:eastAsia="標楷體"/>
          <w:sz w:val="36"/>
          <w:szCs w:val="36"/>
          <w:lang w:eastAsia="zh-TW"/>
        </w:rPr>
        <w:t>18</w:t>
      </w:r>
      <w:r w:rsidRPr="003D5E32">
        <w:rPr>
          <w:rFonts w:eastAsia="標楷體"/>
          <w:sz w:val="36"/>
          <w:szCs w:val="36"/>
          <w:lang w:eastAsia="zh-TW"/>
        </w:rPr>
        <w:t>鄉鎮市亦分別辦理疏散撤離相關講習。</w:t>
      </w:r>
    </w:p>
    <w:p w:rsidR="00473787" w:rsidRPr="003D5E32" w:rsidRDefault="00473787" w:rsidP="00E1498A">
      <w:pPr>
        <w:pStyle w:val="ab"/>
        <w:numPr>
          <w:ilvl w:val="0"/>
          <w:numId w:val="21"/>
        </w:numPr>
        <w:tabs>
          <w:tab w:val="left" w:pos="1276"/>
        </w:tabs>
        <w:spacing w:beforeLines="50" w:before="180" w:afterLines="50" w:after="180" w:line="440" w:lineRule="exact"/>
        <w:ind w:leftChars="0" w:left="1276" w:hanging="426"/>
        <w:jc w:val="both"/>
        <w:rPr>
          <w:rFonts w:eastAsia="標楷體"/>
          <w:sz w:val="36"/>
          <w:szCs w:val="36"/>
          <w:lang w:eastAsia="zh-TW"/>
        </w:rPr>
      </w:pPr>
      <w:r w:rsidRPr="003D5E32">
        <w:rPr>
          <w:rFonts w:eastAsia="標楷體"/>
          <w:sz w:val="36"/>
          <w:szCs w:val="36"/>
          <w:lang w:eastAsia="zh-TW"/>
        </w:rPr>
        <w:t>業出席本部辦理之</w:t>
      </w:r>
      <w:r w:rsidRPr="003D5E32">
        <w:rPr>
          <w:rFonts w:eastAsia="標楷體"/>
          <w:sz w:val="36"/>
          <w:szCs w:val="36"/>
          <w:lang w:eastAsia="zh-TW"/>
        </w:rPr>
        <w:t>EMIC</w:t>
      </w:r>
      <w:r w:rsidRPr="003D5E32">
        <w:rPr>
          <w:rFonts w:eastAsia="標楷體"/>
          <w:sz w:val="36"/>
          <w:szCs w:val="36"/>
          <w:lang w:eastAsia="zh-TW"/>
        </w:rPr>
        <w:t>講習，惟未於期限內配合本部報送民政防救災相關人員聯絡名冊；災時應變中心成立期間，部分鄉鎮市未有撤離人數，卻填寫村里別、地點及收容處，並有重複填報之情形。</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南投縣</w:t>
      </w:r>
    </w:p>
    <w:p w:rsidR="00473787" w:rsidRPr="003D5E32" w:rsidRDefault="00473787" w:rsidP="00E1498A">
      <w:pPr>
        <w:pStyle w:val="ab"/>
        <w:numPr>
          <w:ilvl w:val="0"/>
          <w:numId w:val="22"/>
        </w:numPr>
        <w:spacing w:beforeLines="50" w:before="180" w:afterLines="50" w:after="180" w:line="440" w:lineRule="exact"/>
        <w:ind w:leftChars="0" w:left="1134" w:hanging="567"/>
        <w:jc w:val="both"/>
        <w:rPr>
          <w:rFonts w:eastAsia="標楷體"/>
          <w:sz w:val="36"/>
          <w:szCs w:val="36"/>
          <w:lang w:eastAsia="zh-TW"/>
        </w:rPr>
      </w:pPr>
      <w:r w:rsidRPr="003D5E32">
        <w:rPr>
          <w:rFonts w:eastAsia="標楷體"/>
          <w:sz w:val="36"/>
          <w:szCs w:val="36"/>
          <w:lang w:eastAsia="zh-TW"/>
        </w:rPr>
        <w:t>已建置多元通知民眾疏散撤離之方式；並建置複式通報機制，納編警政、消防、民政</w:t>
      </w:r>
      <w:r w:rsidR="00D00FC3" w:rsidRPr="003D5E32">
        <w:rPr>
          <w:rFonts w:eastAsia="標楷體"/>
          <w:sz w:val="36"/>
          <w:szCs w:val="36"/>
          <w:lang w:eastAsia="zh-TW"/>
        </w:rPr>
        <w:t>（</w:t>
      </w:r>
      <w:r w:rsidRPr="003D5E32">
        <w:rPr>
          <w:rFonts w:eastAsia="標楷體"/>
          <w:sz w:val="36"/>
          <w:szCs w:val="36"/>
          <w:lang w:eastAsia="zh-TW"/>
        </w:rPr>
        <w:t>村、里長</w:t>
      </w:r>
      <w:r w:rsidR="00D00FC3" w:rsidRPr="003D5E32">
        <w:rPr>
          <w:rFonts w:eastAsia="標楷體"/>
          <w:sz w:val="36"/>
          <w:szCs w:val="36"/>
          <w:lang w:eastAsia="zh-TW"/>
        </w:rPr>
        <w:t>）</w:t>
      </w:r>
      <w:r w:rsidRPr="003D5E32">
        <w:rPr>
          <w:rFonts w:eastAsia="標楷體"/>
          <w:sz w:val="36"/>
          <w:szCs w:val="36"/>
          <w:lang w:eastAsia="zh-TW"/>
        </w:rPr>
        <w:t>相關人員。</w:t>
      </w:r>
    </w:p>
    <w:p w:rsidR="00473787" w:rsidRPr="003D5E32" w:rsidRDefault="00473787" w:rsidP="00E1498A">
      <w:pPr>
        <w:pStyle w:val="ab"/>
        <w:numPr>
          <w:ilvl w:val="0"/>
          <w:numId w:val="22"/>
        </w:numPr>
        <w:tabs>
          <w:tab w:val="left" w:pos="1134"/>
        </w:tabs>
        <w:spacing w:beforeLines="50" w:before="180" w:afterLines="50" w:after="180" w:line="440" w:lineRule="exact"/>
        <w:ind w:leftChars="0" w:left="1134" w:hanging="567"/>
        <w:jc w:val="both"/>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24</w:t>
      </w:r>
      <w:r w:rsidRPr="003D5E32">
        <w:rPr>
          <w:rFonts w:eastAsia="標楷體"/>
          <w:sz w:val="36"/>
          <w:szCs w:val="36"/>
          <w:lang w:eastAsia="zh-TW"/>
        </w:rPr>
        <w:t>日由消防局辦理</w:t>
      </w:r>
      <w:r w:rsidRPr="003D5E32">
        <w:rPr>
          <w:rFonts w:eastAsia="標楷體"/>
          <w:sz w:val="36"/>
          <w:szCs w:val="36"/>
          <w:lang w:eastAsia="zh-TW"/>
        </w:rPr>
        <w:t>EMIC</w:t>
      </w:r>
      <w:r w:rsidRPr="003D5E32">
        <w:rPr>
          <w:rFonts w:eastAsia="標楷體"/>
          <w:sz w:val="36"/>
          <w:szCs w:val="36"/>
          <w:lang w:eastAsia="zh-TW"/>
        </w:rPr>
        <w:t>教育訓練</w:t>
      </w:r>
      <w:r w:rsidRPr="003D5E32">
        <w:rPr>
          <w:rFonts w:eastAsia="標楷體"/>
          <w:sz w:val="36"/>
          <w:szCs w:val="36"/>
          <w:lang w:eastAsia="zh-TW"/>
        </w:rPr>
        <w:t>2</w:t>
      </w:r>
      <w:r w:rsidRPr="003D5E32">
        <w:rPr>
          <w:rFonts w:eastAsia="標楷體"/>
          <w:sz w:val="36"/>
          <w:szCs w:val="36"/>
          <w:lang w:eastAsia="zh-TW"/>
        </w:rPr>
        <w:t>場次。演習部分，除</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w:t>
      </w:r>
      <w:r w:rsidRPr="003D5E32">
        <w:rPr>
          <w:rFonts w:eastAsia="標楷體"/>
          <w:sz w:val="36"/>
          <w:szCs w:val="36"/>
          <w:lang w:eastAsia="zh-TW"/>
        </w:rPr>
        <w:t>28</w:t>
      </w:r>
      <w:r w:rsidRPr="003D5E32">
        <w:rPr>
          <w:rFonts w:eastAsia="標楷體"/>
          <w:sz w:val="36"/>
          <w:szCs w:val="36"/>
          <w:lang w:eastAsia="zh-TW"/>
        </w:rPr>
        <w:t>日年度災害防救演習結合村里鄰長及志工協同地方民眾進行疏散撤離外，另所轄</w:t>
      </w:r>
      <w:r w:rsidRPr="003D5E32">
        <w:rPr>
          <w:rFonts w:eastAsia="標楷體"/>
          <w:sz w:val="36"/>
          <w:szCs w:val="36"/>
          <w:lang w:eastAsia="zh-TW"/>
        </w:rPr>
        <w:t>13</w:t>
      </w:r>
      <w:r w:rsidRPr="003D5E32">
        <w:rPr>
          <w:rFonts w:eastAsia="標楷體"/>
          <w:sz w:val="36"/>
          <w:szCs w:val="36"/>
          <w:lang w:eastAsia="zh-TW"/>
        </w:rPr>
        <w:t>鄉鎮市亦分別辦理疏散撤離相關講習。</w:t>
      </w:r>
    </w:p>
    <w:p w:rsidR="00473787" w:rsidRPr="003D5E32" w:rsidRDefault="00473787" w:rsidP="00E1498A">
      <w:pPr>
        <w:pStyle w:val="ab"/>
        <w:numPr>
          <w:ilvl w:val="0"/>
          <w:numId w:val="22"/>
        </w:numPr>
        <w:tabs>
          <w:tab w:val="left" w:pos="1134"/>
        </w:tabs>
        <w:spacing w:beforeLines="50" w:before="180" w:afterLines="50" w:after="180" w:line="440" w:lineRule="exact"/>
        <w:ind w:leftChars="0" w:left="1134" w:hanging="567"/>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outlineLvl w:val="9"/>
        <w:rPr>
          <w:rFonts w:hAnsi="Times New Roman"/>
          <w:sz w:val="36"/>
          <w:szCs w:val="36"/>
        </w:rPr>
      </w:pPr>
      <w:r w:rsidRPr="003D5E32">
        <w:rPr>
          <w:rFonts w:hAnsi="Times New Roman"/>
          <w:sz w:val="36"/>
          <w:szCs w:val="36"/>
        </w:rPr>
        <w:t>雲林縣</w:t>
      </w:r>
    </w:p>
    <w:p w:rsidR="00473787" w:rsidRPr="003D5E32" w:rsidRDefault="00473787" w:rsidP="00E1498A">
      <w:pPr>
        <w:pStyle w:val="ab"/>
        <w:numPr>
          <w:ilvl w:val="0"/>
          <w:numId w:val="23"/>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建置多元通知民眾疏散撤離之方式，及防災</w:t>
      </w:r>
      <w:r w:rsidRPr="003D5E32">
        <w:rPr>
          <w:rFonts w:eastAsia="標楷體"/>
          <w:sz w:val="36"/>
          <w:szCs w:val="36"/>
          <w:lang w:eastAsia="zh-TW"/>
        </w:rPr>
        <w:t>APP</w:t>
      </w:r>
      <w:r w:rsidRPr="003D5E32">
        <w:rPr>
          <w:rFonts w:eastAsia="標楷體"/>
          <w:sz w:val="36"/>
          <w:szCs w:val="36"/>
          <w:lang w:eastAsia="zh-TW"/>
        </w:rPr>
        <w:t>供民眾下載使用，並已建置複式通報機制，包括包括警政、消防、民政（村、里長）及等相關人員。</w:t>
      </w:r>
    </w:p>
    <w:p w:rsidR="00473787" w:rsidRPr="003D5E32" w:rsidRDefault="00473787" w:rsidP="00E1498A">
      <w:pPr>
        <w:pStyle w:val="ab"/>
        <w:numPr>
          <w:ilvl w:val="0"/>
          <w:numId w:val="23"/>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由消防局辦理</w:t>
      </w:r>
      <w:r w:rsidRPr="003D5E32">
        <w:rPr>
          <w:rFonts w:eastAsia="標楷體"/>
          <w:sz w:val="36"/>
          <w:szCs w:val="36"/>
          <w:lang w:eastAsia="zh-TW"/>
        </w:rPr>
        <w:t>EMIC</w:t>
      </w:r>
      <w:r w:rsidRPr="003D5E32">
        <w:rPr>
          <w:rFonts w:eastAsia="標楷體"/>
          <w:sz w:val="36"/>
          <w:szCs w:val="36"/>
          <w:lang w:eastAsia="zh-TW"/>
        </w:rPr>
        <w:t>教育訓練，所轄</w:t>
      </w:r>
      <w:r w:rsidRPr="003D5E32">
        <w:rPr>
          <w:rFonts w:eastAsia="標楷體"/>
          <w:sz w:val="36"/>
          <w:szCs w:val="36"/>
          <w:lang w:eastAsia="zh-TW"/>
        </w:rPr>
        <w:t>20</w:t>
      </w:r>
      <w:r w:rsidRPr="003D5E32">
        <w:rPr>
          <w:rFonts w:eastAsia="標楷體"/>
          <w:sz w:val="36"/>
          <w:szCs w:val="36"/>
          <w:lang w:eastAsia="zh-TW"/>
        </w:rPr>
        <w:t>個鄉鎮市公所各自辦理</w:t>
      </w:r>
      <w:r w:rsidRPr="003D5E32">
        <w:rPr>
          <w:rFonts w:eastAsia="標楷體"/>
          <w:sz w:val="36"/>
          <w:szCs w:val="36"/>
          <w:lang w:eastAsia="zh-TW"/>
        </w:rPr>
        <w:t>EMIC</w:t>
      </w:r>
      <w:r w:rsidRPr="003D5E32">
        <w:rPr>
          <w:rFonts w:eastAsia="標楷體"/>
          <w:sz w:val="36"/>
          <w:szCs w:val="36"/>
          <w:lang w:eastAsia="zh-TW"/>
        </w:rPr>
        <w:t>教育訓練。演習部分，除</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1</w:t>
      </w:r>
      <w:r w:rsidRPr="003D5E32">
        <w:rPr>
          <w:rFonts w:eastAsia="標楷體"/>
          <w:sz w:val="36"/>
          <w:szCs w:val="36"/>
          <w:lang w:eastAsia="zh-TW"/>
        </w:rPr>
        <w:t>月</w:t>
      </w:r>
      <w:r w:rsidRPr="003D5E32">
        <w:rPr>
          <w:rFonts w:eastAsia="標楷體"/>
          <w:sz w:val="36"/>
          <w:szCs w:val="36"/>
          <w:lang w:eastAsia="zh-TW"/>
        </w:rPr>
        <w:lastRenderedPageBreak/>
        <w:t>18</w:t>
      </w:r>
      <w:r w:rsidRPr="003D5E32">
        <w:rPr>
          <w:rFonts w:eastAsia="標楷體"/>
          <w:sz w:val="36"/>
          <w:szCs w:val="36"/>
          <w:lang w:eastAsia="zh-TW"/>
        </w:rPr>
        <w:t>日年度災害防救演習結合村里鄰長及志工協同地方民眾進行疏散撤離外，另辦理空難、防汛演習之疏散撤離演練。</w:t>
      </w:r>
    </w:p>
    <w:p w:rsidR="00473787" w:rsidRPr="003D5E32" w:rsidRDefault="00473787" w:rsidP="00E1498A">
      <w:pPr>
        <w:pStyle w:val="ab"/>
        <w:numPr>
          <w:ilvl w:val="0"/>
          <w:numId w:val="23"/>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w:t>
      </w:r>
      <w:r w:rsidR="00D00FC3" w:rsidRPr="003D5E32">
        <w:rPr>
          <w:rFonts w:eastAsia="標楷體"/>
          <w:sz w:val="36"/>
          <w:szCs w:val="36"/>
          <w:lang w:eastAsia="zh-TW"/>
        </w:rPr>
        <w:t>（</w:t>
      </w:r>
      <w:r w:rsidRPr="003D5E32">
        <w:rPr>
          <w:rFonts w:eastAsia="標楷體"/>
          <w:sz w:val="36"/>
          <w:szCs w:val="36"/>
          <w:lang w:eastAsia="zh-TW"/>
        </w:rPr>
        <w:t>未齊全部分亦已補正</w:t>
      </w:r>
      <w:r w:rsidR="00D00FC3" w:rsidRPr="003D5E32">
        <w:rPr>
          <w:rFonts w:eastAsia="標楷體"/>
          <w:sz w:val="36"/>
          <w:szCs w:val="36"/>
          <w:lang w:eastAsia="zh-TW"/>
        </w:rPr>
        <w:t>）</w:t>
      </w:r>
      <w:r w:rsidRPr="003D5E32">
        <w:rPr>
          <w:rFonts w:eastAsia="標楷體"/>
          <w:sz w:val="36"/>
          <w:szCs w:val="36"/>
          <w:lang w:eastAsia="zh-TW"/>
        </w:rPr>
        <w:t>，並出席本部辦理之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講習及配合該系統測試；災時應變中心成立期間，部分鄉鎮市未有撤離人數，卻填寫村里別、地點及收容處，並有重複填報之情形。</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嘉義縣</w:t>
      </w:r>
    </w:p>
    <w:p w:rsidR="00473787" w:rsidRPr="003D5E32" w:rsidRDefault="00473787" w:rsidP="00E1498A">
      <w:pPr>
        <w:pStyle w:val="ab"/>
        <w:numPr>
          <w:ilvl w:val="0"/>
          <w:numId w:val="24"/>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建置多元通知民眾疏散撤離之方式，及防災</w:t>
      </w:r>
      <w:r w:rsidRPr="003D5E32">
        <w:rPr>
          <w:rFonts w:eastAsia="標楷體"/>
          <w:sz w:val="36"/>
          <w:szCs w:val="36"/>
          <w:lang w:eastAsia="zh-TW"/>
        </w:rPr>
        <w:t>APP</w:t>
      </w:r>
      <w:r w:rsidRPr="003D5E32">
        <w:rPr>
          <w:rFonts w:eastAsia="標楷體"/>
          <w:sz w:val="36"/>
          <w:szCs w:val="36"/>
          <w:lang w:eastAsia="zh-TW"/>
        </w:rPr>
        <w:t>供民眾下載使用，並已建置複式通報機制，包括包括警政、消防、民政（村、里長）及等相關人員。</w:t>
      </w:r>
    </w:p>
    <w:p w:rsidR="00473787" w:rsidRPr="003D5E32" w:rsidRDefault="00473787" w:rsidP="00E1498A">
      <w:pPr>
        <w:pStyle w:val="ab"/>
        <w:numPr>
          <w:ilvl w:val="0"/>
          <w:numId w:val="24"/>
        </w:numPr>
        <w:tabs>
          <w:tab w:val="left" w:pos="1701"/>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color w:val="000000"/>
          <w:sz w:val="36"/>
          <w:szCs w:val="36"/>
          <w:lang w:eastAsia="zh-TW"/>
        </w:rPr>
        <w:t>106</w:t>
      </w:r>
      <w:r w:rsidRPr="003D5E32">
        <w:rPr>
          <w:rFonts w:eastAsia="標楷體"/>
          <w:color w:val="000000"/>
          <w:sz w:val="36"/>
          <w:szCs w:val="36"/>
          <w:lang w:eastAsia="zh-TW"/>
        </w:rPr>
        <w:t>年</w:t>
      </w:r>
      <w:r w:rsidRPr="003D5E32">
        <w:rPr>
          <w:rFonts w:eastAsia="標楷體"/>
          <w:color w:val="000000"/>
          <w:sz w:val="36"/>
          <w:szCs w:val="36"/>
          <w:lang w:eastAsia="zh-TW"/>
        </w:rPr>
        <w:t>6</w:t>
      </w:r>
      <w:r w:rsidRPr="003D5E32">
        <w:rPr>
          <w:rFonts w:eastAsia="標楷體"/>
          <w:color w:val="000000"/>
          <w:sz w:val="36"/>
          <w:szCs w:val="36"/>
          <w:lang w:eastAsia="zh-TW"/>
        </w:rPr>
        <w:t>月</w:t>
      </w:r>
      <w:r w:rsidRPr="003D5E32">
        <w:rPr>
          <w:rFonts w:eastAsia="標楷體"/>
          <w:color w:val="000000"/>
          <w:sz w:val="36"/>
          <w:szCs w:val="36"/>
          <w:lang w:eastAsia="zh-TW"/>
        </w:rPr>
        <w:t>1</w:t>
      </w:r>
      <w:r w:rsidRPr="003D5E32">
        <w:rPr>
          <w:rFonts w:eastAsia="標楷體"/>
          <w:color w:val="000000"/>
          <w:sz w:val="36"/>
          <w:szCs w:val="36"/>
          <w:lang w:eastAsia="zh-TW"/>
        </w:rPr>
        <w:t>日消防局辦理</w:t>
      </w:r>
      <w:r w:rsidRPr="003D5E32">
        <w:rPr>
          <w:rFonts w:eastAsia="標楷體"/>
          <w:color w:val="000000"/>
          <w:sz w:val="36"/>
          <w:szCs w:val="36"/>
          <w:lang w:eastAsia="zh-TW"/>
        </w:rPr>
        <w:t>EMIC</w:t>
      </w:r>
      <w:r w:rsidRPr="003D5E32">
        <w:rPr>
          <w:rFonts w:eastAsia="標楷體"/>
          <w:color w:val="000000"/>
          <w:sz w:val="36"/>
          <w:szCs w:val="36"/>
          <w:lang w:eastAsia="zh-TW"/>
        </w:rPr>
        <w:t>教育訓練，課程包括疏散撤離統計通報機制，另有所轄</w:t>
      </w:r>
      <w:r w:rsidRPr="003D5E32">
        <w:rPr>
          <w:rFonts w:eastAsia="標楷體"/>
          <w:color w:val="000000"/>
          <w:sz w:val="36"/>
          <w:szCs w:val="36"/>
          <w:lang w:eastAsia="zh-TW"/>
        </w:rPr>
        <w:t>8</w:t>
      </w:r>
      <w:r w:rsidRPr="003D5E32">
        <w:rPr>
          <w:rFonts w:eastAsia="標楷體"/>
          <w:color w:val="000000"/>
          <w:sz w:val="36"/>
          <w:szCs w:val="36"/>
          <w:lang w:eastAsia="zh-TW"/>
        </w:rPr>
        <w:t>個公所辦理</w:t>
      </w:r>
      <w:r w:rsidRPr="003D5E32">
        <w:rPr>
          <w:rFonts w:eastAsia="標楷體"/>
          <w:color w:val="000000"/>
          <w:sz w:val="36"/>
          <w:szCs w:val="36"/>
          <w:lang w:eastAsia="zh-TW"/>
        </w:rPr>
        <w:t>EMIC</w:t>
      </w:r>
      <w:r w:rsidRPr="003D5E32">
        <w:rPr>
          <w:rFonts w:eastAsia="標楷體"/>
          <w:color w:val="000000"/>
          <w:sz w:val="36"/>
          <w:szCs w:val="36"/>
          <w:lang w:eastAsia="zh-TW"/>
        </w:rPr>
        <w:t>教育訓練</w:t>
      </w:r>
      <w:r w:rsidRPr="003D5E32">
        <w:rPr>
          <w:rFonts w:eastAsia="標楷體"/>
          <w:sz w:val="36"/>
          <w:szCs w:val="36"/>
          <w:lang w:eastAsia="zh-TW"/>
        </w:rPr>
        <w:t>。演習部分，除</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1</w:t>
      </w:r>
      <w:r w:rsidRPr="003D5E32">
        <w:rPr>
          <w:rFonts w:eastAsia="標楷體"/>
          <w:sz w:val="36"/>
          <w:szCs w:val="36"/>
          <w:lang w:eastAsia="zh-TW"/>
        </w:rPr>
        <w:t>月</w:t>
      </w:r>
      <w:r w:rsidRPr="003D5E32">
        <w:rPr>
          <w:rFonts w:eastAsia="標楷體"/>
          <w:sz w:val="36"/>
          <w:szCs w:val="36"/>
          <w:lang w:eastAsia="zh-TW"/>
        </w:rPr>
        <w:t>18</w:t>
      </w:r>
      <w:r w:rsidRPr="003D5E32">
        <w:rPr>
          <w:rFonts w:eastAsia="標楷體"/>
          <w:sz w:val="36"/>
          <w:szCs w:val="36"/>
          <w:lang w:eastAsia="zh-TW"/>
        </w:rPr>
        <w:t>日年度災害防救演習結合村里鄰長及志工協同地方民眾進行疏散撤離外，另有</w:t>
      </w:r>
      <w:r w:rsidRPr="003D5E32">
        <w:rPr>
          <w:rFonts w:eastAsia="標楷體"/>
          <w:sz w:val="36"/>
          <w:szCs w:val="36"/>
          <w:lang w:eastAsia="zh-TW"/>
        </w:rPr>
        <w:t>13</w:t>
      </w:r>
      <w:r w:rsidRPr="003D5E32">
        <w:rPr>
          <w:rFonts w:eastAsia="標楷體"/>
          <w:sz w:val="36"/>
          <w:szCs w:val="36"/>
          <w:lang w:eastAsia="zh-TW"/>
        </w:rPr>
        <w:t>個所轄鄉鎮市辦理疏散撤離相關講習。</w:t>
      </w:r>
    </w:p>
    <w:p w:rsidR="00473787" w:rsidRPr="003D5E32" w:rsidRDefault="00473787" w:rsidP="00E1498A">
      <w:pPr>
        <w:pStyle w:val="ab"/>
        <w:numPr>
          <w:ilvl w:val="0"/>
          <w:numId w:val="24"/>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屏東縣</w:t>
      </w:r>
    </w:p>
    <w:p w:rsidR="00473787" w:rsidRPr="003D5E32" w:rsidRDefault="00473787" w:rsidP="00E1498A">
      <w:pPr>
        <w:pStyle w:val="ab"/>
        <w:numPr>
          <w:ilvl w:val="0"/>
          <w:numId w:val="25"/>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已建置多元化通知民眾疏散撤離方式；並建置複式通報機制，且通報人員納編警政、消防、民政（村、里長）等相關人員。</w:t>
      </w:r>
    </w:p>
    <w:p w:rsidR="00473787" w:rsidRPr="003D5E32" w:rsidRDefault="00473787" w:rsidP="00E1498A">
      <w:pPr>
        <w:pStyle w:val="ab"/>
        <w:numPr>
          <w:ilvl w:val="0"/>
          <w:numId w:val="25"/>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23</w:t>
      </w:r>
      <w:r w:rsidRPr="003D5E32">
        <w:rPr>
          <w:rFonts w:eastAsia="標楷體"/>
          <w:sz w:val="36"/>
          <w:szCs w:val="36"/>
          <w:lang w:eastAsia="zh-TW"/>
        </w:rPr>
        <w:t>日、</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3</w:t>
      </w:r>
      <w:r w:rsidRPr="003D5E32">
        <w:rPr>
          <w:rFonts w:eastAsia="標楷體"/>
          <w:sz w:val="36"/>
          <w:szCs w:val="36"/>
          <w:lang w:eastAsia="zh-TW"/>
        </w:rPr>
        <w:t>日由民政處辦理</w:t>
      </w:r>
      <w:r w:rsidRPr="003D5E32">
        <w:rPr>
          <w:rFonts w:eastAsia="標楷體"/>
          <w:sz w:val="36"/>
          <w:szCs w:val="36"/>
          <w:lang w:eastAsia="zh-TW"/>
        </w:rPr>
        <w:t>2</w:t>
      </w:r>
      <w:r w:rsidRPr="003D5E32">
        <w:rPr>
          <w:rFonts w:eastAsia="標楷體"/>
          <w:sz w:val="36"/>
          <w:szCs w:val="36"/>
          <w:lang w:eastAsia="zh-TW"/>
        </w:rPr>
        <w:t>場次</w:t>
      </w:r>
      <w:r w:rsidRPr="003D5E32">
        <w:rPr>
          <w:rFonts w:eastAsia="標楷體"/>
          <w:sz w:val="36"/>
          <w:szCs w:val="36"/>
          <w:lang w:eastAsia="zh-TW"/>
        </w:rPr>
        <w:t>EMIC</w:t>
      </w:r>
      <w:r w:rsidRPr="003D5E32">
        <w:rPr>
          <w:rFonts w:eastAsia="標楷體"/>
          <w:sz w:val="36"/>
          <w:szCs w:val="36"/>
          <w:lang w:eastAsia="zh-TW"/>
        </w:rPr>
        <w:t>教育訓練。除</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11</w:t>
      </w:r>
      <w:r w:rsidRPr="003D5E32">
        <w:rPr>
          <w:rFonts w:eastAsia="標楷體"/>
          <w:sz w:val="36"/>
          <w:szCs w:val="36"/>
          <w:lang w:eastAsia="zh-TW"/>
        </w:rPr>
        <w:t>日年度災害防救演習結合村里鄰長及志工協同地方民眾進行疏散撤離外，另於</w:t>
      </w:r>
      <w:r w:rsidRPr="003D5E32">
        <w:rPr>
          <w:rFonts w:eastAsia="標楷體"/>
          <w:sz w:val="36"/>
          <w:szCs w:val="36"/>
          <w:lang w:eastAsia="zh-TW"/>
        </w:rPr>
        <w:lastRenderedPageBreak/>
        <w:t>106</w:t>
      </w:r>
      <w:r w:rsidRPr="003D5E32">
        <w:rPr>
          <w:rFonts w:eastAsia="標楷體"/>
          <w:sz w:val="36"/>
          <w:szCs w:val="36"/>
          <w:lang w:eastAsia="zh-TW"/>
        </w:rPr>
        <w:t>年</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26</w:t>
      </w:r>
      <w:r w:rsidRPr="003D5E32">
        <w:rPr>
          <w:rFonts w:eastAsia="標楷體"/>
          <w:sz w:val="36"/>
          <w:szCs w:val="36"/>
          <w:lang w:eastAsia="zh-TW"/>
        </w:rPr>
        <w:t>日、</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2</w:t>
      </w:r>
      <w:r w:rsidRPr="003D5E32">
        <w:rPr>
          <w:rFonts w:eastAsia="標楷體"/>
          <w:sz w:val="36"/>
          <w:szCs w:val="36"/>
          <w:lang w:eastAsia="zh-TW"/>
        </w:rPr>
        <w:t>日由消防局辦理災防學苑講習，對象為縣政府、公所承辦人員、村（里）長、幹事、設區民眾等，內容亦包括</w:t>
      </w:r>
      <w:r w:rsidRPr="003D5E32">
        <w:rPr>
          <w:rFonts w:eastAsia="標楷體"/>
          <w:sz w:val="36"/>
          <w:szCs w:val="36"/>
          <w:lang w:eastAsia="zh-TW"/>
        </w:rPr>
        <w:t>EMIC</w:t>
      </w:r>
      <w:r w:rsidRPr="003D5E32">
        <w:rPr>
          <w:rFonts w:eastAsia="標楷體"/>
          <w:sz w:val="36"/>
          <w:szCs w:val="36"/>
          <w:lang w:eastAsia="zh-TW"/>
        </w:rPr>
        <w:t>及疏散撤離實務。</w:t>
      </w:r>
    </w:p>
    <w:p w:rsidR="00473787" w:rsidRPr="003D5E32" w:rsidRDefault="00473787" w:rsidP="00E1498A">
      <w:pPr>
        <w:pStyle w:val="ab"/>
        <w:numPr>
          <w:ilvl w:val="0"/>
          <w:numId w:val="25"/>
        </w:numPr>
        <w:tabs>
          <w:tab w:val="left" w:pos="1418"/>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業出席本部辦理之</w:t>
      </w:r>
      <w:r w:rsidRPr="003D5E32">
        <w:rPr>
          <w:rFonts w:eastAsia="標楷體"/>
          <w:sz w:val="36"/>
          <w:szCs w:val="36"/>
          <w:lang w:eastAsia="zh-TW"/>
        </w:rPr>
        <w:t>EMIC</w:t>
      </w:r>
      <w:r w:rsidRPr="003D5E32">
        <w:rPr>
          <w:rFonts w:eastAsia="標楷體"/>
          <w:sz w:val="36"/>
          <w:szCs w:val="36"/>
          <w:lang w:eastAsia="zh-TW"/>
        </w:rPr>
        <w:t>講習，惟未於期限內配合本部報送民政防救災相關人員聯絡名冊；災時應變中心成立期間，部分鄉鎮市未有撤離人數，卻填寫村里別、地點及收容處之情形。</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彰化縣</w:t>
      </w:r>
    </w:p>
    <w:p w:rsidR="00473787" w:rsidRPr="003D5E32" w:rsidRDefault="00473787" w:rsidP="00E1498A">
      <w:pPr>
        <w:pStyle w:val="ab"/>
        <w:numPr>
          <w:ilvl w:val="0"/>
          <w:numId w:val="26"/>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已建有多元化通知民眾疏撤離方式</w:t>
      </w:r>
      <w:r w:rsidR="00D00FC3" w:rsidRPr="003D5E32">
        <w:rPr>
          <w:rFonts w:eastAsia="標楷體"/>
          <w:sz w:val="36"/>
          <w:szCs w:val="36"/>
          <w:lang w:eastAsia="zh-TW"/>
        </w:rPr>
        <w:t>（</w:t>
      </w:r>
      <w:r w:rsidRPr="003D5E32">
        <w:rPr>
          <w:rFonts w:eastAsia="標楷體"/>
          <w:sz w:val="36"/>
          <w:szCs w:val="36"/>
          <w:lang w:eastAsia="zh-TW"/>
        </w:rPr>
        <w:t>含</w:t>
      </w:r>
      <w:r w:rsidRPr="003D5E32">
        <w:rPr>
          <w:rFonts w:eastAsia="標楷體"/>
          <w:sz w:val="36"/>
          <w:szCs w:val="36"/>
          <w:lang w:eastAsia="zh-TW"/>
        </w:rPr>
        <w:t>APP</w:t>
      </w:r>
      <w:r w:rsidRPr="003D5E32">
        <w:rPr>
          <w:rFonts w:eastAsia="標楷體"/>
          <w:sz w:val="36"/>
          <w:szCs w:val="36"/>
          <w:lang w:eastAsia="zh-TW"/>
        </w:rPr>
        <w:t>等</w:t>
      </w:r>
      <w:r w:rsidR="00D00FC3" w:rsidRPr="003D5E32">
        <w:rPr>
          <w:rFonts w:eastAsia="標楷體"/>
          <w:sz w:val="36"/>
          <w:szCs w:val="36"/>
          <w:lang w:eastAsia="zh-TW"/>
        </w:rPr>
        <w:t>）</w:t>
      </w:r>
      <w:r w:rsidRPr="003D5E32">
        <w:rPr>
          <w:rFonts w:eastAsia="標楷體"/>
          <w:sz w:val="36"/>
          <w:szCs w:val="36"/>
          <w:lang w:eastAsia="zh-TW"/>
        </w:rPr>
        <w:t>；並建置複式通報機制，納編警政、消防、民政（村、里、鄰長）及民間團體等相關人員。</w:t>
      </w:r>
    </w:p>
    <w:p w:rsidR="00473787" w:rsidRPr="003D5E32" w:rsidRDefault="00473787" w:rsidP="00E1498A">
      <w:pPr>
        <w:pStyle w:val="ab"/>
        <w:numPr>
          <w:ilvl w:val="0"/>
          <w:numId w:val="26"/>
        </w:numPr>
        <w:tabs>
          <w:tab w:val="left" w:pos="993"/>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26</w:t>
      </w:r>
      <w:r w:rsidRPr="003D5E32">
        <w:rPr>
          <w:rFonts w:eastAsia="標楷體"/>
          <w:sz w:val="36"/>
          <w:szCs w:val="36"/>
          <w:lang w:eastAsia="zh-TW"/>
        </w:rPr>
        <w:t>日民政處辦理</w:t>
      </w:r>
      <w:r w:rsidRPr="003D5E32">
        <w:rPr>
          <w:rFonts w:eastAsia="標楷體"/>
          <w:sz w:val="36"/>
          <w:szCs w:val="36"/>
          <w:lang w:eastAsia="zh-TW"/>
        </w:rPr>
        <w:t>EMIC</w:t>
      </w:r>
      <w:r w:rsidRPr="003D5E32">
        <w:rPr>
          <w:rFonts w:eastAsia="標楷體"/>
          <w:sz w:val="36"/>
          <w:szCs w:val="36"/>
          <w:lang w:eastAsia="zh-TW"/>
        </w:rPr>
        <w:t>教育訓練，課程包括疏散撤離及實機演練。演習部分，除</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w:t>
      </w:r>
      <w:r w:rsidRPr="003D5E32">
        <w:rPr>
          <w:rFonts w:eastAsia="標楷體"/>
          <w:sz w:val="36"/>
          <w:szCs w:val="36"/>
          <w:lang w:eastAsia="zh-TW"/>
        </w:rPr>
        <w:t>14</w:t>
      </w:r>
      <w:r w:rsidRPr="003D5E32">
        <w:rPr>
          <w:rFonts w:eastAsia="標楷體"/>
          <w:sz w:val="36"/>
          <w:szCs w:val="36"/>
          <w:lang w:eastAsia="zh-TW"/>
        </w:rPr>
        <w:t>日年度災害防救演習結合村里鄰長及志工協同地方民眾進行疏散撤離外，另於</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12</w:t>
      </w:r>
      <w:r w:rsidRPr="003D5E32">
        <w:rPr>
          <w:rFonts w:eastAsia="標楷體"/>
          <w:sz w:val="36"/>
          <w:szCs w:val="36"/>
          <w:lang w:eastAsia="zh-TW"/>
        </w:rPr>
        <w:t>月</w:t>
      </w:r>
      <w:r w:rsidRPr="003D5E32">
        <w:rPr>
          <w:rFonts w:eastAsia="標楷體"/>
          <w:sz w:val="36"/>
          <w:szCs w:val="36"/>
          <w:lang w:eastAsia="zh-TW"/>
        </w:rPr>
        <w:t>15</w:t>
      </w:r>
      <w:r w:rsidRPr="003D5E32">
        <w:rPr>
          <w:rFonts w:eastAsia="標楷體"/>
          <w:sz w:val="36"/>
          <w:szCs w:val="36"/>
          <w:lang w:eastAsia="zh-TW"/>
        </w:rPr>
        <w:t>日、</w:t>
      </w:r>
      <w:r w:rsidRPr="003D5E32">
        <w:rPr>
          <w:rFonts w:eastAsia="標楷體"/>
          <w:sz w:val="36"/>
          <w:szCs w:val="36"/>
          <w:lang w:eastAsia="zh-TW"/>
        </w:rPr>
        <w:t>16</w:t>
      </w:r>
      <w:r w:rsidRPr="003D5E32">
        <w:rPr>
          <w:rFonts w:eastAsia="標楷體"/>
          <w:sz w:val="36"/>
          <w:szCs w:val="36"/>
          <w:lang w:eastAsia="zh-TW"/>
        </w:rPr>
        <w:t>日、</w:t>
      </w:r>
      <w:r w:rsidRPr="003D5E32">
        <w:rPr>
          <w:rFonts w:eastAsia="標楷體"/>
          <w:sz w:val="36"/>
          <w:szCs w:val="36"/>
          <w:lang w:eastAsia="zh-TW"/>
        </w:rPr>
        <w:t>19</w:t>
      </w:r>
      <w:r w:rsidRPr="003D5E32">
        <w:rPr>
          <w:rFonts w:eastAsia="標楷體"/>
          <w:sz w:val="36"/>
          <w:szCs w:val="36"/>
          <w:lang w:eastAsia="zh-TW"/>
        </w:rPr>
        <w:t>日及</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8</w:t>
      </w:r>
      <w:r w:rsidRPr="003D5E32">
        <w:rPr>
          <w:rFonts w:eastAsia="標楷體"/>
          <w:sz w:val="36"/>
          <w:szCs w:val="36"/>
          <w:lang w:eastAsia="zh-TW"/>
        </w:rPr>
        <w:t>日辦理村、里長疏散撤離教育訓練，以及</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18</w:t>
      </w:r>
      <w:r w:rsidRPr="003D5E32">
        <w:rPr>
          <w:rFonts w:eastAsia="標楷體"/>
          <w:sz w:val="36"/>
          <w:szCs w:val="36"/>
          <w:lang w:eastAsia="zh-TW"/>
        </w:rPr>
        <w:t>日於大城鄉舉辦疏散撤離演練。</w:t>
      </w:r>
    </w:p>
    <w:p w:rsidR="00473787" w:rsidRPr="003D5E32" w:rsidRDefault="00473787" w:rsidP="00E1498A">
      <w:pPr>
        <w:pStyle w:val="ab"/>
        <w:numPr>
          <w:ilvl w:val="0"/>
          <w:numId w:val="26"/>
        </w:numPr>
        <w:tabs>
          <w:tab w:val="left" w:pos="993"/>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w:t>
      </w:r>
      <w:r w:rsidR="00D00FC3" w:rsidRPr="003D5E32">
        <w:rPr>
          <w:rFonts w:eastAsia="標楷體"/>
          <w:sz w:val="36"/>
          <w:szCs w:val="36"/>
          <w:lang w:eastAsia="zh-TW"/>
        </w:rPr>
        <w:t>（</w:t>
      </w:r>
      <w:r w:rsidRPr="003D5E32">
        <w:rPr>
          <w:rFonts w:eastAsia="標楷體"/>
          <w:sz w:val="36"/>
          <w:szCs w:val="36"/>
          <w:lang w:eastAsia="zh-TW"/>
        </w:rPr>
        <w:t>未齊全部分亦已補正</w:t>
      </w:r>
      <w:r w:rsidR="00D00FC3" w:rsidRPr="003D5E32">
        <w:rPr>
          <w:rFonts w:eastAsia="標楷體"/>
          <w:sz w:val="36"/>
          <w:szCs w:val="36"/>
          <w:lang w:eastAsia="zh-TW"/>
        </w:rPr>
        <w:t>）</w:t>
      </w:r>
      <w:r w:rsidRPr="003D5E32">
        <w:rPr>
          <w:rFonts w:eastAsia="標楷體"/>
          <w:sz w:val="36"/>
          <w:szCs w:val="36"/>
          <w:lang w:eastAsia="zh-TW"/>
        </w:rPr>
        <w:t>，並出席本部辦理之</w:t>
      </w:r>
      <w:r w:rsidRPr="003D5E32">
        <w:rPr>
          <w:rFonts w:eastAsia="標楷體"/>
          <w:sz w:val="36"/>
          <w:szCs w:val="36"/>
          <w:lang w:eastAsia="zh-TW"/>
        </w:rPr>
        <w:t>EMIC</w:t>
      </w:r>
      <w:r w:rsidRPr="003D5E32">
        <w:rPr>
          <w:rFonts w:eastAsia="標楷體"/>
          <w:sz w:val="36"/>
          <w:szCs w:val="36"/>
          <w:lang w:eastAsia="zh-TW"/>
        </w:rPr>
        <w:t>講習及配合該系統測試；災時應變中心成立期間，部分鄉鎮市未有撤離人數，卻填寫村里別、地點及收容處，並有重複填報之情形。</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臺東縣</w:t>
      </w:r>
    </w:p>
    <w:p w:rsidR="00473787" w:rsidRPr="003D5E32" w:rsidRDefault="00473787" w:rsidP="00E1498A">
      <w:pPr>
        <w:pStyle w:val="ab"/>
        <w:numPr>
          <w:ilvl w:val="0"/>
          <w:numId w:val="27"/>
        </w:numPr>
        <w:tabs>
          <w:tab w:val="left" w:pos="851"/>
        </w:tabs>
        <w:spacing w:beforeLines="50" w:before="180" w:afterLines="50" w:after="180" w:line="440" w:lineRule="exact"/>
        <w:ind w:leftChars="0"/>
        <w:jc w:val="both"/>
        <w:rPr>
          <w:rFonts w:eastAsia="標楷體"/>
          <w:sz w:val="36"/>
          <w:szCs w:val="36"/>
          <w:lang w:eastAsia="zh-TW"/>
        </w:rPr>
      </w:pPr>
      <w:r w:rsidRPr="003D5E32">
        <w:rPr>
          <w:rFonts w:eastAsia="標楷體"/>
          <w:sz w:val="36"/>
          <w:szCs w:val="36"/>
          <w:lang w:eastAsia="zh-TW"/>
        </w:rPr>
        <w:t>已建置多元化通知民眾疏散撤離方式</w:t>
      </w:r>
      <w:r w:rsidR="00D00FC3" w:rsidRPr="003D5E32">
        <w:rPr>
          <w:rFonts w:eastAsia="標楷體"/>
          <w:sz w:val="36"/>
          <w:szCs w:val="36"/>
          <w:lang w:eastAsia="zh-TW"/>
        </w:rPr>
        <w:t>（</w:t>
      </w:r>
      <w:r w:rsidRPr="003D5E32">
        <w:rPr>
          <w:rFonts w:eastAsia="標楷體"/>
          <w:sz w:val="36"/>
          <w:szCs w:val="36"/>
          <w:lang w:eastAsia="zh-TW"/>
        </w:rPr>
        <w:t>含</w:t>
      </w:r>
      <w:r w:rsidRPr="003D5E32">
        <w:rPr>
          <w:rFonts w:eastAsia="標楷體"/>
          <w:sz w:val="36"/>
          <w:szCs w:val="36"/>
          <w:lang w:eastAsia="zh-TW"/>
        </w:rPr>
        <w:t>APP</w:t>
      </w:r>
      <w:r w:rsidRPr="003D5E32">
        <w:rPr>
          <w:rFonts w:eastAsia="標楷體"/>
          <w:sz w:val="36"/>
          <w:szCs w:val="36"/>
          <w:lang w:eastAsia="zh-TW"/>
        </w:rPr>
        <w:t>主動推播即時疏散撤離等防災訊息</w:t>
      </w:r>
      <w:r w:rsidR="00D00FC3" w:rsidRPr="003D5E32">
        <w:rPr>
          <w:rFonts w:eastAsia="標楷體"/>
          <w:sz w:val="36"/>
          <w:szCs w:val="36"/>
          <w:lang w:eastAsia="zh-TW"/>
        </w:rPr>
        <w:t>）</w:t>
      </w:r>
      <w:r w:rsidRPr="003D5E32">
        <w:rPr>
          <w:rFonts w:eastAsia="標楷體"/>
          <w:sz w:val="36"/>
          <w:szCs w:val="36"/>
          <w:lang w:eastAsia="zh-TW"/>
        </w:rPr>
        <w:t>；建置複式通報機制，納編警政、消防、民政人員。</w:t>
      </w:r>
    </w:p>
    <w:p w:rsidR="00473787" w:rsidRPr="003D5E32" w:rsidRDefault="00473787" w:rsidP="00E1498A">
      <w:pPr>
        <w:pStyle w:val="ab"/>
        <w:numPr>
          <w:ilvl w:val="0"/>
          <w:numId w:val="27"/>
        </w:numPr>
        <w:tabs>
          <w:tab w:val="left" w:pos="1418"/>
        </w:tabs>
        <w:spacing w:beforeLines="50" w:before="180" w:afterLines="50" w:after="180" w:line="440" w:lineRule="exact"/>
        <w:ind w:leftChars="295" w:left="1129" w:hangingChars="117" w:hanging="421"/>
        <w:jc w:val="both"/>
        <w:rPr>
          <w:rFonts w:eastAsia="標楷體"/>
          <w:sz w:val="36"/>
          <w:szCs w:val="36"/>
          <w:lang w:eastAsia="zh-TW"/>
        </w:rPr>
      </w:pPr>
      <w:r w:rsidRPr="003D5E32">
        <w:rPr>
          <w:rFonts w:eastAsia="標楷體"/>
          <w:sz w:val="36"/>
          <w:szCs w:val="36"/>
          <w:lang w:eastAsia="zh-TW"/>
        </w:rPr>
        <w:t>於</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w:t>
      </w:r>
      <w:r w:rsidRPr="003D5E32">
        <w:rPr>
          <w:rFonts w:eastAsia="標楷體"/>
          <w:sz w:val="36"/>
          <w:szCs w:val="36"/>
          <w:lang w:eastAsia="zh-TW"/>
        </w:rPr>
        <w:t>9</w:t>
      </w:r>
      <w:r w:rsidRPr="003D5E32">
        <w:rPr>
          <w:rFonts w:eastAsia="標楷體"/>
          <w:sz w:val="36"/>
          <w:szCs w:val="36"/>
          <w:lang w:eastAsia="zh-TW"/>
        </w:rPr>
        <w:t>日、及</w:t>
      </w:r>
      <w:r w:rsidRPr="003D5E32">
        <w:rPr>
          <w:rFonts w:eastAsia="標楷體"/>
          <w:sz w:val="36"/>
          <w:szCs w:val="36"/>
          <w:lang w:eastAsia="zh-TW"/>
        </w:rPr>
        <w:t>10</w:t>
      </w:r>
      <w:r w:rsidRPr="003D5E32">
        <w:rPr>
          <w:rFonts w:eastAsia="標楷體"/>
          <w:sz w:val="36"/>
          <w:szCs w:val="36"/>
          <w:lang w:eastAsia="zh-TW"/>
        </w:rPr>
        <w:t>日辦理「</w:t>
      </w:r>
      <w:r w:rsidRPr="003D5E32">
        <w:rPr>
          <w:rFonts w:eastAsia="標楷體"/>
          <w:sz w:val="36"/>
          <w:szCs w:val="36"/>
          <w:lang w:eastAsia="zh-TW"/>
        </w:rPr>
        <w:t>106</w:t>
      </w:r>
      <w:r w:rsidRPr="003D5E32">
        <w:rPr>
          <w:rFonts w:eastAsia="標楷體"/>
          <w:sz w:val="36"/>
          <w:szCs w:val="36"/>
          <w:lang w:eastAsia="zh-TW"/>
        </w:rPr>
        <w:t>年災害應變中心教育訓練」，各鄉鎮市公所亦分別自行辦理</w:t>
      </w:r>
      <w:r w:rsidRPr="003D5E32">
        <w:rPr>
          <w:rFonts w:eastAsia="標楷體"/>
          <w:sz w:val="36"/>
          <w:szCs w:val="36"/>
          <w:lang w:eastAsia="zh-TW"/>
        </w:rPr>
        <w:t>EMIC</w:t>
      </w:r>
      <w:r w:rsidRPr="003D5E32">
        <w:rPr>
          <w:rFonts w:eastAsia="標楷體"/>
          <w:sz w:val="36"/>
          <w:szCs w:val="36"/>
          <w:lang w:eastAsia="zh-TW"/>
        </w:rPr>
        <w:lastRenderedPageBreak/>
        <w:t>教育訓練。演習部分，各鄉鎮定期舉行防汛演習，鼓勵民眾及民間團體參與演練。另協同防災社區民眾參加演習，藉由演習熟悉整體疏散撤離與幹部編組執行訓練。</w:t>
      </w:r>
    </w:p>
    <w:p w:rsidR="00473787" w:rsidRPr="003D5E32" w:rsidRDefault="00473787" w:rsidP="00E1498A">
      <w:pPr>
        <w:pStyle w:val="ab"/>
        <w:numPr>
          <w:ilvl w:val="0"/>
          <w:numId w:val="27"/>
        </w:numPr>
        <w:tabs>
          <w:tab w:val="left" w:pos="851"/>
        </w:tabs>
        <w:spacing w:beforeLines="50" w:before="180" w:afterLines="50" w:after="180" w:line="440" w:lineRule="exact"/>
        <w:ind w:leftChars="0"/>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講習；災時應變中心成立期間，撤離人數通報有錯誤與遲漏填情形。</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宜蘭縣</w:t>
      </w:r>
    </w:p>
    <w:p w:rsidR="00473787" w:rsidRPr="003D5E32" w:rsidRDefault="00473787" w:rsidP="00E1498A">
      <w:pPr>
        <w:pStyle w:val="ab"/>
        <w:numPr>
          <w:ilvl w:val="0"/>
          <w:numId w:val="28"/>
        </w:numPr>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已建置多元化通知民眾疏散撤離方式；建置複式通報機制，納編警政、消防、民政人員。</w:t>
      </w:r>
    </w:p>
    <w:p w:rsidR="00473787" w:rsidRPr="003D5E32" w:rsidRDefault="00473787" w:rsidP="00E1498A">
      <w:pPr>
        <w:pStyle w:val="ab"/>
        <w:numPr>
          <w:ilvl w:val="0"/>
          <w:numId w:val="28"/>
        </w:numPr>
        <w:tabs>
          <w:tab w:val="left" w:pos="1701"/>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6</w:t>
      </w:r>
      <w:r w:rsidRPr="003D5E32">
        <w:rPr>
          <w:rFonts w:eastAsia="標楷體"/>
          <w:sz w:val="36"/>
          <w:szCs w:val="36"/>
          <w:lang w:eastAsia="zh-TW"/>
        </w:rPr>
        <w:t>日辦理「宜蘭縣災害應變中心開設期間疏散撤離人數及通報作業講習」，各鄉鎮市公所亦分別自行辦理</w:t>
      </w:r>
      <w:r w:rsidRPr="003D5E32">
        <w:rPr>
          <w:rFonts w:eastAsia="標楷體"/>
          <w:sz w:val="36"/>
          <w:szCs w:val="36"/>
          <w:lang w:eastAsia="zh-TW"/>
        </w:rPr>
        <w:t>EMIC</w:t>
      </w:r>
      <w:r w:rsidRPr="003D5E32">
        <w:rPr>
          <w:rFonts w:eastAsia="標楷體"/>
          <w:sz w:val="36"/>
          <w:szCs w:val="36"/>
          <w:lang w:eastAsia="zh-TW"/>
        </w:rPr>
        <w:t>教育訓練。演習部分，各鄉鎮定期舉行防汛演習。</w:t>
      </w:r>
    </w:p>
    <w:p w:rsidR="00473787" w:rsidRPr="003D5E32" w:rsidRDefault="00473787" w:rsidP="00E1498A">
      <w:pPr>
        <w:pStyle w:val="ab"/>
        <w:numPr>
          <w:ilvl w:val="0"/>
          <w:numId w:val="28"/>
        </w:numPr>
        <w:tabs>
          <w:tab w:val="left" w:pos="1418"/>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講習；災時應變中心成立期間，撤離人數通報有錯誤情形。</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花蓮縣</w:t>
      </w:r>
    </w:p>
    <w:p w:rsidR="00473787" w:rsidRPr="003D5E32" w:rsidRDefault="00473787" w:rsidP="00E1498A">
      <w:pPr>
        <w:pStyle w:val="ab"/>
        <w:numPr>
          <w:ilvl w:val="0"/>
          <w:numId w:val="29"/>
        </w:numPr>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已建置多元化通知民眾疏散撤離之方式；建置複式通報機制，納編警政、消防、民政人員。</w:t>
      </w:r>
    </w:p>
    <w:p w:rsidR="00473787" w:rsidRPr="003D5E32" w:rsidRDefault="00473787" w:rsidP="00E1498A">
      <w:pPr>
        <w:pStyle w:val="ab"/>
        <w:numPr>
          <w:ilvl w:val="0"/>
          <w:numId w:val="29"/>
        </w:numPr>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縣政府及各鄉鎮市公所分別辦理講習及教育訓練；演習部分，各鄉鎮不定期舉行教育訓練及演習、定期舉行防汛演習，民眾及民間團體參與演練。</w:t>
      </w:r>
    </w:p>
    <w:p w:rsidR="003A48D6" w:rsidRPr="003D5E32" w:rsidRDefault="00473787" w:rsidP="00E1498A">
      <w:pPr>
        <w:pStyle w:val="ab"/>
        <w:numPr>
          <w:ilvl w:val="0"/>
          <w:numId w:val="29"/>
        </w:numPr>
        <w:tabs>
          <w:tab w:val="left" w:pos="1560"/>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講習；災時應變中心成立期間，撤離人數通報有錯誤與漏填情形。</w:t>
      </w:r>
    </w:p>
    <w:p w:rsidR="003A48D6" w:rsidRPr="003D5E32" w:rsidRDefault="003A48D6" w:rsidP="003A48D6">
      <w:pPr>
        <w:tabs>
          <w:tab w:val="left" w:pos="1560"/>
        </w:tabs>
        <w:spacing w:beforeLines="50" w:before="180" w:afterLines="50" w:after="180" w:line="440" w:lineRule="exact"/>
        <w:jc w:val="both"/>
        <w:rPr>
          <w:rFonts w:eastAsia="標楷體"/>
          <w:sz w:val="36"/>
          <w:szCs w:val="36"/>
          <w:lang w:eastAsia="zh-TW"/>
        </w:rPr>
      </w:pPr>
    </w:p>
    <w:p w:rsidR="003A48D6" w:rsidRPr="003D5E32" w:rsidRDefault="003A48D6" w:rsidP="003A48D6">
      <w:pPr>
        <w:tabs>
          <w:tab w:val="left" w:pos="1560"/>
        </w:tabs>
        <w:spacing w:beforeLines="50" w:before="180" w:afterLines="50" w:after="180" w:line="440" w:lineRule="exact"/>
        <w:jc w:val="both"/>
        <w:rPr>
          <w:rFonts w:eastAsia="標楷體"/>
          <w:sz w:val="36"/>
          <w:szCs w:val="36"/>
          <w:lang w:eastAsia="zh-TW"/>
        </w:rPr>
      </w:pP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基隆市</w:t>
      </w:r>
    </w:p>
    <w:p w:rsidR="00473787" w:rsidRPr="003D5E32" w:rsidRDefault="00473787" w:rsidP="00E1498A">
      <w:pPr>
        <w:pStyle w:val="ab"/>
        <w:numPr>
          <w:ilvl w:val="0"/>
          <w:numId w:val="30"/>
        </w:numPr>
        <w:tabs>
          <w:tab w:val="left" w:pos="1276"/>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已建置多元方式告知民眾疏散撤離訊息</w:t>
      </w:r>
      <w:r w:rsidR="00D00FC3" w:rsidRPr="003D5E32">
        <w:rPr>
          <w:rFonts w:eastAsia="標楷體"/>
          <w:sz w:val="36"/>
          <w:szCs w:val="36"/>
          <w:lang w:eastAsia="zh-TW"/>
        </w:rPr>
        <w:t>（</w:t>
      </w:r>
      <w:r w:rsidRPr="003D5E32">
        <w:rPr>
          <w:rFonts w:eastAsia="標楷體"/>
          <w:sz w:val="36"/>
          <w:szCs w:val="36"/>
          <w:lang w:eastAsia="zh-TW"/>
        </w:rPr>
        <w:t>含核子事故緊急廣播系統</w:t>
      </w:r>
      <w:r w:rsidR="00D00FC3" w:rsidRPr="003D5E32">
        <w:rPr>
          <w:rFonts w:eastAsia="標楷體"/>
          <w:sz w:val="36"/>
          <w:szCs w:val="36"/>
          <w:lang w:eastAsia="zh-TW"/>
        </w:rPr>
        <w:t>）</w:t>
      </w:r>
      <w:r w:rsidRPr="003D5E32">
        <w:rPr>
          <w:rFonts w:eastAsia="標楷體"/>
          <w:sz w:val="36"/>
          <w:szCs w:val="36"/>
          <w:lang w:eastAsia="zh-TW"/>
        </w:rPr>
        <w:t>；建置複式通報機制，納編民政與警政、消防等相關人員，製有通報名冊，資料定期更新。</w:t>
      </w:r>
    </w:p>
    <w:p w:rsidR="00473787" w:rsidRPr="003D5E32" w:rsidRDefault="00473787" w:rsidP="00E1498A">
      <w:pPr>
        <w:pStyle w:val="ab"/>
        <w:numPr>
          <w:ilvl w:val="0"/>
          <w:numId w:val="30"/>
        </w:numPr>
        <w:tabs>
          <w:tab w:val="left" w:pos="1134"/>
        </w:tabs>
        <w:spacing w:beforeLines="50" w:before="180" w:afterLines="50" w:after="180" w:line="440" w:lineRule="exact"/>
        <w:jc w:val="both"/>
        <w:rPr>
          <w:rFonts w:eastAsia="標楷體"/>
          <w:sz w:val="36"/>
          <w:szCs w:val="36"/>
          <w:lang w:eastAsia="zh-TW"/>
        </w:rPr>
      </w:pPr>
      <w:r w:rsidRPr="003D5E32">
        <w:rPr>
          <w:rFonts w:eastAsia="標楷體"/>
          <w:sz w:val="36"/>
          <w:szCs w:val="36"/>
          <w:lang w:eastAsia="zh-TW"/>
        </w:rPr>
        <w:t>該市區公所配合消防局辦理</w:t>
      </w:r>
      <w:r w:rsidRPr="003D5E32">
        <w:rPr>
          <w:rFonts w:eastAsia="標楷體"/>
          <w:sz w:val="36"/>
          <w:szCs w:val="36"/>
          <w:lang w:eastAsia="zh-TW"/>
        </w:rPr>
        <w:t>EMIC</w:t>
      </w:r>
      <w:r w:rsidRPr="003D5E32">
        <w:rPr>
          <w:rFonts w:eastAsia="標楷體"/>
          <w:sz w:val="36"/>
          <w:szCs w:val="36"/>
          <w:lang w:eastAsia="zh-TW"/>
        </w:rPr>
        <w:t>系統疏散撤離人數之統計通報機制講習及教育訓練合計</w:t>
      </w:r>
      <w:r w:rsidRPr="003D5E32">
        <w:rPr>
          <w:rFonts w:eastAsia="標楷體"/>
          <w:sz w:val="36"/>
          <w:szCs w:val="36"/>
          <w:lang w:eastAsia="zh-TW"/>
        </w:rPr>
        <w:t>6</w:t>
      </w:r>
      <w:r w:rsidRPr="003D5E32">
        <w:rPr>
          <w:rFonts w:eastAsia="標楷體"/>
          <w:sz w:val="36"/>
          <w:szCs w:val="36"/>
          <w:lang w:eastAsia="zh-TW"/>
        </w:rPr>
        <w:t>場次。演習部分，該市各區公所已利用各里之鄰長會議配合宣導防災知識及疏散撤離資訊，另每年結合消防局、衛生所及志工協同地方民眾舉行核子事故逐里宣導及防災演練，並配合消防局進行里民疏散演練。</w:t>
      </w:r>
    </w:p>
    <w:p w:rsidR="00473787" w:rsidRPr="003D5E32" w:rsidRDefault="00473787" w:rsidP="00E1498A">
      <w:pPr>
        <w:pStyle w:val="ab"/>
        <w:numPr>
          <w:ilvl w:val="0"/>
          <w:numId w:val="30"/>
        </w:numPr>
        <w:tabs>
          <w:tab w:val="left" w:pos="1134"/>
        </w:tabs>
        <w:spacing w:beforeLines="50" w:before="180" w:afterLines="50" w:after="180" w:line="440" w:lineRule="exact"/>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講習；災時應變中心成立期間，撤離人數通報填寫實際撤離人數與累計撤離人數有誤。</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新竹市</w:t>
      </w:r>
    </w:p>
    <w:p w:rsidR="00473787" w:rsidRPr="003D5E32" w:rsidRDefault="00473787" w:rsidP="00E1498A">
      <w:pPr>
        <w:pStyle w:val="ab"/>
        <w:numPr>
          <w:ilvl w:val="0"/>
          <w:numId w:val="31"/>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已訂定「新竹市災情預報及警報資訊發布作業規定」，明定平時及災時災情資訊接收及傳遞方式，並建置多元化機制系統</w:t>
      </w:r>
      <w:r w:rsidR="00D00FC3" w:rsidRPr="003D5E32">
        <w:rPr>
          <w:rFonts w:eastAsia="標楷體"/>
          <w:sz w:val="36"/>
          <w:szCs w:val="36"/>
          <w:lang w:eastAsia="zh-TW"/>
        </w:rPr>
        <w:t>（</w:t>
      </w:r>
      <w:r w:rsidRPr="003D5E32">
        <w:rPr>
          <w:rFonts w:eastAsia="標楷體"/>
          <w:sz w:val="36"/>
          <w:szCs w:val="36"/>
          <w:lang w:eastAsia="zh-TW"/>
        </w:rPr>
        <w:t>如「竹塹平安御守」</w:t>
      </w:r>
      <w:r w:rsidRPr="003D5E32">
        <w:rPr>
          <w:rFonts w:eastAsia="標楷體"/>
          <w:sz w:val="36"/>
          <w:szCs w:val="36"/>
          <w:lang w:eastAsia="zh-TW"/>
        </w:rPr>
        <w:t>APP</w:t>
      </w:r>
      <w:r w:rsidR="00D00FC3" w:rsidRPr="003D5E32">
        <w:rPr>
          <w:rFonts w:eastAsia="標楷體"/>
          <w:sz w:val="36"/>
          <w:szCs w:val="36"/>
          <w:lang w:eastAsia="zh-TW"/>
        </w:rPr>
        <w:t>）</w:t>
      </w:r>
      <w:r w:rsidRPr="003D5E32">
        <w:rPr>
          <w:rFonts w:eastAsia="標楷體"/>
          <w:sz w:val="36"/>
          <w:szCs w:val="36"/>
          <w:lang w:eastAsia="zh-TW"/>
        </w:rPr>
        <w:t>即時通知疏散撤離訊息。</w:t>
      </w:r>
    </w:p>
    <w:p w:rsidR="00473787" w:rsidRPr="003D5E32" w:rsidRDefault="00473787" w:rsidP="00E1498A">
      <w:pPr>
        <w:pStyle w:val="ab"/>
        <w:numPr>
          <w:ilvl w:val="0"/>
          <w:numId w:val="31"/>
        </w:numPr>
        <w:tabs>
          <w:tab w:val="left" w:pos="1134"/>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建置複式通報機制，納編警政、消防、民政及相關災情查報通報人員，製作並定時更新通報名冊；另建有該市災害應變中心人員</w:t>
      </w:r>
      <w:r w:rsidRPr="003D5E32">
        <w:rPr>
          <w:rFonts w:eastAsia="標楷體"/>
          <w:sz w:val="36"/>
          <w:szCs w:val="36"/>
          <w:lang w:eastAsia="zh-TW"/>
        </w:rPr>
        <w:t>24</w:t>
      </w:r>
      <w:r w:rsidRPr="003D5E32">
        <w:rPr>
          <w:rFonts w:eastAsia="標楷體"/>
          <w:sz w:val="36"/>
          <w:szCs w:val="36"/>
          <w:lang w:eastAsia="zh-TW"/>
        </w:rPr>
        <w:t>小時緊急聯絡電話簿，並每月定期辦理通聯測試。</w:t>
      </w:r>
    </w:p>
    <w:p w:rsidR="00473787" w:rsidRPr="003D5E32" w:rsidRDefault="00473787" w:rsidP="00E1498A">
      <w:pPr>
        <w:pStyle w:val="ab"/>
        <w:numPr>
          <w:ilvl w:val="0"/>
          <w:numId w:val="31"/>
        </w:numPr>
        <w:tabs>
          <w:tab w:val="left" w:pos="1276"/>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每月配合消防局進行</w:t>
      </w:r>
      <w:r w:rsidRPr="003D5E32">
        <w:rPr>
          <w:rFonts w:eastAsia="標楷體"/>
          <w:sz w:val="36"/>
          <w:szCs w:val="36"/>
          <w:lang w:eastAsia="zh-TW"/>
        </w:rPr>
        <w:t>EMIC</w:t>
      </w:r>
      <w:r w:rsidRPr="003D5E32">
        <w:rPr>
          <w:rFonts w:eastAsia="標楷體"/>
          <w:sz w:val="36"/>
          <w:szCs w:val="36"/>
          <w:lang w:eastAsia="zh-TW"/>
        </w:rPr>
        <w:t>系統測試，且該府民政處、區公所及消防局於</w:t>
      </w:r>
      <w:r w:rsidRPr="003D5E32">
        <w:rPr>
          <w:rFonts w:eastAsia="標楷體"/>
          <w:sz w:val="36"/>
          <w:szCs w:val="36"/>
          <w:lang w:eastAsia="zh-TW"/>
        </w:rPr>
        <w:t>105</w:t>
      </w:r>
      <w:r w:rsidRPr="003D5E32">
        <w:rPr>
          <w:rFonts w:eastAsia="標楷體"/>
          <w:sz w:val="36"/>
          <w:szCs w:val="36"/>
          <w:lang w:eastAsia="zh-TW"/>
        </w:rPr>
        <w:t>年度共同辦理災情查報教育訓練計</w:t>
      </w:r>
      <w:r w:rsidRPr="003D5E32">
        <w:rPr>
          <w:rFonts w:eastAsia="標楷體"/>
          <w:sz w:val="36"/>
          <w:szCs w:val="36"/>
          <w:lang w:eastAsia="zh-TW"/>
        </w:rPr>
        <w:t>6</w:t>
      </w:r>
      <w:r w:rsidRPr="003D5E32">
        <w:rPr>
          <w:rFonts w:eastAsia="標楷體"/>
          <w:sz w:val="36"/>
          <w:szCs w:val="36"/>
          <w:lang w:eastAsia="zh-TW"/>
        </w:rPr>
        <w:t>場次、</w:t>
      </w:r>
      <w:r w:rsidRPr="003D5E32">
        <w:rPr>
          <w:rFonts w:eastAsia="標楷體"/>
          <w:sz w:val="36"/>
          <w:szCs w:val="36"/>
          <w:lang w:eastAsia="zh-TW"/>
        </w:rPr>
        <w:t>EMIC</w:t>
      </w:r>
      <w:r w:rsidRPr="003D5E32">
        <w:rPr>
          <w:rFonts w:eastAsia="標楷體"/>
          <w:sz w:val="36"/>
          <w:szCs w:val="36"/>
          <w:lang w:eastAsia="zh-TW"/>
        </w:rPr>
        <w:t>系統教育訓練計</w:t>
      </w:r>
      <w:r w:rsidRPr="003D5E32">
        <w:rPr>
          <w:rFonts w:eastAsia="標楷體"/>
          <w:sz w:val="36"/>
          <w:szCs w:val="36"/>
          <w:lang w:eastAsia="zh-TW"/>
        </w:rPr>
        <w:t>9</w:t>
      </w:r>
      <w:r w:rsidRPr="003D5E32">
        <w:rPr>
          <w:rFonts w:eastAsia="標楷體"/>
          <w:sz w:val="36"/>
          <w:szCs w:val="36"/>
          <w:lang w:eastAsia="zh-TW"/>
        </w:rPr>
        <w:t>場次。</w:t>
      </w:r>
    </w:p>
    <w:p w:rsidR="00473787" w:rsidRPr="003D5E32" w:rsidRDefault="00473787" w:rsidP="00E1498A">
      <w:pPr>
        <w:pStyle w:val="ab"/>
        <w:numPr>
          <w:ilvl w:val="0"/>
          <w:numId w:val="31"/>
        </w:numPr>
        <w:tabs>
          <w:tab w:val="left" w:pos="1418"/>
        </w:tabs>
        <w:spacing w:beforeLines="50" w:before="180" w:afterLines="50" w:after="180" w:line="440" w:lineRule="exact"/>
        <w:rPr>
          <w:rFonts w:eastAsia="標楷體"/>
          <w:sz w:val="36"/>
          <w:szCs w:val="36"/>
          <w:lang w:eastAsia="zh-TW"/>
        </w:rPr>
      </w:pPr>
      <w:r w:rsidRPr="003D5E32">
        <w:rPr>
          <w:rFonts w:eastAsia="標楷體"/>
          <w:sz w:val="36"/>
          <w:szCs w:val="36"/>
          <w:lang w:eastAsia="zh-TW"/>
        </w:rPr>
        <w:lastRenderedPageBreak/>
        <w:t>該府民政處與消防局</w:t>
      </w:r>
      <w:r w:rsidRPr="003D5E32">
        <w:rPr>
          <w:rFonts w:eastAsia="標楷體"/>
          <w:sz w:val="36"/>
          <w:szCs w:val="36"/>
          <w:lang w:eastAsia="zh-TW"/>
        </w:rPr>
        <w:t>106</w:t>
      </w:r>
      <w:r w:rsidRPr="003D5E32">
        <w:rPr>
          <w:rFonts w:eastAsia="標楷體"/>
          <w:sz w:val="36"/>
          <w:szCs w:val="36"/>
          <w:lang w:eastAsia="zh-TW"/>
        </w:rPr>
        <w:t>年度辦理</w:t>
      </w:r>
      <w:r w:rsidRPr="003D5E32">
        <w:rPr>
          <w:rFonts w:eastAsia="標楷體"/>
          <w:sz w:val="36"/>
          <w:szCs w:val="36"/>
          <w:lang w:eastAsia="zh-TW"/>
        </w:rPr>
        <w:t>EMIC</w:t>
      </w:r>
      <w:r w:rsidRPr="003D5E32">
        <w:rPr>
          <w:rFonts w:eastAsia="標楷體"/>
          <w:sz w:val="36"/>
          <w:szCs w:val="36"/>
          <w:lang w:eastAsia="zh-TW"/>
        </w:rPr>
        <w:t>教育訓練</w:t>
      </w:r>
      <w:r w:rsidRPr="003D5E32">
        <w:rPr>
          <w:rFonts w:eastAsia="標楷體"/>
          <w:sz w:val="36"/>
          <w:szCs w:val="36"/>
          <w:lang w:eastAsia="zh-TW"/>
        </w:rPr>
        <w:t>5</w:t>
      </w:r>
      <w:r w:rsidRPr="003D5E32">
        <w:rPr>
          <w:rFonts w:eastAsia="標楷體"/>
          <w:sz w:val="36"/>
          <w:szCs w:val="36"/>
          <w:lang w:eastAsia="zh-TW"/>
        </w:rPr>
        <w:t>場次；區公所與消防局於</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9</w:t>
      </w:r>
      <w:r w:rsidRPr="003D5E32">
        <w:rPr>
          <w:rFonts w:eastAsia="標楷體"/>
          <w:sz w:val="36"/>
          <w:szCs w:val="36"/>
          <w:lang w:eastAsia="zh-TW"/>
        </w:rPr>
        <w:t>日及</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29</w:t>
      </w:r>
      <w:r w:rsidRPr="003D5E32">
        <w:rPr>
          <w:rFonts w:eastAsia="標楷體"/>
          <w:sz w:val="36"/>
          <w:szCs w:val="36"/>
          <w:lang w:eastAsia="zh-TW"/>
        </w:rPr>
        <w:t>日辦理</w:t>
      </w:r>
      <w:r w:rsidRPr="003D5E32">
        <w:rPr>
          <w:rFonts w:eastAsia="標楷體"/>
          <w:sz w:val="36"/>
          <w:szCs w:val="36"/>
          <w:lang w:eastAsia="zh-TW"/>
        </w:rPr>
        <w:t>EMIC</w:t>
      </w:r>
      <w:r w:rsidRPr="003D5E32">
        <w:rPr>
          <w:rFonts w:eastAsia="標楷體"/>
          <w:sz w:val="36"/>
          <w:szCs w:val="36"/>
          <w:lang w:eastAsia="zh-TW"/>
        </w:rPr>
        <w:t>演練通報表及模擬災情教育訓練。</w:t>
      </w:r>
    </w:p>
    <w:p w:rsidR="00473787" w:rsidRPr="003D5E32" w:rsidRDefault="00473787" w:rsidP="00E1498A">
      <w:pPr>
        <w:pStyle w:val="ab"/>
        <w:numPr>
          <w:ilvl w:val="0"/>
          <w:numId w:val="31"/>
        </w:numPr>
        <w:tabs>
          <w:tab w:val="left" w:pos="1418"/>
        </w:tabs>
        <w:spacing w:beforeLines="50" w:before="180" w:afterLines="50" w:after="180" w:line="440" w:lineRule="exact"/>
        <w:jc w:val="both"/>
        <w:rPr>
          <w:rFonts w:eastAsia="標楷體"/>
          <w:sz w:val="36"/>
          <w:szCs w:val="36"/>
          <w:lang w:eastAsia="zh-TW"/>
        </w:rPr>
      </w:pPr>
      <w:r w:rsidRPr="003D5E32">
        <w:rPr>
          <w:rFonts w:eastAsia="標楷體"/>
          <w:sz w:val="36"/>
          <w:szCs w:val="36"/>
          <w:lang w:eastAsia="zh-TW"/>
        </w:rPr>
        <w:t>演習部分，該市與三區區公所皆辦理完成年度災情查通報及疏散撤離訓練講習，參加人員為里鄰長、志工及民眾，共</w:t>
      </w:r>
      <w:r w:rsidRPr="003D5E32">
        <w:rPr>
          <w:rFonts w:eastAsia="標楷體"/>
          <w:sz w:val="36"/>
          <w:szCs w:val="36"/>
          <w:lang w:eastAsia="zh-TW"/>
        </w:rPr>
        <w:t>34</w:t>
      </w:r>
      <w:r w:rsidRPr="003D5E32">
        <w:rPr>
          <w:rFonts w:eastAsia="標楷體"/>
          <w:sz w:val="36"/>
          <w:szCs w:val="36"/>
          <w:lang w:eastAsia="zh-TW"/>
        </w:rPr>
        <w:t>場。</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14</w:t>
      </w:r>
      <w:r w:rsidRPr="003D5E32">
        <w:rPr>
          <w:rFonts w:eastAsia="標楷體"/>
          <w:sz w:val="36"/>
          <w:szCs w:val="36"/>
          <w:lang w:eastAsia="zh-TW"/>
        </w:rPr>
        <w:t>日與水利署第二河川局聯合辦理「</w:t>
      </w:r>
      <w:r w:rsidRPr="003D5E32">
        <w:rPr>
          <w:rFonts w:eastAsia="標楷體"/>
          <w:sz w:val="36"/>
          <w:szCs w:val="36"/>
          <w:lang w:eastAsia="zh-TW"/>
        </w:rPr>
        <w:t>106</w:t>
      </w:r>
      <w:r w:rsidRPr="003D5E32">
        <w:rPr>
          <w:rFonts w:eastAsia="標楷體"/>
          <w:sz w:val="36"/>
          <w:szCs w:val="36"/>
          <w:lang w:eastAsia="zh-TW"/>
        </w:rPr>
        <w:t>年防汛撤離演練」，同年</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4</w:t>
      </w:r>
      <w:r w:rsidRPr="003D5E32">
        <w:rPr>
          <w:rFonts w:eastAsia="標楷體"/>
          <w:sz w:val="36"/>
          <w:szCs w:val="36"/>
          <w:lang w:eastAsia="zh-TW"/>
        </w:rPr>
        <w:t>日於世界先進積體電路公司晶圓二廠辦理「</w:t>
      </w:r>
      <w:r w:rsidRPr="003D5E32">
        <w:rPr>
          <w:rFonts w:eastAsia="標楷體"/>
          <w:sz w:val="36"/>
          <w:szCs w:val="36"/>
          <w:lang w:eastAsia="zh-TW"/>
        </w:rPr>
        <w:t>106</w:t>
      </w:r>
      <w:r w:rsidRPr="003D5E32">
        <w:rPr>
          <w:rFonts w:eastAsia="標楷體"/>
          <w:sz w:val="36"/>
          <w:szCs w:val="36"/>
          <w:lang w:eastAsia="zh-TW"/>
        </w:rPr>
        <w:t>年度毒災暨空汙聯合防救演練」，均有納入區公所、里辦公室及協力廠商及社區民眾等共同演練。</w:t>
      </w:r>
    </w:p>
    <w:p w:rsidR="00473787" w:rsidRPr="003D5E32" w:rsidRDefault="00473787" w:rsidP="00E1498A">
      <w:pPr>
        <w:pStyle w:val="ab"/>
        <w:numPr>
          <w:ilvl w:val="0"/>
          <w:numId w:val="31"/>
        </w:numPr>
        <w:tabs>
          <w:tab w:val="left" w:pos="1418"/>
        </w:tabs>
        <w:spacing w:beforeLines="50" w:before="180" w:afterLines="50" w:after="180" w:line="440" w:lineRule="exact"/>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嘉義市</w:t>
      </w:r>
    </w:p>
    <w:p w:rsidR="00473787" w:rsidRPr="003D5E32" w:rsidRDefault="00473787" w:rsidP="00E1498A">
      <w:pPr>
        <w:pStyle w:val="ab"/>
        <w:numPr>
          <w:ilvl w:val="0"/>
          <w:numId w:val="32"/>
        </w:numPr>
        <w:tabs>
          <w:tab w:val="left" w:pos="1418"/>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建置多元化機制系統即時通知疏散撤離訊息，於水災危險潛勢地區均已建置廣播系統，災害擴大前即時由里長廣播，通知里民往高處垂直避難或撤離至鄰近避難收容處所。</w:t>
      </w:r>
    </w:p>
    <w:p w:rsidR="00473787" w:rsidRPr="003D5E32" w:rsidRDefault="00473787" w:rsidP="00E1498A">
      <w:pPr>
        <w:pStyle w:val="ab"/>
        <w:numPr>
          <w:ilvl w:val="0"/>
          <w:numId w:val="32"/>
        </w:numPr>
        <w:tabs>
          <w:tab w:val="left" w:pos="709"/>
        </w:tabs>
        <w:spacing w:beforeLines="50" w:before="180" w:afterLines="50" w:after="180" w:line="440" w:lineRule="exact"/>
        <w:ind w:leftChars="0" w:left="993" w:hanging="426"/>
        <w:jc w:val="both"/>
        <w:rPr>
          <w:rFonts w:eastAsia="標楷體"/>
          <w:sz w:val="36"/>
          <w:szCs w:val="36"/>
          <w:lang w:eastAsia="zh-TW"/>
        </w:rPr>
      </w:pPr>
      <w:r w:rsidRPr="003D5E32">
        <w:rPr>
          <w:rFonts w:eastAsia="標楷體"/>
          <w:sz w:val="36"/>
          <w:szCs w:val="36"/>
          <w:lang w:eastAsia="zh-TW"/>
        </w:rPr>
        <w:t>建置複式通報機制及名冊，納編民政、消防及警政體系人員，如有變動隨時更新；同時於年度災害防救演習中實際操演複式通報撤離具體作為。</w:t>
      </w:r>
    </w:p>
    <w:p w:rsidR="00473787" w:rsidRPr="003D5E32" w:rsidRDefault="00473787" w:rsidP="00E1498A">
      <w:pPr>
        <w:pStyle w:val="ab"/>
        <w:numPr>
          <w:ilvl w:val="0"/>
          <w:numId w:val="32"/>
        </w:numPr>
        <w:tabs>
          <w:tab w:val="left" w:pos="1276"/>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於</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19</w:t>
      </w:r>
      <w:r w:rsidRPr="003D5E32">
        <w:rPr>
          <w:rFonts w:eastAsia="標楷體"/>
          <w:sz w:val="36"/>
          <w:szCs w:val="36"/>
          <w:lang w:eastAsia="zh-TW"/>
        </w:rPr>
        <w:t>日及</w:t>
      </w:r>
      <w:r w:rsidRPr="003D5E32">
        <w:rPr>
          <w:rFonts w:eastAsia="標楷體"/>
          <w:sz w:val="36"/>
          <w:szCs w:val="36"/>
          <w:lang w:eastAsia="zh-TW"/>
        </w:rPr>
        <w:t>26</w:t>
      </w:r>
      <w:r w:rsidRPr="003D5E32">
        <w:rPr>
          <w:rFonts w:eastAsia="標楷體"/>
          <w:sz w:val="36"/>
          <w:szCs w:val="36"/>
          <w:lang w:eastAsia="zh-TW"/>
        </w:rPr>
        <w:t>日舉辦里長及里幹事災害防救基礎教育訓練課程各</w:t>
      </w:r>
      <w:r w:rsidRPr="003D5E32">
        <w:rPr>
          <w:rFonts w:eastAsia="標楷體"/>
          <w:sz w:val="36"/>
          <w:szCs w:val="36"/>
          <w:lang w:eastAsia="zh-TW"/>
        </w:rPr>
        <w:t>1</w:t>
      </w:r>
      <w:r w:rsidRPr="003D5E32">
        <w:rPr>
          <w:rFonts w:eastAsia="標楷體"/>
          <w:sz w:val="36"/>
          <w:szCs w:val="36"/>
          <w:lang w:eastAsia="zh-TW"/>
        </w:rPr>
        <w:t>場次，並於</w:t>
      </w:r>
      <w:r w:rsidRPr="003D5E32">
        <w:rPr>
          <w:rFonts w:eastAsia="標楷體"/>
          <w:sz w:val="36"/>
          <w:szCs w:val="36"/>
          <w:lang w:eastAsia="zh-TW"/>
        </w:rPr>
        <w:t>4</w:t>
      </w:r>
      <w:r w:rsidRPr="003D5E32">
        <w:rPr>
          <w:rFonts w:eastAsia="標楷體"/>
          <w:sz w:val="36"/>
          <w:szCs w:val="36"/>
          <w:lang w:eastAsia="zh-TW"/>
        </w:rPr>
        <w:t>月</w:t>
      </w:r>
      <w:r w:rsidRPr="003D5E32">
        <w:rPr>
          <w:rFonts w:eastAsia="標楷體"/>
          <w:sz w:val="36"/>
          <w:szCs w:val="36"/>
          <w:lang w:eastAsia="zh-TW"/>
        </w:rPr>
        <w:t>28</w:t>
      </w:r>
      <w:r w:rsidRPr="003D5E32">
        <w:rPr>
          <w:rFonts w:eastAsia="標楷體"/>
          <w:sz w:val="36"/>
          <w:szCs w:val="36"/>
          <w:lang w:eastAsia="zh-TW"/>
        </w:rPr>
        <w:t>日辦理電腦實作教育訓練課程</w:t>
      </w:r>
      <w:r w:rsidRPr="003D5E32">
        <w:rPr>
          <w:rFonts w:eastAsia="標楷體"/>
          <w:sz w:val="36"/>
          <w:szCs w:val="36"/>
          <w:lang w:eastAsia="zh-TW"/>
        </w:rPr>
        <w:t>1</w:t>
      </w:r>
      <w:r w:rsidRPr="003D5E32">
        <w:rPr>
          <w:rFonts w:eastAsia="標楷體"/>
          <w:sz w:val="36"/>
          <w:szCs w:val="36"/>
          <w:lang w:eastAsia="zh-TW"/>
        </w:rPr>
        <w:t>場次，共計</w:t>
      </w:r>
      <w:r w:rsidRPr="003D5E32">
        <w:rPr>
          <w:rFonts w:eastAsia="標楷體"/>
          <w:sz w:val="36"/>
          <w:szCs w:val="36"/>
          <w:lang w:eastAsia="zh-TW"/>
        </w:rPr>
        <w:t>3</w:t>
      </w:r>
      <w:r w:rsidRPr="003D5E32">
        <w:rPr>
          <w:rFonts w:eastAsia="標楷體"/>
          <w:sz w:val="36"/>
          <w:szCs w:val="36"/>
          <w:lang w:eastAsia="zh-TW"/>
        </w:rPr>
        <w:t>場次。演習部分，由雲林科技大學輔導團隊協助各危險潛勢地區里鄰長、社區志工、幹部與里民辦理「水患自主防災社區」教育訓練及防汛實際演練，</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7</w:t>
      </w:r>
      <w:r w:rsidRPr="003D5E32">
        <w:rPr>
          <w:rFonts w:eastAsia="標楷體"/>
          <w:sz w:val="36"/>
          <w:szCs w:val="36"/>
          <w:lang w:eastAsia="zh-TW"/>
        </w:rPr>
        <w:t>月</w:t>
      </w:r>
      <w:r w:rsidRPr="003D5E32">
        <w:rPr>
          <w:rFonts w:eastAsia="標楷體"/>
          <w:sz w:val="36"/>
          <w:szCs w:val="36"/>
          <w:lang w:eastAsia="zh-TW"/>
        </w:rPr>
        <w:t>1</w:t>
      </w:r>
      <w:r w:rsidRPr="003D5E32">
        <w:rPr>
          <w:rFonts w:eastAsia="標楷體"/>
          <w:sz w:val="36"/>
          <w:szCs w:val="36"/>
          <w:lang w:eastAsia="zh-TW"/>
        </w:rPr>
        <w:t>日至</w:t>
      </w:r>
      <w:r w:rsidRPr="003D5E32">
        <w:rPr>
          <w:rFonts w:eastAsia="標楷體"/>
          <w:sz w:val="36"/>
          <w:szCs w:val="36"/>
          <w:lang w:eastAsia="zh-TW"/>
        </w:rPr>
        <w:t>106</w:t>
      </w:r>
      <w:r w:rsidRPr="003D5E32">
        <w:rPr>
          <w:rFonts w:eastAsia="標楷體"/>
          <w:sz w:val="36"/>
          <w:szCs w:val="36"/>
          <w:lang w:eastAsia="zh-TW"/>
        </w:rPr>
        <w:lastRenderedPageBreak/>
        <w:t>年</w:t>
      </w:r>
      <w:r w:rsidRPr="003D5E32">
        <w:rPr>
          <w:rFonts w:eastAsia="標楷體"/>
          <w:sz w:val="36"/>
          <w:szCs w:val="36"/>
          <w:lang w:eastAsia="zh-TW"/>
        </w:rPr>
        <w:t>6</w:t>
      </w:r>
      <w:r w:rsidRPr="003D5E32">
        <w:rPr>
          <w:rFonts w:eastAsia="標楷體"/>
          <w:sz w:val="36"/>
          <w:szCs w:val="36"/>
          <w:lang w:eastAsia="zh-TW"/>
        </w:rPr>
        <w:t>月</w:t>
      </w:r>
      <w:r w:rsidRPr="003D5E32">
        <w:rPr>
          <w:rFonts w:eastAsia="標楷體"/>
          <w:sz w:val="36"/>
          <w:szCs w:val="36"/>
          <w:lang w:eastAsia="zh-TW"/>
        </w:rPr>
        <w:t>30</w:t>
      </w:r>
      <w:r w:rsidRPr="003D5E32">
        <w:rPr>
          <w:rFonts w:eastAsia="標楷體"/>
          <w:sz w:val="36"/>
          <w:szCs w:val="36"/>
          <w:lang w:eastAsia="zh-TW"/>
        </w:rPr>
        <w:t>日計有東區荖藤里、後湖里及西區北湖里合計共辦理</w:t>
      </w:r>
      <w:r w:rsidRPr="003D5E32">
        <w:rPr>
          <w:rFonts w:eastAsia="標楷體"/>
          <w:sz w:val="36"/>
          <w:szCs w:val="36"/>
          <w:lang w:eastAsia="zh-TW"/>
        </w:rPr>
        <w:t>5</w:t>
      </w:r>
      <w:r w:rsidRPr="003D5E32">
        <w:rPr>
          <w:rFonts w:eastAsia="標楷體"/>
          <w:sz w:val="36"/>
          <w:szCs w:val="36"/>
          <w:lang w:eastAsia="zh-TW"/>
        </w:rPr>
        <w:t>場次。</w:t>
      </w:r>
    </w:p>
    <w:p w:rsidR="00473787" w:rsidRPr="003D5E32" w:rsidRDefault="00473787" w:rsidP="00E1498A">
      <w:pPr>
        <w:pStyle w:val="ab"/>
        <w:numPr>
          <w:ilvl w:val="0"/>
          <w:numId w:val="32"/>
        </w:numPr>
        <w:tabs>
          <w:tab w:val="left" w:pos="1134"/>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ind w:left="1701" w:hanging="1559"/>
        <w:outlineLvl w:val="9"/>
        <w:rPr>
          <w:rFonts w:hAnsi="Times New Roman"/>
          <w:sz w:val="36"/>
          <w:szCs w:val="36"/>
        </w:rPr>
      </w:pPr>
      <w:r w:rsidRPr="003D5E32">
        <w:rPr>
          <w:rFonts w:hAnsi="Times New Roman"/>
          <w:sz w:val="36"/>
          <w:szCs w:val="36"/>
        </w:rPr>
        <w:t>澎湖縣</w:t>
      </w:r>
    </w:p>
    <w:p w:rsidR="00473787" w:rsidRPr="003D5E32" w:rsidRDefault="00473787" w:rsidP="00E1498A">
      <w:pPr>
        <w:pStyle w:val="ab"/>
        <w:numPr>
          <w:ilvl w:val="0"/>
          <w:numId w:val="33"/>
        </w:numPr>
        <w:tabs>
          <w:tab w:val="left" w:pos="1276"/>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已建置多元化通知民眾疏散撤離之方式，並建置複式通報機制，納編警政、消防、民政人員。</w:t>
      </w:r>
      <w:r w:rsidRPr="003D5E32">
        <w:rPr>
          <w:rFonts w:eastAsia="標楷體"/>
          <w:sz w:val="36"/>
          <w:szCs w:val="36"/>
          <w:lang w:eastAsia="zh-TW"/>
        </w:rPr>
        <w:t xml:space="preserve"> </w:t>
      </w:r>
    </w:p>
    <w:p w:rsidR="00473787" w:rsidRPr="003D5E32" w:rsidRDefault="00473787" w:rsidP="00E1498A">
      <w:pPr>
        <w:pStyle w:val="ab"/>
        <w:numPr>
          <w:ilvl w:val="0"/>
          <w:numId w:val="33"/>
        </w:numPr>
        <w:tabs>
          <w:tab w:val="left" w:pos="1701"/>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派員參加縣府消防局辦理</w:t>
      </w:r>
      <w:r w:rsidRPr="003D5E32">
        <w:rPr>
          <w:rFonts w:eastAsia="標楷體"/>
          <w:sz w:val="36"/>
          <w:szCs w:val="36"/>
          <w:lang w:eastAsia="zh-TW"/>
        </w:rPr>
        <w:t>EMIC</w:t>
      </w:r>
      <w:r w:rsidRPr="003D5E32">
        <w:rPr>
          <w:rFonts w:eastAsia="標楷體"/>
          <w:sz w:val="36"/>
          <w:szCs w:val="36"/>
          <w:lang w:eastAsia="zh-TW"/>
        </w:rPr>
        <w:t>系統等相關育訓練，並配合辦理</w:t>
      </w:r>
      <w:r w:rsidRPr="003D5E32">
        <w:rPr>
          <w:rFonts w:eastAsia="標楷體"/>
          <w:sz w:val="36"/>
          <w:szCs w:val="36"/>
          <w:lang w:eastAsia="zh-TW"/>
        </w:rPr>
        <w:t>EMIC</w:t>
      </w:r>
      <w:r w:rsidRPr="003D5E32">
        <w:rPr>
          <w:rFonts w:eastAsia="標楷體"/>
          <w:sz w:val="36"/>
          <w:szCs w:val="36"/>
          <w:lang w:eastAsia="zh-TW"/>
        </w:rPr>
        <w:t>系統演練；縣府於</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7</w:t>
      </w:r>
      <w:r w:rsidRPr="003D5E32">
        <w:rPr>
          <w:rFonts w:eastAsia="標楷體"/>
          <w:sz w:val="36"/>
          <w:szCs w:val="36"/>
          <w:lang w:eastAsia="zh-TW"/>
        </w:rPr>
        <w:t>月至</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月間，於各鄉辦理「疏散撤離統計通報程序」講習教育訓練，計</w:t>
      </w:r>
      <w:r w:rsidRPr="003D5E32">
        <w:rPr>
          <w:rFonts w:eastAsia="標楷體"/>
          <w:sz w:val="36"/>
          <w:szCs w:val="36"/>
          <w:lang w:eastAsia="zh-TW"/>
        </w:rPr>
        <w:t>11</w:t>
      </w:r>
      <w:r w:rsidRPr="003D5E32">
        <w:rPr>
          <w:rFonts w:eastAsia="標楷體"/>
          <w:sz w:val="36"/>
          <w:szCs w:val="36"/>
          <w:lang w:eastAsia="zh-TW"/>
        </w:rPr>
        <w:t>場次。</w:t>
      </w:r>
    </w:p>
    <w:p w:rsidR="00473787" w:rsidRPr="003D5E32" w:rsidRDefault="00473787" w:rsidP="00E1498A">
      <w:pPr>
        <w:pStyle w:val="ab"/>
        <w:numPr>
          <w:ilvl w:val="0"/>
          <w:numId w:val="33"/>
        </w:numPr>
        <w:tabs>
          <w:tab w:val="left" w:pos="1985"/>
        </w:tabs>
        <w:spacing w:beforeLines="50" w:before="180" w:afterLines="50" w:after="180" w:line="440" w:lineRule="exact"/>
        <w:ind w:leftChars="0" w:left="1134" w:hanging="425"/>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473787" w:rsidRPr="003D5E32" w:rsidRDefault="00473787" w:rsidP="00473787">
      <w:pPr>
        <w:pStyle w:val="33"/>
        <w:numPr>
          <w:ilvl w:val="0"/>
          <w:numId w:val="2"/>
        </w:numPr>
        <w:spacing w:before="180" w:after="180" w:line="440" w:lineRule="exact"/>
        <w:ind w:left="1985" w:hanging="1843"/>
        <w:outlineLvl w:val="9"/>
        <w:rPr>
          <w:rFonts w:hAnsi="Times New Roman"/>
          <w:sz w:val="36"/>
          <w:szCs w:val="36"/>
        </w:rPr>
      </w:pPr>
      <w:r w:rsidRPr="003D5E32">
        <w:rPr>
          <w:rFonts w:hAnsi="Times New Roman"/>
          <w:sz w:val="36"/>
          <w:szCs w:val="36"/>
        </w:rPr>
        <w:t>金門縣</w:t>
      </w:r>
    </w:p>
    <w:p w:rsidR="00473787" w:rsidRPr="003D5E32" w:rsidRDefault="00473787" w:rsidP="00E1498A">
      <w:pPr>
        <w:pStyle w:val="ab"/>
        <w:numPr>
          <w:ilvl w:val="0"/>
          <w:numId w:val="34"/>
        </w:numPr>
        <w:spacing w:beforeLines="50" w:before="180" w:afterLines="50" w:after="180" w:line="440" w:lineRule="exact"/>
        <w:ind w:leftChars="0" w:left="993" w:hanging="567"/>
        <w:jc w:val="both"/>
        <w:rPr>
          <w:rFonts w:eastAsia="標楷體"/>
          <w:sz w:val="36"/>
          <w:szCs w:val="36"/>
          <w:lang w:eastAsia="zh-TW"/>
        </w:rPr>
      </w:pPr>
      <w:r w:rsidRPr="003D5E32">
        <w:rPr>
          <w:rFonts w:eastAsia="標楷體"/>
          <w:sz w:val="36"/>
          <w:szCs w:val="36"/>
          <w:lang w:eastAsia="zh-TW"/>
        </w:rPr>
        <w:t>已建置多元化通知民眾疏散撤離之方式；並建置複式通報機制，納編警政、消防、民政</w:t>
      </w:r>
      <w:r w:rsidR="00D00FC3" w:rsidRPr="003D5E32">
        <w:rPr>
          <w:rFonts w:eastAsia="標楷體"/>
          <w:sz w:val="36"/>
          <w:szCs w:val="36"/>
          <w:lang w:eastAsia="zh-TW"/>
        </w:rPr>
        <w:t>（</w:t>
      </w:r>
      <w:r w:rsidRPr="003D5E32">
        <w:rPr>
          <w:rFonts w:eastAsia="標楷體"/>
          <w:sz w:val="36"/>
          <w:szCs w:val="36"/>
          <w:lang w:eastAsia="zh-TW"/>
        </w:rPr>
        <w:t>含村里幹事、鄰長</w:t>
      </w:r>
      <w:r w:rsidR="00D00FC3" w:rsidRPr="003D5E32">
        <w:rPr>
          <w:rFonts w:eastAsia="標楷體"/>
          <w:sz w:val="36"/>
          <w:szCs w:val="36"/>
          <w:lang w:eastAsia="zh-TW"/>
        </w:rPr>
        <w:t>）</w:t>
      </w:r>
      <w:r w:rsidRPr="003D5E32">
        <w:rPr>
          <w:rFonts w:eastAsia="標楷體"/>
          <w:sz w:val="36"/>
          <w:szCs w:val="36"/>
          <w:lang w:eastAsia="zh-TW"/>
        </w:rPr>
        <w:t>等相關人員。</w:t>
      </w:r>
    </w:p>
    <w:p w:rsidR="00473787" w:rsidRPr="003D5E32" w:rsidRDefault="00473787" w:rsidP="00E1498A">
      <w:pPr>
        <w:pStyle w:val="ab"/>
        <w:numPr>
          <w:ilvl w:val="0"/>
          <w:numId w:val="34"/>
        </w:numPr>
        <w:tabs>
          <w:tab w:val="left" w:pos="2410"/>
        </w:tabs>
        <w:spacing w:beforeLines="50" w:before="180" w:afterLines="50" w:after="180" w:line="440" w:lineRule="exact"/>
        <w:ind w:leftChars="0" w:left="993" w:hanging="567"/>
        <w:jc w:val="both"/>
        <w:rPr>
          <w:rFonts w:eastAsia="標楷體"/>
          <w:sz w:val="36"/>
          <w:szCs w:val="36"/>
          <w:lang w:eastAsia="zh-TW"/>
        </w:rPr>
      </w:pPr>
      <w:r w:rsidRPr="003D5E32">
        <w:rPr>
          <w:rFonts w:eastAsia="標楷體"/>
          <w:sz w:val="36"/>
          <w:szCs w:val="36"/>
          <w:lang w:eastAsia="zh-TW"/>
        </w:rPr>
        <w:t>縣府於</w:t>
      </w: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7</w:t>
      </w:r>
      <w:r w:rsidRPr="003D5E32">
        <w:rPr>
          <w:rFonts w:eastAsia="標楷體"/>
          <w:sz w:val="36"/>
          <w:szCs w:val="36"/>
          <w:lang w:eastAsia="zh-TW"/>
        </w:rPr>
        <w:t>月至</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月間，辦理（</w:t>
      </w:r>
      <w:r w:rsidRPr="003D5E32">
        <w:rPr>
          <w:rFonts w:eastAsia="標楷體"/>
          <w:sz w:val="36"/>
          <w:szCs w:val="36"/>
          <w:lang w:eastAsia="zh-TW"/>
        </w:rPr>
        <w:t>EMIC</w:t>
      </w:r>
      <w:r w:rsidRPr="003D5E32">
        <w:rPr>
          <w:rFonts w:eastAsia="標楷體"/>
          <w:sz w:val="36"/>
          <w:szCs w:val="36"/>
          <w:lang w:eastAsia="zh-TW"/>
        </w:rPr>
        <w:t>）系統測試演練暨教育訓練</w:t>
      </w:r>
      <w:r w:rsidRPr="003D5E32">
        <w:rPr>
          <w:rFonts w:eastAsia="標楷體"/>
          <w:sz w:val="36"/>
          <w:szCs w:val="36"/>
          <w:lang w:eastAsia="zh-TW"/>
        </w:rPr>
        <w:t>8</w:t>
      </w:r>
      <w:r w:rsidRPr="003D5E32">
        <w:rPr>
          <w:rFonts w:eastAsia="標楷體"/>
          <w:sz w:val="36"/>
          <w:szCs w:val="36"/>
          <w:lang w:eastAsia="zh-TW"/>
        </w:rPr>
        <w:t>場次、於各鄉辦理「</w:t>
      </w:r>
      <w:r w:rsidRPr="003D5E32">
        <w:rPr>
          <w:rFonts w:eastAsia="標楷體"/>
          <w:sz w:val="36"/>
          <w:szCs w:val="36"/>
          <w:lang w:eastAsia="zh-TW"/>
        </w:rPr>
        <w:t>106</w:t>
      </w:r>
      <w:r w:rsidRPr="003D5E32">
        <w:rPr>
          <w:rFonts w:eastAsia="標楷體"/>
          <w:sz w:val="36"/>
          <w:szCs w:val="36"/>
          <w:lang w:eastAsia="zh-TW"/>
        </w:rPr>
        <w:t>年度各社區水患自主防災社區教育訓練」共</w:t>
      </w:r>
      <w:r w:rsidRPr="003D5E32">
        <w:rPr>
          <w:rFonts w:eastAsia="標楷體"/>
          <w:sz w:val="36"/>
          <w:szCs w:val="36"/>
          <w:lang w:eastAsia="zh-TW"/>
        </w:rPr>
        <w:t>3</w:t>
      </w:r>
      <w:r w:rsidRPr="003D5E32">
        <w:rPr>
          <w:rFonts w:eastAsia="標楷體"/>
          <w:sz w:val="36"/>
          <w:szCs w:val="36"/>
          <w:lang w:eastAsia="zh-TW"/>
        </w:rPr>
        <w:t>場次。另針對民政人員</w:t>
      </w:r>
      <w:r w:rsidR="00D00FC3" w:rsidRPr="003D5E32">
        <w:rPr>
          <w:rFonts w:eastAsia="標楷體"/>
          <w:sz w:val="36"/>
          <w:szCs w:val="36"/>
          <w:lang w:eastAsia="zh-TW"/>
        </w:rPr>
        <w:t>（</w:t>
      </w:r>
      <w:r w:rsidRPr="003D5E32">
        <w:rPr>
          <w:rFonts w:eastAsia="標楷體"/>
          <w:sz w:val="36"/>
          <w:szCs w:val="36"/>
          <w:lang w:eastAsia="zh-TW"/>
        </w:rPr>
        <w:t>村里長、村里幹事、災害防救業務承辦人</w:t>
      </w:r>
      <w:r w:rsidR="00D00FC3" w:rsidRPr="003D5E32">
        <w:rPr>
          <w:rFonts w:eastAsia="標楷體"/>
          <w:sz w:val="36"/>
          <w:szCs w:val="36"/>
          <w:lang w:eastAsia="zh-TW"/>
        </w:rPr>
        <w:t>）</w:t>
      </w:r>
      <w:r w:rsidRPr="003D5E32">
        <w:rPr>
          <w:rFonts w:eastAsia="標楷體"/>
          <w:sz w:val="36"/>
          <w:szCs w:val="36"/>
          <w:lang w:eastAsia="zh-TW"/>
        </w:rPr>
        <w:t>舉辦「疏散撤離講習」，邀請該縣防災社區理事長及總幹事與會共同參與。</w:t>
      </w:r>
    </w:p>
    <w:p w:rsidR="00473787" w:rsidRPr="003D5E32" w:rsidRDefault="00473787" w:rsidP="00E1498A">
      <w:pPr>
        <w:pStyle w:val="ab"/>
        <w:numPr>
          <w:ilvl w:val="0"/>
          <w:numId w:val="34"/>
        </w:numPr>
        <w:tabs>
          <w:tab w:val="left" w:pos="1701"/>
        </w:tabs>
        <w:spacing w:beforeLines="50" w:before="180" w:afterLines="50" w:after="180" w:line="440" w:lineRule="exact"/>
        <w:ind w:leftChars="0" w:left="993" w:hanging="567"/>
        <w:jc w:val="both"/>
        <w:rPr>
          <w:rFonts w:eastAsia="標楷體"/>
          <w:sz w:val="36"/>
          <w:szCs w:val="36"/>
          <w:lang w:eastAsia="zh-TW"/>
        </w:rPr>
      </w:pPr>
      <w:r w:rsidRPr="003D5E32">
        <w:rPr>
          <w:rFonts w:eastAsia="標楷體"/>
          <w:sz w:val="36"/>
          <w:szCs w:val="36"/>
          <w:lang w:eastAsia="zh-TW"/>
        </w:rPr>
        <w:lastRenderedPageBreak/>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3A48D6" w:rsidRPr="003D5E32" w:rsidRDefault="003A48D6" w:rsidP="003A48D6">
      <w:pPr>
        <w:tabs>
          <w:tab w:val="left" w:pos="1701"/>
        </w:tabs>
        <w:spacing w:beforeLines="50" w:before="180" w:afterLines="50" w:after="180" w:line="440" w:lineRule="exact"/>
        <w:jc w:val="both"/>
        <w:rPr>
          <w:rFonts w:eastAsia="標楷體"/>
          <w:sz w:val="36"/>
          <w:szCs w:val="36"/>
          <w:lang w:eastAsia="zh-TW"/>
        </w:rPr>
      </w:pPr>
    </w:p>
    <w:p w:rsidR="00473787" w:rsidRPr="003D5E32" w:rsidRDefault="00473787" w:rsidP="00473787">
      <w:pPr>
        <w:pStyle w:val="33"/>
        <w:numPr>
          <w:ilvl w:val="0"/>
          <w:numId w:val="2"/>
        </w:numPr>
        <w:spacing w:before="180" w:after="180" w:line="440" w:lineRule="exact"/>
        <w:ind w:left="1985" w:hanging="1843"/>
        <w:outlineLvl w:val="9"/>
        <w:rPr>
          <w:rFonts w:hAnsi="Times New Roman"/>
          <w:sz w:val="36"/>
          <w:szCs w:val="36"/>
        </w:rPr>
      </w:pPr>
      <w:r w:rsidRPr="003D5E32">
        <w:rPr>
          <w:rFonts w:hAnsi="Times New Roman"/>
          <w:sz w:val="36"/>
          <w:szCs w:val="36"/>
        </w:rPr>
        <w:t>連江縣</w:t>
      </w:r>
    </w:p>
    <w:p w:rsidR="00473787" w:rsidRPr="003D5E32" w:rsidRDefault="00473787" w:rsidP="00E1498A">
      <w:pPr>
        <w:pStyle w:val="ab"/>
        <w:numPr>
          <w:ilvl w:val="0"/>
          <w:numId w:val="35"/>
        </w:numPr>
        <w:tabs>
          <w:tab w:val="left" w:pos="709"/>
        </w:tabs>
        <w:spacing w:beforeLines="50" w:before="180" w:afterLines="50" w:after="180" w:line="440" w:lineRule="exact"/>
        <w:ind w:leftChars="0" w:left="993" w:hanging="567"/>
        <w:jc w:val="both"/>
        <w:rPr>
          <w:rFonts w:eastAsia="標楷體"/>
          <w:sz w:val="36"/>
          <w:szCs w:val="36"/>
          <w:lang w:eastAsia="zh-TW"/>
        </w:rPr>
      </w:pPr>
      <w:r w:rsidRPr="003D5E32">
        <w:rPr>
          <w:rFonts w:eastAsia="標楷體"/>
          <w:sz w:val="36"/>
          <w:szCs w:val="36"/>
          <w:lang w:eastAsia="zh-TW"/>
        </w:rPr>
        <w:t>已建置多元化通知民眾疏散撤離之方式；建置複式通報機制，納編警政、消防、民政人員。</w:t>
      </w:r>
    </w:p>
    <w:p w:rsidR="00473787" w:rsidRPr="003D5E32" w:rsidRDefault="00473787" w:rsidP="00E1498A">
      <w:pPr>
        <w:pStyle w:val="ab"/>
        <w:numPr>
          <w:ilvl w:val="0"/>
          <w:numId w:val="35"/>
        </w:numPr>
        <w:spacing w:beforeLines="50" w:before="180" w:afterLines="50" w:after="180" w:line="440" w:lineRule="exact"/>
        <w:ind w:leftChars="0" w:left="993" w:hanging="567"/>
        <w:jc w:val="both"/>
        <w:rPr>
          <w:rFonts w:eastAsia="標楷體"/>
          <w:sz w:val="36"/>
          <w:szCs w:val="36"/>
          <w:lang w:eastAsia="zh-TW"/>
        </w:rPr>
      </w:pPr>
      <w:r w:rsidRPr="003D5E32">
        <w:rPr>
          <w:rFonts w:eastAsia="標楷體"/>
          <w:sz w:val="36"/>
          <w:szCs w:val="36"/>
          <w:lang w:eastAsia="zh-TW"/>
        </w:rPr>
        <w:t>與消防局結合各鄉公所、村辦公處及警政、消防系統辦理年度防災講習，並配合中央應變中心辦理</w:t>
      </w:r>
      <w:r w:rsidRPr="003D5E32">
        <w:rPr>
          <w:rFonts w:eastAsia="標楷體"/>
          <w:sz w:val="36"/>
          <w:szCs w:val="36"/>
          <w:lang w:eastAsia="zh-TW"/>
        </w:rPr>
        <w:t>EMIC</w:t>
      </w:r>
      <w:r w:rsidRPr="003D5E32">
        <w:rPr>
          <w:rFonts w:eastAsia="標楷體"/>
          <w:sz w:val="36"/>
          <w:szCs w:val="36"/>
          <w:lang w:eastAsia="zh-TW"/>
        </w:rPr>
        <w:t>撤離人數統計通報演練。演習部分，由消防局辦理綜合實兵災害防救演習邀請村里鄰長、保全住戶、志工及居民共同參與疏散撒離演練。</w:t>
      </w:r>
    </w:p>
    <w:p w:rsidR="00473787" w:rsidRPr="003D5E32" w:rsidRDefault="00473787" w:rsidP="00E1498A">
      <w:pPr>
        <w:pStyle w:val="ab"/>
        <w:numPr>
          <w:ilvl w:val="0"/>
          <w:numId w:val="35"/>
        </w:numPr>
        <w:tabs>
          <w:tab w:val="left" w:pos="1418"/>
        </w:tabs>
        <w:spacing w:beforeLines="50" w:before="180" w:afterLines="50" w:after="180" w:line="440" w:lineRule="exact"/>
        <w:ind w:leftChars="0" w:left="993" w:hanging="567"/>
        <w:jc w:val="both"/>
        <w:rPr>
          <w:rFonts w:eastAsia="標楷體"/>
          <w:sz w:val="36"/>
          <w:szCs w:val="36"/>
          <w:lang w:eastAsia="zh-TW"/>
        </w:rPr>
      </w:pPr>
      <w:r w:rsidRPr="003D5E32">
        <w:rPr>
          <w:rFonts w:eastAsia="標楷體"/>
          <w:sz w:val="36"/>
          <w:szCs w:val="36"/>
          <w:lang w:eastAsia="zh-TW"/>
        </w:rPr>
        <w:t>平時業於期限內配合本部報送民政防救災相關人員聯絡名冊，並出席本部辦理之</w:t>
      </w:r>
      <w:r w:rsidRPr="003D5E32">
        <w:rPr>
          <w:rFonts w:eastAsia="標楷體"/>
          <w:sz w:val="36"/>
          <w:szCs w:val="36"/>
          <w:lang w:eastAsia="zh-TW"/>
        </w:rPr>
        <w:t>EMIC</w:t>
      </w:r>
      <w:r w:rsidRPr="003D5E32">
        <w:rPr>
          <w:rFonts w:eastAsia="標楷體"/>
          <w:sz w:val="36"/>
          <w:szCs w:val="36"/>
          <w:lang w:eastAsia="zh-TW"/>
        </w:rPr>
        <w:t>講習；災時應變中心成立期間業定時於</w:t>
      </w:r>
      <w:r w:rsidRPr="003D5E32">
        <w:rPr>
          <w:rFonts w:eastAsia="標楷體"/>
          <w:sz w:val="36"/>
          <w:szCs w:val="36"/>
          <w:lang w:eastAsia="zh-TW"/>
        </w:rPr>
        <w:t>EMIC</w:t>
      </w:r>
      <w:r w:rsidRPr="003D5E32">
        <w:rPr>
          <w:rFonts w:eastAsia="標楷體"/>
          <w:sz w:val="36"/>
          <w:szCs w:val="36"/>
          <w:lang w:eastAsia="zh-TW"/>
        </w:rPr>
        <w:t>系統填報疏散撤離人數並確實交班。</w:t>
      </w:r>
    </w:p>
    <w:p w:rsidR="00CA0708" w:rsidRPr="003D5E32" w:rsidRDefault="00CA0708" w:rsidP="00473787">
      <w:pPr>
        <w:pStyle w:val="15"/>
      </w:pPr>
    </w:p>
    <w:p w:rsidR="00473787" w:rsidRPr="003D5E32" w:rsidRDefault="00473787" w:rsidP="00473787">
      <w:pPr>
        <w:pStyle w:val="15"/>
      </w:pPr>
      <w:r w:rsidRPr="003D5E32">
        <w:t>二、受訪評機關建議事項及實施訪評機關解決對策</w:t>
      </w:r>
    </w:p>
    <w:p w:rsidR="00473787" w:rsidRPr="003D5E32" w:rsidRDefault="00473787" w:rsidP="00E1498A">
      <w:pPr>
        <w:pStyle w:val="ab"/>
        <w:numPr>
          <w:ilvl w:val="0"/>
          <w:numId w:val="36"/>
        </w:numPr>
        <w:spacing w:beforeLines="50" w:before="180" w:afterLines="50" w:after="180" w:line="440" w:lineRule="exact"/>
        <w:ind w:leftChars="0" w:left="1134" w:hanging="850"/>
        <w:rPr>
          <w:rFonts w:eastAsia="標楷體"/>
          <w:sz w:val="36"/>
          <w:szCs w:val="36"/>
          <w:lang w:eastAsia="zh-TW"/>
        </w:rPr>
      </w:pPr>
      <w:r w:rsidRPr="003D5E32">
        <w:rPr>
          <w:rFonts w:eastAsia="標楷體"/>
          <w:sz w:val="36"/>
          <w:szCs w:val="36"/>
          <w:lang w:eastAsia="zh-TW"/>
        </w:rPr>
        <w:t>臺北市：無</w:t>
      </w:r>
      <w:r w:rsidRPr="003D5E32">
        <w:rPr>
          <w:rFonts w:eastAsia="標楷體"/>
          <w:color w:val="000000" w:themeColor="text1"/>
          <w:sz w:val="36"/>
          <w:szCs w:val="36"/>
          <w:lang w:eastAsia="zh-TW"/>
        </w:rPr>
        <w:t>。</w:t>
      </w:r>
    </w:p>
    <w:p w:rsidR="00473787" w:rsidRPr="003D5E32" w:rsidRDefault="00473787" w:rsidP="00E1498A">
      <w:pPr>
        <w:pStyle w:val="ab"/>
        <w:numPr>
          <w:ilvl w:val="0"/>
          <w:numId w:val="36"/>
        </w:numPr>
        <w:spacing w:beforeLines="50" w:before="180" w:afterLines="50" w:after="180" w:line="440" w:lineRule="exact"/>
        <w:ind w:leftChars="0" w:left="1134" w:hanging="850"/>
        <w:rPr>
          <w:rFonts w:eastAsia="標楷體"/>
          <w:sz w:val="36"/>
          <w:szCs w:val="36"/>
          <w:lang w:eastAsia="zh-TW"/>
        </w:rPr>
      </w:pPr>
      <w:r w:rsidRPr="003D5E32">
        <w:rPr>
          <w:rFonts w:eastAsia="標楷體"/>
          <w:sz w:val="36"/>
          <w:szCs w:val="36"/>
          <w:lang w:eastAsia="zh-TW"/>
        </w:rPr>
        <w:t>高雄市：無</w:t>
      </w:r>
      <w:r w:rsidRPr="003D5E32">
        <w:rPr>
          <w:rFonts w:eastAsia="標楷體"/>
          <w:color w:val="000000" w:themeColor="text1"/>
          <w:sz w:val="36"/>
          <w:szCs w:val="36"/>
          <w:lang w:eastAsia="zh-TW"/>
        </w:rPr>
        <w:t>。</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新北市：</w:t>
      </w:r>
      <w:r w:rsidRPr="003D5E32">
        <w:rPr>
          <w:rFonts w:eastAsia="標楷體"/>
          <w:color w:val="000000" w:themeColor="text1"/>
          <w:sz w:val="36"/>
          <w:szCs w:val="36"/>
          <w:lang w:eastAsia="zh-TW"/>
        </w:rPr>
        <w:t>有關災時應變中心填報有誤差情況，建議相</w:t>
      </w:r>
      <w:r w:rsidRPr="003D5E32">
        <w:rPr>
          <w:rFonts w:eastAsia="標楷體"/>
          <w:sz w:val="36"/>
          <w:szCs w:val="36"/>
          <w:lang w:eastAsia="zh-TW"/>
        </w:rPr>
        <w:t>關進駐人員日後於彙整各區里公所上傳資訊時，仍須確認其正確性，並於講習時加強宣導。</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臺中市：建議日後相關實兵演習可擇部分區域請一般民眾參與演練。</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lastRenderedPageBreak/>
        <w:t>臺南市：有關災時應變中心填報有誤差情況，建議相關進駐人員日後於彙整各區里公所上傳資訊時，仍須確認其正確性，並於講習時加強宣導。</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桃園市：有關災時應變中心填報疏散撤離人數登打錯誤情況，建議相關進駐人員日後於彙整各區里公所上傳資訊時，仍須確認其正確性，並於講習時加強宣導。</w:t>
      </w:r>
    </w:p>
    <w:p w:rsidR="00473787" w:rsidRPr="003D5E32" w:rsidRDefault="00473787" w:rsidP="00E1498A">
      <w:pPr>
        <w:pStyle w:val="ab"/>
        <w:numPr>
          <w:ilvl w:val="0"/>
          <w:numId w:val="36"/>
        </w:numPr>
        <w:spacing w:beforeLines="50" w:before="180" w:afterLines="50" w:after="180" w:line="440" w:lineRule="exact"/>
        <w:ind w:leftChars="0" w:left="1134" w:hanging="850"/>
        <w:rPr>
          <w:rFonts w:eastAsia="標楷體"/>
          <w:sz w:val="36"/>
          <w:szCs w:val="36"/>
          <w:lang w:eastAsia="zh-TW"/>
        </w:rPr>
      </w:pPr>
      <w:r w:rsidRPr="003D5E32">
        <w:rPr>
          <w:rFonts w:eastAsia="標楷體"/>
          <w:sz w:val="36"/>
          <w:szCs w:val="36"/>
          <w:lang w:eastAsia="zh-TW"/>
        </w:rPr>
        <w:t>新竹縣：</w:t>
      </w:r>
    </w:p>
    <w:p w:rsidR="00473787" w:rsidRPr="003D5E32" w:rsidRDefault="00473787" w:rsidP="00E1498A">
      <w:pPr>
        <w:pStyle w:val="ab"/>
        <w:numPr>
          <w:ilvl w:val="1"/>
          <w:numId w:val="36"/>
        </w:numPr>
        <w:spacing w:beforeLines="50" w:before="180" w:afterLines="50" w:after="180" w:line="440" w:lineRule="exact"/>
        <w:ind w:leftChars="0" w:left="1134" w:hanging="425"/>
        <w:jc w:val="both"/>
        <w:rPr>
          <w:rFonts w:eastAsia="標楷體"/>
          <w:color w:val="000000" w:themeColor="text1"/>
          <w:sz w:val="36"/>
          <w:szCs w:val="36"/>
          <w:lang w:eastAsia="zh-TW"/>
        </w:rPr>
      </w:pPr>
      <w:r w:rsidRPr="003D5E32">
        <w:rPr>
          <w:rFonts w:eastAsia="標楷體"/>
          <w:color w:val="000000" w:themeColor="text1"/>
          <w:sz w:val="36"/>
          <w:szCs w:val="36"/>
          <w:lang w:eastAsia="zh-TW"/>
        </w:rPr>
        <w:t>有關</w:t>
      </w:r>
      <w:r w:rsidRPr="003D5E32">
        <w:rPr>
          <w:rFonts w:eastAsia="標楷體"/>
          <w:color w:val="000000" w:themeColor="text1"/>
          <w:sz w:val="36"/>
          <w:szCs w:val="36"/>
          <w:lang w:eastAsia="zh-TW"/>
        </w:rPr>
        <w:t>EMIC</w:t>
      </w:r>
      <w:r w:rsidRPr="003D5E32">
        <w:rPr>
          <w:rFonts w:eastAsia="標楷體"/>
          <w:color w:val="000000" w:themeColor="text1"/>
          <w:sz w:val="36"/>
          <w:szCs w:val="36"/>
          <w:lang w:eastAsia="zh-TW"/>
        </w:rPr>
        <w:t>講習未有民政人員對於疏散撤離人數之統計通報機制，建議可增加相關內容。</w:t>
      </w:r>
    </w:p>
    <w:p w:rsidR="00473787" w:rsidRPr="003D5E32" w:rsidRDefault="00473787" w:rsidP="00E1498A">
      <w:pPr>
        <w:pStyle w:val="ab"/>
        <w:numPr>
          <w:ilvl w:val="1"/>
          <w:numId w:val="36"/>
        </w:numPr>
        <w:spacing w:beforeLines="50" w:before="180" w:afterLines="50" w:after="180" w:line="440" w:lineRule="exact"/>
        <w:ind w:leftChars="0" w:left="1134" w:hanging="425"/>
        <w:jc w:val="both"/>
        <w:rPr>
          <w:rFonts w:eastAsia="標楷體"/>
          <w:color w:val="000000" w:themeColor="text1"/>
          <w:sz w:val="36"/>
          <w:szCs w:val="36"/>
          <w:lang w:eastAsia="zh-TW"/>
        </w:rPr>
      </w:pPr>
      <w:r w:rsidRPr="003D5E32">
        <w:rPr>
          <w:rFonts w:eastAsia="標楷體"/>
          <w:color w:val="000000" w:themeColor="text1"/>
          <w:sz w:val="36"/>
          <w:szCs w:val="36"/>
          <w:lang w:eastAsia="zh-TW"/>
        </w:rPr>
        <w:t>災時</w:t>
      </w:r>
      <w:r w:rsidRPr="003D5E32">
        <w:rPr>
          <w:rFonts w:eastAsia="標楷體"/>
          <w:color w:val="000000" w:themeColor="text1"/>
          <w:sz w:val="36"/>
          <w:szCs w:val="36"/>
          <w:lang w:eastAsia="zh-TW"/>
        </w:rPr>
        <w:t>EMIC</w:t>
      </w:r>
      <w:r w:rsidRPr="003D5E32">
        <w:rPr>
          <w:rFonts w:eastAsia="標楷體"/>
          <w:color w:val="000000" w:themeColor="text1"/>
          <w:sz w:val="36"/>
          <w:szCs w:val="36"/>
          <w:lang w:eastAsia="zh-TW"/>
        </w:rPr>
        <w:t>系統填報疏散撤離人數，部分鄉鎮市未有撤離人數，卻填寫村里別、地點及收容處，並有重複填報之情形，建議加強相關人員對於</w:t>
      </w:r>
      <w:r w:rsidRPr="003D5E32">
        <w:rPr>
          <w:rFonts w:eastAsia="標楷體"/>
          <w:color w:val="000000" w:themeColor="text1"/>
          <w:sz w:val="36"/>
          <w:szCs w:val="36"/>
          <w:lang w:eastAsia="zh-TW"/>
        </w:rPr>
        <w:t>EMIC</w:t>
      </w:r>
      <w:r w:rsidRPr="003D5E32">
        <w:rPr>
          <w:rFonts w:eastAsia="標楷體"/>
          <w:color w:val="000000" w:themeColor="text1"/>
          <w:sz w:val="36"/>
          <w:szCs w:val="36"/>
          <w:lang w:eastAsia="zh-TW"/>
        </w:rPr>
        <w:t>操作之教育訓練。</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苗栗縣：災時</w:t>
      </w:r>
      <w:r w:rsidRPr="003D5E32">
        <w:rPr>
          <w:rFonts w:eastAsia="標楷體"/>
          <w:sz w:val="36"/>
          <w:szCs w:val="36"/>
          <w:lang w:eastAsia="zh-TW"/>
        </w:rPr>
        <w:t>EMIC</w:t>
      </w:r>
      <w:r w:rsidRPr="003D5E32">
        <w:rPr>
          <w:rFonts w:eastAsia="標楷體"/>
          <w:sz w:val="36"/>
          <w:szCs w:val="36"/>
          <w:lang w:eastAsia="zh-TW"/>
        </w:rPr>
        <w:t>系統填報疏散撤離人數，部分鄉鎮市未有撤離人數，卻填寫村里別、地點及收容處，並有重複填報之情形，建議加強相關人員對於</w:t>
      </w:r>
      <w:r w:rsidRPr="003D5E32">
        <w:rPr>
          <w:rFonts w:eastAsia="標楷體"/>
          <w:sz w:val="36"/>
          <w:szCs w:val="36"/>
          <w:lang w:eastAsia="zh-TW"/>
        </w:rPr>
        <w:t>EMIC</w:t>
      </w:r>
      <w:r w:rsidRPr="003D5E32">
        <w:rPr>
          <w:rFonts w:eastAsia="標楷體"/>
          <w:sz w:val="36"/>
          <w:szCs w:val="36"/>
          <w:lang w:eastAsia="zh-TW"/>
        </w:rPr>
        <w:t>操作之教育訓練。</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南投縣：</w:t>
      </w:r>
      <w:r w:rsidRPr="003D5E32">
        <w:rPr>
          <w:rFonts w:eastAsia="標楷體"/>
          <w:sz w:val="36"/>
          <w:szCs w:val="36"/>
          <w:lang w:eastAsia="zh-TW"/>
        </w:rPr>
        <w:t xml:space="preserve"> EMIC</w:t>
      </w:r>
      <w:r w:rsidRPr="003D5E32">
        <w:rPr>
          <w:rFonts w:eastAsia="標楷體"/>
          <w:sz w:val="36"/>
          <w:szCs w:val="36"/>
          <w:lang w:eastAsia="zh-TW"/>
        </w:rPr>
        <w:t>講習未有民政人員對於疏散撤離人數之統計通報機制，建議可增加相關內容。</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雲林縣：</w:t>
      </w:r>
      <w:r w:rsidRPr="003D5E32">
        <w:rPr>
          <w:rFonts w:eastAsia="標楷體"/>
          <w:sz w:val="36"/>
          <w:szCs w:val="36"/>
          <w:lang w:eastAsia="zh-TW"/>
        </w:rPr>
        <w:t>EMIC</w:t>
      </w:r>
      <w:r w:rsidRPr="003D5E32">
        <w:rPr>
          <w:rFonts w:eastAsia="標楷體"/>
          <w:sz w:val="36"/>
          <w:szCs w:val="36"/>
          <w:lang w:eastAsia="zh-TW"/>
        </w:rPr>
        <w:t>講習未有民政人員對於疏散撤離人數之統計通報機制，建議可增加相關內容。</w:t>
      </w:r>
    </w:p>
    <w:p w:rsidR="00473787" w:rsidRPr="003D5E32" w:rsidRDefault="00473787" w:rsidP="00E1498A">
      <w:pPr>
        <w:pStyle w:val="ab"/>
        <w:numPr>
          <w:ilvl w:val="0"/>
          <w:numId w:val="36"/>
        </w:numPr>
        <w:spacing w:beforeLines="50" w:before="180" w:afterLines="50" w:after="180" w:line="440" w:lineRule="exact"/>
        <w:ind w:leftChars="118" w:left="1133" w:hanging="850"/>
        <w:jc w:val="both"/>
        <w:rPr>
          <w:rFonts w:eastAsia="標楷體"/>
          <w:sz w:val="36"/>
          <w:szCs w:val="36"/>
          <w:lang w:eastAsia="zh-TW"/>
        </w:rPr>
      </w:pPr>
      <w:r w:rsidRPr="003D5E32">
        <w:rPr>
          <w:rFonts w:eastAsia="標楷體"/>
          <w:sz w:val="36"/>
          <w:szCs w:val="36"/>
          <w:lang w:eastAsia="zh-TW"/>
        </w:rPr>
        <w:t>嘉義縣：無。</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屏東縣：災時</w:t>
      </w:r>
      <w:r w:rsidRPr="003D5E32">
        <w:rPr>
          <w:rFonts w:eastAsia="標楷體"/>
          <w:sz w:val="36"/>
          <w:szCs w:val="36"/>
          <w:lang w:eastAsia="zh-TW"/>
        </w:rPr>
        <w:t>EMIC</w:t>
      </w:r>
      <w:r w:rsidRPr="003D5E32">
        <w:rPr>
          <w:rFonts w:eastAsia="標楷體"/>
          <w:sz w:val="36"/>
          <w:szCs w:val="36"/>
          <w:lang w:eastAsia="zh-TW"/>
        </w:rPr>
        <w:t>系統填報疏散撤離人數，部分鄉鎮市未有撤離人數，卻填寫村里別、地點及收容處，並有重複填報之情形，建議加強相關人員對於</w:t>
      </w:r>
      <w:r w:rsidRPr="003D5E32">
        <w:rPr>
          <w:rFonts w:eastAsia="標楷體"/>
          <w:sz w:val="36"/>
          <w:szCs w:val="36"/>
          <w:lang w:eastAsia="zh-TW"/>
        </w:rPr>
        <w:t>EMIC</w:t>
      </w:r>
      <w:r w:rsidRPr="003D5E32">
        <w:rPr>
          <w:rFonts w:eastAsia="標楷體"/>
          <w:sz w:val="36"/>
          <w:szCs w:val="36"/>
          <w:lang w:eastAsia="zh-TW"/>
        </w:rPr>
        <w:t>操作之教育訓練。</w:t>
      </w:r>
      <w:r w:rsidRPr="003D5E32">
        <w:rPr>
          <w:rFonts w:eastAsia="標楷體"/>
          <w:sz w:val="36"/>
          <w:szCs w:val="36"/>
          <w:lang w:eastAsia="zh-TW"/>
        </w:rPr>
        <w:t xml:space="preserve"> </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lastRenderedPageBreak/>
        <w:t>彰化縣：災時</w:t>
      </w:r>
      <w:r w:rsidRPr="003D5E32">
        <w:rPr>
          <w:rFonts w:eastAsia="標楷體"/>
          <w:sz w:val="36"/>
          <w:szCs w:val="36"/>
          <w:lang w:eastAsia="zh-TW"/>
        </w:rPr>
        <w:t>EMIC</w:t>
      </w:r>
      <w:r w:rsidRPr="003D5E32">
        <w:rPr>
          <w:rFonts w:eastAsia="標楷體"/>
          <w:sz w:val="36"/>
          <w:szCs w:val="36"/>
          <w:lang w:eastAsia="zh-TW"/>
        </w:rPr>
        <w:t>系統填報疏散撤離人數，部分鄉鎮市未有撤離人數，卻填寫村里別、地點及收容處，並有重複填報之情形，建議加強相關人員對於</w:t>
      </w:r>
      <w:r w:rsidRPr="003D5E32">
        <w:rPr>
          <w:rFonts w:eastAsia="標楷體"/>
          <w:sz w:val="36"/>
          <w:szCs w:val="36"/>
          <w:lang w:eastAsia="zh-TW"/>
        </w:rPr>
        <w:t>EMIC</w:t>
      </w:r>
      <w:r w:rsidRPr="003D5E32">
        <w:rPr>
          <w:rFonts w:eastAsia="標楷體"/>
          <w:sz w:val="36"/>
          <w:szCs w:val="36"/>
          <w:lang w:eastAsia="zh-TW"/>
        </w:rPr>
        <w:t>操作之教育訓練。</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臺東縣：災時</w:t>
      </w:r>
      <w:r w:rsidRPr="003D5E32">
        <w:rPr>
          <w:rFonts w:eastAsia="標楷體"/>
          <w:sz w:val="36"/>
          <w:szCs w:val="36"/>
          <w:lang w:eastAsia="zh-TW"/>
        </w:rPr>
        <w:t>EMIC</w:t>
      </w:r>
      <w:r w:rsidRPr="003D5E32">
        <w:rPr>
          <w:rFonts w:eastAsia="標楷體"/>
          <w:sz w:val="36"/>
          <w:szCs w:val="36"/>
          <w:lang w:eastAsia="zh-TW"/>
        </w:rPr>
        <w:t>系統填報疏散撤離人數有錯誤及遲漏填情形，建議加強相關人員對於</w:t>
      </w:r>
      <w:r w:rsidRPr="003D5E32">
        <w:rPr>
          <w:rFonts w:eastAsia="標楷體"/>
          <w:sz w:val="36"/>
          <w:szCs w:val="36"/>
          <w:lang w:eastAsia="zh-TW"/>
        </w:rPr>
        <w:t>EMIC</w:t>
      </w:r>
      <w:r w:rsidRPr="003D5E32">
        <w:rPr>
          <w:rFonts w:eastAsia="標楷體"/>
          <w:sz w:val="36"/>
          <w:szCs w:val="36"/>
          <w:lang w:eastAsia="zh-TW"/>
        </w:rPr>
        <w:t>操作之教育訓練。</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宜蘭縣：</w:t>
      </w:r>
    </w:p>
    <w:p w:rsidR="00473787" w:rsidRPr="003D5E32" w:rsidRDefault="00473787" w:rsidP="00E1498A">
      <w:pPr>
        <w:pStyle w:val="ab"/>
        <w:numPr>
          <w:ilvl w:val="1"/>
          <w:numId w:val="36"/>
        </w:numPr>
        <w:spacing w:beforeLines="50" w:before="180" w:afterLines="50" w:after="180" w:line="440" w:lineRule="exact"/>
        <w:ind w:leftChars="0" w:left="1418"/>
        <w:jc w:val="both"/>
        <w:rPr>
          <w:rFonts w:eastAsia="標楷體"/>
          <w:color w:val="000000" w:themeColor="text1"/>
          <w:sz w:val="36"/>
          <w:szCs w:val="36"/>
          <w:lang w:eastAsia="zh-TW"/>
        </w:rPr>
      </w:pPr>
      <w:r w:rsidRPr="003D5E32">
        <w:rPr>
          <w:rFonts w:eastAsia="標楷體"/>
          <w:color w:val="000000" w:themeColor="text1"/>
          <w:sz w:val="36"/>
          <w:szCs w:val="36"/>
          <w:lang w:eastAsia="zh-TW"/>
        </w:rPr>
        <w:t>各鄉鎮舉行防汛演習之對象或參與人員均為轄內村里鄰長，未有民眾或民間團體參與，建議日後可納入協同演練。</w:t>
      </w:r>
    </w:p>
    <w:p w:rsidR="00473787" w:rsidRPr="003D5E32" w:rsidRDefault="00473787" w:rsidP="00E1498A">
      <w:pPr>
        <w:pStyle w:val="ab"/>
        <w:numPr>
          <w:ilvl w:val="1"/>
          <w:numId w:val="36"/>
        </w:numPr>
        <w:spacing w:beforeLines="50" w:before="180" w:afterLines="50" w:after="180" w:line="440" w:lineRule="exact"/>
        <w:ind w:leftChars="0" w:left="1418"/>
        <w:jc w:val="both"/>
        <w:rPr>
          <w:rFonts w:eastAsia="標楷體"/>
          <w:color w:val="000000" w:themeColor="text1"/>
          <w:sz w:val="36"/>
          <w:szCs w:val="36"/>
          <w:lang w:eastAsia="zh-TW"/>
        </w:rPr>
      </w:pPr>
      <w:r w:rsidRPr="003D5E32">
        <w:rPr>
          <w:rFonts w:eastAsia="標楷體"/>
          <w:color w:val="000000" w:themeColor="text1"/>
          <w:sz w:val="36"/>
          <w:szCs w:val="36"/>
          <w:lang w:eastAsia="zh-TW"/>
        </w:rPr>
        <w:t>災時</w:t>
      </w:r>
      <w:r w:rsidRPr="003D5E32">
        <w:rPr>
          <w:rFonts w:eastAsia="標楷體"/>
          <w:color w:val="000000" w:themeColor="text1"/>
          <w:sz w:val="36"/>
          <w:szCs w:val="36"/>
          <w:lang w:eastAsia="zh-TW"/>
        </w:rPr>
        <w:t>EMIC</w:t>
      </w:r>
      <w:r w:rsidRPr="003D5E32">
        <w:rPr>
          <w:rFonts w:eastAsia="標楷體"/>
          <w:color w:val="000000" w:themeColor="text1"/>
          <w:sz w:val="36"/>
          <w:szCs w:val="36"/>
          <w:lang w:eastAsia="zh-TW"/>
        </w:rPr>
        <w:t>系統填報疏散撤離人數有錯誤及遲漏填情形，建議加強相關人員對於</w:t>
      </w:r>
      <w:r w:rsidRPr="003D5E32">
        <w:rPr>
          <w:rFonts w:eastAsia="標楷體"/>
          <w:color w:val="000000" w:themeColor="text1"/>
          <w:sz w:val="36"/>
          <w:szCs w:val="36"/>
          <w:lang w:eastAsia="zh-TW"/>
        </w:rPr>
        <w:t>EMIC</w:t>
      </w:r>
      <w:r w:rsidRPr="003D5E32">
        <w:rPr>
          <w:rFonts w:eastAsia="標楷體"/>
          <w:color w:val="000000" w:themeColor="text1"/>
          <w:sz w:val="36"/>
          <w:szCs w:val="36"/>
          <w:lang w:eastAsia="zh-TW"/>
        </w:rPr>
        <w:t>操作之教育訓練。</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花蓮縣：災時</w:t>
      </w:r>
      <w:r w:rsidRPr="003D5E32">
        <w:rPr>
          <w:rFonts w:eastAsia="標楷體"/>
          <w:sz w:val="36"/>
          <w:szCs w:val="36"/>
          <w:lang w:eastAsia="zh-TW"/>
        </w:rPr>
        <w:t>EMIC</w:t>
      </w:r>
      <w:r w:rsidRPr="003D5E32">
        <w:rPr>
          <w:rFonts w:eastAsia="標楷體"/>
          <w:sz w:val="36"/>
          <w:szCs w:val="36"/>
          <w:lang w:eastAsia="zh-TW"/>
        </w:rPr>
        <w:t>系統填報疏散撤離人數有錯誤情形，建議加強相關人員對於</w:t>
      </w:r>
      <w:r w:rsidRPr="003D5E32">
        <w:rPr>
          <w:rFonts w:eastAsia="標楷體"/>
          <w:sz w:val="36"/>
          <w:szCs w:val="36"/>
          <w:lang w:eastAsia="zh-TW"/>
        </w:rPr>
        <w:t>EMIC</w:t>
      </w:r>
      <w:r w:rsidRPr="003D5E32">
        <w:rPr>
          <w:rFonts w:eastAsia="標楷體"/>
          <w:sz w:val="36"/>
          <w:szCs w:val="36"/>
          <w:lang w:eastAsia="zh-TW"/>
        </w:rPr>
        <w:t>操作之教育訓練。</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基隆市：</w:t>
      </w:r>
    </w:p>
    <w:p w:rsidR="00473787" w:rsidRPr="003D5E32" w:rsidRDefault="00473787" w:rsidP="00E1498A">
      <w:pPr>
        <w:pStyle w:val="ab"/>
        <w:numPr>
          <w:ilvl w:val="1"/>
          <w:numId w:val="36"/>
        </w:numPr>
        <w:spacing w:beforeLines="50" w:before="180" w:afterLines="50" w:after="180" w:line="440" w:lineRule="exact"/>
        <w:ind w:leftChars="0" w:left="1418" w:hanging="425"/>
        <w:jc w:val="both"/>
        <w:rPr>
          <w:rFonts w:eastAsia="標楷體"/>
          <w:color w:val="000000" w:themeColor="text1"/>
          <w:sz w:val="36"/>
          <w:szCs w:val="36"/>
          <w:lang w:eastAsia="zh-TW"/>
        </w:rPr>
      </w:pPr>
      <w:r w:rsidRPr="003D5E32">
        <w:rPr>
          <w:rFonts w:eastAsia="標楷體"/>
          <w:color w:val="000000" w:themeColor="text1"/>
          <w:sz w:val="36"/>
          <w:szCs w:val="36"/>
          <w:lang w:eastAsia="zh-TW"/>
        </w:rPr>
        <w:t>建議統一複式通報人員名冊之格式。</w:t>
      </w:r>
    </w:p>
    <w:p w:rsidR="00473787" w:rsidRPr="003D5E32" w:rsidRDefault="00473787" w:rsidP="00E1498A">
      <w:pPr>
        <w:pStyle w:val="ab"/>
        <w:numPr>
          <w:ilvl w:val="1"/>
          <w:numId w:val="36"/>
        </w:numPr>
        <w:spacing w:beforeLines="50" w:before="180" w:afterLines="50" w:after="180" w:line="440" w:lineRule="exact"/>
        <w:ind w:leftChars="0" w:left="1418" w:hanging="425"/>
        <w:jc w:val="both"/>
        <w:rPr>
          <w:rFonts w:eastAsia="標楷體"/>
          <w:color w:val="000000" w:themeColor="text1"/>
          <w:sz w:val="36"/>
          <w:szCs w:val="36"/>
          <w:lang w:eastAsia="zh-TW"/>
        </w:rPr>
      </w:pPr>
      <w:r w:rsidRPr="003D5E32">
        <w:rPr>
          <w:rFonts w:eastAsia="標楷體"/>
          <w:color w:val="000000" w:themeColor="text1"/>
          <w:sz w:val="36"/>
          <w:szCs w:val="36"/>
          <w:lang w:eastAsia="zh-TW"/>
        </w:rPr>
        <w:t>EMIC</w:t>
      </w:r>
      <w:r w:rsidRPr="003D5E32">
        <w:rPr>
          <w:rFonts w:eastAsia="標楷體"/>
          <w:color w:val="000000" w:themeColor="text1"/>
          <w:sz w:val="36"/>
          <w:szCs w:val="36"/>
          <w:lang w:eastAsia="zh-TW"/>
        </w:rPr>
        <w:t>系統通報實際撤離與累計撤離人數有誤，建議加強值班人員疏散撤撤離人數交接訓練。</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新竹市：無。</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t>嘉義市：為加強當地里鄰長、志工及民眾自主防災意識及疏散撤離作為，建議民政處或區公所可利用其所召開之會議，主動辦理疏散撤離訓練講習或演練。</w:t>
      </w:r>
    </w:p>
    <w:p w:rsidR="00473787" w:rsidRPr="003D5E32" w:rsidRDefault="00473787" w:rsidP="00E1498A">
      <w:pPr>
        <w:pStyle w:val="ab"/>
        <w:numPr>
          <w:ilvl w:val="0"/>
          <w:numId w:val="36"/>
        </w:numPr>
        <w:spacing w:beforeLines="50" w:before="180" w:afterLines="50" w:after="180" w:line="440" w:lineRule="exact"/>
        <w:ind w:leftChars="118" w:left="1418" w:hanging="1135"/>
        <w:jc w:val="both"/>
        <w:rPr>
          <w:rFonts w:eastAsia="標楷體"/>
          <w:sz w:val="36"/>
          <w:szCs w:val="36"/>
          <w:lang w:eastAsia="zh-TW"/>
        </w:rPr>
      </w:pPr>
      <w:r w:rsidRPr="003D5E32">
        <w:rPr>
          <w:rFonts w:eastAsia="標楷體"/>
          <w:sz w:val="36"/>
          <w:szCs w:val="36"/>
          <w:lang w:eastAsia="zh-TW"/>
        </w:rPr>
        <w:lastRenderedPageBreak/>
        <w:t>澎湖縣：建議各項防災疏散撤離講習或演練可多邀請地方居民共同參與。</w:t>
      </w:r>
    </w:p>
    <w:p w:rsidR="00473787" w:rsidRPr="003D5E32" w:rsidRDefault="00473787" w:rsidP="00E1498A">
      <w:pPr>
        <w:pStyle w:val="ab"/>
        <w:numPr>
          <w:ilvl w:val="0"/>
          <w:numId w:val="36"/>
        </w:numPr>
        <w:spacing w:beforeLines="50" w:before="180" w:afterLines="50" w:after="180" w:line="440" w:lineRule="exact"/>
        <w:ind w:leftChars="118" w:left="1843" w:hanging="1560"/>
        <w:jc w:val="both"/>
        <w:rPr>
          <w:rFonts w:eastAsia="標楷體"/>
          <w:sz w:val="36"/>
          <w:szCs w:val="36"/>
          <w:lang w:eastAsia="zh-TW"/>
        </w:rPr>
      </w:pPr>
      <w:r w:rsidRPr="003D5E32">
        <w:rPr>
          <w:rFonts w:eastAsia="標楷體"/>
          <w:sz w:val="36"/>
          <w:szCs w:val="36"/>
          <w:lang w:eastAsia="zh-TW"/>
        </w:rPr>
        <w:t>金門縣：建議各項防災疏散撤離講習或演練可多邀請地方居民共同參與。</w:t>
      </w:r>
    </w:p>
    <w:p w:rsidR="00833BD9" w:rsidRPr="003D5E32" w:rsidRDefault="00473787" w:rsidP="00E1498A">
      <w:pPr>
        <w:pStyle w:val="ab"/>
        <w:numPr>
          <w:ilvl w:val="0"/>
          <w:numId w:val="36"/>
        </w:numPr>
        <w:spacing w:beforeLines="50" w:before="180" w:afterLines="50" w:after="180" w:line="440" w:lineRule="exact"/>
        <w:ind w:leftChars="118" w:left="1843" w:hanging="1560"/>
        <w:jc w:val="both"/>
        <w:rPr>
          <w:rFonts w:eastAsia="標楷體"/>
          <w:sz w:val="36"/>
          <w:szCs w:val="36"/>
          <w:lang w:eastAsia="zh-TW"/>
        </w:rPr>
      </w:pPr>
      <w:r w:rsidRPr="003D5E32">
        <w:rPr>
          <w:rFonts w:eastAsia="標楷體"/>
          <w:sz w:val="36"/>
          <w:szCs w:val="36"/>
          <w:lang w:eastAsia="zh-TW"/>
        </w:rPr>
        <w:t>連江縣：無。</w:t>
      </w:r>
    </w:p>
    <w:p w:rsidR="00833BD9" w:rsidRPr="003D5E32" w:rsidRDefault="00833BD9">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2"/>
          <w:szCs w:val="32"/>
          <w:lang w:eastAsia="zh-TW"/>
        </w:rPr>
      </w:pPr>
    </w:p>
    <w:p w:rsidR="00461962" w:rsidRPr="003D5E32" w:rsidRDefault="00461962" w:rsidP="00461962">
      <w:pPr>
        <w:rPr>
          <w:rFonts w:eastAsia="標楷體"/>
          <w:sz w:val="32"/>
          <w:szCs w:val="32"/>
          <w:lang w:eastAsia="zh-TW"/>
        </w:rPr>
      </w:pPr>
    </w:p>
    <w:p w:rsidR="006E4941" w:rsidRPr="003D5E32" w:rsidRDefault="006E4941" w:rsidP="00461962">
      <w:pPr>
        <w:rPr>
          <w:rFonts w:eastAsia="標楷體"/>
          <w:sz w:val="32"/>
          <w:szCs w:val="32"/>
          <w:lang w:eastAsia="zh-TW"/>
        </w:rPr>
      </w:pPr>
    </w:p>
    <w:p w:rsidR="00461962" w:rsidRPr="003D5E32" w:rsidRDefault="00461962" w:rsidP="00461962">
      <w:pPr>
        <w:rPr>
          <w:rFonts w:eastAsia="標楷體"/>
          <w:sz w:val="32"/>
          <w:szCs w:val="32"/>
          <w:lang w:eastAsia="zh-TW"/>
        </w:rPr>
      </w:pPr>
    </w:p>
    <w:p w:rsidR="00461962" w:rsidRPr="003D5E32" w:rsidRDefault="00461962" w:rsidP="00461962">
      <w:pPr>
        <w:rPr>
          <w:rFonts w:eastAsia="標楷體"/>
          <w:sz w:val="32"/>
          <w:szCs w:val="32"/>
          <w:lang w:eastAsia="zh-TW"/>
        </w:rPr>
      </w:pPr>
    </w:p>
    <w:p w:rsidR="00461962" w:rsidRPr="003D5E32" w:rsidRDefault="00461962" w:rsidP="00461962">
      <w:pPr>
        <w:rPr>
          <w:rFonts w:eastAsia="標楷體"/>
          <w:sz w:val="32"/>
          <w:szCs w:val="32"/>
          <w:lang w:eastAsia="zh-TW"/>
        </w:rPr>
      </w:pPr>
    </w:p>
    <w:p w:rsidR="00461962" w:rsidRPr="003D5E32" w:rsidRDefault="00461962" w:rsidP="00461962">
      <w:pPr>
        <w:rPr>
          <w:rFonts w:eastAsia="標楷體"/>
          <w:sz w:val="32"/>
          <w:szCs w:val="32"/>
          <w:lang w:eastAsia="zh-TW"/>
        </w:rPr>
      </w:pPr>
    </w:p>
    <w:p w:rsidR="00461962" w:rsidRPr="003D5E32" w:rsidRDefault="00461962" w:rsidP="00461962">
      <w:pPr>
        <w:rPr>
          <w:rFonts w:eastAsia="標楷體"/>
          <w:sz w:val="32"/>
          <w:szCs w:val="32"/>
          <w:lang w:eastAsia="zh-TW"/>
        </w:rPr>
      </w:pPr>
    </w:p>
    <w:p w:rsidR="00461962" w:rsidRPr="003D5E32" w:rsidRDefault="00461962" w:rsidP="006E4941">
      <w:pPr>
        <w:pStyle w:val="1-1"/>
        <w:rPr>
          <w:rFonts w:ascii="Times New Roman" w:hAnsi="Times New Roman"/>
        </w:rPr>
      </w:pPr>
      <w:bookmarkStart w:id="44" w:name="_Toc502309292"/>
      <w:r w:rsidRPr="003D5E32">
        <w:rPr>
          <w:rFonts w:ascii="Times New Roman" w:hAnsi="Times New Roman"/>
        </w:rPr>
        <w:t>內政部警政署</w:t>
      </w:r>
      <w:bookmarkEnd w:id="44"/>
    </w:p>
    <w:p w:rsidR="00461962" w:rsidRPr="003D5E32" w:rsidRDefault="00461962" w:rsidP="00461962">
      <w:pPr>
        <w:jc w:val="center"/>
        <w:rPr>
          <w:rFonts w:eastAsia="標楷體"/>
          <w:sz w:val="44"/>
          <w:szCs w:val="44"/>
          <w:lang w:eastAsia="zh-TW"/>
        </w:rPr>
      </w:pPr>
      <w:r w:rsidRPr="003D5E32">
        <w:rPr>
          <w:rFonts w:eastAsia="標楷體"/>
          <w:sz w:val="44"/>
          <w:szCs w:val="44"/>
          <w:lang w:eastAsia="zh-TW"/>
        </w:rPr>
        <w:t>綜合建議</w:t>
      </w:r>
    </w:p>
    <w:p w:rsidR="00461962" w:rsidRPr="003D5E32" w:rsidRDefault="00461962" w:rsidP="00461962">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926585" w:rsidRPr="003D5E32" w:rsidRDefault="00926585" w:rsidP="00926585">
      <w:pPr>
        <w:pStyle w:val="24"/>
        <w:spacing w:before="180" w:after="180" w:line="440" w:lineRule="exact"/>
        <w:outlineLvl w:val="9"/>
        <w:rPr>
          <w:rFonts w:hAnsi="Times New Roman"/>
          <w:b/>
          <w:sz w:val="36"/>
          <w:szCs w:val="36"/>
        </w:rPr>
      </w:pPr>
      <w:r w:rsidRPr="003D5E32">
        <w:rPr>
          <w:rFonts w:hAnsi="Times New Roman"/>
          <w:b/>
          <w:sz w:val="36"/>
          <w:szCs w:val="36"/>
        </w:rPr>
        <w:lastRenderedPageBreak/>
        <w:t>一、所見優缺點：</w:t>
      </w:r>
    </w:p>
    <w:p w:rsidR="00926585" w:rsidRPr="003D5E32" w:rsidRDefault="00926585" w:rsidP="00E1498A">
      <w:pPr>
        <w:pStyle w:val="21"/>
        <w:numPr>
          <w:ilvl w:val="1"/>
          <w:numId w:val="39"/>
        </w:numPr>
        <w:adjustRightInd w:val="0"/>
        <w:snapToGrid w:val="0"/>
        <w:spacing w:beforeLines="50" w:before="180" w:afterLines="50" w:after="180" w:line="440" w:lineRule="exact"/>
        <w:ind w:left="709" w:hanging="482"/>
        <w:jc w:val="both"/>
        <w:rPr>
          <w:rFonts w:eastAsia="標楷體"/>
          <w:sz w:val="36"/>
          <w:szCs w:val="36"/>
        </w:rPr>
      </w:pPr>
      <w:r w:rsidRPr="003D5E32">
        <w:rPr>
          <w:rFonts w:eastAsia="標楷體"/>
          <w:sz w:val="36"/>
          <w:szCs w:val="36"/>
        </w:rPr>
        <w:t>共同優點：</w:t>
      </w:r>
    </w:p>
    <w:p w:rsidR="00926585" w:rsidRPr="003D5E32" w:rsidRDefault="00926585" w:rsidP="00E1498A">
      <w:pPr>
        <w:pStyle w:val="21"/>
        <w:numPr>
          <w:ilvl w:val="0"/>
          <w:numId w:val="40"/>
        </w:numPr>
        <w:adjustRightInd w:val="0"/>
        <w:snapToGrid w:val="0"/>
        <w:spacing w:beforeLines="50" w:before="180" w:afterLines="50" w:after="180" w:line="440" w:lineRule="exact"/>
        <w:ind w:left="1049" w:hanging="340"/>
        <w:jc w:val="both"/>
        <w:rPr>
          <w:rFonts w:eastAsia="標楷體"/>
          <w:sz w:val="36"/>
          <w:szCs w:val="36"/>
        </w:rPr>
      </w:pPr>
      <w:r w:rsidRPr="003D5E32">
        <w:rPr>
          <w:rFonts w:eastAsia="標楷體"/>
          <w:sz w:val="36"/>
          <w:szCs w:val="36"/>
        </w:rPr>
        <w:t>災防訓演與整備</w:t>
      </w:r>
    </w:p>
    <w:p w:rsidR="00926585" w:rsidRPr="003D5E32" w:rsidRDefault="00926585" w:rsidP="00E1498A">
      <w:pPr>
        <w:pStyle w:val="21"/>
        <w:numPr>
          <w:ilvl w:val="0"/>
          <w:numId w:val="41"/>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各縣市警察局，平時能規定控管立即可動用救災之機動警力，並建立人員緊急召返及職務代理機制，有資料可稽。</w:t>
      </w:r>
    </w:p>
    <w:p w:rsidR="00926585" w:rsidRPr="003D5E32" w:rsidRDefault="00926585" w:rsidP="00E1498A">
      <w:pPr>
        <w:pStyle w:val="21"/>
        <w:numPr>
          <w:ilvl w:val="0"/>
          <w:numId w:val="41"/>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各警察局能依計畫及期程，完成災害防救機動警力整備及相關裝備之檢測。</w:t>
      </w:r>
    </w:p>
    <w:p w:rsidR="00926585" w:rsidRPr="003D5E32" w:rsidRDefault="00926585" w:rsidP="00E1498A">
      <w:pPr>
        <w:pStyle w:val="21"/>
        <w:numPr>
          <w:ilvl w:val="0"/>
          <w:numId w:val="41"/>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部分警察局因所轄地理環境山區較多，能另行每季辦理衛星電話及緊急資通訊系統操作演練，確保災時室內電話及無線電等通訊中斷，有效發揮緊急通訊效能。</w:t>
      </w:r>
    </w:p>
    <w:p w:rsidR="00926585" w:rsidRPr="003D5E32" w:rsidRDefault="00926585" w:rsidP="00E1498A">
      <w:pPr>
        <w:pStyle w:val="21"/>
        <w:numPr>
          <w:ilvl w:val="0"/>
          <w:numId w:val="40"/>
        </w:numPr>
        <w:adjustRightInd w:val="0"/>
        <w:snapToGrid w:val="0"/>
        <w:spacing w:beforeLines="50" w:before="180" w:afterLines="50" w:after="180" w:line="440" w:lineRule="exact"/>
        <w:ind w:left="1049" w:hanging="340"/>
        <w:jc w:val="both"/>
        <w:rPr>
          <w:rFonts w:eastAsia="標楷體"/>
          <w:sz w:val="36"/>
          <w:szCs w:val="36"/>
        </w:rPr>
      </w:pPr>
      <w:r w:rsidRPr="003D5E32">
        <w:rPr>
          <w:rFonts w:eastAsia="標楷體"/>
          <w:sz w:val="36"/>
          <w:szCs w:val="36"/>
        </w:rPr>
        <w:t>應變機制建置與運作及查</w:t>
      </w:r>
      <w:r w:rsidR="00D00FC3" w:rsidRPr="003D5E32">
        <w:rPr>
          <w:rFonts w:eastAsia="標楷體"/>
          <w:sz w:val="36"/>
          <w:szCs w:val="36"/>
        </w:rPr>
        <w:t>（</w:t>
      </w:r>
      <w:r w:rsidRPr="003D5E32">
        <w:rPr>
          <w:rFonts w:eastAsia="標楷體"/>
          <w:sz w:val="36"/>
          <w:szCs w:val="36"/>
        </w:rPr>
        <w:t>通</w:t>
      </w:r>
      <w:r w:rsidR="00D00FC3" w:rsidRPr="003D5E32">
        <w:rPr>
          <w:rFonts w:eastAsia="標楷體"/>
          <w:sz w:val="36"/>
          <w:szCs w:val="36"/>
        </w:rPr>
        <w:t>）</w:t>
      </w:r>
      <w:r w:rsidRPr="003D5E32">
        <w:rPr>
          <w:rFonts w:eastAsia="標楷體"/>
          <w:sz w:val="36"/>
          <w:szCs w:val="36"/>
        </w:rPr>
        <w:t>報</w:t>
      </w:r>
    </w:p>
    <w:p w:rsidR="00926585" w:rsidRPr="003D5E32" w:rsidRDefault="00926585" w:rsidP="00E1498A">
      <w:pPr>
        <w:pStyle w:val="21"/>
        <w:numPr>
          <w:ilvl w:val="0"/>
          <w:numId w:val="42"/>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均有策訂緊急應變小組相關作業規定，以及參照本署函頒「災害緊急應變小組開設作業程序」及各項檢核表，訂定各警察局災害緊急應變小組開設作業程序及各項檢核表，函頒各分局據以執行，有資料可稽。</w:t>
      </w:r>
    </w:p>
    <w:p w:rsidR="00926585" w:rsidRPr="003D5E32" w:rsidRDefault="00926585" w:rsidP="00E1498A">
      <w:pPr>
        <w:pStyle w:val="21"/>
        <w:numPr>
          <w:ilvl w:val="0"/>
          <w:numId w:val="42"/>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各直轄市、縣</w:t>
      </w:r>
      <w:r w:rsidR="00D00FC3" w:rsidRPr="003D5E32">
        <w:rPr>
          <w:rFonts w:eastAsia="標楷體"/>
          <w:sz w:val="36"/>
          <w:szCs w:val="36"/>
        </w:rPr>
        <w:t>（</w:t>
      </w:r>
      <w:r w:rsidRPr="003D5E32">
        <w:rPr>
          <w:rFonts w:eastAsia="標楷體"/>
          <w:sz w:val="36"/>
          <w:szCs w:val="36"/>
        </w:rPr>
        <w:t>市</w:t>
      </w:r>
      <w:r w:rsidR="00D00FC3" w:rsidRPr="003D5E32">
        <w:rPr>
          <w:rFonts w:eastAsia="標楷體"/>
          <w:sz w:val="36"/>
          <w:szCs w:val="36"/>
        </w:rPr>
        <w:t>）</w:t>
      </w:r>
      <w:r w:rsidRPr="003D5E32">
        <w:rPr>
          <w:rFonts w:eastAsia="標楷體"/>
          <w:sz w:val="36"/>
          <w:szCs w:val="36"/>
        </w:rPr>
        <w:t>政府災害應變中心一、二級開設時，各警察局均依規定派員進駐，同時成立災害緊急應變小組，處理各項災害應變事宜。</w:t>
      </w:r>
    </w:p>
    <w:p w:rsidR="00926585" w:rsidRPr="003D5E32" w:rsidRDefault="00926585" w:rsidP="00E1498A">
      <w:pPr>
        <w:pStyle w:val="21"/>
        <w:numPr>
          <w:ilvl w:val="0"/>
          <w:numId w:val="42"/>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災害發生期間，各警察局均能要求所屬單位，加強執行災情查報工作，及妥適利用現有軟、硬體裝備協助執行災情回報，並有勤務分配表、工作紀錄簿等相關資料可稽。</w:t>
      </w:r>
    </w:p>
    <w:p w:rsidR="00926585" w:rsidRPr="003D5E32" w:rsidRDefault="00926585" w:rsidP="00E1498A">
      <w:pPr>
        <w:pStyle w:val="21"/>
        <w:numPr>
          <w:ilvl w:val="0"/>
          <w:numId w:val="42"/>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發現災情亦能主動通報消防、工務或其他相關權責單位即時處置，有重大災情摘要表及</w:t>
      </w:r>
      <w:r w:rsidRPr="003D5E32">
        <w:rPr>
          <w:rFonts w:eastAsia="標楷體"/>
          <w:sz w:val="36"/>
          <w:szCs w:val="36"/>
        </w:rPr>
        <w:t>110</w:t>
      </w:r>
      <w:r w:rsidRPr="003D5E32">
        <w:rPr>
          <w:rFonts w:eastAsia="標楷體"/>
          <w:sz w:val="36"/>
          <w:szCs w:val="36"/>
        </w:rPr>
        <w:t>報案紀錄可稽，有效落實災情查、通報工作。</w:t>
      </w:r>
    </w:p>
    <w:p w:rsidR="00926585" w:rsidRPr="003D5E32" w:rsidRDefault="00926585" w:rsidP="00E1498A">
      <w:pPr>
        <w:pStyle w:val="21"/>
        <w:numPr>
          <w:ilvl w:val="0"/>
          <w:numId w:val="42"/>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lastRenderedPageBreak/>
        <w:t>各警察局均能建立各項災害防救權責機關窗口橫向聯繫資料，及建立所屬單位業務窗口縱向聯繫通訊名冊，有效強化警察機關執行災害防救工作橫向聯繫及指揮調度、通報動員等應變處置能力。</w:t>
      </w:r>
    </w:p>
    <w:p w:rsidR="00926585" w:rsidRPr="003D5E32" w:rsidRDefault="00926585" w:rsidP="00E1498A">
      <w:pPr>
        <w:pStyle w:val="21"/>
        <w:numPr>
          <w:ilvl w:val="0"/>
          <w:numId w:val="40"/>
        </w:numPr>
        <w:adjustRightInd w:val="0"/>
        <w:snapToGrid w:val="0"/>
        <w:spacing w:beforeLines="50" w:before="180" w:afterLines="50" w:after="180" w:line="440" w:lineRule="exact"/>
        <w:ind w:left="1049" w:hanging="340"/>
        <w:jc w:val="both"/>
        <w:rPr>
          <w:rFonts w:eastAsia="標楷體"/>
          <w:sz w:val="36"/>
          <w:szCs w:val="36"/>
        </w:rPr>
      </w:pPr>
      <w:r w:rsidRPr="003D5E32">
        <w:rPr>
          <w:rFonts w:eastAsia="標楷體"/>
          <w:sz w:val="36"/>
          <w:szCs w:val="36"/>
        </w:rPr>
        <w:t>入山管制與通報聯繫</w:t>
      </w:r>
    </w:p>
    <w:p w:rsidR="00926585" w:rsidRPr="003D5E32" w:rsidRDefault="00926585" w:rsidP="00E1498A">
      <w:pPr>
        <w:pStyle w:val="21"/>
        <w:numPr>
          <w:ilvl w:val="0"/>
          <w:numId w:val="45"/>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新北市政府警察局等</w:t>
      </w:r>
      <w:r w:rsidRPr="003D5E32">
        <w:rPr>
          <w:rFonts w:eastAsia="標楷體"/>
          <w:sz w:val="36"/>
          <w:szCs w:val="36"/>
        </w:rPr>
        <w:t>14</w:t>
      </w:r>
      <w:r w:rsidRPr="003D5E32">
        <w:rPr>
          <w:rFonts w:eastAsia="標楷體"/>
          <w:sz w:val="36"/>
          <w:szCs w:val="36"/>
        </w:rPr>
        <w:t>個山地管制區警察局，均能依颱風警報實際狀況，先期勸導民眾勿進入山區，對已進入山地管制區之登山客，均能確實列管定時聯繫追蹤，直到確認安全為止，管制落實。</w:t>
      </w:r>
    </w:p>
    <w:p w:rsidR="00926585" w:rsidRPr="003D5E32" w:rsidRDefault="00926585" w:rsidP="00E1498A">
      <w:pPr>
        <w:pStyle w:val="21"/>
        <w:numPr>
          <w:ilvl w:val="0"/>
          <w:numId w:val="45"/>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對已進入山地管制區或滯留之登山客，相關警察局均能確實列管定時聯繫追蹤及回報，直至確認安全無虞或即時協助下山，有相關資料可稽。</w:t>
      </w:r>
    </w:p>
    <w:p w:rsidR="00926585" w:rsidRPr="003D5E32" w:rsidRDefault="00926585" w:rsidP="00E1498A">
      <w:pPr>
        <w:pStyle w:val="21"/>
        <w:numPr>
          <w:ilvl w:val="0"/>
          <w:numId w:val="40"/>
        </w:numPr>
        <w:adjustRightInd w:val="0"/>
        <w:snapToGrid w:val="0"/>
        <w:spacing w:beforeLines="50" w:before="180" w:afterLines="50" w:after="180" w:line="440" w:lineRule="exact"/>
        <w:ind w:left="1049" w:hanging="340"/>
        <w:jc w:val="both"/>
        <w:rPr>
          <w:rFonts w:eastAsia="標楷體"/>
          <w:sz w:val="36"/>
          <w:szCs w:val="36"/>
        </w:rPr>
      </w:pPr>
      <w:r w:rsidRPr="003D5E32">
        <w:rPr>
          <w:rFonts w:eastAsia="標楷體"/>
          <w:sz w:val="36"/>
          <w:szCs w:val="36"/>
        </w:rPr>
        <w:t>疏散撤離與收容安置</w:t>
      </w:r>
    </w:p>
    <w:p w:rsidR="00926585" w:rsidRPr="003D5E32" w:rsidRDefault="00926585" w:rsidP="00E1498A">
      <w:pPr>
        <w:pStyle w:val="21"/>
        <w:numPr>
          <w:ilvl w:val="0"/>
          <w:numId w:val="43"/>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各警察局能依轄內地區及人口特性，分別建立水災、土石流等各類災害危險潛勢地區保全對象清冊與優先撤離名冊，有資料可稽。</w:t>
      </w:r>
    </w:p>
    <w:p w:rsidR="00926585" w:rsidRPr="003D5E32" w:rsidRDefault="00926585" w:rsidP="00E1498A">
      <w:pPr>
        <w:pStyle w:val="21"/>
        <w:numPr>
          <w:ilvl w:val="0"/>
          <w:numId w:val="43"/>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各警察局於颱風期間，均預先派員針對河川、溪流、山區、海域等危險區域執行民眾勸離，有勸導單等資料可稽。</w:t>
      </w:r>
    </w:p>
    <w:p w:rsidR="00926585" w:rsidRPr="003D5E32" w:rsidRDefault="00926585" w:rsidP="00E1498A">
      <w:pPr>
        <w:pStyle w:val="21"/>
        <w:numPr>
          <w:ilvl w:val="0"/>
          <w:numId w:val="43"/>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災害期間，各警察局均能妥適派員，密切配合地方各級災害應變中心，執行疏散撤離及收容安置處所安全維護工作，有資料可稽。</w:t>
      </w:r>
    </w:p>
    <w:p w:rsidR="00926585" w:rsidRPr="003D5E32" w:rsidRDefault="00926585" w:rsidP="00E1498A">
      <w:pPr>
        <w:pStyle w:val="21"/>
        <w:numPr>
          <w:ilvl w:val="0"/>
          <w:numId w:val="40"/>
        </w:numPr>
        <w:adjustRightInd w:val="0"/>
        <w:snapToGrid w:val="0"/>
        <w:spacing w:beforeLines="50" w:before="180" w:afterLines="50" w:after="180" w:line="440" w:lineRule="exact"/>
        <w:ind w:left="1049" w:hanging="340"/>
        <w:jc w:val="both"/>
        <w:rPr>
          <w:rFonts w:eastAsia="標楷體"/>
          <w:sz w:val="36"/>
          <w:szCs w:val="36"/>
        </w:rPr>
      </w:pPr>
      <w:r w:rsidRPr="003D5E32">
        <w:rPr>
          <w:rFonts w:eastAsia="標楷體"/>
          <w:sz w:val="36"/>
          <w:szCs w:val="36"/>
        </w:rPr>
        <w:t>災時交管與治安維護</w:t>
      </w:r>
    </w:p>
    <w:p w:rsidR="00926585" w:rsidRPr="003D5E32" w:rsidRDefault="00926585" w:rsidP="00E1498A">
      <w:pPr>
        <w:pStyle w:val="21"/>
        <w:numPr>
          <w:ilvl w:val="0"/>
          <w:numId w:val="44"/>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各警察局均有訂定執行災害交通管制相關計畫，並函頒所屬單位，俾利於災時加強交通疏導管制工作，有資料可稽。</w:t>
      </w:r>
    </w:p>
    <w:p w:rsidR="00926585" w:rsidRPr="003D5E32" w:rsidRDefault="00926585" w:rsidP="00E1498A">
      <w:pPr>
        <w:pStyle w:val="21"/>
        <w:numPr>
          <w:ilvl w:val="0"/>
          <w:numId w:val="44"/>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各警察局能針對轄區經常發生封橋、封路、疏散撤離地區與收容安置場所預先規劃警力派遣編組表，以妥</w:t>
      </w:r>
      <w:r w:rsidRPr="003D5E32">
        <w:rPr>
          <w:rFonts w:eastAsia="標楷體"/>
          <w:sz w:val="36"/>
          <w:szCs w:val="36"/>
        </w:rPr>
        <w:lastRenderedPageBreak/>
        <w:t>適掌控警力。</w:t>
      </w:r>
    </w:p>
    <w:p w:rsidR="00926585" w:rsidRPr="003D5E32" w:rsidRDefault="00926585" w:rsidP="00E1498A">
      <w:pPr>
        <w:pStyle w:val="21"/>
        <w:numPr>
          <w:ilvl w:val="0"/>
          <w:numId w:val="44"/>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因應颱風汛期及突發性強降雨衍生之災情，各警察局均能妥適派遣警力執行道路坍塌、路樹傾倒、電桿傾倒、道路</w:t>
      </w:r>
      <w:r w:rsidR="00D00FC3" w:rsidRPr="003D5E32">
        <w:rPr>
          <w:rFonts w:eastAsia="標楷體"/>
          <w:sz w:val="36"/>
          <w:szCs w:val="36"/>
        </w:rPr>
        <w:t>（</w:t>
      </w:r>
      <w:r w:rsidRPr="003D5E32">
        <w:rPr>
          <w:rFonts w:eastAsia="標楷體"/>
          <w:sz w:val="36"/>
          <w:szCs w:val="36"/>
        </w:rPr>
        <w:t>地下道</w:t>
      </w:r>
      <w:r w:rsidR="00D00FC3" w:rsidRPr="003D5E32">
        <w:rPr>
          <w:rFonts w:eastAsia="標楷體"/>
          <w:sz w:val="36"/>
          <w:szCs w:val="36"/>
        </w:rPr>
        <w:t>）</w:t>
      </w:r>
      <w:r w:rsidRPr="003D5E32">
        <w:rPr>
          <w:rFonts w:eastAsia="標楷體"/>
          <w:sz w:val="36"/>
          <w:szCs w:val="36"/>
        </w:rPr>
        <w:t>積</w:t>
      </w:r>
      <w:r w:rsidR="00D00FC3" w:rsidRPr="003D5E32">
        <w:rPr>
          <w:rFonts w:eastAsia="標楷體"/>
          <w:sz w:val="36"/>
          <w:szCs w:val="36"/>
        </w:rPr>
        <w:t>（</w:t>
      </w:r>
      <w:r w:rsidRPr="003D5E32">
        <w:rPr>
          <w:rFonts w:eastAsia="標楷體"/>
          <w:sz w:val="36"/>
          <w:szCs w:val="36"/>
        </w:rPr>
        <w:t>淹</w:t>
      </w:r>
      <w:r w:rsidR="00D00FC3" w:rsidRPr="003D5E32">
        <w:rPr>
          <w:rFonts w:eastAsia="標楷體"/>
          <w:sz w:val="36"/>
          <w:szCs w:val="36"/>
        </w:rPr>
        <w:t>）</w:t>
      </w:r>
      <w:r w:rsidRPr="003D5E32">
        <w:rPr>
          <w:rFonts w:eastAsia="標楷體"/>
          <w:sz w:val="36"/>
          <w:szCs w:val="36"/>
        </w:rPr>
        <w:t>水、橋梁河川水位達警戒值等相關交通管制措施，有資料可稽。</w:t>
      </w:r>
    </w:p>
    <w:p w:rsidR="00926585" w:rsidRPr="003D5E32" w:rsidRDefault="00926585" w:rsidP="00E1498A">
      <w:pPr>
        <w:pStyle w:val="21"/>
        <w:numPr>
          <w:ilvl w:val="0"/>
          <w:numId w:val="44"/>
        </w:numPr>
        <w:adjustRightInd w:val="0"/>
        <w:snapToGrid w:val="0"/>
        <w:spacing w:beforeLines="50" w:before="180" w:afterLines="50" w:after="180" w:line="440" w:lineRule="exact"/>
        <w:ind w:left="1191" w:hanging="482"/>
        <w:jc w:val="both"/>
        <w:rPr>
          <w:rFonts w:eastAsia="標楷體"/>
          <w:sz w:val="36"/>
          <w:szCs w:val="36"/>
        </w:rPr>
      </w:pPr>
      <w:r w:rsidRPr="003D5E32">
        <w:rPr>
          <w:rFonts w:eastAsia="標楷體"/>
          <w:sz w:val="36"/>
          <w:szCs w:val="36"/>
        </w:rPr>
        <w:t>各警察局均有策訂災時治安維護計畫，以強化災時治安維護工作，尤以部分警察局於災時均有查緝犯罪等相關成果呈現，顯見能有效落實執行災時治安維護勤務。</w:t>
      </w:r>
    </w:p>
    <w:p w:rsidR="00926585" w:rsidRPr="003D5E32" w:rsidRDefault="00926585" w:rsidP="00E1498A">
      <w:pPr>
        <w:pStyle w:val="21"/>
        <w:numPr>
          <w:ilvl w:val="1"/>
          <w:numId w:val="39"/>
        </w:numPr>
        <w:adjustRightInd w:val="0"/>
        <w:snapToGrid w:val="0"/>
        <w:spacing w:beforeLines="50" w:before="180" w:afterLines="50" w:after="180" w:line="440" w:lineRule="exact"/>
        <w:ind w:left="709" w:hanging="482"/>
        <w:jc w:val="both"/>
        <w:rPr>
          <w:rFonts w:eastAsia="標楷體"/>
          <w:sz w:val="36"/>
          <w:szCs w:val="36"/>
        </w:rPr>
      </w:pPr>
      <w:r w:rsidRPr="003D5E32">
        <w:rPr>
          <w:rFonts w:eastAsia="標楷體"/>
          <w:sz w:val="36"/>
          <w:szCs w:val="36"/>
        </w:rPr>
        <w:t>共同缺點或建議：</w:t>
      </w:r>
    </w:p>
    <w:p w:rsidR="00926585" w:rsidRPr="003D5E32" w:rsidRDefault="00926585" w:rsidP="00E1498A">
      <w:pPr>
        <w:pStyle w:val="21"/>
        <w:numPr>
          <w:ilvl w:val="4"/>
          <w:numId w:val="39"/>
        </w:numPr>
        <w:adjustRightInd w:val="0"/>
        <w:snapToGrid w:val="0"/>
        <w:spacing w:beforeLines="50" w:before="180" w:afterLines="50" w:after="180" w:line="440" w:lineRule="exact"/>
        <w:ind w:left="993" w:hanging="425"/>
        <w:jc w:val="both"/>
        <w:rPr>
          <w:rFonts w:eastAsia="標楷體"/>
          <w:sz w:val="36"/>
          <w:szCs w:val="36"/>
        </w:rPr>
      </w:pPr>
      <w:r w:rsidRPr="003D5E32">
        <w:rPr>
          <w:rFonts w:eastAsia="標楷體"/>
          <w:sz w:val="36"/>
          <w:szCs w:val="36"/>
        </w:rPr>
        <w:t>為加強警察機關災害應變執行效能，本署於</w:t>
      </w:r>
      <w:r w:rsidRPr="003D5E32">
        <w:rPr>
          <w:rFonts w:eastAsia="標楷體"/>
          <w:sz w:val="36"/>
          <w:szCs w:val="36"/>
        </w:rPr>
        <w:t>106</w:t>
      </w:r>
      <w:r w:rsidRPr="003D5E32">
        <w:rPr>
          <w:rFonts w:eastAsia="標楷體"/>
          <w:sz w:val="36"/>
          <w:szCs w:val="36"/>
        </w:rPr>
        <w:t>年</w:t>
      </w:r>
      <w:r w:rsidRPr="003D5E32">
        <w:rPr>
          <w:rFonts w:eastAsia="標楷體"/>
          <w:sz w:val="36"/>
          <w:szCs w:val="36"/>
        </w:rPr>
        <w:t>2</w:t>
      </w:r>
      <w:r w:rsidRPr="003D5E32">
        <w:rPr>
          <w:rFonts w:eastAsia="標楷體"/>
          <w:sz w:val="36"/>
          <w:szCs w:val="36"/>
        </w:rPr>
        <w:t>月</w:t>
      </w:r>
      <w:r w:rsidRPr="003D5E32">
        <w:rPr>
          <w:rFonts w:eastAsia="標楷體"/>
          <w:sz w:val="36"/>
          <w:szCs w:val="36"/>
        </w:rPr>
        <w:t>16</w:t>
      </w:r>
      <w:r w:rsidRPr="003D5E32">
        <w:rPr>
          <w:rFonts w:eastAsia="標楷體"/>
          <w:sz w:val="36"/>
          <w:szCs w:val="36"/>
        </w:rPr>
        <w:t>日警署民管字第</w:t>
      </w:r>
      <w:r w:rsidRPr="003D5E32">
        <w:rPr>
          <w:rFonts w:eastAsia="標楷體"/>
          <w:sz w:val="36"/>
          <w:szCs w:val="36"/>
        </w:rPr>
        <w:t>1060032077</w:t>
      </w:r>
      <w:r w:rsidRPr="003D5E32">
        <w:rPr>
          <w:rFonts w:eastAsia="標楷體"/>
          <w:sz w:val="36"/>
          <w:szCs w:val="36"/>
        </w:rPr>
        <w:t>號函函頒「內政部警政署災害緊急應變小組作業要點」修正規定，部分警察局未依據該作業要點同步訂定該局修正規定</w:t>
      </w:r>
      <w:r w:rsidR="00D00FC3" w:rsidRPr="003D5E32">
        <w:rPr>
          <w:rFonts w:eastAsia="標楷體"/>
          <w:sz w:val="36"/>
          <w:szCs w:val="36"/>
        </w:rPr>
        <w:t>（</w:t>
      </w:r>
      <w:r w:rsidRPr="003D5E32">
        <w:rPr>
          <w:rFonts w:eastAsia="標楷體"/>
          <w:sz w:val="36"/>
          <w:szCs w:val="36"/>
        </w:rPr>
        <w:t>台東縣、新竹縣</w:t>
      </w:r>
      <w:r w:rsidR="00D00FC3" w:rsidRPr="003D5E32">
        <w:rPr>
          <w:rFonts w:eastAsia="標楷體"/>
          <w:sz w:val="36"/>
          <w:szCs w:val="36"/>
        </w:rPr>
        <w:t>）</w:t>
      </w:r>
      <w:r w:rsidRPr="003D5E32">
        <w:rPr>
          <w:rFonts w:eastAsia="標楷體"/>
          <w:sz w:val="36"/>
          <w:szCs w:val="36"/>
        </w:rPr>
        <w:t>，建請各警察局應參照訂定修正規定，以強化災害應變作業，各警察局應據以落實執行，並依各任務編組分工實施檢核，依據轄區特性及需求，適時檢討修訂該作業要點，俾使災害應變工作與時俱進、順遂執行。</w:t>
      </w:r>
    </w:p>
    <w:p w:rsidR="00926585" w:rsidRPr="003D5E32" w:rsidRDefault="00926585" w:rsidP="00E1498A">
      <w:pPr>
        <w:pStyle w:val="21"/>
        <w:numPr>
          <w:ilvl w:val="4"/>
          <w:numId w:val="39"/>
        </w:numPr>
        <w:adjustRightInd w:val="0"/>
        <w:snapToGrid w:val="0"/>
        <w:spacing w:beforeLines="50" w:before="180" w:afterLines="50" w:after="180" w:line="440" w:lineRule="exact"/>
        <w:ind w:left="993" w:hanging="425"/>
        <w:jc w:val="both"/>
        <w:rPr>
          <w:rFonts w:eastAsia="標楷體"/>
          <w:sz w:val="36"/>
          <w:szCs w:val="36"/>
        </w:rPr>
      </w:pPr>
      <w:r w:rsidRPr="003D5E32">
        <w:rPr>
          <w:rFonts w:eastAsia="標楷體"/>
          <w:sz w:val="36"/>
          <w:szCs w:val="36"/>
        </w:rPr>
        <w:t>部分警察局協助參與地方政府災害防救演練，並無演練現場照片等資料可稽</w:t>
      </w:r>
      <w:r w:rsidR="00D00FC3" w:rsidRPr="003D5E32">
        <w:rPr>
          <w:rFonts w:eastAsia="標楷體"/>
          <w:sz w:val="36"/>
          <w:szCs w:val="36"/>
        </w:rPr>
        <w:t>（</w:t>
      </w:r>
      <w:r w:rsidRPr="003D5E32">
        <w:rPr>
          <w:rFonts w:eastAsia="標楷體"/>
          <w:sz w:val="36"/>
          <w:szCs w:val="36"/>
        </w:rPr>
        <w:t>澎湖縣、連江縣</w:t>
      </w:r>
      <w:r w:rsidR="00D00FC3" w:rsidRPr="003D5E32">
        <w:rPr>
          <w:rFonts w:eastAsia="標楷體"/>
          <w:sz w:val="36"/>
          <w:szCs w:val="36"/>
        </w:rPr>
        <w:t>）</w:t>
      </w:r>
      <w:r w:rsidRPr="003D5E32">
        <w:rPr>
          <w:rFonts w:eastAsia="標楷體"/>
          <w:sz w:val="36"/>
          <w:szCs w:val="36"/>
        </w:rPr>
        <w:t>，建請於執行本案時，應適時顯示於書面資料，有效呈現災害演練情形。</w:t>
      </w:r>
    </w:p>
    <w:p w:rsidR="00926585" w:rsidRPr="003D5E32" w:rsidRDefault="00926585" w:rsidP="00E1498A">
      <w:pPr>
        <w:pStyle w:val="21"/>
        <w:numPr>
          <w:ilvl w:val="4"/>
          <w:numId w:val="39"/>
        </w:numPr>
        <w:adjustRightInd w:val="0"/>
        <w:snapToGrid w:val="0"/>
        <w:spacing w:beforeLines="50" w:before="180" w:afterLines="50" w:after="180" w:line="440" w:lineRule="exact"/>
        <w:ind w:left="993" w:hanging="425"/>
        <w:jc w:val="both"/>
        <w:rPr>
          <w:rFonts w:eastAsia="標楷體"/>
          <w:sz w:val="36"/>
          <w:szCs w:val="36"/>
        </w:rPr>
      </w:pPr>
      <w:r w:rsidRPr="003D5E32">
        <w:rPr>
          <w:rFonts w:eastAsia="標楷體"/>
          <w:sz w:val="36"/>
          <w:szCs w:val="36"/>
        </w:rPr>
        <w:t>部分警察局成立災害應變小組，並無該局應變小組開會會議紀錄、災情查</w:t>
      </w:r>
      <w:r w:rsidR="00D00FC3" w:rsidRPr="003D5E32">
        <w:rPr>
          <w:rFonts w:eastAsia="標楷體"/>
          <w:sz w:val="36"/>
          <w:szCs w:val="36"/>
        </w:rPr>
        <w:t>（</w:t>
      </w:r>
      <w:r w:rsidRPr="003D5E32">
        <w:rPr>
          <w:rFonts w:eastAsia="標楷體"/>
          <w:sz w:val="36"/>
          <w:szCs w:val="36"/>
        </w:rPr>
        <w:t>通</w:t>
      </w:r>
      <w:r w:rsidR="00D00FC3" w:rsidRPr="003D5E32">
        <w:rPr>
          <w:rFonts w:eastAsia="標楷體"/>
          <w:sz w:val="36"/>
          <w:szCs w:val="36"/>
        </w:rPr>
        <w:t>）</w:t>
      </w:r>
      <w:r w:rsidRPr="003D5E32">
        <w:rPr>
          <w:rFonts w:eastAsia="標楷體"/>
          <w:sz w:val="36"/>
          <w:szCs w:val="36"/>
        </w:rPr>
        <w:t>報及災情統計表資料可稽</w:t>
      </w:r>
      <w:r w:rsidR="00D00FC3" w:rsidRPr="003D5E32">
        <w:rPr>
          <w:rFonts w:eastAsia="標楷體"/>
          <w:sz w:val="36"/>
          <w:szCs w:val="36"/>
        </w:rPr>
        <w:t>（</w:t>
      </w:r>
      <w:r w:rsidRPr="003D5E32">
        <w:rPr>
          <w:rFonts w:eastAsia="標楷體"/>
          <w:sz w:val="36"/>
          <w:szCs w:val="36"/>
        </w:rPr>
        <w:t>連江縣</w:t>
      </w:r>
      <w:r w:rsidR="00D00FC3" w:rsidRPr="003D5E32">
        <w:rPr>
          <w:rFonts w:eastAsia="標楷體"/>
          <w:sz w:val="36"/>
          <w:szCs w:val="36"/>
        </w:rPr>
        <w:t>）</w:t>
      </w:r>
      <w:r w:rsidRPr="003D5E32">
        <w:rPr>
          <w:rFonts w:eastAsia="標楷體"/>
          <w:sz w:val="36"/>
          <w:szCs w:val="36"/>
        </w:rPr>
        <w:t>，請檢討改進。</w:t>
      </w:r>
    </w:p>
    <w:p w:rsidR="00926585" w:rsidRPr="003D5E32" w:rsidRDefault="00926585" w:rsidP="00E1498A">
      <w:pPr>
        <w:pStyle w:val="21"/>
        <w:numPr>
          <w:ilvl w:val="4"/>
          <w:numId w:val="39"/>
        </w:numPr>
        <w:adjustRightInd w:val="0"/>
        <w:snapToGrid w:val="0"/>
        <w:spacing w:beforeLines="50" w:before="180" w:afterLines="50" w:after="180" w:line="440" w:lineRule="exact"/>
        <w:ind w:left="993" w:hanging="425"/>
        <w:jc w:val="both"/>
        <w:rPr>
          <w:rFonts w:eastAsia="標楷體"/>
          <w:sz w:val="36"/>
          <w:szCs w:val="36"/>
        </w:rPr>
      </w:pPr>
      <w:r w:rsidRPr="003D5E32">
        <w:rPr>
          <w:rFonts w:eastAsia="標楷體"/>
          <w:sz w:val="36"/>
          <w:szCs w:val="36"/>
        </w:rPr>
        <w:t>各項災害發生期間，本署災害緊急應變小組各相關通報事項</w:t>
      </w:r>
      <w:r w:rsidR="00D00FC3" w:rsidRPr="003D5E32">
        <w:rPr>
          <w:rFonts w:eastAsia="標楷體"/>
          <w:sz w:val="36"/>
          <w:szCs w:val="36"/>
        </w:rPr>
        <w:t>（</w:t>
      </w:r>
      <w:r w:rsidRPr="003D5E32">
        <w:rPr>
          <w:rFonts w:eastAsia="標楷體"/>
          <w:sz w:val="36"/>
          <w:szCs w:val="36"/>
        </w:rPr>
        <w:t>通訊軟體或各項書面資料</w:t>
      </w:r>
      <w:r w:rsidR="00D00FC3" w:rsidRPr="003D5E32">
        <w:rPr>
          <w:rFonts w:eastAsia="標楷體"/>
          <w:sz w:val="36"/>
          <w:szCs w:val="36"/>
        </w:rPr>
        <w:t>）</w:t>
      </w:r>
      <w:r w:rsidRPr="003D5E32">
        <w:rPr>
          <w:rFonts w:eastAsia="標楷體"/>
          <w:sz w:val="36"/>
          <w:szCs w:val="36"/>
        </w:rPr>
        <w:t>，建請各警察局務必轉發</w:t>
      </w:r>
      <w:r w:rsidR="00D00FC3" w:rsidRPr="003D5E32">
        <w:rPr>
          <w:rFonts w:eastAsia="標楷體"/>
          <w:sz w:val="36"/>
          <w:szCs w:val="36"/>
        </w:rPr>
        <w:t>（</w:t>
      </w:r>
      <w:r w:rsidRPr="003D5E32">
        <w:rPr>
          <w:rFonts w:eastAsia="標楷體"/>
          <w:sz w:val="36"/>
          <w:szCs w:val="36"/>
        </w:rPr>
        <w:t>或轉知</w:t>
      </w:r>
      <w:r w:rsidR="00D00FC3" w:rsidRPr="003D5E32">
        <w:rPr>
          <w:rFonts w:eastAsia="標楷體"/>
          <w:sz w:val="36"/>
          <w:szCs w:val="36"/>
        </w:rPr>
        <w:t>）</w:t>
      </w:r>
      <w:r w:rsidRPr="003D5E32">
        <w:rPr>
          <w:rFonts w:eastAsia="標楷體"/>
          <w:sz w:val="36"/>
          <w:szCs w:val="36"/>
        </w:rPr>
        <w:t>所屬各單位知悉，俾利基層端末同</w:t>
      </w:r>
      <w:r w:rsidRPr="003D5E32">
        <w:rPr>
          <w:rFonts w:eastAsia="標楷體"/>
          <w:sz w:val="36"/>
          <w:szCs w:val="36"/>
        </w:rPr>
        <w:lastRenderedPageBreak/>
        <w:t>步掌握中央各級長官指示事項，及瞭解最新災情現況與工作重點。</w:t>
      </w:r>
    </w:p>
    <w:p w:rsidR="00926585" w:rsidRPr="003D5E32" w:rsidRDefault="00926585" w:rsidP="00E1498A">
      <w:pPr>
        <w:pStyle w:val="21"/>
        <w:numPr>
          <w:ilvl w:val="4"/>
          <w:numId w:val="39"/>
        </w:numPr>
        <w:adjustRightInd w:val="0"/>
        <w:snapToGrid w:val="0"/>
        <w:spacing w:beforeLines="50" w:before="180" w:afterLines="50" w:after="180" w:line="440" w:lineRule="exact"/>
        <w:ind w:left="993" w:hanging="425"/>
        <w:jc w:val="both"/>
        <w:rPr>
          <w:rFonts w:eastAsia="標楷體"/>
          <w:color w:val="auto"/>
          <w:sz w:val="36"/>
          <w:szCs w:val="36"/>
        </w:rPr>
      </w:pPr>
      <w:r w:rsidRPr="003D5E32">
        <w:rPr>
          <w:rFonts w:eastAsia="標楷體"/>
          <w:color w:val="auto"/>
          <w:sz w:val="36"/>
          <w:szCs w:val="36"/>
        </w:rPr>
        <w:t>各縣市政府警察局所函訂「執行各項災害災時交通管制疏導執行計畫」，係依據本署</w:t>
      </w:r>
      <w:r w:rsidRPr="003D5E32">
        <w:rPr>
          <w:rFonts w:eastAsia="標楷體"/>
          <w:color w:val="auto"/>
          <w:sz w:val="36"/>
          <w:szCs w:val="36"/>
        </w:rPr>
        <w:t>104</w:t>
      </w:r>
      <w:r w:rsidRPr="003D5E32">
        <w:rPr>
          <w:rFonts w:eastAsia="標楷體"/>
          <w:color w:val="auto"/>
          <w:sz w:val="36"/>
          <w:szCs w:val="36"/>
        </w:rPr>
        <w:t>年</w:t>
      </w:r>
      <w:r w:rsidRPr="003D5E32">
        <w:rPr>
          <w:rFonts w:eastAsia="標楷體"/>
          <w:color w:val="auto"/>
          <w:sz w:val="36"/>
          <w:szCs w:val="36"/>
        </w:rPr>
        <w:t>3</w:t>
      </w:r>
      <w:r w:rsidRPr="003D5E32">
        <w:rPr>
          <w:rFonts w:eastAsia="標楷體"/>
          <w:color w:val="auto"/>
          <w:sz w:val="36"/>
          <w:szCs w:val="36"/>
        </w:rPr>
        <w:t>月</w:t>
      </w:r>
      <w:r w:rsidRPr="003D5E32">
        <w:rPr>
          <w:rFonts w:eastAsia="標楷體"/>
          <w:color w:val="auto"/>
          <w:sz w:val="36"/>
          <w:szCs w:val="36"/>
        </w:rPr>
        <w:t>27</w:t>
      </w:r>
      <w:r w:rsidRPr="003D5E32">
        <w:rPr>
          <w:rFonts w:eastAsia="標楷體"/>
          <w:color w:val="auto"/>
          <w:sz w:val="36"/>
          <w:szCs w:val="36"/>
        </w:rPr>
        <w:t>日以警署交字第</w:t>
      </w:r>
      <w:r w:rsidRPr="003D5E32">
        <w:rPr>
          <w:rFonts w:eastAsia="標楷體"/>
          <w:color w:val="auto"/>
          <w:sz w:val="36"/>
          <w:szCs w:val="36"/>
        </w:rPr>
        <w:t>1040075638</w:t>
      </w:r>
      <w:r w:rsidRPr="003D5E32">
        <w:rPr>
          <w:rFonts w:eastAsia="標楷體"/>
          <w:color w:val="auto"/>
          <w:sz w:val="36"/>
          <w:szCs w:val="36"/>
        </w:rPr>
        <w:t>號函頒「執行各項災害時交通管制疏導作業計畫」，經查部分警察局為該局民防管制中心所函發訂定。前揭交通管制疏導計畫，應回歸各縣市政府警察局交通事務業管單位策訂，建議由各警察局交通警察隊或交通警察大隊規劃並訂定函發，以達業務規劃連貫一致性及專業性</w:t>
      </w:r>
      <w:r w:rsidR="00D00FC3" w:rsidRPr="003D5E32">
        <w:rPr>
          <w:rFonts w:eastAsia="標楷體"/>
          <w:color w:val="auto"/>
          <w:sz w:val="36"/>
          <w:szCs w:val="36"/>
        </w:rPr>
        <w:t>（</w:t>
      </w:r>
      <w:r w:rsidRPr="003D5E32">
        <w:rPr>
          <w:rFonts w:eastAsia="標楷體"/>
          <w:color w:val="auto"/>
          <w:sz w:val="36"/>
          <w:szCs w:val="36"/>
        </w:rPr>
        <w:t>屏東縣、新竹縣、苗栗縣</w:t>
      </w:r>
      <w:r w:rsidR="00D00FC3" w:rsidRPr="003D5E32">
        <w:rPr>
          <w:rFonts w:eastAsia="標楷體"/>
          <w:color w:val="auto"/>
          <w:sz w:val="36"/>
          <w:szCs w:val="36"/>
        </w:rPr>
        <w:t>）</w:t>
      </w:r>
      <w:r w:rsidRPr="003D5E32">
        <w:rPr>
          <w:rFonts w:eastAsia="標楷體"/>
          <w:color w:val="auto"/>
          <w:sz w:val="36"/>
          <w:szCs w:val="36"/>
        </w:rPr>
        <w:t>。</w:t>
      </w:r>
    </w:p>
    <w:p w:rsidR="00926585" w:rsidRPr="003D5E32" w:rsidRDefault="00926585" w:rsidP="00926585">
      <w:pPr>
        <w:pStyle w:val="24"/>
        <w:spacing w:before="180" w:after="180" w:line="440" w:lineRule="exact"/>
        <w:outlineLvl w:val="9"/>
        <w:rPr>
          <w:rFonts w:hAnsi="Times New Roman"/>
          <w:b/>
          <w:sz w:val="36"/>
          <w:szCs w:val="36"/>
        </w:rPr>
      </w:pPr>
      <w:r w:rsidRPr="003D5E32">
        <w:rPr>
          <w:rFonts w:hAnsi="Times New Roman"/>
          <w:b/>
          <w:sz w:val="36"/>
          <w:szCs w:val="36"/>
        </w:rPr>
        <w:t>二、受訪評機關建議事項及實施訪評機關解決對策：無</w:t>
      </w:r>
    </w:p>
    <w:p w:rsidR="00926585" w:rsidRPr="003D5E32" w:rsidRDefault="00926585" w:rsidP="00926585">
      <w:pPr>
        <w:pStyle w:val="24"/>
        <w:spacing w:before="180" w:after="180" w:line="440" w:lineRule="exact"/>
        <w:outlineLvl w:val="9"/>
        <w:rPr>
          <w:rFonts w:hAnsi="Times New Roman"/>
          <w:b/>
          <w:sz w:val="36"/>
          <w:szCs w:val="36"/>
        </w:rPr>
      </w:pPr>
      <w:r w:rsidRPr="003D5E32">
        <w:rPr>
          <w:rFonts w:hAnsi="Times New Roman"/>
          <w:b/>
          <w:sz w:val="36"/>
          <w:szCs w:val="36"/>
        </w:rPr>
        <w:t>三、其他或創新作為：</w:t>
      </w:r>
    </w:p>
    <w:p w:rsidR="00926585" w:rsidRPr="003D5E32" w:rsidRDefault="00926585" w:rsidP="00E1498A">
      <w:pPr>
        <w:pStyle w:val="21"/>
        <w:numPr>
          <w:ilvl w:val="0"/>
          <w:numId w:val="46"/>
        </w:numPr>
        <w:adjustRightInd w:val="0"/>
        <w:snapToGrid w:val="0"/>
        <w:spacing w:beforeLines="50" w:before="180" w:afterLines="50" w:after="180" w:line="440" w:lineRule="exact"/>
        <w:ind w:left="1134" w:hanging="850"/>
        <w:jc w:val="both"/>
        <w:rPr>
          <w:rFonts w:eastAsia="標楷體"/>
          <w:sz w:val="36"/>
          <w:szCs w:val="36"/>
        </w:rPr>
      </w:pPr>
      <w:r w:rsidRPr="003D5E32">
        <w:rPr>
          <w:rFonts w:eastAsia="標楷體"/>
          <w:sz w:val="36"/>
          <w:szCs w:val="36"/>
        </w:rPr>
        <w:t>臺南市政府警察局運用治安監錄系統，介接外網與易致災潛勢區之整合應用：</w:t>
      </w:r>
    </w:p>
    <w:p w:rsidR="00926585" w:rsidRPr="003D5E32" w:rsidRDefault="00926585" w:rsidP="00926585">
      <w:pPr>
        <w:pStyle w:val="21"/>
        <w:adjustRightInd w:val="0"/>
        <w:snapToGrid w:val="0"/>
        <w:spacing w:beforeLines="50" w:before="180" w:afterLines="100" w:after="360" w:line="440" w:lineRule="exact"/>
        <w:ind w:left="1134"/>
        <w:jc w:val="both"/>
        <w:rPr>
          <w:rFonts w:eastAsia="標楷體"/>
          <w:sz w:val="36"/>
          <w:szCs w:val="36"/>
        </w:rPr>
      </w:pPr>
      <w:r w:rsidRPr="003D5E32">
        <w:rPr>
          <w:rFonts w:eastAsia="標楷體"/>
          <w:sz w:val="36"/>
          <w:szCs w:val="36"/>
        </w:rPr>
        <w:t>該局運用基於機關間協同合作、資源分享理念，完成建置「影像截圖調閱系統」，開放連結至消防局之防災平臺，各區公所可至消防局防災平臺取得影像截圖</w:t>
      </w:r>
      <w:r w:rsidR="00D00FC3" w:rsidRPr="003D5E32">
        <w:rPr>
          <w:rFonts w:eastAsia="標楷體"/>
          <w:sz w:val="36"/>
          <w:szCs w:val="36"/>
        </w:rPr>
        <w:t>（</w:t>
      </w:r>
      <w:r w:rsidRPr="003D5E32">
        <w:rPr>
          <w:rFonts w:eastAsia="標楷體"/>
          <w:sz w:val="36"/>
          <w:szCs w:val="36"/>
        </w:rPr>
        <w:t>共計</w:t>
      </w:r>
      <w:r w:rsidRPr="003D5E32">
        <w:rPr>
          <w:rFonts w:eastAsia="標楷體"/>
          <w:sz w:val="36"/>
          <w:szCs w:val="36"/>
        </w:rPr>
        <w:t>90</w:t>
      </w:r>
      <w:r w:rsidRPr="003D5E32">
        <w:rPr>
          <w:rFonts w:eastAsia="標楷體"/>
          <w:sz w:val="36"/>
          <w:szCs w:val="36"/>
        </w:rPr>
        <w:t>處</w:t>
      </w:r>
      <w:r w:rsidR="00D00FC3" w:rsidRPr="003D5E32">
        <w:rPr>
          <w:rFonts w:eastAsia="標楷體"/>
          <w:sz w:val="36"/>
          <w:szCs w:val="36"/>
        </w:rPr>
        <w:t>）</w:t>
      </w:r>
      <w:r w:rsidRPr="003D5E32">
        <w:rPr>
          <w:rFonts w:eastAsia="標楷體"/>
          <w:sz w:val="36"/>
          <w:szCs w:val="36"/>
        </w:rPr>
        <w:t>，即時了解災區狀況，作為防災、水情監控及交通管控等多項用途，提升使用效益。</w:t>
      </w:r>
    </w:p>
    <w:p w:rsidR="00926585" w:rsidRPr="003D5E32" w:rsidRDefault="00926585" w:rsidP="00E1498A">
      <w:pPr>
        <w:pStyle w:val="21"/>
        <w:numPr>
          <w:ilvl w:val="0"/>
          <w:numId w:val="46"/>
        </w:numPr>
        <w:adjustRightInd w:val="0"/>
        <w:snapToGrid w:val="0"/>
        <w:spacing w:beforeLines="50" w:before="180" w:afterLines="50" w:after="180" w:line="440" w:lineRule="exact"/>
        <w:ind w:left="1134" w:hanging="850"/>
        <w:jc w:val="both"/>
        <w:rPr>
          <w:rFonts w:eastAsia="標楷體"/>
          <w:sz w:val="36"/>
          <w:szCs w:val="36"/>
        </w:rPr>
      </w:pPr>
      <w:r w:rsidRPr="003D5E32">
        <w:rPr>
          <w:rFonts w:eastAsia="標楷體"/>
          <w:sz w:val="36"/>
          <w:szCs w:val="36"/>
        </w:rPr>
        <w:t>臺北市警政府警察局於市級災害應變中心建置錄影監視系統主機，協助災情查報及災害潛勢區域監控：</w:t>
      </w:r>
    </w:p>
    <w:p w:rsidR="00926585" w:rsidRPr="003D5E32" w:rsidRDefault="00926585" w:rsidP="00926585">
      <w:pPr>
        <w:pStyle w:val="21"/>
        <w:adjustRightInd w:val="0"/>
        <w:snapToGrid w:val="0"/>
        <w:spacing w:beforeLines="50" w:before="180" w:afterLines="100" w:after="360" w:line="440" w:lineRule="exact"/>
        <w:ind w:left="1134"/>
        <w:jc w:val="both"/>
        <w:rPr>
          <w:rFonts w:eastAsia="標楷體"/>
          <w:sz w:val="36"/>
          <w:szCs w:val="36"/>
        </w:rPr>
      </w:pPr>
      <w:r w:rsidRPr="003D5E32">
        <w:rPr>
          <w:rFonts w:eastAsia="標楷體"/>
          <w:sz w:val="36"/>
          <w:szCs w:val="36"/>
        </w:rPr>
        <w:t>臺北市災害應變中心全年</w:t>
      </w:r>
      <w:r w:rsidRPr="003D5E32">
        <w:rPr>
          <w:rFonts w:eastAsia="標楷體"/>
          <w:sz w:val="36"/>
          <w:szCs w:val="36"/>
        </w:rPr>
        <w:t>24</w:t>
      </w:r>
      <w:r w:rsidRPr="003D5E32">
        <w:rPr>
          <w:rFonts w:eastAsia="標楷體"/>
          <w:sz w:val="36"/>
          <w:szCs w:val="36"/>
        </w:rPr>
        <w:t>小時均有派人輪值，臺北市警局於市級災害應變中心，有建置錄影監視系統主機</w:t>
      </w:r>
      <w:r w:rsidR="00D00FC3" w:rsidRPr="003D5E32">
        <w:rPr>
          <w:rFonts w:eastAsia="標楷體"/>
          <w:sz w:val="36"/>
          <w:szCs w:val="36"/>
        </w:rPr>
        <w:t>（</w:t>
      </w:r>
      <w:r w:rsidRPr="003D5E32">
        <w:rPr>
          <w:rFonts w:eastAsia="標楷體"/>
          <w:sz w:val="36"/>
          <w:szCs w:val="36"/>
        </w:rPr>
        <w:t>計</w:t>
      </w:r>
      <w:r w:rsidRPr="003D5E32">
        <w:rPr>
          <w:rFonts w:eastAsia="標楷體"/>
          <w:sz w:val="36"/>
          <w:szCs w:val="36"/>
        </w:rPr>
        <w:t>13,699</w:t>
      </w:r>
      <w:r w:rsidRPr="003D5E32">
        <w:rPr>
          <w:rFonts w:eastAsia="標楷體"/>
          <w:sz w:val="36"/>
          <w:szCs w:val="36"/>
        </w:rPr>
        <w:t>個鏡頭</w:t>
      </w:r>
      <w:r w:rsidR="00D00FC3" w:rsidRPr="003D5E32">
        <w:rPr>
          <w:rFonts w:eastAsia="標楷體"/>
          <w:sz w:val="36"/>
          <w:szCs w:val="36"/>
        </w:rPr>
        <w:t>）</w:t>
      </w:r>
      <w:r w:rsidRPr="003D5E32">
        <w:rPr>
          <w:rFonts w:eastAsia="標楷體"/>
          <w:sz w:val="36"/>
          <w:szCs w:val="36"/>
        </w:rPr>
        <w:t>，並配合該市交通局重要路口監視系統</w:t>
      </w:r>
      <w:r w:rsidR="00D00FC3" w:rsidRPr="003D5E32">
        <w:rPr>
          <w:rFonts w:eastAsia="標楷體"/>
          <w:sz w:val="36"/>
          <w:szCs w:val="36"/>
        </w:rPr>
        <w:t>（</w:t>
      </w:r>
      <w:r w:rsidRPr="003D5E32">
        <w:rPr>
          <w:rFonts w:eastAsia="標楷體"/>
          <w:sz w:val="36"/>
          <w:szCs w:val="36"/>
        </w:rPr>
        <w:t>計</w:t>
      </w:r>
      <w:r w:rsidRPr="003D5E32">
        <w:rPr>
          <w:rFonts w:eastAsia="標楷體"/>
          <w:sz w:val="36"/>
          <w:szCs w:val="36"/>
        </w:rPr>
        <w:t>251</w:t>
      </w:r>
      <w:r w:rsidRPr="003D5E32">
        <w:rPr>
          <w:rFonts w:eastAsia="標楷體"/>
          <w:sz w:val="36"/>
          <w:szCs w:val="36"/>
        </w:rPr>
        <w:t>個鏡頭</w:t>
      </w:r>
      <w:r w:rsidR="00D00FC3" w:rsidRPr="003D5E32">
        <w:rPr>
          <w:rFonts w:eastAsia="標楷體"/>
          <w:sz w:val="36"/>
          <w:szCs w:val="36"/>
        </w:rPr>
        <w:t>）</w:t>
      </w:r>
      <w:r w:rsidRPr="003D5E32">
        <w:rPr>
          <w:rFonts w:eastAsia="標楷體"/>
          <w:sz w:val="36"/>
          <w:szCs w:val="36"/>
        </w:rPr>
        <w:t>，由災害應變中心輪值人員隨時上線監控，即時取得災害現場影像，確認災情種類及狀況，以利各項救災機具及人力派遣。</w:t>
      </w:r>
    </w:p>
    <w:p w:rsidR="00926585" w:rsidRPr="003D5E32" w:rsidRDefault="00926585" w:rsidP="00E1498A">
      <w:pPr>
        <w:pStyle w:val="21"/>
        <w:numPr>
          <w:ilvl w:val="0"/>
          <w:numId w:val="46"/>
        </w:numPr>
        <w:adjustRightInd w:val="0"/>
        <w:snapToGrid w:val="0"/>
        <w:spacing w:beforeLines="50" w:before="180" w:afterLines="50" w:after="180" w:line="440" w:lineRule="exact"/>
        <w:ind w:left="1134" w:hanging="850"/>
        <w:jc w:val="both"/>
        <w:rPr>
          <w:rFonts w:eastAsia="標楷體"/>
          <w:sz w:val="36"/>
          <w:szCs w:val="36"/>
        </w:rPr>
      </w:pPr>
      <w:r w:rsidRPr="003D5E32">
        <w:rPr>
          <w:rFonts w:eastAsia="標楷體"/>
          <w:sz w:val="36"/>
          <w:szCs w:val="36"/>
        </w:rPr>
        <w:lastRenderedPageBreak/>
        <w:t>臺南市政府警察局訂定「協助防救災機動警力作業規定」：</w:t>
      </w:r>
    </w:p>
    <w:p w:rsidR="00926585" w:rsidRPr="003D5E32" w:rsidRDefault="00926585" w:rsidP="00926585">
      <w:pPr>
        <w:pStyle w:val="21"/>
        <w:adjustRightInd w:val="0"/>
        <w:snapToGrid w:val="0"/>
        <w:spacing w:beforeLines="50" w:before="180" w:afterLines="100" w:after="360" w:line="440" w:lineRule="exact"/>
        <w:ind w:left="1134"/>
        <w:jc w:val="both"/>
        <w:rPr>
          <w:rFonts w:eastAsia="標楷體"/>
          <w:sz w:val="36"/>
          <w:szCs w:val="36"/>
        </w:rPr>
      </w:pPr>
      <w:r w:rsidRPr="003D5E32">
        <w:rPr>
          <w:rFonts w:eastAsia="標楷體"/>
          <w:sz w:val="36"/>
          <w:szCs w:val="36"/>
        </w:rPr>
        <w:t>該局為強化重大災害時迅速調度機動警力，即時支援協助受災轄區單位，並落實內勤支援外勤，大隊</w:t>
      </w:r>
      <w:r w:rsidR="00D00FC3" w:rsidRPr="003D5E32">
        <w:rPr>
          <w:rFonts w:eastAsia="標楷體"/>
          <w:sz w:val="36"/>
          <w:szCs w:val="36"/>
        </w:rPr>
        <w:t>（</w:t>
      </w:r>
      <w:r w:rsidRPr="003D5E32">
        <w:rPr>
          <w:rFonts w:eastAsia="標楷體"/>
          <w:sz w:val="36"/>
          <w:szCs w:val="36"/>
        </w:rPr>
        <w:t>隊</w:t>
      </w:r>
      <w:r w:rsidR="00D00FC3" w:rsidRPr="003D5E32">
        <w:rPr>
          <w:rFonts w:eastAsia="標楷體"/>
          <w:sz w:val="36"/>
          <w:szCs w:val="36"/>
        </w:rPr>
        <w:t>）</w:t>
      </w:r>
      <w:r w:rsidRPr="003D5E32">
        <w:rPr>
          <w:rFonts w:eastAsia="標楷體"/>
          <w:sz w:val="36"/>
          <w:szCs w:val="36"/>
        </w:rPr>
        <w:t>支援分局理念，有效運用機動警力，於</w:t>
      </w:r>
      <w:r w:rsidRPr="003D5E32">
        <w:rPr>
          <w:rFonts w:eastAsia="標楷體"/>
          <w:sz w:val="36"/>
          <w:szCs w:val="36"/>
        </w:rPr>
        <w:t>105</w:t>
      </w:r>
      <w:r w:rsidRPr="003D5E32">
        <w:rPr>
          <w:rFonts w:eastAsia="標楷體"/>
          <w:sz w:val="36"/>
          <w:szCs w:val="36"/>
        </w:rPr>
        <w:t>年</w:t>
      </w:r>
      <w:r w:rsidRPr="003D5E32">
        <w:rPr>
          <w:rFonts w:eastAsia="標楷體"/>
          <w:sz w:val="36"/>
          <w:szCs w:val="36"/>
        </w:rPr>
        <w:t>10</w:t>
      </w:r>
      <w:r w:rsidRPr="003D5E32">
        <w:rPr>
          <w:rFonts w:eastAsia="標楷體"/>
          <w:sz w:val="36"/>
          <w:szCs w:val="36"/>
        </w:rPr>
        <w:t>月</w:t>
      </w:r>
      <w:r w:rsidRPr="003D5E32">
        <w:rPr>
          <w:rFonts w:eastAsia="標楷體"/>
          <w:sz w:val="36"/>
          <w:szCs w:val="36"/>
        </w:rPr>
        <w:t>18</w:t>
      </w:r>
      <w:r w:rsidRPr="003D5E32">
        <w:rPr>
          <w:rFonts w:eastAsia="標楷體"/>
          <w:sz w:val="36"/>
          <w:szCs w:val="36"/>
        </w:rPr>
        <w:t>日以南市警保字第</w:t>
      </w:r>
      <w:r w:rsidRPr="003D5E32">
        <w:rPr>
          <w:rFonts w:eastAsia="標楷體"/>
          <w:sz w:val="36"/>
          <w:szCs w:val="36"/>
        </w:rPr>
        <w:t>1050516360</w:t>
      </w:r>
      <w:r w:rsidRPr="003D5E32">
        <w:rPr>
          <w:rFonts w:eastAsia="標楷體"/>
          <w:sz w:val="36"/>
          <w:szCs w:val="36"/>
        </w:rPr>
        <w:t>號函策訂「協助防救災機動警力作業規定」，將協助救災機動警力編組配置如後：</w:t>
      </w:r>
      <w:r w:rsidR="00D00FC3" w:rsidRPr="003D5E32">
        <w:rPr>
          <w:rFonts w:eastAsia="標楷體"/>
          <w:sz w:val="36"/>
          <w:szCs w:val="36"/>
        </w:rPr>
        <w:t>（</w:t>
      </w:r>
      <w:r w:rsidRPr="003D5E32">
        <w:rPr>
          <w:rFonts w:eastAsia="標楷體"/>
          <w:sz w:val="36"/>
          <w:szCs w:val="36"/>
        </w:rPr>
        <w:t>1</w:t>
      </w:r>
      <w:r w:rsidR="00D00FC3" w:rsidRPr="003D5E32">
        <w:rPr>
          <w:rFonts w:eastAsia="標楷體"/>
          <w:sz w:val="36"/>
          <w:szCs w:val="36"/>
        </w:rPr>
        <w:t>）</w:t>
      </w:r>
      <w:r w:rsidRPr="003D5E32">
        <w:rPr>
          <w:rFonts w:eastAsia="標楷體"/>
          <w:sz w:val="36"/>
          <w:szCs w:val="36"/>
        </w:rPr>
        <w:tab/>
      </w:r>
      <w:r w:rsidRPr="003D5E32">
        <w:rPr>
          <w:rFonts w:eastAsia="標楷體"/>
          <w:sz w:val="36"/>
          <w:szCs w:val="36"/>
        </w:rPr>
        <w:t>南支援區</w:t>
      </w:r>
      <w:r w:rsidR="00D00FC3" w:rsidRPr="003D5E32">
        <w:rPr>
          <w:rFonts w:eastAsia="標楷體"/>
          <w:sz w:val="36"/>
          <w:szCs w:val="36"/>
        </w:rPr>
        <w:t>（</w:t>
      </w:r>
      <w:r w:rsidRPr="003D5E32">
        <w:rPr>
          <w:rFonts w:eastAsia="標楷體"/>
          <w:sz w:val="36"/>
          <w:szCs w:val="36"/>
        </w:rPr>
        <w:t>歸仁、永康、第一、第二、第三、第四、第五、第六分局</w:t>
      </w:r>
      <w:r w:rsidR="00D00FC3" w:rsidRPr="003D5E32">
        <w:rPr>
          <w:rFonts w:eastAsia="標楷體"/>
          <w:sz w:val="36"/>
          <w:szCs w:val="36"/>
        </w:rPr>
        <w:t>）</w:t>
      </w:r>
      <w:r w:rsidRPr="003D5E32">
        <w:rPr>
          <w:rFonts w:eastAsia="標楷體"/>
          <w:sz w:val="36"/>
          <w:szCs w:val="36"/>
        </w:rPr>
        <w:t>：第一支援梯次人數</w:t>
      </w:r>
      <w:r w:rsidRPr="003D5E32">
        <w:rPr>
          <w:rFonts w:eastAsia="標楷體"/>
          <w:sz w:val="36"/>
          <w:szCs w:val="36"/>
        </w:rPr>
        <w:t>120</w:t>
      </w:r>
      <w:r w:rsidRPr="003D5E32">
        <w:rPr>
          <w:rFonts w:eastAsia="標楷體"/>
          <w:sz w:val="36"/>
          <w:szCs w:val="36"/>
        </w:rPr>
        <w:t>人、第二支援梯次人數</w:t>
      </w:r>
      <w:r w:rsidRPr="003D5E32">
        <w:rPr>
          <w:rFonts w:eastAsia="標楷體"/>
          <w:sz w:val="36"/>
          <w:szCs w:val="36"/>
        </w:rPr>
        <w:t>111</w:t>
      </w:r>
      <w:r w:rsidRPr="003D5E32">
        <w:rPr>
          <w:rFonts w:eastAsia="標楷體"/>
          <w:sz w:val="36"/>
          <w:szCs w:val="36"/>
        </w:rPr>
        <w:t>人、第三支援梯次人數</w:t>
      </w:r>
      <w:r w:rsidRPr="003D5E32">
        <w:rPr>
          <w:rFonts w:eastAsia="標楷體"/>
          <w:sz w:val="36"/>
          <w:szCs w:val="36"/>
        </w:rPr>
        <w:t>120</w:t>
      </w:r>
      <w:r w:rsidRPr="003D5E32">
        <w:rPr>
          <w:rFonts w:eastAsia="標楷體"/>
          <w:sz w:val="36"/>
          <w:szCs w:val="36"/>
        </w:rPr>
        <w:t>人</w:t>
      </w:r>
      <w:r w:rsidR="00D00FC3" w:rsidRPr="003D5E32">
        <w:rPr>
          <w:rFonts w:eastAsia="標楷體"/>
          <w:sz w:val="36"/>
          <w:szCs w:val="36"/>
        </w:rPr>
        <w:t>（</w:t>
      </w:r>
      <w:r w:rsidRPr="003D5E32">
        <w:rPr>
          <w:rFonts w:eastAsia="標楷體"/>
          <w:sz w:val="36"/>
          <w:szCs w:val="36"/>
        </w:rPr>
        <w:t>2</w:t>
      </w:r>
      <w:r w:rsidR="00D00FC3" w:rsidRPr="003D5E32">
        <w:rPr>
          <w:rFonts w:eastAsia="標楷體"/>
          <w:sz w:val="36"/>
          <w:szCs w:val="36"/>
        </w:rPr>
        <w:t>）</w:t>
      </w:r>
      <w:r w:rsidRPr="003D5E32">
        <w:rPr>
          <w:rFonts w:eastAsia="標楷體"/>
          <w:sz w:val="36"/>
          <w:szCs w:val="36"/>
        </w:rPr>
        <w:t>北支援區</w:t>
      </w:r>
      <w:r w:rsidR="00D00FC3" w:rsidRPr="003D5E32">
        <w:rPr>
          <w:rFonts w:eastAsia="標楷體"/>
          <w:sz w:val="36"/>
          <w:szCs w:val="36"/>
        </w:rPr>
        <w:t>（</w:t>
      </w:r>
      <w:r w:rsidRPr="003D5E32">
        <w:rPr>
          <w:rFonts w:eastAsia="標楷體"/>
          <w:sz w:val="36"/>
          <w:szCs w:val="36"/>
        </w:rPr>
        <w:t>新營、白河、麻豆、佳里、學甲、善化、新化、玉井分局</w:t>
      </w:r>
      <w:r w:rsidR="00D00FC3" w:rsidRPr="003D5E32">
        <w:rPr>
          <w:rFonts w:eastAsia="標楷體"/>
          <w:sz w:val="36"/>
          <w:szCs w:val="36"/>
        </w:rPr>
        <w:t>）</w:t>
      </w:r>
      <w:r w:rsidRPr="003D5E32">
        <w:rPr>
          <w:rFonts w:eastAsia="標楷體"/>
          <w:sz w:val="36"/>
          <w:szCs w:val="36"/>
        </w:rPr>
        <w:t>：第一支援梯次人數</w:t>
      </w:r>
      <w:r w:rsidRPr="003D5E32">
        <w:rPr>
          <w:rFonts w:eastAsia="標楷體"/>
          <w:sz w:val="36"/>
          <w:szCs w:val="36"/>
        </w:rPr>
        <w:t>30</w:t>
      </w:r>
      <w:r w:rsidRPr="003D5E32">
        <w:rPr>
          <w:rFonts w:eastAsia="標楷體"/>
          <w:sz w:val="36"/>
          <w:szCs w:val="36"/>
        </w:rPr>
        <w:t>人、第二支援梯次人數</w:t>
      </w:r>
      <w:r w:rsidRPr="003D5E32">
        <w:rPr>
          <w:rFonts w:eastAsia="標楷體"/>
          <w:sz w:val="36"/>
          <w:szCs w:val="36"/>
        </w:rPr>
        <w:t>80</w:t>
      </w:r>
      <w:r w:rsidRPr="003D5E32">
        <w:rPr>
          <w:rFonts w:eastAsia="標楷體"/>
          <w:sz w:val="36"/>
          <w:szCs w:val="36"/>
        </w:rPr>
        <w:t>人、第三支援梯次人數</w:t>
      </w:r>
      <w:r w:rsidRPr="003D5E32">
        <w:rPr>
          <w:rFonts w:eastAsia="標楷體"/>
          <w:sz w:val="36"/>
          <w:szCs w:val="36"/>
        </w:rPr>
        <w:t>48</w:t>
      </w:r>
      <w:r w:rsidRPr="003D5E32">
        <w:rPr>
          <w:rFonts w:eastAsia="標楷體"/>
          <w:sz w:val="36"/>
          <w:szCs w:val="36"/>
        </w:rPr>
        <w:t>人。</w:t>
      </w:r>
    </w:p>
    <w:p w:rsidR="00926585" w:rsidRPr="003D5E32" w:rsidRDefault="00926585" w:rsidP="00E1498A">
      <w:pPr>
        <w:pStyle w:val="21"/>
        <w:numPr>
          <w:ilvl w:val="0"/>
          <w:numId w:val="46"/>
        </w:numPr>
        <w:adjustRightInd w:val="0"/>
        <w:snapToGrid w:val="0"/>
        <w:spacing w:beforeLines="50" w:before="180" w:afterLines="50" w:after="180" w:line="440" w:lineRule="exact"/>
        <w:ind w:left="1134" w:hanging="850"/>
        <w:jc w:val="both"/>
        <w:rPr>
          <w:rFonts w:eastAsia="標楷體"/>
          <w:sz w:val="36"/>
          <w:szCs w:val="36"/>
        </w:rPr>
      </w:pPr>
      <w:r w:rsidRPr="003D5E32">
        <w:rPr>
          <w:rFonts w:eastAsia="標楷體"/>
          <w:sz w:val="36"/>
          <w:szCs w:val="36"/>
        </w:rPr>
        <w:t>新北市政府警察局以「新北警協助災害防救」</w:t>
      </w:r>
      <w:r w:rsidRPr="003D5E32">
        <w:rPr>
          <w:rFonts w:eastAsia="標楷體"/>
          <w:sz w:val="36"/>
          <w:szCs w:val="36"/>
        </w:rPr>
        <w:t>Line</w:t>
      </w:r>
      <w:r w:rsidRPr="003D5E32">
        <w:rPr>
          <w:rFonts w:eastAsia="標楷體"/>
          <w:sz w:val="36"/>
          <w:szCs w:val="36"/>
        </w:rPr>
        <w:t>行動群組，即時通報最新災情及後續處置狀況：</w:t>
      </w:r>
    </w:p>
    <w:p w:rsidR="00926585" w:rsidRPr="003D5E32" w:rsidRDefault="00926585" w:rsidP="00926585">
      <w:pPr>
        <w:pStyle w:val="21"/>
        <w:adjustRightInd w:val="0"/>
        <w:snapToGrid w:val="0"/>
        <w:spacing w:beforeLines="50" w:before="180" w:afterLines="100" w:after="360" w:line="440" w:lineRule="exact"/>
        <w:ind w:left="1134"/>
        <w:jc w:val="both"/>
        <w:rPr>
          <w:rFonts w:eastAsia="標楷體"/>
          <w:sz w:val="36"/>
          <w:szCs w:val="36"/>
        </w:rPr>
      </w:pPr>
      <w:r w:rsidRPr="003D5E32">
        <w:rPr>
          <w:rFonts w:eastAsia="標楷體"/>
          <w:sz w:val="36"/>
          <w:szCs w:val="36"/>
        </w:rPr>
        <w:t>該局除透過「新北市</w:t>
      </w:r>
      <w:r w:rsidRPr="003D5E32">
        <w:rPr>
          <w:rFonts w:eastAsia="標楷體"/>
          <w:sz w:val="36"/>
          <w:szCs w:val="36"/>
        </w:rPr>
        <w:t>EMIS</w:t>
      </w:r>
      <w:r w:rsidRPr="003D5E32">
        <w:rPr>
          <w:rFonts w:eastAsia="標楷體"/>
          <w:sz w:val="36"/>
          <w:szCs w:val="36"/>
        </w:rPr>
        <w:t>系統」及警察局勤務指揮系</w:t>
      </w:r>
      <w:r w:rsidRPr="003D5E32">
        <w:rPr>
          <w:rFonts w:eastAsia="標楷體"/>
          <w:sz w:val="36"/>
          <w:szCs w:val="36"/>
        </w:rPr>
        <w:t xml:space="preserve">      </w:t>
      </w:r>
      <w:r w:rsidRPr="003D5E32">
        <w:rPr>
          <w:rFonts w:eastAsia="標楷體"/>
          <w:sz w:val="36"/>
          <w:szCs w:val="36"/>
        </w:rPr>
        <w:t>統（以下稱</w:t>
      </w:r>
      <w:r w:rsidRPr="003D5E32">
        <w:rPr>
          <w:rFonts w:eastAsia="標楷體"/>
          <w:sz w:val="36"/>
          <w:szCs w:val="36"/>
        </w:rPr>
        <w:t>110</w:t>
      </w:r>
      <w:r w:rsidRPr="003D5E32">
        <w:rPr>
          <w:rFonts w:eastAsia="標楷體"/>
          <w:sz w:val="36"/>
          <w:szCs w:val="36"/>
        </w:rPr>
        <w:t>系統），即時掌握災情及後續處置狀況，並與各分局運用「新北警協助災害防救」</w:t>
      </w:r>
      <w:r w:rsidRPr="003D5E32">
        <w:rPr>
          <w:rFonts w:eastAsia="標楷體"/>
          <w:sz w:val="36"/>
          <w:szCs w:val="36"/>
        </w:rPr>
        <w:t>Line</w:t>
      </w:r>
      <w:r w:rsidRPr="003D5E32">
        <w:rPr>
          <w:rFonts w:eastAsia="標楷體"/>
          <w:sz w:val="36"/>
          <w:szCs w:val="36"/>
        </w:rPr>
        <w:t>行動群組，即時通報最新災情、後續處置狀況，主要以</w:t>
      </w:r>
      <w:r w:rsidRPr="003D5E32">
        <w:rPr>
          <w:rFonts w:eastAsia="標楷體"/>
          <w:sz w:val="36"/>
          <w:szCs w:val="36"/>
        </w:rPr>
        <w:t>EMIS</w:t>
      </w:r>
      <w:r w:rsidRPr="003D5E32">
        <w:rPr>
          <w:rFonts w:eastAsia="標楷體"/>
          <w:sz w:val="36"/>
          <w:szCs w:val="36"/>
        </w:rPr>
        <w:t>系統及</w:t>
      </w:r>
      <w:r w:rsidRPr="003D5E32">
        <w:rPr>
          <w:rFonts w:eastAsia="標楷體"/>
          <w:sz w:val="36"/>
          <w:szCs w:val="36"/>
        </w:rPr>
        <w:t>110</w:t>
      </w:r>
      <w:r w:rsidRPr="003D5E32">
        <w:rPr>
          <w:rFonts w:eastAsia="標楷體"/>
          <w:sz w:val="36"/>
          <w:szCs w:val="36"/>
        </w:rPr>
        <w:t>系統更新續報，輔以</w:t>
      </w:r>
      <w:r w:rsidRPr="003D5E32">
        <w:rPr>
          <w:rFonts w:eastAsia="標楷體"/>
          <w:sz w:val="36"/>
          <w:szCs w:val="36"/>
        </w:rPr>
        <w:t>Line</w:t>
      </w:r>
      <w:r w:rsidRPr="003D5E32">
        <w:rPr>
          <w:rFonts w:eastAsia="標楷體"/>
          <w:sz w:val="36"/>
          <w:szCs w:val="36"/>
        </w:rPr>
        <w:t>行動群組將災情及處置作為，即時傳送各相關單位查處。</w:t>
      </w:r>
    </w:p>
    <w:p w:rsidR="00926585" w:rsidRPr="003D5E32" w:rsidRDefault="00926585" w:rsidP="00E1498A">
      <w:pPr>
        <w:pStyle w:val="21"/>
        <w:numPr>
          <w:ilvl w:val="0"/>
          <w:numId w:val="46"/>
        </w:numPr>
        <w:adjustRightInd w:val="0"/>
        <w:snapToGrid w:val="0"/>
        <w:spacing w:beforeLines="50" w:before="180" w:afterLines="50" w:after="180" w:line="440" w:lineRule="exact"/>
        <w:ind w:left="1134" w:hanging="850"/>
        <w:jc w:val="both"/>
        <w:rPr>
          <w:rFonts w:eastAsia="標楷體"/>
          <w:sz w:val="36"/>
          <w:szCs w:val="36"/>
        </w:rPr>
      </w:pPr>
      <w:r w:rsidRPr="003D5E32">
        <w:rPr>
          <w:rFonts w:eastAsia="標楷體"/>
          <w:sz w:val="36"/>
          <w:szCs w:val="36"/>
        </w:rPr>
        <w:t>苗栗縣政府警察局實施山地派出所救災緊急通訊系統督導：</w:t>
      </w:r>
    </w:p>
    <w:p w:rsidR="00A71C73" w:rsidRPr="003D5E32" w:rsidRDefault="00926585" w:rsidP="00926585">
      <w:pPr>
        <w:pStyle w:val="25"/>
        <w:spacing w:before="180" w:after="180"/>
        <w:ind w:leftChars="472" w:left="1133" w:firstLineChars="0" w:firstLine="0"/>
      </w:pPr>
      <w:r w:rsidRPr="003D5E32">
        <w:t>該局於</w:t>
      </w:r>
      <w:r w:rsidRPr="003D5E32">
        <w:t>105</w:t>
      </w:r>
      <w:r w:rsidRPr="003D5E32">
        <w:t>年</w:t>
      </w:r>
      <w:r w:rsidRPr="003D5E32">
        <w:t>6</w:t>
      </w:r>
      <w:r w:rsidRPr="003D5E32">
        <w:t>月</w:t>
      </w:r>
      <w:r w:rsidRPr="003D5E32">
        <w:t>30</w:t>
      </w:r>
      <w:r w:rsidRPr="003D5E32">
        <w:t>日及</w:t>
      </w:r>
      <w:r w:rsidRPr="003D5E32">
        <w:t>7</w:t>
      </w:r>
      <w:r w:rsidRPr="003D5E32">
        <w:t>月</w:t>
      </w:r>
      <w:r w:rsidRPr="003D5E32">
        <w:t>1</w:t>
      </w:r>
      <w:r w:rsidRPr="003D5E32">
        <w:t>日，至大湖分局及頭份分局山地派出所實施防救災緊急通訊系統督導，另製作「</w:t>
      </w:r>
      <w:r w:rsidRPr="003D5E32">
        <w:t>Thuraya</w:t>
      </w:r>
      <w:r w:rsidRPr="003D5E32">
        <w:t>衛星電話號碼表暨操作說明」，以備緊急情況時能迅速撥打電話之用。</w:t>
      </w:r>
    </w:p>
    <w:p w:rsidR="00926585" w:rsidRPr="003D5E32" w:rsidRDefault="00926585">
      <w:pPr>
        <w:rPr>
          <w:rFonts w:eastAsia="標楷體"/>
          <w:sz w:val="36"/>
          <w:szCs w:val="36"/>
          <w:lang w:eastAsia="zh-TW"/>
        </w:rPr>
      </w:pPr>
    </w:p>
    <w:p w:rsidR="0025458D" w:rsidRPr="003D5E32" w:rsidRDefault="0025458D">
      <w:pPr>
        <w:rPr>
          <w:rFonts w:eastAsia="標楷體"/>
          <w:sz w:val="36"/>
          <w:szCs w:val="36"/>
          <w:lang w:eastAsia="zh-TW"/>
        </w:rPr>
      </w:pPr>
      <w:r w:rsidRPr="003D5E32">
        <w:rPr>
          <w:rFonts w:eastAsia="標楷體"/>
          <w:sz w:val="36"/>
          <w:szCs w:val="36"/>
          <w:lang w:eastAsia="zh-TW"/>
        </w:rPr>
        <w:br w:type="page"/>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926585" w:rsidRPr="003D5E32" w:rsidRDefault="00926585"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461962" w:rsidRPr="003D5E32" w:rsidRDefault="00461962" w:rsidP="006E4941">
      <w:pPr>
        <w:pStyle w:val="1-1"/>
        <w:rPr>
          <w:rFonts w:ascii="Times New Roman" w:hAnsi="Times New Roman"/>
        </w:rPr>
      </w:pPr>
      <w:bookmarkStart w:id="45" w:name="_Toc502309293"/>
      <w:r w:rsidRPr="003D5E32">
        <w:rPr>
          <w:rFonts w:ascii="Times New Roman" w:hAnsi="Times New Roman"/>
        </w:rPr>
        <w:t>內政部營建署</w:t>
      </w:r>
      <w:bookmarkEnd w:id="45"/>
    </w:p>
    <w:p w:rsidR="00461962" w:rsidRPr="003D5E32" w:rsidRDefault="00461962" w:rsidP="00461962">
      <w:pPr>
        <w:jc w:val="center"/>
        <w:rPr>
          <w:rFonts w:eastAsia="標楷體"/>
          <w:sz w:val="44"/>
          <w:szCs w:val="44"/>
          <w:lang w:eastAsia="zh-TW"/>
        </w:rPr>
      </w:pPr>
      <w:r w:rsidRPr="003D5E32">
        <w:rPr>
          <w:rFonts w:eastAsia="標楷體"/>
          <w:sz w:val="44"/>
          <w:szCs w:val="44"/>
          <w:lang w:eastAsia="zh-TW"/>
        </w:rPr>
        <w:t>綜合建議</w:t>
      </w:r>
    </w:p>
    <w:p w:rsidR="00461962" w:rsidRPr="003D5E32" w:rsidRDefault="00461962">
      <w:pPr>
        <w:rPr>
          <w:rFonts w:eastAsia="標楷體"/>
          <w:sz w:val="36"/>
          <w:szCs w:val="36"/>
          <w:lang w:eastAsia="zh-TW"/>
        </w:rPr>
      </w:pPr>
      <w:r w:rsidRPr="003D5E32">
        <w:rPr>
          <w:rFonts w:eastAsia="標楷體"/>
          <w:sz w:val="36"/>
          <w:szCs w:val="36"/>
          <w:lang w:eastAsia="zh-TW"/>
        </w:rPr>
        <w:br w:type="page"/>
      </w:r>
    </w:p>
    <w:p w:rsidR="00461962" w:rsidRPr="003D5E32" w:rsidRDefault="00461962">
      <w:pPr>
        <w:rPr>
          <w:rFonts w:eastAsia="標楷體"/>
          <w:sz w:val="36"/>
          <w:szCs w:val="36"/>
          <w:lang w:eastAsia="zh-TW"/>
        </w:rPr>
      </w:pPr>
      <w:r w:rsidRPr="003D5E32">
        <w:rPr>
          <w:rFonts w:eastAsia="標楷體"/>
          <w:sz w:val="36"/>
          <w:szCs w:val="36"/>
          <w:lang w:eastAsia="zh-TW"/>
        </w:rPr>
        <w:lastRenderedPageBreak/>
        <w:br w:type="page"/>
      </w:r>
    </w:p>
    <w:p w:rsidR="00B85212" w:rsidRPr="003D5E32" w:rsidRDefault="00B85212" w:rsidP="00CA0708">
      <w:pPr>
        <w:pStyle w:val="24"/>
        <w:spacing w:before="180" w:after="180" w:line="420" w:lineRule="exact"/>
        <w:outlineLvl w:val="9"/>
        <w:rPr>
          <w:rFonts w:hAnsi="Times New Roman"/>
          <w:b/>
          <w:sz w:val="36"/>
          <w:szCs w:val="36"/>
        </w:rPr>
      </w:pPr>
      <w:r w:rsidRPr="003D5E32">
        <w:rPr>
          <w:rFonts w:hAnsi="Times New Roman"/>
          <w:b/>
          <w:sz w:val="36"/>
          <w:szCs w:val="36"/>
        </w:rPr>
        <w:lastRenderedPageBreak/>
        <w:t>一、所見優缺點：</w:t>
      </w:r>
    </w:p>
    <w:p w:rsidR="00B85212" w:rsidRPr="003D5E32" w:rsidRDefault="00B85212" w:rsidP="00CA0708">
      <w:pPr>
        <w:pStyle w:val="33"/>
        <w:spacing w:before="180" w:after="180" w:line="420" w:lineRule="exact"/>
        <w:ind w:leftChars="59" w:left="1276" w:hangingChars="315" w:hanging="1134"/>
        <w:outlineLvl w:val="9"/>
        <w:rPr>
          <w:rFonts w:hAnsi="Times New Roman"/>
          <w:sz w:val="36"/>
          <w:szCs w:val="36"/>
        </w:rPr>
      </w:pPr>
      <w:r w:rsidRPr="003D5E32">
        <w:rPr>
          <w:rFonts w:hAnsi="Times New Roman"/>
          <w:sz w:val="36"/>
          <w:szCs w:val="36"/>
        </w:rPr>
        <w:t>（一）雨水下水道清淤維護管理部分</w:t>
      </w:r>
    </w:p>
    <w:p w:rsidR="00317761" w:rsidRPr="003D5E32" w:rsidRDefault="0058539D" w:rsidP="00CA0708">
      <w:pPr>
        <w:pStyle w:val="33"/>
        <w:spacing w:before="180" w:after="180" w:line="420" w:lineRule="exact"/>
        <w:ind w:left="1276"/>
        <w:outlineLvl w:val="9"/>
        <w:rPr>
          <w:rFonts w:hAnsi="Times New Roman"/>
          <w:sz w:val="36"/>
          <w:szCs w:val="36"/>
        </w:rPr>
      </w:pPr>
      <w:r w:rsidRPr="003D5E32">
        <w:rPr>
          <w:rFonts w:hAnsi="Times New Roman"/>
          <w:sz w:val="36"/>
          <w:szCs w:val="36"/>
        </w:rPr>
        <w:t>各直轄市及縣市政府依本署「雨水下水道清疏作業規範」於汛期前辦理所轄雨水下水道自主檢查，並將相關資料函報本署。所見各分組及各縣市優缺點詳述如后：</w:t>
      </w:r>
    </w:p>
    <w:p w:rsidR="00B85212" w:rsidRPr="003D5E32" w:rsidRDefault="00B85212"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1.</w:t>
      </w:r>
      <w:r w:rsidR="0058539D" w:rsidRPr="003D5E32">
        <w:rPr>
          <w:rFonts w:hAnsi="Times New Roman"/>
          <w:sz w:val="36"/>
          <w:szCs w:val="36"/>
        </w:rPr>
        <w:t>第一</w:t>
      </w:r>
      <w:r w:rsidRPr="003D5E32">
        <w:rPr>
          <w:rFonts w:hAnsi="Times New Roman"/>
          <w:sz w:val="36"/>
          <w:szCs w:val="36"/>
        </w:rPr>
        <w:t>組：</w:t>
      </w:r>
    </w:p>
    <w:p w:rsidR="00B85212" w:rsidRPr="003D5E32" w:rsidRDefault="00643957"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r w:rsidR="00B85212" w:rsidRPr="003D5E32">
        <w:rPr>
          <w:rFonts w:hAnsi="Times New Roman"/>
          <w:sz w:val="36"/>
          <w:szCs w:val="36"/>
        </w:rPr>
        <w:t>：</w:t>
      </w:r>
    </w:p>
    <w:p w:rsidR="0058539D" w:rsidRPr="003D5E32" w:rsidRDefault="0058539D"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）雨水下水道淤積抽查結果良好，無淤積</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本署下水道工程處</w:t>
      </w:r>
      <w:r w:rsidRPr="003D5E32">
        <w:rPr>
          <w:rFonts w:hAnsi="Times New Roman"/>
          <w:sz w:val="36"/>
          <w:szCs w:val="36"/>
        </w:rPr>
        <w:t>106</w:t>
      </w:r>
      <w:r w:rsidRPr="003D5E32">
        <w:rPr>
          <w:rFonts w:hAnsi="Times New Roman"/>
          <w:sz w:val="36"/>
          <w:szCs w:val="36"/>
        </w:rPr>
        <w:t>年</w:t>
      </w:r>
      <w:r w:rsidRPr="003D5E32">
        <w:rPr>
          <w:rFonts w:hAnsi="Times New Roman"/>
          <w:sz w:val="36"/>
          <w:szCs w:val="36"/>
        </w:rPr>
        <w:t>1-9</w:t>
      </w:r>
      <w:r w:rsidRPr="003D5E32">
        <w:rPr>
          <w:rFonts w:hAnsi="Times New Roman"/>
          <w:sz w:val="36"/>
          <w:szCs w:val="36"/>
        </w:rPr>
        <w:t>月派員前往</w:t>
      </w:r>
      <w:r w:rsidRPr="003D5E32">
        <w:rPr>
          <w:rFonts w:hAnsi="Times New Roman"/>
          <w:sz w:val="36"/>
          <w:szCs w:val="36"/>
        </w:rPr>
        <w:t>6</w:t>
      </w:r>
      <w:r w:rsidRPr="003D5E32">
        <w:rPr>
          <w:rFonts w:hAnsi="Times New Roman"/>
          <w:sz w:val="36"/>
          <w:szCs w:val="36"/>
        </w:rPr>
        <w:t>直轄市抽查雨水下水道之淤積情形，多無淤積，且淤積處均已改善完成。</w:t>
      </w:r>
    </w:p>
    <w:p w:rsidR="0058539D" w:rsidRPr="003D5E32" w:rsidRDefault="0058539D" w:rsidP="00CA0708">
      <w:pPr>
        <w:pStyle w:val="43"/>
        <w:spacing w:before="180" w:after="180" w:line="420" w:lineRule="exact"/>
        <w:ind w:leftChars="412" w:left="1839" w:hangingChars="236" w:hanging="85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）落實雨水下水道之巡檢作業，檢查紀錄及相片均留存</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第一組</w:t>
      </w:r>
      <w:r w:rsidRPr="003D5E32">
        <w:rPr>
          <w:rFonts w:hAnsi="Times New Roman"/>
          <w:sz w:val="36"/>
          <w:szCs w:val="36"/>
        </w:rPr>
        <w:t>6</w:t>
      </w:r>
      <w:r w:rsidRPr="003D5E32">
        <w:rPr>
          <w:rFonts w:hAnsi="Times New Roman"/>
          <w:sz w:val="36"/>
          <w:szCs w:val="36"/>
        </w:rPr>
        <w:t>直轄市由環保局或水利局、工務局（部分委託區公所）辦理巡檢清淤作業，並訂有競爭型補助考評控管機制，相關執行成果均有列表作紀錄並附檢查相片造冊歸檔。</w:t>
      </w:r>
    </w:p>
    <w:p w:rsidR="0058539D" w:rsidRPr="003D5E32" w:rsidRDefault="0058539D"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）編列預算辦理清淤開口合約</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第一組</w:t>
      </w:r>
      <w:r w:rsidRPr="003D5E32">
        <w:rPr>
          <w:rFonts w:hAnsi="Times New Roman"/>
          <w:sz w:val="36"/>
          <w:szCs w:val="36"/>
        </w:rPr>
        <w:t>6</w:t>
      </w:r>
      <w:r w:rsidRPr="003D5E32">
        <w:rPr>
          <w:rFonts w:hAnsi="Times New Roman"/>
          <w:sz w:val="36"/>
          <w:szCs w:val="36"/>
        </w:rPr>
        <w:t>直轄市</w:t>
      </w:r>
      <w:r w:rsidRPr="003D5E32">
        <w:rPr>
          <w:rFonts w:hAnsi="Times New Roman"/>
          <w:sz w:val="36"/>
          <w:szCs w:val="36"/>
        </w:rPr>
        <w:t>106</w:t>
      </w:r>
      <w:r w:rsidRPr="003D5E32">
        <w:rPr>
          <w:rFonts w:hAnsi="Times New Roman"/>
          <w:sz w:val="36"/>
          <w:szCs w:val="36"/>
        </w:rPr>
        <w:t>年度均有編列雨水下水道清淤經費，並以開口合約方式辦理，除可辦理計畫清疏之淤泥外，亦可因應辦理年度颱風豪雨來臨所產生之淤積。</w:t>
      </w:r>
    </w:p>
    <w:p w:rsidR="0058539D" w:rsidRPr="003D5E32" w:rsidRDefault="0058539D"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）年度清淤計畫多辦理完成</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第一組</w:t>
      </w:r>
      <w:r w:rsidRPr="003D5E32">
        <w:rPr>
          <w:rFonts w:hAnsi="Times New Roman"/>
          <w:sz w:val="36"/>
          <w:szCs w:val="36"/>
        </w:rPr>
        <w:t>6</w:t>
      </w:r>
      <w:r w:rsidRPr="003D5E32">
        <w:rPr>
          <w:rFonts w:hAnsi="Times New Roman"/>
          <w:sz w:val="36"/>
          <w:szCs w:val="36"/>
        </w:rPr>
        <w:t>直轄市提報本署</w:t>
      </w:r>
      <w:r w:rsidRPr="003D5E32">
        <w:rPr>
          <w:rFonts w:hAnsi="Times New Roman"/>
          <w:sz w:val="36"/>
          <w:szCs w:val="36"/>
        </w:rPr>
        <w:t>106</w:t>
      </w:r>
      <w:r w:rsidRPr="003D5E32">
        <w:rPr>
          <w:rFonts w:hAnsi="Times New Roman"/>
          <w:sz w:val="36"/>
          <w:szCs w:val="36"/>
        </w:rPr>
        <w:t>年度雨水下水道清淤計畫，均於年度內辦理完成，且清淤量均遠大於年初提報的數量，積極度及成效值得肯定。</w:t>
      </w:r>
    </w:p>
    <w:p w:rsidR="0058539D" w:rsidRPr="003D5E32" w:rsidRDefault="0058539D"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5</w:t>
      </w:r>
      <w:r w:rsidRPr="003D5E32">
        <w:rPr>
          <w:rFonts w:hAnsi="Times New Roman"/>
          <w:sz w:val="36"/>
          <w:szCs w:val="36"/>
        </w:rPr>
        <w:t>）確實查處管線穿越或不當附掛情形</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lastRenderedPageBreak/>
        <w:t>高雄氣爆後雨水下水道箱涵內管線附掛及穿越情形倍受重視，第一組</w:t>
      </w:r>
      <w:r w:rsidRPr="003D5E32">
        <w:rPr>
          <w:rFonts w:hAnsi="Times New Roman"/>
          <w:sz w:val="36"/>
          <w:szCs w:val="36"/>
        </w:rPr>
        <w:t>6</w:t>
      </w:r>
      <w:r w:rsidRPr="003D5E32">
        <w:rPr>
          <w:rFonts w:hAnsi="Times New Roman"/>
          <w:sz w:val="36"/>
          <w:szCs w:val="36"/>
        </w:rPr>
        <w:t>直轄市均清查確認轄內雨水下水道管線所屬單位，並造冊列管，針對有阻礙水流或易致公安問題管線，要求管線單位限期改善，成效值得肯定。</w:t>
      </w:r>
    </w:p>
    <w:p w:rsidR="0058539D" w:rsidRPr="003D5E32" w:rsidRDefault="0058539D"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6</w:t>
      </w:r>
      <w:r w:rsidRPr="003D5E32">
        <w:rPr>
          <w:rFonts w:hAnsi="Times New Roman"/>
          <w:sz w:val="36"/>
          <w:szCs w:val="36"/>
        </w:rPr>
        <w:t>）雨水下水道</w:t>
      </w:r>
      <w:r w:rsidRPr="003D5E32">
        <w:rPr>
          <w:rFonts w:hAnsi="Times New Roman"/>
          <w:sz w:val="36"/>
          <w:szCs w:val="36"/>
        </w:rPr>
        <w:t>GIS</w:t>
      </w:r>
      <w:r w:rsidRPr="003D5E32">
        <w:rPr>
          <w:rFonts w:hAnsi="Times New Roman"/>
          <w:sz w:val="36"/>
          <w:szCs w:val="36"/>
        </w:rPr>
        <w:t>系統建置完善</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除桃園市及臺中市雨水下水道</w:t>
      </w:r>
      <w:r w:rsidRPr="003D5E32">
        <w:rPr>
          <w:rFonts w:hAnsi="Times New Roman"/>
          <w:sz w:val="36"/>
          <w:szCs w:val="36"/>
        </w:rPr>
        <w:t>GIS</w:t>
      </w:r>
      <w:r w:rsidRPr="003D5E32">
        <w:rPr>
          <w:rFonts w:hAnsi="Times New Roman"/>
          <w:sz w:val="36"/>
          <w:szCs w:val="36"/>
        </w:rPr>
        <w:t>系統建置比例低於</w:t>
      </w:r>
      <w:r w:rsidRPr="003D5E32">
        <w:rPr>
          <w:rFonts w:hAnsi="Times New Roman"/>
          <w:sz w:val="36"/>
          <w:szCs w:val="36"/>
        </w:rPr>
        <w:t>50%</w:t>
      </w:r>
      <w:r w:rsidRPr="003D5E32">
        <w:rPr>
          <w:rFonts w:hAnsi="Times New Roman"/>
          <w:sz w:val="36"/>
          <w:szCs w:val="36"/>
        </w:rPr>
        <w:t>（目前桃園市及臺中市積極辦理，預計</w:t>
      </w:r>
      <w:r w:rsidRPr="003D5E32">
        <w:rPr>
          <w:rFonts w:hAnsi="Times New Roman"/>
          <w:sz w:val="36"/>
          <w:szCs w:val="36"/>
        </w:rPr>
        <w:t>108</w:t>
      </w:r>
      <w:r w:rsidRPr="003D5E32">
        <w:rPr>
          <w:rFonts w:hAnsi="Times New Roman"/>
          <w:sz w:val="36"/>
          <w:szCs w:val="36"/>
        </w:rPr>
        <w:t>年底可建置較完善）外，餘直轄市</w:t>
      </w:r>
      <w:r w:rsidRPr="003D5E32">
        <w:rPr>
          <w:rFonts w:hAnsi="Times New Roman"/>
          <w:sz w:val="36"/>
          <w:szCs w:val="36"/>
        </w:rPr>
        <w:t>GIS</w:t>
      </w:r>
      <w:r w:rsidRPr="003D5E32">
        <w:rPr>
          <w:rFonts w:hAnsi="Times New Roman"/>
          <w:sz w:val="36"/>
          <w:szCs w:val="36"/>
        </w:rPr>
        <w:t>系統建置尚稱完善，惟仍請提供完整版送營建署建檔。</w:t>
      </w:r>
    </w:p>
    <w:p w:rsidR="0058539D" w:rsidRPr="003D5E32" w:rsidRDefault="0058539D"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7</w:t>
      </w:r>
      <w:r w:rsidRPr="003D5E32">
        <w:rPr>
          <w:rFonts w:hAnsi="Times New Roman"/>
          <w:sz w:val="36"/>
          <w:szCs w:val="36"/>
        </w:rPr>
        <w:t>）簡報內容詳實</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6</w:t>
      </w:r>
      <w:r w:rsidRPr="003D5E32">
        <w:rPr>
          <w:rFonts w:hAnsi="Times New Roman"/>
          <w:sz w:val="36"/>
          <w:szCs w:val="36"/>
        </w:rPr>
        <w:t>直轄市簡報內容均詳實，第一組各縣市防災團隊用心，簡報內容圖文並茂，值得嘉許。</w:t>
      </w:r>
    </w:p>
    <w:p w:rsidR="00B85212" w:rsidRPr="003D5E32" w:rsidRDefault="00643957"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r w:rsidR="00B85212" w:rsidRPr="003D5E32">
        <w:rPr>
          <w:rFonts w:hAnsi="Times New Roman"/>
          <w:sz w:val="36"/>
          <w:szCs w:val="36"/>
        </w:rPr>
        <w:t>：</w:t>
      </w:r>
    </w:p>
    <w:p w:rsidR="00B85212" w:rsidRPr="003D5E32" w:rsidRDefault="00643957"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00C5682B" w:rsidRPr="003D5E32">
        <w:rPr>
          <w:rFonts w:hAnsi="Times New Roman"/>
          <w:sz w:val="36"/>
          <w:szCs w:val="36"/>
        </w:rPr>
        <w:t>）</w:t>
      </w:r>
      <w:r w:rsidR="00C05433" w:rsidRPr="003D5E32">
        <w:rPr>
          <w:rFonts w:hAnsi="Times New Roman"/>
          <w:sz w:val="36"/>
          <w:szCs w:val="36"/>
        </w:rPr>
        <w:t>部分縣市雨水下水道建設實施率仍有待提升：</w:t>
      </w:r>
    </w:p>
    <w:p w:rsidR="00C05433"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除臺北市雨水下水道實施率</w:t>
      </w:r>
      <w:r w:rsidRPr="003D5E32">
        <w:rPr>
          <w:rFonts w:hAnsi="Times New Roman"/>
          <w:sz w:val="36"/>
          <w:szCs w:val="36"/>
        </w:rPr>
        <w:t>96.69%</w:t>
      </w:r>
      <w:r w:rsidRPr="003D5E32">
        <w:rPr>
          <w:rFonts w:hAnsi="Times New Roman"/>
          <w:sz w:val="36"/>
          <w:szCs w:val="36"/>
        </w:rPr>
        <w:t>為全國最高外，新北市其次為</w:t>
      </w:r>
      <w:r w:rsidRPr="003D5E32">
        <w:rPr>
          <w:rFonts w:hAnsi="Times New Roman"/>
          <w:sz w:val="36"/>
          <w:szCs w:val="36"/>
        </w:rPr>
        <w:t>85.40%</w:t>
      </w:r>
      <w:r w:rsidRPr="003D5E32">
        <w:rPr>
          <w:rFonts w:hAnsi="Times New Roman"/>
          <w:sz w:val="36"/>
          <w:szCs w:val="36"/>
        </w:rPr>
        <w:t>，高雄市</w:t>
      </w:r>
      <w:r w:rsidRPr="003D5E32">
        <w:rPr>
          <w:rFonts w:hAnsi="Times New Roman"/>
          <w:sz w:val="36"/>
          <w:szCs w:val="36"/>
        </w:rPr>
        <w:t>75.95%</w:t>
      </w:r>
      <w:r w:rsidRPr="003D5E32">
        <w:rPr>
          <w:rFonts w:hAnsi="Times New Roman"/>
          <w:sz w:val="36"/>
          <w:szCs w:val="36"/>
        </w:rPr>
        <w:t>，臺中市</w:t>
      </w:r>
      <w:r w:rsidRPr="003D5E32">
        <w:rPr>
          <w:rFonts w:hAnsi="Times New Roman"/>
          <w:sz w:val="36"/>
          <w:szCs w:val="36"/>
        </w:rPr>
        <w:t>71.53%</w:t>
      </w:r>
      <w:r w:rsidRPr="003D5E32">
        <w:rPr>
          <w:rFonts w:hAnsi="Times New Roman"/>
          <w:sz w:val="36"/>
          <w:szCs w:val="36"/>
        </w:rPr>
        <w:t>，其餘第一組各縣實施率仍待加強（臺南市</w:t>
      </w:r>
      <w:r w:rsidRPr="003D5E32">
        <w:rPr>
          <w:rFonts w:hAnsi="Times New Roman"/>
          <w:sz w:val="36"/>
          <w:szCs w:val="36"/>
        </w:rPr>
        <w:t>62.76%</w:t>
      </w:r>
      <w:r w:rsidRPr="003D5E32">
        <w:rPr>
          <w:rFonts w:hAnsi="Times New Roman"/>
          <w:sz w:val="36"/>
          <w:szCs w:val="36"/>
        </w:rPr>
        <w:t>、桃園市</w:t>
      </w:r>
      <w:r w:rsidRPr="003D5E32">
        <w:rPr>
          <w:rFonts w:hAnsi="Times New Roman"/>
          <w:sz w:val="36"/>
          <w:szCs w:val="36"/>
        </w:rPr>
        <w:t>61.09%</w:t>
      </w:r>
      <w:r w:rsidRPr="003D5E32">
        <w:rPr>
          <w:rFonts w:hAnsi="Times New Roman"/>
          <w:sz w:val="36"/>
          <w:szCs w:val="36"/>
        </w:rPr>
        <w:t>）。</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2.</w:t>
      </w:r>
      <w:r w:rsidRPr="003D5E32">
        <w:rPr>
          <w:rFonts w:hAnsi="Times New Roman"/>
          <w:sz w:val="36"/>
          <w:szCs w:val="36"/>
        </w:rPr>
        <w:t>第二組：</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）雨水下水道淤積抽查結果尚稱良好</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各縣抽查結果多無淤積，經查有均有輕微淤積情形，整體維護管理作業良好。</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）編列預算訂定清淤開口合約</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第二組各縣</w:t>
      </w:r>
      <w:r w:rsidRPr="003D5E32">
        <w:rPr>
          <w:rFonts w:hAnsi="Times New Roman"/>
          <w:sz w:val="36"/>
          <w:szCs w:val="36"/>
        </w:rPr>
        <w:t>106</w:t>
      </w:r>
      <w:r w:rsidRPr="003D5E32">
        <w:rPr>
          <w:rFonts w:hAnsi="Times New Roman"/>
          <w:sz w:val="36"/>
          <w:szCs w:val="36"/>
        </w:rPr>
        <w:t>年度均有編列雨水下水道清淤經費，並以開口合約方式辦理，除可辦理計畫清</w:t>
      </w:r>
      <w:r w:rsidRPr="003D5E32">
        <w:rPr>
          <w:rFonts w:hAnsi="Times New Roman"/>
          <w:sz w:val="36"/>
          <w:szCs w:val="36"/>
        </w:rPr>
        <w:lastRenderedPageBreak/>
        <w:t>疏之淤泥外，亦可因應辦理年度颱風豪雨來臨所產生之淤泥。</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）年度清淤計畫多已辦理完成</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第二組各縣提報本署</w:t>
      </w:r>
      <w:r w:rsidRPr="003D5E32">
        <w:rPr>
          <w:rFonts w:hAnsi="Times New Roman"/>
          <w:sz w:val="36"/>
          <w:szCs w:val="36"/>
        </w:rPr>
        <w:t>106</w:t>
      </w:r>
      <w:r w:rsidRPr="003D5E32">
        <w:rPr>
          <w:rFonts w:hAnsi="Times New Roman"/>
          <w:sz w:val="36"/>
          <w:szCs w:val="36"/>
        </w:rPr>
        <w:t>年度清淤計畫，均於訪評前辦理完成。</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）部分縣市政府財政困難，維護管理經費偏低</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106</w:t>
      </w:r>
      <w:r w:rsidRPr="003D5E32">
        <w:rPr>
          <w:rFonts w:hAnsi="Times New Roman"/>
          <w:sz w:val="36"/>
          <w:szCs w:val="36"/>
        </w:rPr>
        <w:t>年度第二組各縣雨水下水道維護管理經費略嫌不足，部分縣市所編列年度維護管理經費未達</w:t>
      </w:r>
      <w:r w:rsidRPr="003D5E32">
        <w:rPr>
          <w:rFonts w:hAnsi="Times New Roman"/>
          <w:sz w:val="36"/>
          <w:szCs w:val="36"/>
        </w:rPr>
        <w:t>500</w:t>
      </w:r>
      <w:r w:rsidRPr="003D5E32">
        <w:rPr>
          <w:rFonts w:hAnsi="Times New Roman"/>
          <w:sz w:val="36"/>
          <w:szCs w:val="36"/>
        </w:rPr>
        <w:t>萬元，恐無法滿足年度所需實際應清淤需求。</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）雨水下水道建設實施率仍有待提升</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除新竹縣、雲林縣及南投縣實施率（分別為</w:t>
      </w:r>
      <w:r w:rsidRPr="003D5E32">
        <w:rPr>
          <w:rFonts w:hAnsi="Times New Roman"/>
          <w:sz w:val="36"/>
          <w:szCs w:val="36"/>
        </w:rPr>
        <w:t>79.07%</w:t>
      </w:r>
      <w:r w:rsidRPr="003D5E32">
        <w:rPr>
          <w:rFonts w:hAnsi="Times New Roman"/>
          <w:sz w:val="36"/>
          <w:szCs w:val="36"/>
        </w:rPr>
        <w:t>、</w:t>
      </w:r>
      <w:r w:rsidRPr="003D5E32">
        <w:rPr>
          <w:rFonts w:hAnsi="Times New Roman"/>
          <w:sz w:val="36"/>
          <w:szCs w:val="36"/>
        </w:rPr>
        <w:t>78.20%</w:t>
      </w:r>
      <w:r w:rsidRPr="003D5E32">
        <w:rPr>
          <w:rFonts w:hAnsi="Times New Roman"/>
          <w:sz w:val="36"/>
          <w:szCs w:val="36"/>
        </w:rPr>
        <w:t>及</w:t>
      </w:r>
      <w:r w:rsidRPr="003D5E32">
        <w:rPr>
          <w:rFonts w:hAnsi="Times New Roman"/>
          <w:sz w:val="36"/>
          <w:szCs w:val="36"/>
        </w:rPr>
        <w:t>73.47%</w:t>
      </w:r>
      <w:r w:rsidRPr="003D5E32">
        <w:rPr>
          <w:rFonts w:hAnsi="Times New Roman"/>
          <w:sz w:val="36"/>
          <w:szCs w:val="36"/>
        </w:rPr>
        <w:t>較高外，其餘乙組各縣實施率均有待加強（彰化縣</w:t>
      </w:r>
      <w:r w:rsidRPr="003D5E32">
        <w:rPr>
          <w:rFonts w:hAnsi="Times New Roman"/>
          <w:sz w:val="36"/>
          <w:szCs w:val="36"/>
        </w:rPr>
        <w:t>69.15%</w:t>
      </w:r>
      <w:r w:rsidRPr="003D5E32">
        <w:rPr>
          <w:rFonts w:hAnsi="Times New Roman"/>
          <w:sz w:val="36"/>
          <w:szCs w:val="36"/>
        </w:rPr>
        <w:t>、苗栗縣</w:t>
      </w:r>
      <w:r w:rsidRPr="003D5E32">
        <w:rPr>
          <w:rFonts w:hAnsi="Times New Roman"/>
          <w:sz w:val="36"/>
          <w:szCs w:val="36"/>
        </w:rPr>
        <w:t>63.20%</w:t>
      </w:r>
      <w:r w:rsidRPr="003D5E32">
        <w:rPr>
          <w:rFonts w:hAnsi="Times New Roman"/>
          <w:sz w:val="36"/>
          <w:szCs w:val="36"/>
        </w:rPr>
        <w:t>、屏東縣</w:t>
      </w:r>
      <w:r w:rsidRPr="003D5E32">
        <w:rPr>
          <w:rFonts w:hAnsi="Times New Roman"/>
          <w:sz w:val="36"/>
          <w:szCs w:val="36"/>
        </w:rPr>
        <w:t>60.82%</w:t>
      </w:r>
      <w:r w:rsidRPr="003D5E32">
        <w:rPr>
          <w:rFonts w:hAnsi="Times New Roman"/>
          <w:sz w:val="36"/>
          <w:szCs w:val="36"/>
        </w:rPr>
        <w:t>、嘉義縣</w:t>
      </w:r>
      <w:r w:rsidRPr="003D5E32">
        <w:rPr>
          <w:rFonts w:hAnsi="Times New Roman"/>
          <w:sz w:val="36"/>
          <w:szCs w:val="36"/>
        </w:rPr>
        <w:t>59.69%</w:t>
      </w:r>
      <w:r w:rsidRPr="003D5E32">
        <w:rPr>
          <w:rFonts w:hAnsi="Times New Roman"/>
          <w:sz w:val="36"/>
          <w:szCs w:val="36"/>
        </w:rPr>
        <w:t>）。</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）轄區內道路側溝維護管理情形書面資料待加強</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本評分項目於第二組各縣市政府多非水利相關局處業務，所準備書面資料多有不足，建請第二組各縣市落實業務平行整合作業，俾呈現年度完整執行績效。</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3.</w:t>
      </w:r>
      <w:r w:rsidRPr="003D5E32">
        <w:rPr>
          <w:rFonts w:hAnsi="Times New Roman"/>
          <w:sz w:val="36"/>
          <w:szCs w:val="36"/>
        </w:rPr>
        <w:t>第三組：</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）雨水下水道淤積抽查結果尚稱良好</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各縣市政府之抽查檢查均相當務實認真，為免於人民遭受積（淹）水危險之第</w:t>
      </w:r>
      <w:r w:rsidRPr="003D5E32">
        <w:rPr>
          <w:rFonts w:hAnsi="Times New Roman"/>
          <w:sz w:val="36"/>
          <w:szCs w:val="36"/>
        </w:rPr>
        <w:t>1</w:t>
      </w:r>
      <w:r w:rsidRPr="003D5E32">
        <w:rPr>
          <w:rFonts w:hAnsi="Times New Roman"/>
          <w:sz w:val="36"/>
          <w:szCs w:val="36"/>
        </w:rPr>
        <w:t>防線，值得嘉許，抽查時一併調查纜線附掛及雨水下水道結構</w:t>
      </w:r>
      <w:r w:rsidRPr="003D5E32">
        <w:rPr>
          <w:rFonts w:hAnsi="Times New Roman"/>
          <w:sz w:val="36"/>
          <w:szCs w:val="36"/>
        </w:rPr>
        <w:lastRenderedPageBreak/>
        <w:t>體等情形，維護作業成效良好，值得其他縣市政府模範學習。</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）簡報內容詳實</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簡報內容均詳實，第三組各縣市防災團隊用心，簡報內容圖文並茂，值得嘉許。</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）書面評核資料完備</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第三組各縣所檢附書面評核資料完善，除道路側溝平時維護管理及管線穿越管制部分有進步空間。</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）編列預算訂定清淤開口合約</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各縣市政府均有編列雨水下水道清淤經費，並以開口合約方式辦理，除可辦理計畫清疏之淤泥外，亦可因應辦理年度颱風豪雨來臨所產生之淤泥。</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5</w:t>
      </w:r>
      <w:r w:rsidRPr="003D5E32">
        <w:rPr>
          <w:rFonts w:hAnsi="Times New Roman"/>
          <w:sz w:val="36"/>
          <w:szCs w:val="36"/>
        </w:rPr>
        <w:t>）年度清淤計畫均辦理完成</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第三組各縣提報本署</w:t>
      </w:r>
      <w:r w:rsidRPr="003D5E32">
        <w:rPr>
          <w:rFonts w:hAnsi="Times New Roman"/>
          <w:sz w:val="36"/>
          <w:szCs w:val="36"/>
        </w:rPr>
        <w:t>106</w:t>
      </w:r>
      <w:r w:rsidRPr="003D5E32">
        <w:rPr>
          <w:rFonts w:hAnsi="Times New Roman"/>
          <w:sz w:val="36"/>
          <w:szCs w:val="36"/>
        </w:rPr>
        <w:t>年度清淤計畫均於訪評前已辦理完成。</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）建置雨水下水道系統</w:t>
      </w:r>
      <w:r w:rsidRPr="003D5E32">
        <w:rPr>
          <w:rFonts w:hAnsi="Times New Roman"/>
          <w:sz w:val="36"/>
          <w:szCs w:val="36"/>
        </w:rPr>
        <w:t>GIS</w:t>
      </w:r>
      <w:r w:rsidRPr="003D5E32">
        <w:rPr>
          <w:rFonts w:hAnsi="Times New Roman"/>
          <w:sz w:val="36"/>
          <w:szCs w:val="36"/>
        </w:rPr>
        <w:t>完整度偏低情形</w:t>
      </w:r>
    </w:p>
    <w:p w:rsidR="00770A68" w:rsidRPr="003D5E32" w:rsidRDefault="00770A68" w:rsidP="00CA0708">
      <w:pPr>
        <w:pStyle w:val="43"/>
        <w:spacing w:before="180" w:after="180" w:line="420" w:lineRule="exact"/>
        <w:ind w:leftChars="767" w:left="1841" w:firstLineChars="0" w:firstLine="0"/>
        <w:rPr>
          <w:rFonts w:hAnsi="Times New Roman"/>
          <w:sz w:val="28"/>
          <w:szCs w:val="28"/>
        </w:rPr>
      </w:pPr>
      <w:r w:rsidRPr="003D5E32">
        <w:rPr>
          <w:rFonts w:hAnsi="Times New Roman"/>
          <w:sz w:val="36"/>
          <w:szCs w:val="36"/>
        </w:rPr>
        <w:t>第三組嘉義市及基隆市仍應增加雨水下水道系統</w:t>
      </w:r>
      <w:r w:rsidRPr="003D5E32">
        <w:rPr>
          <w:rFonts w:hAnsi="Times New Roman"/>
          <w:sz w:val="36"/>
          <w:szCs w:val="36"/>
        </w:rPr>
        <w:t>GIS</w:t>
      </w:r>
      <w:r w:rsidRPr="003D5E32">
        <w:rPr>
          <w:rFonts w:hAnsi="Times New Roman"/>
          <w:sz w:val="36"/>
          <w:szCs w:val="36"/>
        </w:rPr>
        <w:t>建置比例。</w:t>
      </w:r>
    </w:p>
    <w:p w:rsidR="00770A68" w:rsidRPr="003D5E32" w:rsidRDefault="00770A68" w:rsidP="00CA0708">
      <w:pPr>
        <w:pStyle w:val="43"/>
        <w:spacing w:before="180" w:after="180" w:line="420" w:lineRule="exact"/>
        <w:ind w:leftChars="413" w:left="991" w:firstLineChars="0" w:firstLine="0"/>
        <w:rPr>
          <w:rFonts w:hAnsi="Times New Roman"/>
          <w:b/>
          <w:sz w:val="28"/>
          <w:szCs w:val="28"/>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）雨水下水道管線穿越或不當附掛情形</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第三組各縣市政府請於下次訪評時增加雨水下水道管線穿越及不當附掛相關檢查總表，以利委員明瞭檢查及處置情形。</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）轄區內道路側溝是否定期清淤及維護管理情形</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lastRenderedPageBreak/>
        <w:t>第三組各縣市政府均提供完整資料，建議應增加平時維護管理建置資料。</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）雨水下水道建設實施率仍有待提升</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除新竹縣實施率（</w:t>
      </w:r>
      <w:r w:rsidRPr="003D5E32">
        <w:rPr>
          <w:rFonts w:hAnsi="Times New Roman"/>
          <w:sz w:val="36"/>
          <w:szCs w:val="36"/>
        </w:rPr>
        <w:t>79.07%</w:t>
      </w:r>
      <w:r w:rsidRPr="003D5E32">
        <w:rPr>
          <w:rFonts w:hAnsi="Times New Roman"/>
          <w:sz w:val="36"/>
          <w:szCs w:val="36"/>
        </w:rPr>
        <w:t>）及嘉義市實施率（</w:t>
      </w:r>
      <w:r w:rsidRPr="003D5E32">
        <w:rPr>
          <w:rFonts w:hAnsi="Times New Roman"/>
          <w:sz w:val="36"/>
          <w:szCs w:val="36"/>
        </w:rPr>
        <w:t>75.75%</w:t>
      </w:r>
      <w:r w:rsidRPr="003D5E32">
        <w:rPr>
          <w:rFonts w:hAnsi="Times New Roman"/>
          <w:sz w:val="36"/>
          <w:szCs w:val="36"/>
        </w:rPr>
        <w:t>）較高外，基隆市實施率有待加強</w:t>
      </w:r>
      <w:r w:rsidR="00D00FC3" w:rsidRPr="003D5E32">
        <w:rPr>
          <w:rFonts w:hAnsi="Times New Roman"/>
          <w:sz w:val="36"/>
          <w:szCs w:val="36"/>
        </w:rPr>
        <w:t>（</w:t>
      </w:r>
      <w:r w:rsidRPr="003D5E32">
        <w:rPr>
          <w:rFonts w:hAnsi="Times New Roman"/>
          <w:sz w:val="36"/>
          <w:szCs w:val="36"/>
        </w:rPr>
        <w:t>64.60%</w:t>
      </w:r>
      <w:r w:rsidR="00D00FC3" w:rsidRPr="003D5E32">
        <w:rPr>
          <w:rFonts w:hAnsi="Times New Roman"/>
          <w:sz w:val="36"/>
          <w:szCs w:val="36"/>
        </w:rPr>
        <w:t>）</w:t>
      </w:r>
      <w:r w:rsidRPr="003D5E32">
        <w:rPr>
          <w:rFonts w:hAnsi="Times New Roman"/>
          <w:sz w:val="36"/>
          <w:szCs w:val="36"/>
        </w:rPr>
        <w:t>。</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4.</w:t>
      </w:r>
      <w:r w:rsidRPr="003D5E32">
        <w:rPr>
          <w:rFonts w:hAnsi="Times New Roman"/>
          <w:sz w:val="36"/>
          <w:szCs w:val="36"/>
        </w:rPr>
        <w:t>第四組：</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）雨水下水道淤積抽查結果尚稱良好</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各縣市政府之抽查檢查均相當務實認真，為免於人民遭受積（淹）水危險之第</w:t>
      </w:r>
      <w:r w:rsidRPr="003D5E32">
        <w:rPr>
          <w:rFonts w:hAnsi="Times New Roman"/>
          <w:sz w:val="36"/>
          <w:szCs w:val="36"/>
        </w:rPr>
        <w:t>1</w:t>
      </w:r>
      <w:r w:rsidRPr="003D5E32">
        <w:rPr>
          <w:rFonts w:hAnsi="Times New Roman"/>
          <w:sz w:val="36"/>
          <w:szCs w:val="36"/>
        </w:rPr>
        <w:t>防線，在執行抽查過程中，一併調查纜線附掛及雨水下水道結構體等情形，值得嘉許。</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）簡報內容詳實</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簡報內容均詳實，第四組各縣市防災團隊用心，簡報內容圖文並茂，值得嘉許。</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）書面評核資料完備</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第四組各縣所檢附書面評核資料尚完善。</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）編列預算訂定清淤開口合約</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各縣市政府均有編列雨水下水道清淤經費，並以開口合約方式辦理，除可辦理計畫清疏之淤泥外，亦可因應辦理年度颱風豪雨來臨所產生之淤泥。</w:t>
      </w:r>
    </w:p>
    <w:p w:rsidR="00770A68" w:rsidRPr="003D5E32" w:rsidRDefault="00770A6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5</w:t>
      </w:r>
      <w:r w:rsidRPr="003D5E32">
        <w:rPr>
          <w:rFonts w:hAnsi="Times New Roman"/>
          <w:sz w:val="36"/>
          <w:szCs w:val="36"/>
        </w:rPr>
        <w:t>、年度清淤計畫均辦理完成</w:t>
      </w:r>
    </w:p>
    <w:p w:rsidR="00770A68" w:rsidRPr="003D5E32" w:rsidRDefault="00770A6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第四組各縣提報本署</w:t>
      </w:r>
      <w:r w:rsidRPr="003D5E32">
        <w:rPr>
          <w:rFonts w:hAnsi="Times New Roman"/>
          <w:sz w:val="36"/>
          <w:szCs w:val="36"/>
        </w:rPr>
        <w:t>106</w:t>
      </w:r>
      <w:r w:rsidRPr="003D5E32">
        <w:rPr>
          <w:rFonts w:hAnsi="Times New Roman"/>
          <w:sz w:val="36"/>
          <w:szCs w:val="36"/>
        </w:rPr>
        <w:t>年度清淤計畫均於訪評前已辦理完成，並依清淤計畫逐月執行，值得肯定。</w:t>
      </w:r>
    </w:p>
    <w:p w:rsidR="00770A68" w:rsidRPr="003D5E32" w:rsidRDefault="00770A6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lastRenderedPageBreak/>
        <w:t>【缺點】：</w:t>
      </w:r>
    </w:p>
    <w:p w:rsidR="00CF7998" w:rsidRPr="003D5E32" w:rsidRDefault="00CF799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）建置雨水下水道系統</w:t>
      </w:r>
      <w:r w:rsidRPr="003D5E32">
        <w:rPr>
          <w:rFonts w:hAnsi="Times New Roman"/>
          <w:sz w:val="36"/>
          <w:szCs w:val="36"/>
        </w:rPr>
        <w:t>GIS</w:t>
      </w:r>
      <w:r w:rsidRPr="003D5E32">
        <w:rPr>
          <w:rFonts w:hAnsi="Times New Roman"/>
          <w:sz w:val="36"/>
          <w:szCs w:val="36"/>
        </w:rPr>
        <w:t>完整度偏低情形</w:t>
      </w:r>
    </w:p>
    <w:p w:rsidR="00CF7998" w:rsidRPr="003D5E32" w:rsidRDefault="00CF7998" w:rsidP="00CA0708">
      <w:pPr>
        <w:pStyle w:val="43"/>
        <w:spacing w:before="180" w:after="180" w:line="420" w:lineRule="exact"/>
        <w:ind w:leftChars="767" w:left="1841" w:firstLineChars="0" w:firstLine="0"/>
        <w:rPr>
          <w:rFonts w:hAnsi="Times New Roman"/>
          <w:sz w:val="28"/>
          <w:szCs w:val="28"/>
        </w:rPr>
      </w:pPr>
      <w:r w:rsidRPr="003D5E32">
        <w:rPr>
          <w:rFonts w:hAnsi="Times New Roman"/>
          <w:sz w:val="36"/>
          <w:szCs w:val="36"/>
        </w:rPr>
        <w:t>第四組花蓮縣政府仍應增加雨水下水道系統</w:t>
      </w:r>
      <w:r w:rsidRPr="003D5E32">
        <w:rPr>
          <w:rFonts w:hAnsi="Times New Roman"/>
          <w:sz w:val="36"/>
          <w:szCs w:val="36"/>
        </w:rPr>
        <w:t>GIS</w:t>
      </w:r>
      <w:r w:rsidRPr="003D5E32">
        <w:rPr>
          <w:rFonts w:hAnsi="Times New Roman"/>
          <w:sz w:val="36"/>
          <w:szCs w:val="36"/>
        </w:rPr>
        <w:t>建置比例。</w:t>
      </w:r>
    </w:p>
    <w:p w:rsidR="00CF7998" w:rsidRPr="003D5E32" w:rsidRDefault="00CF799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）雨水下水道管線穿越或不當附掛情形</w:t>
      </w:r>
    </w:p>
    <w:p w:rsidR="00CF7998" w:rsidRPr="003D5E32" w:rsidRDefault="00CF799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各縣市政府請於下次訪評時增加雨水下水道管線穿越及不當附掛相關檢查總表，以利委員明瞭檢查及處置情形，另本次花蓮縣人員表示該縣未有管線穿越或不當附掛情形，亦應於簡報或書面評核資料中說明。</w:t>
      </w:r>
    </w:p>
    <w:p w:rsidR="00CF7998" w:rsidRPr="003D5E32" w:rsidRDefault="00CF799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）轄區內道路側溝是否定期清淤及維護管理情形</w:t>
      </w:r>
    </w:p>
    <w:p w:rsidR="00CF7998" w:rsidRPr="003D5E32" w:rsidRDefault="00CF799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第四組各縣市政府，所提資料尚為完整，請於下次訪評時增加道路側溝清淤及維護管理相關檢查總表，以利委員明瞭檢查及處置情形。</w:t>
      </w:r>
    </w:p>
    <w:p w:rsidR="00CF7998" w:rsidRPr="003D5E32" w:rsidRDefault="00CF799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）雨水下水道建設實施率仍有待提升</w:t>
      </w:r>
    </w:p>
    <w:p w:rsidR="00CF7998" w:rsidRPr="003D5E32" w:rsidRDefault="00CF799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花蓮縣實施率（</w:t>
      </w:r>
      <w:r w:rsidRPr="003D5E32">
        <w:rPr>
          <w:rFonts w:hAnsi="Times New Roman"/>
          <w:sz w:val="36"/>
          <w:szCs w:val="36"/>
        </w:rPr>
        <w:t>68.91%</w:t>
      </w:r>
      <w:r w:rsidRPr="003D5E32">
        <w:rPr>
          <w:rFonts w:hAnsi="Times New Roman"/>
          <w:sz w:val="36"/>
          <w:szCs w:val="36"/>
        </w:rPr>
        <w:t>）、宜蘭縣實施率（</w:t>
      </w:r>
      <w:r w:rsidRPr="003D5E32">
        <w:rPr>
          <w:rFonts w:hAnsi="Times New Roman"/>
          <w:sz w:val="36"/>
          <w:szCs w:val="36"/>
        </w:rPr>
        <w:t>67.03%</w:t>
      </w:r>
      <w:r w:rsidRPr="003D5E32">
        <w:rPr>
          <w:rFonts w:hAnsi="Times New Roman"/>
          <w:sz w:val="36"/>
          <w:szCs w:val="36"/>
        </w:rPr>
        <w:t>）、臺東縣實施率（</w:t>
      </w:r>
      <w:r w:rsidRPr="003D5E32">
        <w:rPr>
          <w:rFonts w:hAnsi="Times New Roman"/>
          <w:sz w:val="36"/>
          <w:szCs w:val="36"/>
        </w:rPr>
        <w:t>58.19%</w:t>
      </w:r>
      <w:r w:rsidRPr="003D5E32">
        <w:rPr>
          <w:rFonts w:hAnsi="Times New Roman"/>
          <w:sz w:val="36"/>
          <w:szCs w:val="36"/>
        </w:rPr>
        <w:t>）第四組各縣實施率均有待加強。</w:t>
      </w:r>
    </w:p>
    <w:p w:rsidR="00C86771" w:rsidRPr="003D5E32" w:rsidRDefault="00C86771"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5.</w:t>
      </w:r>
      <w:r w:rsidRPr="003D5E32">
        <w:rPr>
          <w:rFonts w:hAnsi="Times New Roman"/>
          <w:sz w:val="36"/>
          <w:szCs w:val="36"/>
        </w:rPr>
        <w:t>第五組：（因連江地區，地形坡度好，排水設施多無淤積，且雨水下水道剛起步，建請今年免評核本項目。）</w:t>
      </w:r>
    </w:p>
    <w:p w:rsidR="00C86771" w:rsidRPr="003D5E32" w:rsidRDefault="00C86771"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C86771" w:rsidRPr="003D5E32" w:rsidRDefault="00C86771"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）雨水下水道淤積抽查結果良好，普遍無淤積。</w:t>
      </w:r>
    </w:p>
    <w:p w:rsidR="00C86771" w:rsidRPr="003D5E32" w:rsidRDefault="00C86771"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本署下水道工程處於派員前往澎湖縣政府、金門縣政府抽查雨水下水道之淤積情形，多無淤積。</w:t>
      </w:r>
    </w:p>
    <w:p w:rsidR="00C86771" w:rsidRPr="003D5E32" w:rsidRDefault="00C86771" w:rsidP="00CA0708">
      <w:pPr>
        <w:pStyle w:val="43"/>
        <w:spacing w:before="180" w:after="180" w:line="420" w:lineRule="exact"/>
        <w:ind w:leftChars="412" w:left="1839" w:hangingChars="236" w:hanging="85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）汛期前完成雨水下水道之檢查，檢查紀錄及相片均留存。</w:t>
      </w:r>
    </w:p>
    <w:p w:rsidR="00C86771" w:rsidRPr="003D5E32" w:rsidRDefault="00C86771"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lastRenderedPageBreak/>
        <w:t>第五組各縣檢查結果均有列表作紀錄並附檢查相片造冊歸檔。</w:t>
      </w:r>
    </w:p>
    <w:p w:rsidR="00C86771" w:rsidRPr="003D5E32" w:rsidRDefault="00C86771"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）編列預算辦理清淤開口合約。</w:t>
      </w:r>
    </w:p>
    <w:p w:rsidR="00C86771" w:rsidRPr="003D5E32" w:rsidRDefault="00C86771"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第五組各縣</w:t>
      </w:r>
      <w:r w:rsidRPr="003D5E32">
        <w:rPr>
          <w:rFonts w:hAnsi="Times New Roman"/>
          <w:sz w:val="36"/>
          <w:szCs w:val="36"/>
        </w:rPr>
        <w:t>106</w:t>
      </w:r>
      <w:r w:rsidRPr="003D5E32">
        <w:rPr>
          <w:rFonts w:hAnsi="Times New Roman"/>
          <w:sz w:val="36"/>
          <w:szCs w:val="36"/>
        </w:rPr>
        <w:t>年度均有編列雨水下水道清淤經費，並以開口合約方式辦理，除可辦理計畫清疏之淤泥外，亦可因應辦理年度颱風豪雨來臨所產生之淤泥。</w:t>
      </w:r>
    </w:p>
    <w:p w:rsidR="00C86771" w:rsidRPr="003D5E32" w:rsidRDefault="00C86771"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C86771" w:rsidRPr="003D5E32" w:rsidRDefault="00C86771"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）縣政府維護管理經費偏低。</w:t>
      </w:r>
    </w:p>
    <w:p w:rsidR="00C86771" w:rsidRPr="003D5E32" w:rsidRDefault="00C86771"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106</w:t>
      </w:r>
      <w:r w:rsidRPr="003D5E32">
        <w:rPr>
          <w:rFonts w:hAnsi="Times New Roman"/>
          <w:sz w:val="36"/>
          <w:szCs w:val="36"/>
        </w:rPr>
        <w:t>年度金門縣、澎湖縣等</w:t>
      </w:r>
      <w:r w:rsidRPr="003D5E32">
        <w:rPr>
          <w:rFonts w:hAnsi="Times New Roman"/>
          <w:sz w:val="36"/>
          <w:szCs w:val="36"/>
        </w:rPr>
        <w:t>2</w:t>
      </w:r>
      <w:r w:rsidRPr="003D5E32">
        <w:rPr>
          <w:rFonts w:hAnsi="Times New Roman"/>
          <w:sz w:val="36"/>
          <w:szCs w:val="36"/>
        </w:rPr>
        <w:t>縣市雨水下水道維護管理經費預算偏低。</w:t>
      </w:r>
    </w:p>
    <w:p w:rsidR="00C86771" w:rsidRPr="003D5E32" w:rsidRDefault="00C86771"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）雨水下水道系統</w:t>
      </w:r>
      <w:r w:rsidRPr="003D5E32">
        <w:rPr>
          <w:rFonts w:hAnsi="Times New Roman"/>
          <w:sz w:val="36"/>
          <w:szCs w:val="36"/>
        </w:rPr>
        <w:t>GIS</w:t>
      </w:r>
      <w:r w:rsidRPr="003D5E32">
        <w:rPr>
          <w:rFonts w:hAnsi="Times New Roman"/>
          <w:sz w:val="36"/>
          <w:szCs w:val="36"/>
        </w:rPr>
        <w:t>建置完整度仍有待提升。</w:t>
      </w:r>
    </w:p>
    <w:p w:rsidR="00C86771" w:rsidRPr="003D5E32" w:rsidRDefault="00C86771"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第五組除澎湖縣</w:t>
      </w:r>
      <w:r w:rsidRPr="003D5E32">
        <w:rPr>
          <w:rFonts w:hAnsi="Times New Roman"/>
          <w:sz w:val="36"/>
          <w:szCs w:val="36"/>
        </w:rPr>
        <w:t>GIS</w:t>
      </w:r>
      <w:r w:rsidRPr="003D5E32">
        <w:rPr>
          <w:rFonts w:hAnsi="Times New Roman"/>
          <w:sz w:val="36"/>
          <w:szCs w:val="36"/>
        </w:rPr>
        <w:t>建置率較高外、金門縣</w:t>
      </w:r>
      <w:r w:rsidRPr="003D5E32">
        <w:rPr>
          <w:rFonts w:hAnsi="Times New Roman"/>
          <w:sz w:val="36"/>
          <w:szCs w:val="36"/>
        </w:rPr>
        <w:t>GIS</w:t>
      </w:r>
      <w:r w:rsidRPr="003D5E32">
        <w:rPr>
          <w:rFonts w:hAnsi="Times New Roman"/>
          <w:sz w:val="36"/>
          <w:szCs w:val="36"/>
        </w:rPr>
        <w:t>建置率為約</w:t>
      </w:r>
      <w:r w:rsidRPr="003D5E32">
        <w:rPr>
          <w:rFonts w:hAnsi="Times New Roman"/>
          <w:sz w:val="36"/>
          <w:szCs w:val="36"/>
        </w:rPr>
        <w:t>5.26%</w:t>
      </w:r>
      <w:r w:rsidRPr="003D5E32">
        <w:rPr>
          <w:rFonts w:hAnsi="Times New Roman"/>
          <w:sz w:val="36"/>
          <w:szCs w:val="36"/>
        </w:rPr>
        <w:t>有待提升。</w:t>
      </w:r>
    </w:p>
    <w:p w:rsidR="00C86771" w:rsidRPr="003D5E32" w:rsidRDefault="00C86771"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）轄區內道路側溝是否定期清淤及維護管理情形</w:t>
      </w:r>
    </w:p>
    <w:p w:rsidR="00770A68" w:rsidRPr="003D5E32" w:rsidRDefault="00C86771"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澎湖縣政府所提道路側溝清淤及維護管理情形並不完整，請改進。</w:t>
      </w:r>
    </w:p>
    <w:p w:rsidR="00B50BB8" w:rsidRPr="003D5E32" w:rsidRDefault="00B50BB8" w:rsidP="00CA0708">
      <w:pPr>
        <w:pStyle w:val="33"/>
        <w:spacing w:before="180" w:after="180" w:line="420" w:lineRule="exact"/>
        <w:ind w:leftChars="59" w:left="1276" w:hangingChars="315" w:hanging="1134"/>
        <w:outlineLvl w:val="9"/>
        <w:rPr>
          <w:rFonts w:hAnsi="Times New Roman"/>
          <w:sz w:val="36"/>
          <w:szCs w:val="36"/>
        </w:rPr>
      </w:pPr>
      <w:r w:rsidRPr="003D5E32">
        <w:rPr>
          <w:rFonts w:hAnsi="Times New Roman"/>
          <w:sz w:val="36"/>
          <w:szCs w:val="36"/>
        </w:rPr>
        <w:t>（二）車行地下道淹水防範機制及維護管理部分</w:t>
      </w:r>
    </w:p>
    <w:p w:rsidR="00B50BB8" w:rsidRPr="003D5E32" w:rsidRDefault="00B50BB8" w:rsidP="00CA0708">
      <w:pPr>
        <w:pStyle w:val="33"/>
        <w:spacing w:before="180" w:after="180" w:line="420" w:lineRule="exact"/>
        <w:ind w:left="1276"/>
        <w:outlineLvl w:val="9"/>
        <w:rPr>
          <w:rFonts w:hAnsi="Times New Roman"/>
          <w:sz w:val="36"/>
          <w:szCs w:val="36"/>
        </w:rPr>
      </w:pPr>
      <w:r w:rsidRPr="003D5E32">
        <w:rPr>
          <w:rFonts w:hAnsi="Times New Roman"/>
          <w:sz w:val="36"/>
          <w:szCs w:val="36"/>
        </w:rPr>
        <w:t>各直轄市及縣市政府辦理「車行地下道淹水防範機制及維護管理」於汛期前車行地下道緊急防災應變演練、擬定車行地下道淹水封路標準作業暨車行地下道設及防災運作與標準作業程序是否一致及車行地下道警戒管制設施及維護管理之清冊建置等項作業訪評呈現書面資料，依所見各分組及縣市政府優缺點詳述如后：</w:t>
      </w:r>
    </w:p>
    <w:p w:rsidR="00B50BB8" w:rsidRPr="003D5E32" w:rsidRDefault="00B50BB8" w:rsidP="00CA0708">
      <w:pPr>
        <w:pStyle w:val="33"/>
        <w:spacing w:before="180" w:after="180" w:line="420" w:lineRule="exact"/>
        <w:ind w:left="1276"/>
        <w:outlineLvl w:val="9"/>
        <w:rPr>
          <w:rFonts w:hAnsi="Times New Roman"/>
          <w:sz w:val="36"/>
          <w:szCs w:val="36"/>
        </w:rPr>
      </w:pPr>
      <w:r w:rsidRPr="003D5E32">
        <w:rPr>
          <w:rFonts w:hAnsi="Times New Roman"/>
          <w:sz w:val="36"/>
          <w:szCs w:val="36"/>
        </w:rPr>
        <w:t>1.</w:t>
      </w:r>
      <w:r w:rsidRPr="003D5E32">
        <w:rPr>
          <w:rFonts w:hAnsi="Times New Roman"/>
          <w:sz w:val="36"/>
          <w:szCs w:val="36"/>
        </w:rPr>
        <w:t>第一組：</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B50BB8" w:rsidRPr="003D5E32" w:rsidRDefault="00B50BB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lastRenderedPageBreak/>
        <w:t>（</w:t>
      </w:r>
      <w:r w:rsidRPr="003D5E32">
        <w:rPr>
          <w:rFonts w:hAnsi="Times New Roman"/>
          <w:sz w:val="36"/>
          <w:szCs w:val="36"/>
        </w:rPr>
        <w:t>1</w:t>
      </w:r>
      <w:r w:rsidRPr="003D5E32">
        <w:rPr>
          <w:rFonts w:hAnsi="Times New Roman"/>
          <w:sz w:val="36"/>
          <w:szCs w:val="36"/>
        </w:rPr>
        <w:t>）車行地下道淹水緊急防災應變演練均已演練完畢</w:t>
      </w:r>
    </w:p>
    <w:p w:rsidR="00B50BB8" w:rsidRPr="003D5E32" w:rsidRDefault="00B50BB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依第</w:t>
      </w:r>
      <w:r w:rsidRPr="003D5E32">
        <w:rPr>
          <w:rFonts w:hAnsi="Times New Roman"/>
          <w:sz w:val="36"/>
          <w:szCs w:val="36"/>
        </w:rPr>
        <w:t>1</w:t>
      </w:r>
      <w:r w:rsidRPr="003D5E32">
        <w:rPr>
          <w:rFonts w:hAnsi="Times New Roman"/>
          <w:sz w:val="36"/>
          <w:szCs w:val="36"/>
        </w:rPr>
        <w:t>組</w:t>
      </w:r>
      <w:r w:rsidRPr="003D5E32">
        <w:rPr>
          <w:rFonts w:hAnsi="Times New Roman"/>
          <w:sz w:val="36"/>
          <w:szCs w:val="36"/>
        </w:rPr>
        <w:t>6</w:t>
      </w:r>
      <w:r w:rsidRPr="003D5E32">
        <w:rPr>
          <w:rFonts w:hAnsi="Times New Roman"/>
          <w:sz w:val="36"/>
          <w:szCs w:val="36"/>
        </w:rPr>
        <w:t>直轄市政府呈現書面資料，臺北市、新北市、桃園市、臺中市、臺南市及高雄市等</w:t>
      </w:r>
      <w:r w:rsidRPr="003D5E32">
        <w:rPr>
          <w:rFonts w:hAnsi="Times New Roman"/>
          <w:sz w:val="36"/>
          <w:szCs w:val="36"/>
        </w:rPr>
        <w:t>6</w:t>
      </w:r>
      <w:r w:rsidRPr="003D5E32">
        <w:rPr>
          <w:rFonts w:hAnsi="Times New Roman"/>
          <w:sz w:val="36"/>
          <w:szCs w:val="36"/>
        </w:rPr>
        <w:t>直轄市政府，都市計畫</w:t>
      </w:r>
      <w:r w:rsidRPr="003D5E32">
        <w:rPr>
          <w:rFonts w:hAnsi="Times New Roman"/>
          <w:sz w:val="36"/>
          <w:szCs w:val="36"/>
        </w:rPr>
        <w:t xml:space="preserve"> </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 xml:space="preserve"> </w:t>
      </w:r>
      <w:r w:rsidRPr="003D5E32">
        <w:rPr>
          <w:rFonts w:hAnsi="Times New Roman"/>
          <w:sz w:val="36"/>
          <w:szCs w:val="36"/>
        </w:rPr>
        <w:t>車行地下道淹水緊急防災應變演練均已完成，值得嘉許。</w:t>
      </w:r>
    </w:p>
    <w:p w:rsidR="00B50BB8" w:rsidRPr="003D5E32" w:rsidRDefault="00B50BB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）車行地下道淹水封路標準作業均已訂定</w:t>
      </w:r>
    </w:p>
    <w:p w:rsidR="00B50BB8" w:rsidRPr="003D5E32" w:rsidRDefault="00B50BB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1</w:t>
      </w:r>
      <w:r w:rsidRPr="003D5E32">
        <w:rPr>
          <w:rFonts w:hAnsi="Times New Roman"/>
          <w:sz w:val="36"/>
          <w:szCs w:val="36"/>
        </w:rPr>
        <w:t>組</w:t>
      </w:r>
      <w:r w:rsidRPr="003D5E32">
        <w:rPr>
          <w:rFonts w:hAnsi="Times New Roman"/>
          <w:sz w:val="36"/>
          <w:szCs w:val="36"/>
        </w:rPr>
        <w:t>6</w:t>
      </w:r>
      <w:r w:rsidRPr="003D5E32">
        <w:rPr>
          <w:rFonts w:hAnsi="Times New Roman"/>
          <w:sz w:val="36"/>
          <w:szCs w:val="36"/>
        </w:rPr>
        <w:t>直轄市政府呈現書面資料，臺北市、新北市、桃園市、臺中市、臺南市及高雄市，都市計畫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車行地下道淹水封路標準作業均已訂定，值得嘉許。</w:t>
      </w:r>
    </w:p>
    <w:p w:rsidR="00B50BB8" w:rsidRPr="003D5E32" w:rsidRDefault="00B50BB8"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）編列經費辦理車行地下道維護管理均有編列</w:t>
      </w:r>
    </w:p>
    <w:p w:rsidR="00B50BB8" w:rsidRPr="003D5E32" w:rsidRDefault="00B50BB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1</w:t>
      </w:r>
      <w:r w:rsidRPr="003D5E32">
        <w:rPr>
          <w:rFonts w:hAnsi="Times New Roman"/>
          <w:sz w:val="36"/>
          <w:szCs w:val="36"/>
        </w:rPr>
        <w:t>組</w:t>
      </w:r>
      <w:r w:rsidRPr="003D5E32">
        <w:rPr>
          <w:rFonts w:hAnsi="Times New Roman"/>
          <w:sz w:val="36"/>
          <w:szCs w:val="36"/>
        </w:rPr>
        <w:t>6</w:t>
      </w:r>
      <w:r w:rsidRPr="003D5E32">
        <w:rPr>
          <w:rFonts w:hAnsi="Times New Roman"/>
          <w:sz w:val="36"/>
          <w:szCs w:val="36"/>
        </w:rPr>
        <w:t>直轄市政府訪評資料，均有編列預算辦理車行地下道警戒管制設施維護管理，對於車行地下道之防災整備重視，值得嘉許。其中桃園市辦理林森地下道等</w:t>
      </w:r>
      <w:r w:rsidRPr="003D5E32">
        <w:rPr>
          <w:rFonts w:hAnsi="Times New Roman"/>
          <w:sz w:val="36"/>
          <w:szCs w:val="36"/>
        </w:rPr>
        <w:t>8</w:t>
      </w:r>
      <w:r w:rsidRPr="003D5E32">
        <w:rPr>
          <w:rFonts w:hAnsi="Times New Roman"/>
          <w:sz w:val="36"/>
          <w:szCs w:val="36"/>
        </w:rPr>
        <w:t>座車行地下道水位感應器、警示器及民族地下道監視器〈</w:t>
      </w:r>
      <w:r w:rsidRPr="003D5E32">
        <w:rPr>
          <w:rFonts w:hAnsi="Times New Roman"/>
          <w:sz w:val="36"/>
          <w:szCs w:val="36"/>
        </w:rPr>
        <w:t>CCTV</w:t>
      </w:r>
      <w:r w:rsidRPr="003D5E32">
        <w:rPr>
          <w:rFonts w:hAnsi="Times New Roman"/>
          <w:sz w:val="36"/>
          <w:szCs w:val="36"/>
        </w:rPr>
        <w:t>〉等設施工程，臺中市建置救災案件整合系統</w:t>
      </w:r>
      <w:r w:rsidR="00D00FC3" w:rsidRPr="003D5E32">
        <w:rPr>
          <w:rFonts w:hAnsi="Times New Roman"/>
          <w:sz w:val="36"/>
          <w:szCs w:val="36"/>
        </w:rPr>
        <w:t>（</w:t>
      </w:r>
      <w:r w:rsidRPr="003D5E32">
        <w:rPr>
          <w:rFonts w:hAnsi="Times New Roman"/>
          <w:sz w:val="36"/>
          <w:szCs w:val="36"/>
        </w:rPr>
        <w:t>含車行地下道整備作業</w:t>
      </w:r>
      <w:r w:rsidR="00D00FC3" w:rsidRPr="003D5E32">
        <w:rPr>
          <w:rFonts w:hAnsi="Times New Roman"/>
          <w:sz w:val="36"/>
          <w:szCs w:val="36"/>
        </w:rPr>
        <w:t>）</w:t>
      </w:r>
      <w:r w:rsidRPr="003D5E32">
        <w:rPr>
          <w:rFonts w:hAnsi="Times New Roman"/>
          <w:sz w:val="36"/>
          <w:szCs w:val="36"/>
        </w:rPr>
        <w:t>等強化防災整備業務工作，值得肯定。</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B50BB8" w:rsidRPr="003D5E32" w:rsidRDefault="00B50BB8"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）車行地下道警戒管制設施及維護管理之清冊建置有待加強</w:t>
      </w:r>
    </w:p>
    <w:p w:rsidR="00B50BB8" w:rsidRPr="003D5E32" w:rsidRDefault="00B50BB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1</w:t>
      </w:r>
      <w:r w:rsidRPr="003D5E32">
        <w:rPr>
          <w:rFonts w:hAnsi="Times New Roman"/>
          <w:sz w:val="36"/>
          <w:szCs w:val="36"/>
        </w:rPr>
        <w:t>組</w:t>
      </w:r>
      <w:r w:rsidRPr="003D5E32">
        <w:rPr>
          <w:rFonts w:hAnsi="Times New Roman"/>
          <w:sz w:val="36"/>
          <w:szCs w:val="36"/>
        </w:rPr>
        <w:t>6</w:t>
      </w:r>
      <w:r w:rsidRPr="003D5E32">
        <w:rPr>
          <w:rFonts w:hAnsi="Times New Roman"/>
          <w:sz w:val="36"/>
          <w:szCs w:val="36"/>
        </w:rPr>
        <w:t>直轄市政府針對轄內都市計畫</w:t>
      </w:r>
      <w:r w:rsidRPr="003D5E32">
        <w:rPr>
          <w:rFonts w:hAnsi="Times New Roman"/>
          <w:sz w:val="36"/>
          <w:szCs w:val="36"/>
        </w:rPr>
        <w:t xml:space="preserve"> </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車行地下道淹水緊急防災警戒管制相關設施清冊及維護管理提供資料，惟建置清冊等資料欠缺完整詳實，有待加強辦理。基於車行地下道災前防災整備工作，建議對於轄區內各車行地下道</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之淹水緊急防災警戒管制相關設施及維護管理作業確實進行全面</w:t>
      </w:r>
      <w:r w:rsidRPr="003D5E32">
        <w:rPr>
          <w:rFonts w:hAnsi="Times New Roman"/>
          <w:sz w:val="36"/>
          <w:szCs w:val="36"/>
        </w:rPr>
        <w:lastRenderedPageBreak/>
        <w:t>清查</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及建置清冊，以強化災害防救整備業務工作。</w:t>
      </w:r>
    </w:p>
    <w:p w:rsidR="00B50BB8" w:rsidRPr="003D5E32" w:rsidRDefault="00B50BB8"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）車行地下道淹水封路標準作業有待檢視</w:t>
      </w:r>
    </w:p>
    <w:p w:rsidR="00B50BB8" w:rsidRPr="003D5E32" w:rsidRDefault="00B50BB8"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1</w:t>
      </w:r>
      <w:r w:rsidRPr="003D5E32">
        <w:rPr>
          <w:rFonts w:hAnsi="Times New Roman"/>
          <w:sz w:val="36"/>
          <w:szCs w:val="36"/>
        </w:rPr>
        <w:t>組</w:t>
      </w:r>
      <w:r w:rsidRPr="003D5E32">
        <w:rPr>
          <w:rFonts w:hAnsi="Times New Roman"/>
          <w:sz w:val="36"/>
          <w:szCs w:val="36"/>
        </w:rPr>
        <w:t>6</w:t>
      </w:r>
      <w:r w:rsidRPr="003D5E32">
        <w:rPr>
          <w:rFonts w:hAnsi="Times New Roman"/>
          <w:sz w:val="36"/>
          <w:szCs w:val="36"/>
        </w:rPr>
        <w:t>直轄市政府訂定車行地下道淹水封路標準作業，建議宜應與轄區各車行地下道設施及防災整備運作作業一致，請檢視修正訂定「都市計畫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車行地下道淹水封路標準作業」，以符合實際災害防救情形。</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2.</w:t>
      </w:r>
      <w:r w:rsidRPr="003D5E32">
        <w:rPr>
          <w:rFonts w:hAnsi="Times New Roman"/>
          <w:sz w:val="36"/>
          <w:szCs w:val="36"/>
        </w:rPr>
        <w:t>第二組：</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）車行地下道緊急防災應變演練部分已演練完成</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2</w:t>
      </w:r>
      <w:r w:rsidRPr="003D5E32">
        <w:rPr>
          <w:rFonts w:hAnsi="Times New Roman"/>
          <w:sz w:val="36"/>
          <w:szCs w:val="36"/>
        </w:rPr>
        <w:t>組</w:t>
      </w:r>
      <w:r w:rsidRPr="003D5E32">
        <w:rPr>
          <w:rFonts w:hAnsi="Times New Roman"/>
          <w:sz w:val="36"/>
          <w:szCs w:val="36"/>
        </w:rPr>
        <w:t>7</w:t>
      </w:r>
      <w:r w:rsidRPr="003D5E32">
        <w:rPr>
          <w:rFonts w:hAnsi="Times New Roman"/>
          <w:sz w:val="36"/>
          <w:szCs w:val="36"/>
        </w:rPr>
        <w:t>縣政府，其中南投縣及屏東縣等</w:t>
      </w:r>
      <w:r w:rsidRPr="003D5E32">
        <w:rPr>
          <w:rFonts w:hAnsi="Times New Roman"/>
          <w:sz w:val="36"/>
          <w:szCs w:val="36"/>
        </w:rPr>
        <w:t>2</w:t>
      </w:r>
      <w:r w:rsidRPr="003D5E32">
        <w:rPr>
          <w:rFonts w:hAnsi="Times New Roman"/>
          <w:sz w:val="36"/>
          <w:szCs w:val="36"/>
        </w:rPr>
        <w:t>縣市無車行地下道。餘</w:t>
      </w:r>
      <w:r w:rsidRPr="003D5E32">
        <w:rPr>
          <w:rFonts w:hAnsi="Times New Roman"/>
          <w:sz w:val="36"/>
          <w:szCs w:val="36"/>
        </w:rPr>
        <w:t>5</w:t>
      </w:r>
      <w:r w:rsidRPr="003D5E32">
        <w:rPr>
          <w:rFonts w:hAnsi="Times New Roman"/>
          <w:sz w:val="36"/>
          <w:szCs w:val="36"/>
        </w:rPr>
        <w:t>縣市政府呈現書面資料，嘉義縣及彰化縣，都市計畫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車行地下道緊急防災應變演練已完成，值得嘉許。其他縣政府宜應加強，俾利災害應變整備。</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）車行地下道淹水封路標準作業部分已訂定</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2</w:t>
      </w:r>
      <w:r w:rsidRPr="003D5E32">
        <w:rPr>
          <w:rFonts w:hAnsi="Times New Roman"/>
          <w:sz w:val="36"/>
          <w:szCs w:val="36"/>
        </w:rPr>
        <w:t>組</w:t>
      </w:r>
      <w:r w:rsidRPr="003D5E32">
        <w:rPr>
          <w:rFonts w:hAnsi="Times New Roman"/>
          <w:sz w:val="36"/>
          <w:szCs w:val="36"/>
        </w:rPr>
        <w:t>7</w:t>
      </w:r>
      <w:r w:rsidRPr="003D5E32">
        <w:rPr>
          <w:rFonts w:hAnsi="Times New Roman"/>
          <w:sz w:val="36"/>
          <w:szCs w:val="36"/>
        </w:rPr>
        <w:t>縣政府，其中南投縣及屏東縣等</w:t>
      </w:r>
      <w:r w:rsidRPr="003D5E32">
        <w:rPr>
          <w:rFonts w:hAnsi="Times New Roman"/>
          <w:sz w:val="36"/>
          <w:szCs w:val="36"/>
        </w:rPr>
        <w:t>2</w:t>
      </w:r>
      <w:r w:rsidRPr="003D5E32">
        <w:rPr>
          <w:rFonts w:hAnsi="Times New Roman"/>
          <w:sz w:val="36"/>
          <w:szCs w:val="36"/>
        </w:rPr>
        <w:t>縣市無車行地下道。餘</w:t>
      </w:r>
      <w:r w:rsidRPr="003D5E32">
        <w:rPr>
          <w:rFonts w:hAnsi="Times New Roman"/>
          <w:sz w:val="36"/>
          <w:szCs w:val="36"/>
        </w:rPr>
        <w:t>5</w:t>
      </w:r>
      <w:r w:rsidRPr="003D5E32">
        <w:rPr>
          <w:rFonts w:hAnsi="Times New Roman"/>
          <w:sz w:val="36"/>
          <w:szCs w:val="36"/>
        </w:rPr>
        <w:t>縣政府呈現書面資料，苗栗縣及彰化縣，都市計畫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車行地下道淹水封路標準作業已訂定，值得嘉許。其他縣政府擬定作業中，需加強辦理，請於汛期前訂定完成車行地下道淹水封路標準作業，以利災害任務執行。</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）編列經費辦理車行地下道維護管理均有編列</w:t>
      </w:r>
    </w:p>
    <w:p w:rsidR="00B50BB8"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2</w:t>
      </w:r>
      <w:r w:rsidRPr="003D5E32">
        <w:rPr>
          <w:rFonts w:hAnsi="Times New Roman"/>
          <w:sz w:val="36"/>
          <w:szCs w:val="36"/>
        </w:rPr>
        <w:t>組</w:t>
      </w:r>
      <w:r w:rsidRPr="003D5E32">
        <w:rPr>
          <w:rFonts w:hAnsi="Times New Roman"/>
          <w:sz w:val="36"/>
          <w:szCs w:val="36"/>
        </w:rPr>
        <w:t>7</w:t>
      </w:r>
      <w:r w:rsidRPr="003D5E32">
        <w:rPr>
          <w:rFonts w:hAnsi="Times New Roman"/>
          <w:sz w:val="36"/>
          <w:szCs w:val="36"/>
        </w:rPr>
        <w:t>縣政府，其中南投縣及屏東縣等</w:t>
      </w:r>
      <w:r w:rsidRPr="003D5E32">
        <w:rPr>
          <w:rFonts w:hAnsi="Times New Roman"/>
          <w:sz w:val="36"/>
          <w:szCs w:val="36"/>
        </w:rPr>
        <w:t>2</w:t>
      </w:r>
      <w:r w:rsidRPr="003D5E32">
        <w:rPr>
          <w:rFonts w:hAnsi="Times New Roman"/>
          <w:sz w:val="36"/>
          <w:szCs w:val="36"/>
        </w:rPr>
        <w:t>縣市無車行地下道。餘</w:t>
      </w:r>
      <w:r w:rsidRPr="003D5E32">
        <w:rPr>
          <w:rFonts w:hAnsi="Times New Roman"/>
          <w:sz w:val="36"/>
          <w:szCs w:val="36"/>
        </w:rPr>
        <w:t>5</w:t>
      </w:r>
      <w:r w:rsidRPr="003D5E32">
        <w:rPr>
          <w:rFonts w:hAnsi="Times New Roman"/>
          <w:sz w:val="36"/>
          <w:szCs w:val="36"/>
        </w:rPr>
        <w:t>縣政府訪評資料，均有編列預算辦理車行地下道警戒管制設施維護管理，對於車行地下道之防災整備重視，值得嘉許。</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lastRenderedPageBreak/>
        <w:t>【缺點】：</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）車行地下道警戒管制設施及維護管理之清冊建置有待加強</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2</w:t>
      </w:r>
      <w:r w:rsidRPr="003D5E32">
        <w:rPr>
          <w:rFonts w:hAnsi="Times New Roman"/>
          <w:sz w:val="36"/>
          <w:szCs w:val="36"/>
        </w:rPr>
        <w:t>組</w:t>
      </w:r>
      <w:r w:rsidRPr="003D5E32">
        <w:rPr>
          <w:rFonts w:hAnsi="Times New Roman"/>
          <w:sz w:val="36"/>
          <w:szCs w:val="36"/>
        </w:rPr>
        <w:t>7</w:t>
      </w:r>
      <w:r w:rsidRPr="003D5E32">
        <w:rPr>
          <w:rFonts w:hAnsi="Times New Roman"/>
          <w:sz w:val="36"/>
          <w:szCs w:val="36"/>
        </w:rPr>
        <w:t>縣政府，其中南投縣及屏東縣等</w:t>
      </w:r>
      <w:r w:rsidRPr="003D5E32">
        <w:rPr>
          <w:rFonts w:hAnsi="Times New Roman"/>
          <w:sz w:val="36"/>
          <w:szCs w:val="36"/>
        </w:rPr>
        <w:t>2</w:t>
      </w:r>
      <w:r w:rsidRPr="003D5E32">
        <w:rPr>
          <w:rFonts w:hAnsi="Times New Roman"/>
          <w:sz w:val="36"/>
          <w:szCs w:val="36"/>
        </w:rPr>
        <w:t>縣市無車行地下道。餘</w:t>
      </w:r>
      <w:r w:rsidRPr="003D5E32">
        <w:rPr>
          <w:rFonts w:hAnsi="Times New Roman"/>
          <w:sz w:val="36"/>
          <w:szCs w:val="36"/>
        </w:rPr>
        <w:t>5</w:t>
      </w:r>
      <w:r w:rsidRPr="003D5E32">
        <w:rPr>
          <w:rFonts w:hAnsi="Times New Roman"/>
          <w:sz w:val="36"/>
          <w:szCs w:val="36"/>
        </w:rPr>
        <w:t>縣政府針對轄內都市計畫</w:t>
      </w:r>
      <w:r w:rsidRPr="003D5E32">
        <w:rPr>
          <w:rFonts w:hAnsi="Times New Roman"/>
          <w:sz w:val="36"/>
          <w:szCs w:val="36"/>
        </w:rPr>
        <w:t xml:space="preserve"> </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車行地下道淹水緊急防災警戒管制相關設施之清冊及維護管理提供資料，清冊等資料初步建置欠缺完整及詳實，仍需加強辦理。基於車行地下道災前防災整備工作，建議對於轄區內各車行地下道</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之淹水緊急防災警戒管制相關設施及維護管理作業有待確實進行全面清查</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及建置清冊，以強化災害防救整備業務工作。</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）車行地下道淹水封路標準作業有待檢視</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2</w:t>
      </w:r>
      <w:r w:rsidRPr="003D5E32">
        <w:rPr>
          <w:rFonts w:hAnsi="Times New Roman"/>
          <w:sz w:val="36"/>
          <w:szCs w:val="36"/>
        </w:rPr>
        <w:t>組</w:t>
      </w:r>
      <w:r w:rsidRPr="003D5E32">
        <w:rPr>
          <w:rFonts w:hAnsi="Times New Roman"/>
          <w:sz w:val="36"/>
          <w:szCs w:val="36"/>
        </w:rPr>
        <w:t>7</w:t>
      </w:r>
      <w:r w:rsidRPr="003D5E32">
        <w:rPr>
          <w:rFonts w:hAnsi="Times New Roman"/>
          <w:sz w:val="36"/>
          <w:szCs w:val="36"/>
        </w:rPr>
        <w:t>縣政府，其中南投縣及屏東縣等</w:t>
      </w:r>
      <w:r w:rsidRPr="003D5E32">
        <w:rPr>
          <w:rFonts w:hAnsi="Times New Roman"/>
          <w:sz w:val="36"/>
          <w:szCs w:val="36"/>
        </w:rPr>
        <w:t>2</w:t>
      </w:r>
      <w:r w:rsidRPr="003D5E32">
        <w:rPr>
          <w:rFonts w:hAnsi="Times New Roman"/>
          <w:sz w:val="36"/>
          <w:szCs w:val="36"/>
        </w:rPr>
        <w:t>縣市無車行地下道。餘</w:t>
      </w:r>
      <w:r w:rsidRPr="003D5E32">
        <w:rPr>
          <w:rFonts w:hAnsi="Times New Roman"/>
          <w:sz w:val="36"/>
          <w:szCs w:val="36"/>
        </w:rPr>
        <w:t>5</w:t>
      </w:r>
      <w:r w:rsidRPr="003D5E32">
        <w:rPr>
          <w:rFonts w:hAnsi="Times New Roman"/>
          <w:sz w:val="36"/>
          <w:szCs w:val="36"/>
        </w:rPr>
        <w:t>縣政府訂〈擬〉定車行地下道淹水封路標準作業，建議宜應與轄區內各車行地下道設施及防災整備運作作業一致，請檢視修正訂〈擬〉定「都市計畫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車行地下道淹水封路標準作業」流程，以符合實際災害防救情形。</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3.</w:t>
      </w:r>
      <w:r w:rsidRPr="003D5E32">
        <w:rPr>
          <w:rFonts w:hAnsi="Times New Roman"/>
          <w:sz w:val="36"/>
          <w:szCs w:val="36"/>
        </w:rPr>
        <w:t>第三組：</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）車行地下道緊急防災應變演練部分已演練完成</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依第</w:t>
      </w:r>
      <w:r w:rsidRPr="003D5E32">
        <w:rPr>
          <w:rFonts w:hAnsi="Times New Roman"/>
          <w:sz w:val="36"/>
          <w:szCs w:val="36"/>
        </w:rPr>
        <w:t>3</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縣政府呈現書面資料，宜蘭縣，都市計畫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車行地下道緊急防災應變演練已完成，值得嘉許。其他縣政府宜應加強，俾利災害應變整備。</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）車行地下道淹水封路標準作業部分已訂定</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lastRenderedPageBreak/>
        <w:t>第</w:t>
      </w:r>
      <w:r w:rsidRPr="003D5E32">
        <w:rPr>
          <w:rFonts w:hAnsi="Times New Roman"/>
          <w:sz w:val="36"/>
          <w:szCs w:val="36"/>
        </w:rPr>
        <w:t>3</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縣政府呈現書面資料，花蓮縣，都市計畫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車行地下道淹水封路標準作業已訂定，值得嘉許。其他縣政府擬定作業中，仍需加強辦理，請於汛期前應定訂車行地下道淹水封路標準作業，以利防災任務執行。</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）編列經費辦理車行地下道維護管理</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3</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縣政府訪評資料，均有編列預算辦理車行地下道警戒管制設施維護管理，對於車行地下道之防災整備重視，值得嘉許。</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）車行地下道警戒管制設施及維護管理之清冊建置有待加強</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3</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縣政府針對轄內都市計畫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車行地下道淹水緊急防災警戒管制相關設施之清冊及維護管理提供資料，清冊等資料初步建置欠缺完整及詳實，仍需加強辦理。基於車行地下道災前防災整備工作，建議對於轄區內各車行地下道</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之淹水緊急防災警戒管制相關設施及維護管理作業有待確實進行全面清查</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及建置清冊，以強化災害防救整備業務工作。</w:t>
      </w:r>
    </w:p>
    <w:p w:rsidR="00214299" w:rsidRPr="003D5E32" w:rsidRDefault="00214299" w:rsidP="00CA0708">
      <w:pPr>
        <w:pStyle w:val="43"/>
        <w:spacing w:before="180" w:after="180" w:line="420" w:lineRule="exact"/>
        <w:ind w:leftChars="413" w:left="991" w:firstLineChars="0" w:firstLine="0"/>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）都市計畫車行地下道淹水封路標準作業有待檢視</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4</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縣政府呈現書面資料，建議宜應與轄區內各車行地下道設施及防災整備運作作業一致，請檢視修正訂〈擬〉定「都市計畫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車行地下道淹水封路標準作業」流程，以符合實際災害防救情形。</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4.</w:t>
      </w:r>
      <w:r w:rsidRPr="003D5E32">
        <w:rPr>
          <w:rFonts w:hAnsi="Times New Roman"/>
          <w:sz w:val="36"/>
          <w:szCs w:val="36"/>
        </w:rPr>
        <w:t>第四組：</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lastRenderedPageBreak/>
        <w:t>（</w:t>
      </w:r>
      <w:r w:rsidRPr="003D5E32">
        <w:rPr>
          <w:rFonts w:hAnsi="Times New Roman"/>
          <w:sz w:val="36"/>
          <w:szCs w:val="36"/>
        </w:rPr>
        <w:t>1</w:t>
      </w:r>
      <w:r w:rsidRPr="003D5E32">
        <w:rPr>
          <w:rFonts w:hAnsi="Times New Roman"/>
          <w:sz w:val="36"/>
          <w:szCs w:val="36"/>
        </w:rPr>
        <w:t>）車行地下道緊急防災應變演練均已演練完畢</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依第</w:t>
      </w:r>
      <w:r w:rsidRPr="003D5E32">
        <w:rPr>
          <w:rFonts w:hAnsi="Times New Roman"/>
          <w:sz w:val="36"/>
          <w:szCs w:val="36"/>
        </w:rPr>
        <w:t>4</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市政府呈現書面資料，基隆市、新竹市及嘉義市，都市計畫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車行地下道緊急防災應變演練已完成，值得嘉許。</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）車行地下道淹水封路標準作業部分已訂定</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4</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市政府呈現書面資料，基隆市及嘉義市，都市計畫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車行地下道淹水封路標準作業已訂定，值得嘉許。其他市政府擬定作業中，需加強辦理，請於汛期前應定訂車行地下道淹水封路標準作業，以利防災任務執行。</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）編列經費辦理車行地下道維護管理</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 xml:space="preserve">   </w:t>
      </w:r>
      <w:r w:rsidRPr="003D5E32">
        <w:rPr>
          <w:rFonts w:hAnsi="Times New Roman"/>
          <w:sz w:val="36"/>
          <w:szCs w:val="36"/>
        </w:rPr>
        <w:t>第</w:t>
      </w:r>
      <w:r w:rsidRPr="003D5E32">
        <w:rPr>
          <w:rFonts w:hAnsi="Times New Roman"/>
          <w:sz w:val="36"/>
          <w:szCs w:val="36"/>
        </w:rPr>
        <w:t>4</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市政府訪評資料，均有編列預算辦理車行地下道警戒管制設施維護管理，對於車行地下道之防災整備重視，值得嘉許。</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）車行地下道警戒管制設施及維護管理之清冊建置有待加強</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4</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市政府針對轄內都市計畫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車行地下道淹水緊急防災警戒管制相關設施之清冊及維護管理提供資料，清冊等資料初步建置欠缺完整及詳實，仍需加強辦理。基於車行地下道災前防災整備工作，建議對於轄區內各車行地下道</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之淹水緊急防災警戒管制相關設施及維護管理作業確實進行全面清查</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及建置清冊，以強化災害防救整備業務工作。</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）車行地下道淹水封路標準作業有待檢視</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lastRenderedPageBreak/>
        <w:t>第</w:t>
      </w:r>
      <w:r w:rsidRPr="003D5E32">
        <w:rPr>
          <w:rFonts w:hAnsi="Times New Roman"/>
          <w:sz w:val="36"/>
          <w:szCs w:val="36"/>
        </w:rPr>
        <w:t>4</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市政府呈現書面資料，建議宜應與轄區內各車行地下道設施及防災整備運作作業一致，請檢視修正訂〈擬〉定「都市計畫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車行地下道淹水封路標準作業」流程，以符合實際災害防救情形。</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5.</w:t>
      </w:r>
      <w:r w:rsidRPr="003D5E32">
        <w:rPr>
          <w:rFonts w:hAnsi="Times New Roman"/>
          <w:sz w:val="36"/>
          <w:szCs w:val="36"/>
        </w:rPr>
        <w:t>第五組：</w:t>
      </w:r>
      <w:r w:rsidR="00214299" w:rsidRPr="003D5E32">
        <w:rPr>
          <w:rFonts w:hAnsi="Times New Roman"/>
          <w:sz w:val="36"/>
          <w:szCs w:val="36"/>
        </w:rPr>
        <w:t xml:space="preserve"> </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）車行地下道緊急防災應變待演練完成</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5</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縣政府，澎湖縣及連江縣等</w:t>
      </w:r>
      <w:r w:rsidRPr="003D5E32">
        <w:rPr>
          <w:rFonts w:hAnsi="Times New Roman"/>
          <w:sz w:val="36"/>
          <w:szCs w:val="36"/>
        </w:rPr>
        <w:t>2</w:t>
      </w:r>
      <w:r w:rsidRPr="003D5E32">
        <w:rPr>
          <w:rFonts w:hAnsi="Times New Roman"/>
          <w:sz w:val="36"/>
          <w:szCs w:val="36"/>
        </w:rPr>
        <w:t>縣無車行地下道。餘金門縣政府依呈現書面資料將辦理都市計畫車行地下道緊急防災應變演練資料，建議宜應加強，俾利災害應變整備。</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5</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縣政府，澎湖縣及連江縣等</w:t>
      </w:r>
      <w:r w:rsidRPr="003D5E32">
        <w:rPr>
          <w:rFonts w:hAnsi="Times New Roman"/>
          <w:sz w:val="36"/>
          <w:szCs w:val="36"/>
        </w:rPr>
        <w:t>2</w:t>
      </w:r>
      <w:r w:rsidRPr="003D5E32">
        <w:rPr>
          <w:rFonts w:hAnsi="Times New Roman"/>
          <w:sz w:val="36"/>
          <w:szCs w:val="36"/>
        </w:rPr>
        <w:t>縣無車行地下道。餘金門縣政府都市計畫車行地下道淹水封路標準作業已訂定，值得嘉許。</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）編列經費辦理車行地下道維護管理</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5</w:t>
      </w:r>
      <w:r w:rsidRPr="003D5E32">
        <w:rPr>
          <w:rFonts w:hAnsi="Times New Roman"/>
          <w:sz w:val="36"/>
          <w:szCs w:val="36"/>
        </w:rPr>
        <w:t>組</w:t>
      </w:r>
      <w:r w:rsidRPr="003D5E32">
        <w:rPr>
          <w:rFonts w:hAnsi="Times New Roman"/>
          <w:sz w:val="36"/>
          <w:szCs w:val="36"/>
        </w:rPr>
        <w:t>3</w:t>
      </w:r>
      <w:r w:rsidRPr="003D5E32">
        <w:rPr>
          <w:rFonts w:hAnsi="Times New Roman"/>
          <w:sz w:val="36"/>
          <w:szCs w:val="36"/>
        </w:rPr>
        <w:t>縣政府，澎湖縣及連江縣等</w:t>
      </w:r>
      <w:r w:rsidRPr="003D5E32">
        <w:rPr>
          <w:rFonts w:hAnsi="Times New Roman"/>
          <w:sz w:val="36"/>
          <w:szCs w:val="36"/>
        </w:rPr>
        <w:t>2</w:t>
      </w:r>
      <w:r w:rsidRPr="003D5E32">
        <w:rPr>
          <w:rFonts w:hAnsi="Times New Roman"/>
          <w:sz w:val="36"/>
          <w:szCs w:val="36"/>
        </w:rPr>
        <w:t>縣無車行地下道。餘金門縣政府依呈現書面資料有編列預算辦理車行地下道警戒管制設施維護管理，對於車行地下道之防災整備重視，值得嘉許。</w:t>
      </w:r>
    </w:p>
    <w:p w:rsidR="00B50BB8" w:rsidRPr="003D5E32" w:rsidRDefault="00B50BB8"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）車行地下道警戒管制設施及維護管理之清冊建置有待加強</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5</w:t>
      </w:r>
      <w:r w:rsidRPr="003D5E32">
        <w:rPr>
          <w:rFonts w:hAnsi="Times New Roman"/>
          <w:sz w:val="36"/>
          <w:szCs w:val="36"/>
        </w:rPr>
        <w:t>組計</w:t>
      </w:r>
      <w:r w:rsidRPr="003D5E32">
        <w:rPr>
          <w:rFonts w:hAnsi="Times New Roman"/>
          <w:sz w:val="36"/>
          <w:szCs w:val="36"/>
        </w:rPr>
        <w:t>3</w:t>
      </w:r>
      <w:r w:rsidRPr="003D5E32">
        <w:rPr>
          <w:rFonts w:hAnsi="Times New Roman"/>
          <w:sz w:val="36"/>
          <w:szCs w:val="36"/>
        </w:rPr>
        <w:t>縣政府，澎湖縣及連江縣等</w:t>
      </w:r>
      <w:r w:rsidRPr="003D5E32">
        <w:rPr>
          <w:rFonts w:hAnsi="Times New Roman"/>
          <w:sz w:val="36"/>
          <w:szCs w:val="36"/>
        </w:rPr>
        <w:t>2</w:t>
      </w:r>
      <w:r w:rsidRPr="003D5E32">
        <w:rPr>
          <w:rFonts w:hAnsi="Times New Roman"/>
          <w:sz w:val="36"/>
          <w:szCs w:val="36"/>
        </w:rPr>
        <w:t>縣無車行地下道。餘金門縣政府依呈現書面資料針對轄內都市計畫區之車行地下道淹水緊急防災警戒管制相關設施之清冊及維護管理提供資料，清冊等資料初步建置欠缺完整及詳實，仍需加強辦理。</w:t>
      </w:r>
      <w:r w:rsidRPr="003D5E32">
        <w:rPr>
          <w:rFonts w:hAnsi="Times New Roman"/>
          <w:sz w:val="36"/>
          <w:szCs w:val="36"/>
        </w:rPr>
        <w:lastRenderedPageBreak/>
        <w:t>基於車行地下道災前防災整備工作，建議對於轄區內之車行地下道</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之淹水緊急防災警戒管制相關設施及維護管理作業確實進行全面清查</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及建置清冊，以強化災害防救整備業務工作。</w:t>
      </w:r>
    </w:p>
    <w:p w:rsidR="00214299" w:rsidRPr="003D5E32" w:rsidRDefault="00214299"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）車行地下道淹水封路標準作業有待檢視〈書面評核〉</w:t>
      </w:r>
    </w:p>
    <w:p w:rsidR="00214299" w:rsidRPr="003D5E32" w:rsidRDefault="00214299"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w:t>
      </w:r>
      <w:r w:rsidRPr="003D5E32">
        <w:rPr>
          <w:rFonts w:hAnsi="Times New Roman"/>
          <w:sz w:val="36"/>
          <w:szCs w:val="36"/>
        </w:rPr>
        <w:t>5</w:t>
      </w:r>
      <w:r w:rsidRPr="003D5E32">
        <w:rPr>
          <w:rFonts w:hAnsi="Times New Roman"/>
          <w:sz w:val="36"/>
          <w:szCs w:val="36"/>
        </w:rPr>
        <w:t>組計</w:t>
      </w:r>
      <w:r w:rsidRPr="003D5E32">
        <w:rPr>
          <w:rFonts w:hAnsi="Times New Roman"/>
          <w:sz w:val="36"/>
          <w:szCs w:val="36"/>
        </w:rPr>
        <w:t>3</w:t>
      </w:r>
      <w:r w:rsidRPr="003D5E32">
        <w:rPr>
          <w:rFonts w:hAnsi="Times New Roman"/>
          <w:sz w:val="36"/>
          <w:szCs w:val="36"/>
        </w:rPr>
        <w:t>縣政府，澎湖縣及連江縣等</w:t>
      </w:r>
      <w:r w:rsidRPr="003D5E32">
        <w:rPr>
          <w:rFonts w:hAnsi="Times New Roman"/>
          <w:sz w:val="36"/>
          <w:szCs w:val="36"/>
        </w:rPr>
        <w:t>2</w:t>
      </w:r>
      <w:r w:rsidRPr="003D5E32">
        <w:rPr>
          <w:rFonts w:hAnsi="Times New Roman"/>
          <w:sz w:val="36"/>
          <w:szCs w:val="36"/>
        </w:rPr>
        <w:t>縣無車行地下道。餘金門縣政府依呈現書面資料建議，建議宜應與轄區內各車行地下道設施及防災整備運作作業一致，請檢視修正訂定「都市計畫</w:t>
      </w:r>
      <w:r w:rsidR="00D00FC3" w:rsidRPr="003D5E32">
        <w:rPr>
          <w:rFonts w:hAnsi="Times New Roman"/>
          <w:sz w:val="36"/>
          <w:szCs w:val="36"/>
        </w:rPr>
        <w:t>（</w:t>
      </w:r>
      <w:r w:rsidRPr="003D5E32">
        <w:rPr>
          <w:rFonts w:hAnsi="Times New Roman"/>
          <w:sz w:val="36"/>
          <w:szCs w:val="36"/>
        </w:rPr>
        <w:t>含非都市計畫區</w:t>
      </w:r>
      <w:r w:rsidR="00D00FC3" w:rsidRPr="003D5E32">
        <w:rPr>
          <w:rFonts w:hAnsi="Times New Roman"/>
          <w:sz w:val="36"/>
          <w:szCs w:val="36"/>
        </w:rPr>
        <w:t>）</w:t>
      </w:r>
      <w:r w:rsidRPr="003D5E32">
        <w:rPr>
          <w:rFonts w:hAnsi="Times New Roman"/>
          <w:sz w:val="36"/>
          <w:szCs w:val="36"/>
        </w:rPr>
        <w:t>車行地下道淹水封路標準作業」流程，以符合實際災害防救情形。</w:t>
      </w:r>
    </w:p>
    <w:p w:rsidR="0058539D" w:rsidRPr="003D5E32" w:rsidRDefault="006B289C" w:rsidP="00CA0708">
      <w:pPr>
        <w:pStyle w:val="33"/>
        <w:spacing w:before="180" w:after="180" w:line="420" w:lineRule="exact"/>
        <w:ind w:leftChars="59" w:left="1276" w:hangingChars="315" w:hanging="1134"/>
        <w:outlineLvl w:val="9"/>
        <w:rPr>
          <w:rFonts w:hAnsi="Times New Roman"/>
          <w:sz w:val="36"/>
          <w:szCs w:val="36"/>
        </w:rPr>
      </w:pPr>
      <w:r w:rsidRPr="003D5E32">
        <w:rPr>
          <w:rFonts w:hAnsi="Times New Roman"/>
          <w:sz w:val="36"/>
          <w:szCs w:val="36"/>
        </w:rPr>
        <w:t>（三）</w:t>
      </w:r>
      <w:r w:rsidR="0058539D" w:rsidRPr="003D5E32">
        <w:rPr>
          <w:rFonts w:hAnsi="Times New Roman"/>
          <w:sz w:val="36"/>
          <w:szCs w:val="36"/>
        </w:rPr>
        <w:t>防震減災及整備規劃部分</w:t>
      </w:r>
    </w:p>
    <w:p w:rsidR="0058539D" w:rsidRPr="003D5E32" w:rsidRDefault="0058539D" w:rsidP="00CA0708">
      <w:pPr>
        <w:pStyle w:val="33"/>
        <w:spacing w:before="180" w:after="180" w:line="420" w:lineRule="exact"/>
        <w:ind w:left="1276"/>
        <w:outlineLvl w:val="9"/>
        <w:rPr>
          <w:rFonts w:hAnsi="Times New Roman"/>
          <w:sz w:val="36"/>
          <w:szCs w:val="36"/>
        </w:rPr>
      </w:pPr>
      <w:r w:rsidRPr="003D5E32">
        <w:rPr>
          <w:rFonts w:hAnsi="Times New Roman"/>
          <w:sz w:val="36"/>
          <w:szCs w:val="36"/>
        </w:rPr>
        <w:t>各直轄市及縣市政府依本署「災害後危險建築物緊急評估辦法」與「建築物實施耐震能力評估及補強方案」於平時推動緊急評估人員組訓演練及該方案所列管之重要公有建築物耐震能力評估及補強作業等，並將年度相關作業資料函報本署。所見各分組及各縣市優缺點詳述如後：</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1.</w:t>
      </w:r>
      <w:r w:rsidRPr="003D5E32">
        <w:rPr>
          <w:rFonts w:hAnsi="Times New Roman"/>
          <w:sz w:val="36"/>
          <w:szCs w:val="36"/>
        </w:rPr>
        <w:t>第一組：</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w:t>
      </w:r>
      <w:r w:rsidR="0058539D" w:rsidRPr="003D5E32">
        <w:rPr>
          <w:rFonts w:hAnsi="Times New Roman"/>
          <w:sz w:val="36"/>
          <w:szCs w:val="36"/>
        </w:rPr>
        <w:t>災害後危險建築物緊急評估組訓演練計畫多已擬定</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依各縣市政府呈現書面資料，災害後危險建築物緊急評估組訓演練計畫，多已擬定演練計畫，並針對災害後通訊中斷之緊急評估人員律定集合作為，俾利任務執行。</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lastRenderedPageBreak/>
        <w:t>（</w:t>
      </w:r>
      <w:r w:rsidRPr="003D5E32">
        <w:rPr>
          <w:rFonts w:hAnsi="Times New Roman"/>
          <w:sz w:val="36"/>
          <w:szCs w:val="36"/>
        </w:rPr>
        <w:t>2</w:t>
      </w:r>
      <w:r w:rsidRPr="003D5E32">
        <w:rPr>
          <w:rFonts w:hAnsi="Times New Roman"/>
          <w:sz w:val="36"/>
          <w:szCs w:val="36"/>
        </w:rPr>
        <w:t>）</w:t>
      </w:r>
      <w:r w:rsidR="0058539D" w:rsidRPr="003D5E32">
        <w:rPr>
          <w:rFonts w:hAnsi="Times New Roman"/>
          <w:sz w:val="36"/>
          <w:szCs w:val="36"/>
        </w:rPr>
        <w:t>災害後危險建築物緊急評估組訓演練均已演練完畢</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第一組</w:t>
      </w:r>
      <w:r w:rsidRPr="003D5E32">
        <w:rPr>
          <w:rFonts w:hAnsi="Times New Roman"/>
          <w:sz w:val="36"/>
          <w:szCs w:val="36"/>
        </w:rPr>
        <w:t>6</w:t>
      </w:r>
      <w:r w:rsidRPr="003D5E32">
        <w:rPr>
          <w:rFonts w:hAnsi="Times New Roman"/>
          <w:sz w:val="36"/>
          <w:szCs w:val="36"/>
        </w:rPr>
        <w:t>直轄市政府災害後危險建築物緊急評估組訓演練</w:t>
      </w:r>
      <w:r w:rsidRPr="003D5E32">
        <w:rPr>
          <w:rFonts w:hAnsi="Times New Roman"/>
          <w:sz w:val="36"/>
          <w:szCs w:val="36"/>
        </w:rPr>
        <w:t>105</w:t>
      </w:r>
      <w:r w:rsidRPr="003D5E32">
        <w:rPr>
          <w:rFonts w:hAnsi="Times New Roman"/>
          <w:sz w:val="36"/>
          <w:szCs w:val="36"/>
        </w:rPr>
        <w:t>年度均辦理演練。</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w:t>
      </w:r>
      <w:r w:rsidR="0058539D" w:rsidRPr="003D5E32">
        <w:rPr>
          <w:rFonts w:hAnsi="Times New Roman"/>
          <w:sz w:val="36"/>
          <w:szCs w:val="36"/>
        </w:rPr>
        <w:t>推廣、推動私有老舊建築物耐震評估</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6</w:t>
      </w:r>
      <w:r w:rsidRPr="003D5E32">
        <w:rPr>
          <w:rFonts w:hAnsi="Times New Roman"/>
          <w:sz w:val="36"/>
          <w:szCs w:val="36"/>
        </w:rPr>
        <w:t>直轄市政府除依安家固園計畫向本署申請經費辦理住宅耐震能力評估作業外，並透過各項宣導方式加強宣傳，顯示對民眾居住安全之重視，值得肯定。</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w:t>
      </w:r>
      <w:r w:rsidR="0058539D" w:rsidRPr="003D5E32">
        <w:rPr>
          <w:rFonts w:hAnsi="Times New Roman"/>
          <w:sz w:val="36"/>
          <w:szCs w:val="36"/>
        </w:rPr>
        <w:t>部分縣市災害後危險建築物緊急評估組訓演練報到率有待加強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臺北市、桃園市簡訊報到率未達七成，臺北市實地報到率未達五成，應加強，請各市政府平時加強對各緊急評估人員所屬公會宣導，俾利災害應變整備。</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w:t>
      </w:r>
      <w:r w:rsidR="0058539D" w:rsidRPr="003D5E32">
        <w:rPr>
          <w:rFonts w:hAnsi="Times New Roman"/>
          <w:sz w:val="36"/>
          <w:szCs w:val="36"/>
        </w:rPr>
        <w:t>建築物實施耐震能力評估及補強列管案件補強執行率有待加強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第一組各直轄市之列管案件較多，</w:t>
      </w:r>
      <w:r w:rsidRPr="003D5E32">
        <w:rPr>
          <w:rFonts w:hAnsi="Times New Roman"/>
          <w:sz w:val="36"/>
          <w:szCs w:val="36"/>
        </w:rPr>
        <w:t>6</w:t>
      </w:r>
      <w:r w:rsidRPr="003D5E32">
        <w:rPr>
          <w:rFonts w:hAnsi="Times New Roman"/>
          <w:sz w:val="36"/>
          <w:szCs w:val="36"/>
        </w:rPr>
        <w:t>直轄市政府初步評估及詳細評估工作大致已完成；至補強工作臺中市、臺南市、高雄市、桃園市執行成效不彰，而高雄市補強工作執行率僅為</w:t>
      </w:r>
      <w:r w:rsidRPr="003D5E32">
        <w:rPr>
          <w:rFonts w:hAnsi="Times New Roman"/>
          <w:sz w:val="36"/>
          <w:szCs w:val="36"/>
        </w:rPr>
        <w:t>18%</w:t>
      </w:r>
      <w:r w:rsidRPr="003D5E32">
        <w:rPr>
          <w:rFonts w:hAnsi="Times New Roman"/>
          <w:sz w:val="36"/>
          <w:szCs w:val="36"/>
        </w:rPr>
        <w:t>，應儘速加強辦理。</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w:t>
      </w:r>
      <w:r w:rsidR="0058539D" w:rsidRPr="003D5E32">
        <w:rPr>
          <w:rFonts w:hAnsi="Times New Roman"/>
          <w:sz w:val="36"/>
          <w:szCs w:val="36"/>
        </w:rPr>
        <w:t>辦理「建築物實施耐震能力評估及補強方案」工作經補助款請款進度有待加強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105</w:t>
      </w:r>
      <w:r w:rsidRPr="003D5E32">
        <w:rPr>
          <w:rFonts w:hAnsi="Times New Roman"/>
          <w:sz w:val="36"/>
          <w:szCs w:val="36"/>
        </w:rPr>
        <w:t>年度臺南市執行本方案工作經費補助款，執行進度較落後，至今仍未請款完成。</w:t>
      </w:r>
      <w:r w:rsidRPr="003D5E32">
        <w:rPr>
          <w:rFonts w:hAnsi="Times New Roman"/>
          <w:sz w:val="36"/>
          <w:szCs w:val="36"/>
        </w:rPr>
        <w:t>106</w:t>
      </w:r>
      <w:r w:rsidRPr="003D5E32">
        <w:rPr>
          <w:rFonts w:hAnsi="Times New Roman"/>
          <w:sz w:val="36"/>
          <w:szCs w:val="36"/>
        </w:rPr>
        <w:t>年度臺南市尚未申請補助款。</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2.</w:t>
      </w:r>
      <w:r w:rsidRPr="003D5E32">
        <w:rPr>
          <w:rFonts w:hAnsi="Times New Roman"/>
          <w:sz w:val="36"/>
          <w:szCs w:val="36"/>
        </w:rPr>
        <w:t>第二組：</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lastRenderedPageBreak/>
        <w:t>【優點】：</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）災害後危險建築物緊急評估組訓演練均已演練完畢</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第二組</w:t>
      </w:r>
      <w:r w:rsidRPr="003D5E32">
        <w:rPr>
          <w:rFonts w:hAnsi="Times New Roman"/>
          <w:sz w:val="36"/>
          <w:szCs w:val="36"/>
        </w:rPr>
        <w:t>7</w:t>
      </w:r>
      <w:r w:rsidRPr="003D5E32">
        <w:rPr>
          <w:rFonts w:hAnsi="Times New Roman"/>
          <w:sz w:val="36"/>
          <w:szCs w:val="36"/>
        </w:rPr>
        <w:t>縣市政府災害後危險建築物緊急評估組訓演練</w:t>
      </w:r>
      <w:r w:rsidRPr="003D5E32">
        <w:rPr>
          <w:rFonts w:hAnsi="Times New Roman"/>
          <w:sz w:val="36"/>
          <w:szCs w:val="36"/>
        </w:rPr>
        <w:t>105</w:t>
      </w:r>
      <w:r w:rsidRPr="003D5E32">
        <w:rPr>
          <w:rFonts w:hAnsi="Times New Roman"/>
          <w:sz w:val="36"/>
          <w:szCs w:val="36"/>
        </w:rPr>
        <w:t>年度均辦理演練，其中以南投縣演練成效最佳，值得嘉許。</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）推廣、推動私有老舊建築物耐震評估</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 xml:space="preserve">    </w:t>
      </w:r>
      <w:r w:rsidRPr="003D5E32">
        <w:rPr>
          <w:rFonts w:hAnsi="Times New Roman"/>
          <w:sz w:val="36"/>
          <w:szCs w:val="36"/>
        </w:rPr>
        <w:t>第二組</w:t>
      </w:r>
      <w:r w:rsidRPr="003D5E32">
        <w:rPr>
          <w:rFonts w:hAnsi="Times New Roman"/>
          <w:sz w:val="36"/>
          <w:szCs w:val="36"/>
        </w:rPr>
        <w:t>7</w:t>
      </w:r>
      <w:r w:rsidRPr="003D5E32">
        <w:rPr>
          <w:rFonts w:hAnsi="Times New Roman"/>
          <w:sz w:val="36"/>
          <w:szCs w:val="36"/>
        </w:rPr>
        <w:t>縣市政府除依安家固園計畫向本署申請經費辦理住宅耐震能力評估作業外，並透過各項宣導方式加強宣傳，顯示對民眾居住安全之重視，值得肯定。</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w:t>
      </w:r>
      <w:r w:rsidR="0058539D" w:rsidRPr="003D5E32">
        <w:rPr>
          <w:rFonts w:hAnsi="Times New Roman"/>
          <w:sz w:val="36"/>
          <w:szCs w:val="36"/>
        </w:rPr>
        <w:t>災害後危險建築物緊急評估組訓演練計畫未擬定</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依各縣市政府呈現書面資料，災害後危險建築物緊急評估組訓演練計畫，苗栗縣、彰化縣、屏東縣未有擬定獨立之演練計畫，另雲林縣計畫內容尚未完善，應改善。</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w:t>
      </w:r>
      <w:r w:rsidR="0058539D" w:rsidRPr="003D5E32">
        <w:rPr>
          <w:rFonts w:hAnsi="Times New Roman"/>
          <w:sz w:val="36"/>
          <w:szCs w:val="36"/>
        </w:rPr>
        <w:t>部分縣市災害後危險建築物緊急評估組訓演練報到率有待加強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新竹縣、彰化縣、嘉義縣、屏東縣簡訊報到率未達七成，新竹縣、苗栗縣、彰化縣、雲林縣、屏東縣實地報到率未達五成，應加強，請各市政府平時加強對各緊急評估人員所屬公會宣導，俾利災害應變整備。</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w:t>
      </w:r>
      <w:r w:rsidR="0058539D" w:rsidRPr="003D5E32">
        <w:rPr>
          <w:rFonts w:hAnsi="Times New Roman"/>
          <w:sz w:val="36"/>
          <w:szCs w:val="36"/>
        </w:rPr>
        <w:t>建築物實施耐震能力評估及補強列管案件補強執行率有待加強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第二組各縣市政府之列管案件中，其中苗栗縣、南投縣、嘉義縣、屏東縣初步評估工作尚未完成，需加強，另彰化縣、雲林縣及屏東縣政府</w:t>
      </w:r>
      <w:r w:rsidRPr="003D5E32">
        <w:rPr>
          <w:rFonts w:hAnsi="Times New Roman"/>
          <w:sz w:val="36"/>
          <w:szCs w:val="36"/>
        </w:rPr>
        <w:lastRenderedPageBreak/>
        <w:t>需詳細評估列管案件，執行率偏低應加強。新竹縣、苗栗縣、彰化縣、雲林縣及屏東縣補強工作執行率低於</w:t>
      </w:r>
      <w:r w:rsidRPr="003D5E32">
        <w:rPr>
          <w:rFonts w:hAnsi="Times New Roman"/>
          <w:sz w:val="36"/>
          <w:szCs w:val="36"/>
        </w:rPr>
        <w:t>30%</w:t>
      </w:r>
      <w:r w:rsidRPr="003D5E32">
        <w:rPr>
          <w:rFonts w:hAnsi="Times New Roman"/>
          <w:sz w:val="36"/>
          <w:szCs w:val="36"/>
        </w:rPr>
        <w:t>，其中苗栗縣補強工作執行率為</w:t>
      </w:r>
      <w:r w:rsidRPr="003D5E32">
        <w:rPr>
          <w:rFonts w:hAnsi="Times New Roman"/>
          <w:sz w:val="36"/>
          <w:szCs w:val="36"/>
        </w:rPr>
        <w:t>0%</w:t>
      </w:r>
      <w:r w:rsidRPr="003D5E32">
        <w:rPr>
          <w:rFonts w:hAnsi="Times New Roman"/>
          <w:sz w:val="36"/>
          <w:szCs w:val="36"/>
        </w:rPr>
        <w:t>，請上述縣市儘速編列預算辦理，以強化防震業務工作。</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w:t>
      </w:r>
      <w:r w:rsidR="0058539D" w:rsidRPr="003D5E32">
        <w:rPr>
          <w:rFonts w:hAnsi="Times New Roman"/>
          <w:sz w:val="36"/>
          <w:szCs w:val="36"/>
        </w:rPr>
        <w:t>辦理「建築物實施耐震能力評估及補強方案」工作經補助款請款進度有待加強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106</w:t>
      </w:r>
      <w:r w:rsidRPr="003D5E32">
        <w:rPr>
          <w:rFonts w:hAnsi="Times New Roman"/>
          <w:sz w:val="36"/>
          <w:szCs w:val="36"/>
        </w:rPr>
        <w:t>年度新竹縣、苗栗縣及彰化縣辦理本方案工作經費，尚未申請補助款，請儘速申請。</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3.</w:t>
      </w:r>
      <w:r w:rsidRPr="003D5E32">
        <w:rPr>
          <w:rFonts w:hAnsi="Times New Roman"/>
          <w:sz w:val="36"/>
          <w:szCs w:val="36"/>
        </w:rPr>
        <w:t>第三組：</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）災害後危險建築物緊急評估組訓演練均已演練完畢</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第三組</w:t>
      </w:r>
      <w:r w:rsidRPr="003D5E32">
        <w:rPr>
          <w:rFonts w:hAnsi="Times New Roman"/>
          <w:sz w:val="36"/>
          <w:szCs w:val="36"/>
        </w:rPr>
        <w:t>3</w:t>
      </w:r>
      <w:r w:rsidRPr="003D5E32">
        <w:rPr>
          <w:rFonts w:hAnsi="Times New Roman"/>
          <w:sz w:val="36"/>
          <w:szCs w:val="36"/>
        </w:rPr>
        <w:t>縣市政府災害後危險建築物緊急評估組訓演練</w:t>
      </w:r>
      <w:r w:rsidRPr="003D5E32">
        <w:rPr>
          <w:rFonts w:hAnsi="Times New Roman"/>
          <w:sz w:val="36"/>
          <w:szCs w:val="36"/>
        </w:rPr>
        <w:t>105</w:t>
      </w:r>
      <w:r w:rsidRPr="003D5E32">
        <w:rPr>
          <w:rFonts w:hAnsi="Times New Roman"/>
          <w:sz w:val="36"/>
          <w:szCs w:val="36"/>
        </w:rPr>
        <w:t>年度均辦理演練，其中以宜蘭縣政府及花蓮縣政府演練成效最佳，值得嘉許。</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）辦理完成建築物實施耐震能力初評及詳細評估</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臺東縣已辦理完成建築物耐震能力初步評估，宜蘭縣政府已辦理完成建築物詳細評估，評估工作執行進度值得肯定。</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）推廣、推動私有老舊建築物耐震評估</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第三組</w:t>
      </w:r>
      <w:r w:rsidRPr="003D5E32">
        <w:rPr>
          <w:rFonts w:hAnsi="Times New Roman"/>
          <w:sz w:val="36"/>
          <w:szCs w:val="36"/>
        </w:rPr>
        <w:t>3</w:t>
      </w:r>
      <w:r w:rsidRPr="003D5E32">
        <w:rPr>
          <w:rFonts w:hAnsi="Times New Roman"/>
          <w:sz w:val="36"/>
          <w:szCs w:val="36"/>
        </w:rPr>
        <w:t>縣市除依安家固園計畫向本署申請經費辦理住宅耐震能力評估作業外，並透過各項宣導方式加強宣傳，顯示對民眾居住安全之重視，值得肯定。</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w:t>
      </w:r>
      <w:r w:rsidR="0058539D" w:rsidRPr="003D5E32">
        <w:rPr>
          <w:rFonts w:hAnsi="Times New Roman"/>
          <w:sz w:val="36"/>
          <w:szCs w:val="36"/>
        </w:rPr>
        <w:t>災害後危險建築物緊急評估組訓演練計畫未擬定</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lastRenderedPageBreak/>
        <w:t>依各縣市政府呈現書面資料，災害後危險建築物緊急評估組訓演練計畫，花蓮縣、臺東縣未有擬定獨立之演練計畫，另雲林縣計畫內容尚未完善，應改善。</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w:t>
      </w:r>
      <w:r w:rsidR="0058539D" w:rsidRPr="003D5E32">
        <w:rPr>
          <w:rFonts w:hAnsi="Times New Roman"/>
          <w:sz w:val="36"/>
          <w:szCs w:val="36"/>
        </w:rPr>
        <w:t>部分縣市災害後危險建築物緊急評估組訓演練報到率有待加強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臺東縣簡訊回報率未達七成，實地報到率未達五成，應加強，另各縣市政府平時應加強對各緊急評估人員所屬公會宣導，俾利災害應變整備。</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w:t>
      </w:r>
      <w:r w:rsidR="0058539D" w:rsidRPr="003D5E32">
        <w:rPr>
          <w:rFonts w:hAnsi="Times New Roman"/>
          <w:sz w:val="36"/>
          <w:szCs w:val="36"/>
        </w:rPr>
        <w:t>建築物實施耐震能力評估及補強列管案件補強執行率有待加強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第三組各縣市政府之列管案件中，花蓮縣及臺東縣補強工作執行率低於</w:t>
      </w:r>
      <w:r w:rsidRPr="003D5E32">
        <w:rPr>
          <w:rFonts w:hAnsi="Times New Roman"/>
          <w:sz w:val="36"/>
          <w:szCs w:val="36"/>
        </w:rPr>
        <w:t>40%</w:t>
      </w:r>
      <w:r w:rsidRPr="003D5E32">
        <w:rPr>
          <w:rFonts w:hAnsi="Times New Roman"/>
          <w:sz w:val="36"/>
          <w:szCs w:val="36"/>
        </w:rPr>
        <w:t>，請儘速辦理，以強化防震業務工作。</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4</w:t>
      </w:r>
      <w:r w:rsidRPr="003D5E32">
        <w:rPr>
          <w:rFonts w:hAnsi="Times New Roman"/>
          <w:sz w:val="36"/>
          <w:szCs w:val="36"/>
        </w:rPr>
        <w:t>第四組：</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）災害後危險建築物緊急評估組訓演練均已演練完畢</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w:t>
      </w:r>
      <w:r w:rsidRPr="003D5E32">
        <w:rPr>
          <w:rFonts w:hAnsi="Times New Roman"/>
          <w:sz w:val="36"/>
          <w:szCs w:val="36"/>
        </w:rPr>
        <w:t>3</w:t>
      </w:r>
      <w:r w:rsidRPr="003D5E32">
        <w:rPr>
          <w:rFonts w:hAnsi="Times New Roman"/>
          <w:sz w:val="36"/>
          <w:szCs w:val="36"/>
        </w:rPr>
        <w:t>縣市政府災害後危險建築物緊急評估組訓演練</w:t>
      </w:r>
      <w:r w:rsidRPr="003D5E32">
        <w:rPr>
          <w:rFonts w:hAnsi="Times New Roman"/>
          <w:sz w:val="36"/>
          <w:szCs w:val="36"/>
        </w:rPr>
        <w:t>105</w:t>
      </w:r>
      <w:r w:rsidRPr="003D5E32">
        <w:rPr>
          <w:rFonts w:hAnsi="Times New Roman"/>
          <w:sz w:val="36"/>
          <w:szCs w:val="36"/>
        </w:rPr>
        <w:t>年度均辦理演練，其中以新竹市政府及嘉義市政府演練成效最佳，值得嘉許。</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）辦理完成建築物實施耐震能力初評及詳細評估</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新竹市、嘉義市已辦理完成建築物耐震能力初步及詳細評估，評估工作執行進度值得肯定。</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）推廣、推動私有老舊建築物耐震評估</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w:t>
      </w:r>
      <w:r w:rsidRPr="003D5E32">
        <w:rPr>
          <w:rFonts w:hAnsi="Times New Roman"/>
          <w:sz w:val="36"/>
          <w:szCs w:val="36"/>
        </w:rPr>
        <w:t>3</w:t>
      </w:r>
      <w:r w:rsidRPr="003D5E32">
        <w:rPr>
          <w:rFonts w:hAnsi="Times New Roman"/>
          <w:sz w:val="36"/>
          <w:szCs w:val="36"/>
        </w:rPr>
        <w:t>縣市除依安家固園計畫向本署申請經費辦理住宅耐震能力評估作業外，並透過各項宣</w:t>
      </w:r>
      <w:r w:rsidRPr="003D5E32">
        <w:rPr>
          <w:rFonts w:hAnsi="Times New Roman"/>
          <w:sz w:val="36"/>
          <w:szCs w:val="36"/>
        </w:rPr>
        <w:lastRenderedPageBreak/>
        <w:t>導方式加強宣傳，顯示對民眾居住安全之重視，值得肯定。</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w:t>
      </w:r>
      <w:r w:rsidR="0058539D" w:rsidRPr="003D5E32">
        <w:rPr>
          <w:rFonts w:hAnsi="Times New Roman"/>
          <w:sz w:val="36"/>
          <w:szCs w:val="36"/>
        </w:rPr>
        <w:t>災害後危險建築物緊急評估組訓演練計畫未擬定</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依各縣市政府呈現書面資料，災害後危險建築物緊急評估組訓演練計畫，新竹市、基隆市未有擬定獨立之演練計畫，另基隆市計畫內容尚未完善，應改善。</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w:t>
      </w:r>
      <w:r w:rsidR="0058539D" w:rsidRPr="003D5E32">
        <w:rPr>
          <w:rFonts w:hAnsi="Times New Roman"/>
          <w:sz w:val="36"/>
          <w:szCs w:val="36"/>
        </w:rPr>
        <w:t>部分縣市災害後危險建築物緊急評估組訓演練報到率有待加強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基隆市簡訊回報率未達七成，實地報到率未達五成，應加強，另各縣市政府平時應加強對各緊急評估人員所屬公會宣導，俾利災害應變整備。</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w:t>
      </w:r>
      <w:r w:rsidR="0058539D" w:rsidRPr="003D5E32">
        <w:rPr>
          <w:rFonts w:hAnsi="Times New Roman"/>
          <w:sz w:val="36"/>
          <w:szCs w:val="36"/>
        </w:rPr>
        <w:t>建築物實施耐震能力評估及補強列管案件補強執行率有待加強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第四組各縣市政府之列管案件中，基隆市、新竹市及嘉義市補強工作執行率低於</w:t>
      </w:r>
      <w:r w:rsidRPr="003D5E32">
        <w:rPr>
          <w:rFonts w:hAnsi="Times New Roman"/>
          <w:sz w:val="36"/>
          <w:szCs w:val="36"/>
        </w:rPr>
        <w:t>40%</w:t>
      </w:r>
      <w:r w:rsidRPr="003D5E32">
        <w:rPr>
          <w:rFonts w:hAnsi="Times New Roman"/>
          <w:sz w:val="36"/>
          <w:szCs w:val="36"/>
        </w:rPr>
        <w:t>，請儘速辦理，以強化防震業務工作。</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5.</w:t>
      </w:r>
      <w:r w:rsidRPr="003D5E32">
        <w:rPr>
          <w:rFonts w:hAnsi="Times New Roman"/>
          <w:sz w:val="36"/>
          <w:szCs w:val="36"/>
        </w:rPr>
        <w:t>第五組：</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【優點】：</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）災害後危險建築物緊急評估組訓演練均已演練完畢</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第五組</w:t>
      </w:r>
      <w:r w:rsidRPr="003D5E32">
        <w:rPr>
          <w:rFonts w:hAnsi="Times New Roman"/>
          <w:sz w:val="36"/>
          <w:szCs w:val="36"/>
        </w:rPr>
        <w:t>3</w:t>
      </w:r>
      <w:r w:rsidRPr="003D5E32">
        <w:rPr>
          <w:rFonts w:hAnsi="Times New Roman"/>
          <w:sz w:val="36"/>
          <w:szCs w:val="36"/>
        </w:rPr>
        <w:t>縣市災害後危險建築物緊急評估組訓演練</w:t>
      </w:r>
      <w:r w:rsidRPr="003D5E32">
        <w:rPr>
          <w:rFonts w:hAnsi="Times New Roman"/>
          <w:sz w:val="36"/>
          <w:szCs w:val="36"/>
        </w:rPr>
        <w:t>105</w:t>
      </w:r>
      <w:r w:rsidRPr="003D5E32">
        <w:rPr>
          <w:rFonts w:hAnsi="Times New Roman"/>
          <w:sz w:val="36"/>
          <w:szCs w:val="36"/>
        </w:rPr>
        <w:t>年度均辦理演練，其中以金門縣演練成效最佳，值得嘉許，另澎湖縣辦理狀況也優良。</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）辦理完成建築物實施耐震能力初評、評估及補強</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連江縣、金門縣已辦理完成建築物耐震能力初步、詳細評估，執行進度值得肯定。</w:t>
      </w:r>
    </w:p>
    <w:p w:rsidR="006B289C"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lastRenderedPageBreak/>
        <w:t>（</w:t>
      </w:r>
      <w:r w:rsidRPr="003D5E32">
        <w:rPr>
          <w:rFonts w:hAnsi="Times New Roman"/>
          <w:sz w:val="36"/>
          <w:szCs w:val="36"/>
        </w:rPr>
        <w:t>3</w:t>
      </w:r>
      <w:r w:rsidRPr="003D5E32">
        <w:rPr>
          <w:rFonts w:hAnsi="Times New Roman"/>
          <w:sz w:val="36"/>
          <w:szCs w:val="36"/>
        </w:rPr>
        <w:t>）推廣、推動私有老舊建築物耐震評估</w:t>
      </w:r>
    </w:p>
    <w:p w:rsidR="006B289C" w:rsidRPr="003D5E32" w:rsidRDefault="006B289C"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第五組</w:t>
      </w:r>
      <w:r w:rsidRPr="003D5E32">
        <w:rPr>
          <w:rFonts w:hAnsi="Times New Roman"/>
          <w:sz w:val="36"/>
          <w:szCs w:val="36"/>
        </w:rPr>
        <w:t>3</w:t>
      </w:r>
      <w:r w:rsidRPr="003D5E32">
        <w:rPr>
          <w:rFonts w:hAnsi="Times New Roman"/>
          <w:sz w:val="36"/>
          <w:szCs w:val="36"/>
        </w:rPr>
        <w:t>縣市除依安家固園計畫向本署申請經費辦理住宅耐震能力評估作業外，並透過各項宣導方式加強宣傳，顯示對民眾居住安全之重視，值得肯定。</w:t>
      </w:r>
    </w:p>
    <w:p w:rsidR="006B289C" w:rsidRPr="003D5E32" w:rsidRDefault="006B289C" w:rsidP="00CA0708">
      <w:pPr>
        <w:pStyle w:val="43"/>
        <w:spacing w:before="180" w:after="180" w:line="420" w:lineRule="exact"/>
        <w:ind w:leftChars="354" w:left="1275" w:hangingChars="118" w:hanging="425"/>
        <w:rPr>
          <w:rFonts w:hAnsi="Times New Roman"/>
          <w:sz w:val="36"/>
          <w:szCs w:val="36"/>
        </w:rPr>
      </w:pPr>
      <w:r w:rsidRPr="003D5E32">
        <w:rPr>
          <w:rFonts w:hAnsi="Times New Roman"/>
          <w:sz w:val="36"/>
          <w:szCs w:val="36"/>
        </w:rPr>
        <w:t>【缺點】：</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1</w:t>
      </w:r>
      <w:r w:rsidRPr="003D5E32">
        <w:rPr>
          <w:rFonts w:hAnsi="Times New Roman"/>
          <w:sz w:val="36"/>
          <w:szCs w:val="36"/>
        </w:rPr>
        <w:t>）</w:t>
      </w:r>
      <w:r w:rsidR="0058539D" w:rsidRPr="003D5E32">
        <w:rPr>
          <w:rFonts w:hAnsi="Times New Roman"/>
          <w:sz w:val="36"/>
          <w:szCs w:val="36"/>
        </w:rPr>
        <w:t>災害後危險建築物緊急評估組訓演練計畫未擬定</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依各縣市政府呈現書面資料，災害後危險建築物緊急評估組訓演練計畫，澎湖縣、連江縣未有擬定獨立之演練計畫，且連江縣計畫內容尚未完善，應改善。</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2</w:t>
      </w:r>
      <w:r w:rsidRPr="003D5E32">
        <w:rPr>
          <w:rFonts w:hAnsi="Times New Roman"/>
          <w:sz w:val="36"/>
          <w:szCs w:val="36"/>
        </w:rPr>
        <w:t>）</w:t>
      </w:r>
      <w:r w:rsidR="0058539D" w:rsidRPr="003D5E32">
        <w:rPr>
          <w:rFonts w:hAnsi="Times New Roman"/>
          <w:sz w:val="36"/>
          <w:szCs w:val="36"/>
        </w:rPr>
        <w:t>部分縣市災害後危險建築物緊急評估組訓演練報到率有待加強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連江縣未辦理簡訊報到，應改進，各縣市政府則應平時加強對各緊急評估人員所屬公會宣導，俾利災害應變整備。</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3</w:t>
      </w:r>
      <w:r w:rsidRPr="003D5E32">
        <w:rPr>
          <w:rFonts w:hAnsi="Times New Roman"/>
          <w:sz w:val="36"/>
          <w:szCs w:val="36"/>
        </w:rPr>
        <w:t>）</w:t>
      </w:r>
      <w:r w:rsidR="0058539D" w:rsidRPr="003D5E32">
        <w:rPr>
          <w:rFonts w:hAnsi="Times New Roman"/>
          <w:sz w:val="36"/>
          <w:szCs w:val="36"/>
        </w:rPr>
        <w:t>建築物實施耐震能力評估及補強列管案件補強執行率有待加強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第五組各縣市之列管案件中，連江縣補強工作執行率為</w:t>
      </w:r>
      <w:r w:rsidRPr="003D5E32">
        <w:rPr>
          <w:rFonts w:hAnsi="Times New Roman"/>
          <w:sz w:val="36"/>
          <w:szCs w:val="36"/>
        </w:rPr>
        <w:t>0%</w:t>
      </w:r>
      <w:r w:rsidRPr="003D5E32">
        <w:rPr>
          <w:rFonts w:hAnsi="Times New Roman"/>
          <w:sz w:val="36"/>
          <w:szCs w:val="36"/>
        </w:rPr>
        <w:t>，澎湖縣補強工作執行率為</w:t>
      </w:r>
      <w:r w:rsidRPr="003D5E32">
        <w:rPr>
          <w:rFonts w:hAnsi="Times New Roman"/>
          <w:sz w:val="36"/>
          <w:szCs w:val="36"/>
        </w:rPr>
        <w:t>17%</w:t>
      </w:r>
      <w:r w:rsidRPr="003D5E32">
        <w:rPr>
          <w:rFonts w:hAnsi="Times New Roman"/>
          <w:sz w:val="36"/>
          <w:szCs w:val="36"/>
        </w:rPr>
        <w:t>，請澎湖縣及連江縣儘速辦理，以強化防震業務工作。</w:t>
      </w:r>
    </w:p>
    <w:p w:rsidR="0058539D" w:rsidRPr="003D5E32" w:rsidRDefault="006B289C" w:rsidP="00CA0708">
      <w:pPr>
        <w:pStyle w:val="43"/>
        <w:spacing w:before="180" w:after="180" w:line="420" w:lineRule="exact"/>
        <w:ind w:leftChars="413" w:left="1700" w:hangingChars="197" w:hanging="709"/>
        <w:rPr>
          <w:rFonts w:hAnsi="Times New Roman"/>
          <w:sz w:val="36"/>
          <w:szCs w:val="36"/>
        </w:rPr>
      </w:pPr>
      <w:r w:rsidRPr="003D5E32">
        <w:rPr>
          <w:rFonts w:hAnsi="Times New Roman"/>
          <w:sz w:val="36"/>
          <w:szCs w:val="36"/>
        </w:rPr>
        <w:t>（</w:t>
      </w:r>
      <w:r w:rsidRPr="003D5E32">
        <w:rPr>
          <w:rFonts w:hAnsi="Times New Roman"/>
          <w:sz w:val="36"/>
          <w:szCs w:val="36"/>
        </w:rPr>
        <w:t>4</w:t>
      </w:r>
      <w:r w:rsidRPr="003D5E32">
        <w:rPr>
          <w:rFonts w:hAnsi="Times New Roman"/>
          <w:sz w:val="36"/>
          <w:szCs w:val="36"/>
        </w:rPr>
        <w:t>）</w:t>
      </w:r>
      <w:r w:rsidR="0058539D" w:rsidRPr="003D5E32">
        <w:rPr>
          <w:rFonts w:hAnsi="Times New Roman"/>
          <w:sz w:val="36"/>
          <w:szCs w:val="36"/>
        </w:rPr>
        <w:t>辦理「建築物實施耐震能力評估及補強方案」工作經補助款請款進度有待加強</w:t>
      </w:r>
    </w:p>
    <w:p w:rsidR="0058539D" w:rsidRPr="003D5E32" w:rsidRDefault="0058539D" w:rsidP="00CA0708">
      <w:pPr>
        <w:pStyle w:val="43"/>
        <w:spacing w:before="180" w:after="180" w:line="420" w:lineRule="exact"/>
        <w:ind w:leftChars="767" w:left="1841" w:firstLineChars="0" w:firstLine="0"/>
        <w:rPr>
          <w:rFonts w:hAnsi="Times New Roman"/>
          <w:sz w:val="36"/>
          <w:szCs w:val="36"/>
        </w:rPr>
      </w:pPr>
      <w:r w:rsidRPr="003D5E32">
        <w:rPr>
          <w:rFonts w:hAnsi="Times New Roman"/>
          <w:sz w:val="36"/>
          <w:szCs w:val="36"/>
        </w:rPr>
        <w:t>106</w:t>
      </w:r>
      <w:r w:rsidRPr="003D5E32">
        <w:rPr>
          <w:rFonts w:hAnsi="Times New Roman"/>
          <w:sz w:val="36"/>
          <w:szCs w:val="36"/>
        </w:rPr>
        <w:t>年度澎湖縣辦理本方案工作經費，尚未申請補助款，請速申請。</w:t>
      </w:r>
    </w:p>
    <w:p w:rsidR="0058539D" w:rsidRPr="003D5E32" w:rsidRDefault="0058539D" w:rsidP="00463512">
      <w:pPr>
        <w:pStyle w:val="24"/>
        <w:spacing w:before="180" w:after="180" w:line="440" w:lineRule="exact"/>
        <w:outlineLvl w:val="9"/>
        <w:rPr>
          <w:rFonts w:hAnsi="Times New Roman"/>
        </w:rPr>
      </w:pPr>
      <w:r w:rsidRPr="003D5E32">
        <w:rPr>
          <w:rFonts w:hAnsi="Times New Roman"/>
        </w:rPr>
        <w:br w:type="page"/>
      </w:r>
      <w:r w:rsidR="00DE5947" w:rsidRPr="003D5E32">
        <w:rPr>
          <w:rFonts w:hAnsi="Times New Roman"/>
          <w:b/>
          <w:sz w:val="36"/>
          <w:szCs w:val="36"/>
        </w:rPr>
        <w:lastRenderedPageBreak/>
        <w:t>二</w:t>
      </w:r>
      <w:r w:rsidRPr="003D5E32">
        <w:rPr>
          <w:rFonts w:hAnsi="Times New Roman"/>
          <w:b/>
          <w:sz w:val="36"/>
          <w:szCs w:val="36"/>
        </w:rPr>
        <w:t>、受訪評機關建議事項及實施訪評機關解決對策</w:t>
      </w:r>
    </w:p>
    <w:p w:rsidR="0058539D" w:rsidRPr="003D5E32" w:rsidRDefault="00DE5947" w:rsidP="00DE5947">
      <w:pPr>
        <w:pStyle w:val="33"/>
        <w:spacing w:before="180" w:after="180" w:line="440" w:lineRule="exact"/>
        <w:ind w:leftChars="59" w:left="1276" w:hangingChars="315" w:hanging="1134"/>
        <w:outlineLvl w:val="9"/>
        <w:rPr>
          <w:rFonts w:hAnsi="Times New Roman"/>
          <w:sz w:val="36"/>
          <w:szCs w:val="36"/>
        </w:rPr>
      </w:pPr>
      <w:r w:rsidRPr="003D5E32">
        <w:rPr>
          <w:rFonts w:hAnsi="Times New Roman"/>
          <w:sz w:val="36"/>
          <w:szCs w:val="36"/>
        </w:rPr>
        <w:t>（一）</w:t>
      </w:r>
      <w:r w:rsidR="0058539D" w:rsidRPr="003D5E32">
        <w:rPr>
          <w:rFonts w:hAnsi="Times New Roman"/>
          <w:sz w:val="36"/>
          <w:szCs w:val="36"/>
        </w:rPr>
        <w:t>建議事項</w:t>
      </w:r>
    </w:p>
    <w:p w:rsidR="0058539D" w:rsidRPr="003D5E32" w:rsidRDefault="00DE5947"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1.</w:t>
      </w:r>
      <w:r w:rsidR="0058539D" w:rsidRPr="003D5E32">
        <w:rPr>
          <w:rFonts w:hAnsi="Times New Roman"/>
          <w:sz w:val="36"/>
          <w:szCs w:val="36"/>
        </w:rPr>
        <w:t>建議各直轄市及縣市政府所轄各鄉鎮市區於汛期前皆能完成清淤檢查並留記錄存查，汛期中、後針對特定地區編列清淤工程或開口合約清除颱風暴雨前後下水道淤積，降低積淹水機率；清淤前中後亦需有照片及清淤量等佐證資料備查。</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2.</w:t>
      </w:r>
      <w:r w:rsidR="0058539D" w:rsidRPr="003D5E32">
        <w:rPr>
          <w:rFonts w:hAnsi="Times New Roman"/>
          <w:sz w:val="36"/>
          <w:szCs w:val="36"/>
        </w:rPr>
        <w:t>全國整體雨水下水道建設實施率仍有待提升至</w:t>
      </w:r>
      <w:r w:rsidR="0058539D" w:rsidRPr="003D5E32">
        <w:rPr>
          <w:rFonts w:hAnsi="Times New Roman"/>
          <w:sz w:val="36"/>
          <w:szCs w:val="36"/>
        </w:rPr>
        <w:t>105</w:t>
      </w:r>
      <w:r w:rsidR="0058539D" w:rsidRPr="003D5E32">
        <w:rPr>
          <w:rFonts w:hAnsi="Times New Roman"/>
          <w:sz w:val="36"/>
          <w:szCs w:val="36"/>
        </w:rPr>
        <w:t>年底全國整體雨水下水道建設實施率</w:t>
      </w:r>
      <w:r w:rsidR="0058539D" w:rsidRPr="003D5E32">
        <w:rPr>
          <w:rFonts w:hAnsi="Times New Roman"/>
          <w:sz w:val="36"/>
          <w:szCs w:val="36"/>
        </w:rPr>
        <w:t>72.48%</w:t>
      </w:r>
      <w:r w:rsidR="0058539D" w:rsidRPr="003D5E32">
        <w:rPr>
          <w:rFonts w:hAnsi="Times New Roman"/>
          <w:sz w:val="36"/>
          <w:szCs w:val="36"/>
        </w:rPr>
        <w:t>，目前除台北市（</w:t>
      </w:r>
      <w:r w:rsidR="0058539D" w:rsidRPr="003D5E32">
        <w:rPr>
          <w:rFonts w:hAnsi="Times New Roman"/>
          <w:sz w:val="36"/>
          <w:szCs w:val="36"/>
        </w:rPr>
        <w:t>96.69%</w:t>
      </w:r>
      <w:r w:rsidR="0058539D" w:rsidRPr="003D5E32">
        <w:rPr>
          <w:rFonts w:hAnsi="Times New Roman"/>
          <w:sz w:val="36"/>
          <w:szCs w:val="36"/>
        </w:rPr>
        <w:t>）於澎湖縣（</w:t>
      </w:r>
      <w:r w:rsidR="0058539D" w:rsidRPr="003D5E32">
        <w:rPr>
          <w:rFonts w:hAnsi="Times New Roman"/>
          <w:sz w:val="36"/>
          <w:szCs w:val="36"/>
        </w:rPr>
        <w:t>94.50%</w:t>
      </w:r>
      <w:r w:rsidR="0058539D" w:rsidRPr="003D5E32">
        <w:rPr>
          <w:rFonts w:hAnsi="Times New Roman"/>
          <w:sz w:val="36"/>
          <w:szCs w:val="36"/>
        </w:rPr>
        <w:t>）逾</w:t>
      </w:r>
      <w:r w:rsidR="0058539D" w:rsidRPr="003D5E32">
        <w:rPr>
          <w:rFonts w:hAnsi="Times New Roman"/>
          <w:sz w:val="36"/>
          <w:szCs w:val="36"/>
        </w:rPr>
        <w:t>90%</w:t>
      </w:r>
      <w:r w:rsidR="0058539D" w:rsidRPr="003D5E32">
        <w:rPr>
          <w:rFonts w:hAnsi="Times New Roman"/>
          <w:sz w:val="36"/>
          <w:szCs w:val="36"/>
        </w:rPr>
        <w:t>外，建請其餘縣市仍需加強建設雨水下水道。</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3.</w:t>
      </w:r>
      <w:r w:rsidR="0058539D" w:rsidRPr="003D5E32">
        <w:rPr>
          <w:rFonts w:hAnsi="Times New Roman"/>
          <w:sz w:val="36"/>
          <w:szCs w:val="36"/>
        </w:rPr>
        <w:t>基於車行地下道災前防災整備工作，建請各直轄市及縣市政府於汛期前皆能完成，訂定地下道淹水封路標準作業及車行地下道緊急防災演練計畫，落實轄區各車行地下道淹水緊急防災警戒管制設施及管理維護之清冊建置</w:t>
      </w:r>
      <w:r w:rsidR="00D00FC3" w:rsidRPr="003D5E32">
        <w:rPr>
          <w:rFonts w:hAnsi="Times New Roman"/>
          <w:sz w:val="36"/>
          <w:szCs w:val="36"/>
        </w:rPr>
        <w:t>（</w:t>
      </w:r>
      <w:r w:rsidR="0058539D" w:rsidRPr="003D5E32">
        <w:rPr>
          <w:rFonts w:hAnsi="Times New Roman"/>
          <w:sz w:val="36"/>
          <w:szCs w:val="36"/>
        </w:rPr>
        <w:t>含照片</w:t>
      </w:r>
      <w:r w:rsidR="00D00FC3" w:rsidRPr="003D5E32">
        <w:rPr>
          <w:rFonts w:hAnsi="Times New Roman"/>
          <w:sz w:val="36"/>
          <w:szCs w:val="36"/>
        </w:rPr>
        <w:t>）</w:t>
      </w:r>
      <w:r w:rsidR="0058539D" w:rsidRPr="003D5E32">
        <w:rPr>
          <w:rFonts w:hAnsi="Times New Roman"/>
          <w:sz w:val="36"/>
          <w:szCs w:val="36"/>
        </w:rPr>
        <w:t>等佐證資料備查。</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4.</w:t>
      </w:r>
      <w:r w:rsidR="0058539D" w:rsidRPr="003D5E32">
        <w:rPr>
          <w:rFonts w:hAnsi="Times New Roman"/>
          <w:sz w:val="36"/>
          <w:szCs w:val="36"/>
        </w:rPr>
        <w:t>建請各直轄市及縣市政府，建議宜應與轄區內各車行地下道設施及防災整備運作作業一致，請檢視修正訂〈擬〉定「都市計畫</w:t>
      </w:r>
      <w:r w:rsidR="00D00FC3" w:rsidRPr="003D5E32">
        <w:rPr>
          <w:rFonts w:hAnsi="Times New Roman"/>
          <w:sz w:val="36"/>
          <w:szCs w:val="36"/>
        </w:rPr>
        <w:t>（</w:t>
      </w:r>
      <w:r w:rsidR="0058539D" w:rsidRPr="003D5E32">
        <w:rPr>
          <w:rFonts w:hAnsi="Times New Roman"/>
          <w:sz w:val="36"/>
          <w:szCs w:val="36"/>
        </w:rPr>
        <w:t>含非都市計畫區</w:t>
      </w:r>
      <w:r w:rsidR="00D00FC3" w:rsidRPr="003D5E32">
        <w:rPr>
          <w:rFonts w:hAnsi="Times New Roman"/>
          <w:sz w:val="36"/>
          <w:szCs w:val="36"/>
        </w:rPr>
        <w:t>）</w:t>
      </w:r>
      <w:r w:rsidR="0058539D" w:rsidRPr="003D5E32">
        <w:rPr>
          <w:rFonts w:hAnsi="Times New Roman"/>
          <w:sz w:val="36"/>
          <w:szCs w:val="36"/>
        </w:rPr>
        <w:t>車行地下道淹水封路標準作業」流程，以符合實際災害防救情形。</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5.</w:t>
      </w:r>
      <w:r w:rsidR="0058539D" w:rsidRPr="003D5E32">
        <w:rPr>
          <w:rFonts w:hAnsi="Times New Roman"/>
          <w:sz w:val="36"/>
          <w:szCs w:val="36"/>
        </w:rPr>
        <w:t>各年度災害後危險建築物緊急評估作業動員演練（組訓演練）建議儘早完成，其中簡訊報到未達七成及實地報到率未達五成之縣市政府，請各縣市政府加強與建築師公會、土木技師公會、結構技師公會、大地技師公會保持良好聯繫，並適時檢討更新緊急評估人員通訊資料與加強宣導，演練前亦應預作測試或辦理講習，以加強報到率。</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6.</w:t>
      </w:r>
      <w:r w:rsidR="0058539D" w:rsidRPr="003D5E32">
        <w:rPr>
          <w:rFonts w:hAnsi="Times New Roman"/>
          <w:sz w:val="36"/>
          <w:szCs w:val="36"/>
        </w:rPr>
        <w:t>各直轄市、縣（市）政府依「建築物實施耐震能力評估及補強方案」所列管之重要公有建築物，建築物初步</w:t>
      </w:r>
      <w:r w:rsidR="0058539D" w:rsidRPr="003D5E32">
        <w:rPr>
          <w:rFonts w:hAnsi="Times New Roman"/>
          <w:sz w:val="36"/>
          <w:szCs w:val="36"/>
        </w:rPr>
        <w:lastRenderedPageBreak/>
        <w:t>評估、詳細評估大部分雖已完成，惟經評估後需補強與拆除之建築物，完成率偏低，其中苗栗縣及連江縣補強完成率為</w:t>
      </w:r>
      <w:r w:rsidR="0058539D" w:rsidRPr="003D5E32">
        <w:rPr>
          <w:rFonts w:hAnsi="Times New Roman"/>
          <w:sz w:val="36"/>
          <w:szCs w:val="36"/>
        </w:rPr>
        <w:t>0%</w:t>
      </w:r>
      <w:r w:rsidR="0058539D" w:rsidRPr="003D5E32">
        <w:rPr>
          <w:rFonts w:hAnsi="Times New Roman"/>
          <w:sz w:val="36"/>
          <w:szCs w:val="36"/>
        </w:rPr>
        <w:t>，需立即改善。建議各縣市政府務必加速完成尚未辦理初評及詳評之建築物，另經詳細評估後應辦理補強之案件，請各地方政府承辦單位不宜僅函請各建築物管理單位自行規劃，而應專簽首長，擇重要建築物優先編列經費辦理，以強化防震業務整備工作。</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7.</w:t>
      </w:r>
      <w:r w:rsidR="0058539D" w:rsidRPr="003D5E32">
        <w:rPr>
          <w:rFonts w:hAnsi="Times New Roman"/>
          <w:sz w:val="36"/>
          <w:szCs w:val="36"/>
        </w:rPr>
        <w:t>災害後危險建築物緊急評估組訓演練計畫雖均已擬定，惟多數縣市並未呈現與其他縣市支援規劃、裝備整備情形、評估人員名冊校正等內容，應加強計畫內容以玆完備。</w:t>
      </w:r>
    </w:p>
    <w:p w:rsidR="0058539D" w:rsidRPr="003D5E32" w:rsidRDefault="00463512" w:rsidP="00463512">
      <w:pPr>
        <w:pStyle w:val="43"/>
        <w:spacing w:before="180" w:after="180" w:line="440" w:lineRule="exact"/>
        <w:ind w:leftChars="235" w:left="848" w:hangingChars="79" w:hanging="284"/>
        <w:rPr>
          <w:rFonts w:hAnsi="Times New Roman"/>
          <w:sz w:val="36"/>
          <w:szCs w:val="36"/>
        </w:rPr>
      </w:pPr>
      <w:r w:rsidRPr="003D5E32">
        <w:rPr>
          <w:rFonts w:hAnsi="Times New Roman"/>
          <w:sz w:val="36"/>
          <w:szCs w:val="36"/>
        </w:rPr>
        <w:t>8.</w:t>
      </w:r>
      <w:r w:rsidR="0058539D" w:rsidRPr="003D5E32">
        <w:rPr>
          <w:rFonts w:hAnsi="Times New Roman"/>
          <w:sz w:val="36"/>
          <w:szCs w:val="36"/>
        </w:rPr>
        <w:t>對於既有住宅耐震評估補助措施因被動式受理民眾申請，執行狀況不如預期，建議除了有受理民眾申請的被動式措施外，也應有政府主動介入協助措施，由政府部門主動清查出轄內可能存在潛在耐震不足的高危險群建築物</w:t>
      </w:r>
      <w:r w:rsidR="00D00FC3" w:rsidRPr="003D5E32">
        <w:rPr>
          <w:rFonts w:hAnsi="Times New Roman"/>
          <w:sz w:val="36"/>
          <w:szCs w:val="36"/>
        </w:rPr>
        <w:t>（</w:t>
      </w:r>
      <w:r w:rsidR="0058539D" w:rsidRPr="003D5E32">
        <w:rPr>
          <w:rFonts w:hAnsi="Times New Roman"/>
          <w:sz w:val="36"/>
          <w:szCs w:val="36"/>
        </w:rPr>
        <w:t>類似維冠大樓</w:t>
      </w:r>
      <w:r w:rsidR="00D00FC3" w:rsidRPr="003D5E32">
        <w:rPr>
          <w:rFonts w:hAnsi="Times New Roman"/>
          <w:sz w:val="36"/>
          <w:szCs w:val="36"/>
        </w:rPr>
        <w:t>）</w:t>
      </w:r>
      <w:r w:rsidR="0058539D" w:rsidRPr="003D5E32">
        <w:rPr>
          <w:rFonts w:hAnsi="Times New Roman"/>
          <w:sz w:val="36"/>
          <w:szCs w:val="36"/>
        </w:rPr>
        <w:t>，輔導其辦理耐震評估及補強工作，以保障民眾生命安全。</w:t>
      </w:r>
    </w:p>
    <w:p w:rsidR="00330C61" w:rsidRPr="003D5E32" w:rsidRDefault="00330C61" w:rsidP="00B7174F">
      <w:pPr>
        <w:pStyle w:val="43"/>
        <w:spacing w:before="180" w:after="180" w:line="440" w:lineRule="exact"/>
        <w:ind w:leftChars="354" w:left="1318" w:hangingChars="130" w:hanging="468"/>
        <w:rPr>
          <w:rFonts w:hAnsi="Times New Roman"/>
          <w:sz w:val="36"/>
          <w:szCs w:val="36"/>
        </w:rPr>
      </w:pPr>
    </w:p>
    <w:p w:rsidR="00C53CAB" w:rsidRPr="003D5E32" w:rsidRDefault="00C53CAB">
      <w:pPr>
        <w:rPr>
          <w:rFonts w:eastAsia="標楷體"/>
          <w:b/>
          <w:sz w:val="36"/>
          <w:szCs w:val="36"/>
          <w:lang w:eastAsia="zh-TW"/>
        </w:rPr>
      </w:pPr>
      <w:r w:rsidRPr="003D5E32">
        <w:rPr>
          <w:b/>
          <w:sz w:val="36"/>
          <w:szCs w:val="36"/>
          <w:lang w:eastAsia="zh-TW"/>
        </w:rPr>
        <w:br w:type="page"/>
      </w:r>
    </w:p>
    <w:p w:rsidR="00463512" w:rsidRPr="003D5E32" w:rsidRDefault="00C53CAB" w:rsidP="00463512">
      <w:pPr>
        <w:pStyle w:val="24"/>
        <w:spacing w:before="180" w:after="180" w:line="440" w:lineRule="exact"/>
        <w:outlineLvl w:val="9"/>
        <w:rPr>
          <w:rFonts w:hAnsi="Times New Roman"/>
          <w:b/>
          <w:sz w:val="36"/>
          <w:szCs w:val="36"/>
        </w:rPr>
      </w:pPr>
      <w:r w:rsidRPr="003D5E32">
        <w:rPr>
          <w:rFonts w:hAnsi="Times New Roman"/>
          <w:b/>
          <w:sz w:val="36"/>
          <w:szCs w:val="36"/>
        </w:rPr>
        <w:lastRenderedPageBreak/>
        <w:t>三、</w:t>
      </w:r>
      <w:r w:rsidR="00463512" w:rsidRPr="003D5E32">
        <w:rPr>
          <w:rFonts w:hAnsi="Times New Roman"/>
          <w:b/>
          <w:sz w:val="36"/>
          <w:szCs w:val="36"/>
        </w:rPr>
        <w:t>106</w:t>
      </w:r>
      <w:r w:rsidR="00463512" w:rsidRPr="003D5E32">
        <w:rPr>
          <w:rFonts w:hAnsi="Times New Roman"/>
          <w:b/>
          <w:sz w:val="36"/>
          <w:szCs w:val="36"/>
        </w:rPr>
        <w:t>年營建署抽查各縣</w:t>
      </w:r>
      <w:r w:rsidR="00D00FC3" w:rsidRPr="003D5E32">
        <w:rPr>
          <w:rFonts w:hAnsi="Times New Roman"/>
          <w:b/>
          <w:sz w:val="36"/>
          <w:szCs w:val="36"/>
        </w:rPr>
        <w:t>（</w:t>
      </w:r>
      <w:r w:rsidR="00463512" w:rsidRPr="003D5E32">
        <w:rPr>
          <w:rFonts w:hAnsi="Times New Roman"/>
          <w:b/>
          <w:sz w:val="36"/>
          <w:szCs w:val="36"/>
        </w:rPr>
        <w:t>市</w:t>
      </w:r>
      <w:r w:rsidR="00D00FC3" w:rsidRPr="003D5E32">
        <w:rPr>
          <w:rFonts w:hAnsi="Times New Roman"/>
          <w:b/>
          <w:sz w:val="36"/>
          <w:szCs w:val="36"/>
        </w:rPr>
        <w:t>）</w:t>
      </w:r>
      <w:r w:rsidR="00463512" w:rsidRPr="003D5E32">
        <w:rPr>
          <w:rFonts w:hAnsi="Times New Roman"/>
          <w:b/>
          <w:sz w:val="36"/>
          <w:szCs w:val="36"/>
        </w:rPr>
        <w:t>雨水下水道淤積抽查總表</w:t>
      </w:r>
    </w:p>
    <w:tbl>
      <w:tblPr>
        <w:tblW w:w="9420" w:type="dxa"/>
        <w:jc w:val="center"/>
        <w:tblCellMar>
          <w:left w:w="28" w:type="dxa"/>
          <w:right w:w="28" w:type="dxa"/>
        </w:tblCellMar>
        <w:tblLook w:val="0000" w:firstRow="0" w:lastRow="0" w:firstColumn="0" w:lastColumn="0" w:noHBand="0" w:noVBand="0"/>
      </w:tblPr>
      <w:tblGrid>
        <w:gridCol w:w="604"/>
        <w:gridCol w:w="1303"/>
        <w:gridCol w:w="1245"/>
        <w:gridCol w:w="1075"/>
        <w:gridCol w:w="1160"/>
        <w:gridCol w:w="1289"/>
        <w:gridCol w:w="1541"/>
        <w:gridCol w:w="1203"/>
      </w:tblGrid>
      <w:tr w:rsidR="00463512" w:rsidRPr="003D5E32" w:rsidTr="00463512">
        <w:trPr>
          <w:trHeight w:val="1345"/>
          <w:tblHeader/>
          <w:jc w:val="center"/>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bookmarkStart w:id="46" w:name="RANGE!A1:H25"/>
            <w:bookmarkEnd w:id="46"/>
            <w:r w:rsidRPr="003D5E32">
              <w:rPr>
                <w:rFonts w:eastAsia="標楷體"/>
                <w:sz w:val="28"/>
                <w:szCs w:val="28"/>
              </w:rPr>
              <w:t>組</w:t>
            </w:r>
            <w:r w:rsidRPr="003D5E32">
              <w:rPr>
                <w:rFonts w:eastAsia="標楷體"/>
                <w:sz w:val="28"/>
                <w:szCs w:val="28"/>
              </w:rPr>
              <w:br/>
            </w:r>
            <w:r w:rsidRPr="003D5E32">
              <w:rPr>
                <w:rFonts w:eastAsia="標楷體"/>
                <w:sz w:val="28"/>
                <w:szCs w:val="28"/>
              </w:rPr>
              <w:t>別</w:t>
            </w:r>
          </w:p>
        </w:tc>
        <w:tc>
          <w:tcPr>
            <w:tcW w:w="1303" w:type="dxa"/>
            <w:tcBorders>
              <w:top w:val="single" w:sz="4" w:space="0" w:color="auto"/>
              <w:left w:val="nil"/>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縣市</w:t>
            </w:r>
          </w:p>
        </w:tc>
        <w:tc>
          <w:tcPr>
            <w:tcW w:w="1245" w:type="dxa"/>
            <w:tcBorders>
              <w:top w:val="single" w:sz="4" w:space="0" w:color="auto"/>
              <w:left w:val="nil"/>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抽查累計</w:t>
            </w:r>
          </w:p>
        </w:tc>
        <w:tc>
          <w:tcPr>
            <w:tcW w:w="1075" w:type="dxa"/>
            <w:tcBorders>
              <w:top w:val="single" w:sz="4" w:space="0" w:color="auto"/>
              <w:left w:val="nil"/>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有淤積</w:t>
            </w:r>
          </w:p>
        </w:tc>
        <w:tc>
          <w:tcPr>
            <w:tcW w:w="1160" w:type="dxa"/>
            <w:tcBorders>
              <w:top w:val="single" w:sz="4" w:space="0" w:color="auto"/>
              <w:left w:val="nil"/>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已清淤</w:t>
            </w:r>
          </w:p>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完成</w:t>
            </w:r>
          </w:p>
        </w:tc>
        <w:tc>
          <w:tcPr>
            <w:tcW w:w="1289" w:type="dxa"/>
            <w:tcBorders>
              <w:top w:val="single" w:sz="4" w:space="0" w:color="auto"/>
              <w:left w:val="nil"/>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尚未清淤</w:t>
            </w:r>
          </w:p>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完成</w:t>
            </w:r>
          </w:p>
        </w:tc>
        <w:tc>
          <w:tcPr>
            <w:tcW w:w="1541" w:type="dxa"/>
            <w:tcBorders>
              <w:top w:val="single" w:sz="4" w:space="0" w:color="auto"/>
              <w:left w:val="nil"/>
              <w:bottom w:val="single" w:sz="4" w:space="0" w:color="auto"/>
              <w:right w:val="single" w:sz="4" w:space="0" w:color="auto"/>
            </w:tcBorders>
            <w:shd w:val="clear" w:color="auto" w:fill="auto"/>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淤積暫時不影響通水</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00" w:lineRule="exact"/>
              <w:jc w:val="center"/>
              <w:rPr>
                <w:rFonts w:eastAsia="標楷體"/>
                <w:sz w:val="28"/>
                <w:szCs w:val="28"/>
              </w:rPr>
            </w:pPr>
            <w:r w:rsidRPr="003D5E32">
              <w:rPr>
                <w:rFonts w:eastAsia="標楷體"/>
                <w:sz w:val="28"/>
                <w:szCs w:val="28"/>
              </w:rPr>
              <w:t>備註</w:t>
            </w:r>
          </w:p>
        </w:tc>
      </w:tr>
      <w:tr w:rsidR="00463512" w:rsidRPr="003D5E32" w:rsidTr="00463512">
        <w:trPr>
          <w:trHeight w:val="63"/>
          <w:jc w:val="center"/>
        </w:trPr>
        <w:tc>
          <w:tcPr>
            <w:tcW w:w="604" w:type="dxa"/>
            <w:vMerge w:val="restart"/>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第</w:t>
            </w:r>
            <w:r w:rsidRPr="003D5E32">
              <w:rPr>
                <w:rFonts w:eastAsia="標楷體"/>
                <w:sz w:val="28"/>
                <w:szCs w:val="28"/>
              </w:rPr>
              <w:br/>
            </w:r>
            <w:r w:rsidRPr="003D5E32">
              <w:rPr>
                <w:rFonts w:eastAsia="標楷體"/>
                <w:sz w:val="28"/>
                <w:szCs w:val="28"/>
              </w:rPr>
              <w:t>一</w:t>
            </w:r>
            <w:r w:rsidRPr="003D5E32">
              <w:rPr>
                <w:rFonts w:eastAsia="標楷體"/>
                <w:sz w:val="28"/>
                <w:szCs w:val="28"/>
              </w:rPr>
              <w:br/>
            </w:r>
            <w:r w:rsidRPr="003D5E32">
              <w:rPr>
                <w:rFonts w:eastAsia="標楷體"/>
                <w:sz w:val="28"/>
                <w:szCs w:val="28"/>
              </w:rPr>
              <w:t>組</w:t>
            </w: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臺北市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15</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新北市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23</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桃園市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18</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臺中市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21</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臺南市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46</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9</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9</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高雄市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36</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val="restart"/>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第</w:t>
            </w:r>
            <w:r w:rsidRPr="003D5E32">
              <w:rPr>
                <w:rFonts w:eastAsia="標楷體"/>
                <w:sz w:val="28"/>
                <w:szCs w:val="28"/>
              </w:rPr>
              <w:br/>
            </w:r>
            <w:r w:rsidRPr="003D5E32">
              <w:rPr>
                <w:rFonts w:eastAsia="標楷體"/>
                <w:sz w:val="28"/>
                <w:szCs w:val="28"/>
              </w:rPr>
              <w:t>二</w:t>
            </w:r>
            <w:r w:rsidRPr="003D5E32">
              <w:rPr>
                <w:rFonts w:eastAsia="標楷體"/>
                <w:sz w:val="28"/>
                <w:szCs w:val="28"/>
              </w:rPr>
              <w:br/>
            </w:r>
            <w:r w:rsidRPr="003D5E32">
              <w:rPr>
                <w:rFonts w:eastAsia="標楷體"/>
                <w:sz w:val="28"/>
                <w:szCs w:val="28"/>
              </w:rPr>
              <w:t>組</w:t>
            </w: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新竹縣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25</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苗栗縣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12</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彰化縣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15</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南投縣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21</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3</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雲林縣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11</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嘉義縣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18</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auto"/>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屏東縣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20</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第</w:t>
            </w:r>
            <w:r w:rsidRPr="003D5E32">
              <w:rPr>
                <w:rFonts w:eastAsia="標楷體"/>
                <w:sz w:val="28"/>
                <w:szCs w:val="28"/>
              </w:rPr>
              <w:br/>
            </w:r>
            <w:r w:rsidRPr="003D5E32">
              <w:rPr>
                <w:rFonts w:eastAsia="標楷體"/>
                <w:sz w:val="28"/>
                <w:szCs w:val="28"/>
              </w:rPr>
              <w:t>三</w:t>
            </w:r>
            <w:r w:rsidRPr="003D5E32">
              <w:rPr>
                <w:rFonts w:eastAsia="標楷體"/>
                <w:sz w:val="28"/>
                <w:szCs w:val="28"/>
              </w:rPr>
              <w:br/>
            </w:r>
            <w:r w:rsidRPr="003D5E32">
              <w:rPr>
                <w:rFonts w:eastAsia="標楷體"/>
                <w:sz w:val="28"/>
                <w:szCs w:val="28"/>
              </w:rPr>
              <w:t>組</w:t>
            </w: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基隆市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12</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新竹市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auto"/>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嘉義市</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10</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val="restart"/>
            <w:tcBorders>
              <w:top w:val="single" w:sz="4" w:space="0" w:color="auto"/>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第</w:t>
            </w:r>
            <w:r w:rsidRPr="003D5E32">
              <w:rPr>
                <w:rFonts w:eastAsia="標楷體"/>
                <w:sz w:val="28"/>
                <w:szCs w:val="28"/>
              </w:rPr>
              <w:br/>
            </w:r>
            <w:r w:rsidRPr="003D5E32">
              <w:rPr>
                <w:rFonts w:eastAsia="標楷體"/>
                <w:sz w:val="28"/>
                <w:szCs w:val="28"/>
              </w:rPr>
              <w:t>四</w:t>
            </w:r>
            <w:r w:rsidRPr="003D5E32">
              <w:rPr>
                <w:rFonts w:eastAsia="標楷體"/>
                <w:sz w:val="28"/>
                <w:szCs w:val="28"/>
              </w:rPr>
              <w:br/>
            </w:r>
            <w:r w:rsidRPr="003D5E32">
              <w:rPr>
                <w:rFonts w:eastAsia="標楷體"/>
                <w:sz w:val="28"/>
                <w:szCs w:val="28"/>
              </w:rPr>
              <w:t>組</w:t>
            </w: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宜蘭縣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22</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5</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5</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花蓮縣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23</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5</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5</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vAlign w:val="center"/>
          </w:tcPr>
          <w:p w:rsidR="00463512" w:rsidRPr="003D5E32" w:rsidRDefault="00463512" w:rsidP="00463512">
            <w:pPr>
              <w:tabs>
                <w:tab w:val="left" w:pos="5400"/>
              </w:tabs>
              <w:spacing w:line="480" w:lineRule="exact"/>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臺東縣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16</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val="restart"/>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第</w:t>
            </w:r>
            <w:r w:rsidRPr="003D5E32">
              <w:rPr>
                <w:rFonts w:eastAsia="標楷體"/>
                <w:sz w:val="28"/>
                <w:szCs w:val="28"/>
              </w:rPr>
              <w:br/>
            </w:r>
            <w:r w:rsidRPr="003D5E32">
              <w:rPr>
                <w:rFonts w:eastAsia="標楷體"/>
                <w:sz w:val="28"/>
                <w:szCs w:val="28"/>
              </w:rPr>
              <w:t>五</w:t>
            </w:r>
            <w:r w:rsidRPr="003D5E32">
              <w:rPr>
                <w:rFonts w:eastAsia="標楷體"/>
                <w:sz w:val="28"/>
                <w:szCs w:val="28"/>
              </w:rPr>
              <w:br/>
            </w:r>
            <w:r w:rsidRPr="003D5E32">
              <w:rPr>
                <w:rFonts w:eastAsia="標楷體"/>
                <w:sz w:val="28"/>
                <w:szCs w:val="28"/>
              </w:rPr>
              <w:t>組</w:t>
            </w: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澎湖縣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22</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12</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12</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金門縣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14</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63"/>
          <w:jc w:val="center"/>
        </w:trPr>
        <w:tc>
          <w:tcPr>
            <w:tcW w:w="604" w:type="dxa"/>
            <w:vMerge/>
            <w:tcBorders>
              <w:top w:val="nil"/>
              <w:left w:val="single" w:sz="4" w:space="0" w:color="auto"/>
              <w:bottom w:val="single" w:sz="4" w:space="0" w:color="000000"/>
              <w:right w:val="single" w:sz="4" w:space="0" w:color="auto"/>
            </w:tcBorders>
            <w:shd w:val="clear" w:color="auto" w:fill="auto"/>
            <w:vAlign w:val="center"/>
          </w:tcPr>
          <w:p w:rsidR="00463512" w:rsidRPr="003D5E32" w:rsidRDefault="00463512" w:rsidP="00463512">
            <w:pPr>
              <w:tabs>
                <w:tab w:val="left" w:pos="5400"/>
              </w:tabs>
              <w:spacing w:line="480" w:lineRule="exact"/>
              <w:jc w:val="center"/>
              <w:rPr>
                <w:rFonts w:eastAsia="標楷體"/>
                <w:sz w:val="28"/>
                <w:szCs w:val="28"/>
              </w:rPr>
            </w:pPr>
          </w:p>
        </w:tc>
        <w:tc>
          <w:tcPr>
            <w:tcW w:w="1303"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連江縣</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r w:rsidR="00463512" w:rsidRPr="003D5E32" w:rsidTr="00463512">
        <w:trPr>
          <w:trHeight w:val="738"/>
          <w:jc w:val="center"/>
        </w:trPr>
        <w:tc>
          <w:tcPr>
            <w:tcW w:w="1907" w:type="dxa"/>
            <w:gridSpan w:val="2"/>
            <w:tcBorders>
              <w:top w:val="nil"/>
              <w:left w:val="single" w:sz="4" w:space="0" w:color="auto"/>
              <w:bottom w:val="single" w:sz="4" w:space="0" w:color="auto"/>
              <w:right w:val="single" w:sz="4" w:space="0" w:color="auto"/>
            </w:tcBorders>
            <w:shd w:val="clear" w:color="auto" w:fill="auto"/>
            <w:noWrap/>
            <w:vAlign w:val="center"/>
          </w:tcPr>
          <w:p w:rsidR="00463512" w:rsidRPr="003D5E32" w:rsidRDefault="00463512" w:rsidP="00463512">
            <w:pPr>
              <w:tabs>
                <w:tab w:val="left" w:pos="5400"/>
              </w:tabs>
              <w:spacing w:line="480" w:lineRule="exact"/>
              <w:jc w:val="center"/>
              <w:rPr>
                <w:rFonts w:eastAsia="標楷體"/>
                <w:sz w:val="28"/>
                <w:szCs w:val="28"/>
              </w:rPr>
            </w:pPr>
            <w:r w:rsidRPr="003D5E32">
              <w:rPr>
                <w:rFonts w:eastAsia="標楷體"/>
                <w:sz w:val="28"/>
                <w:szCs w:val="28"/>
              </w:rPr>
              <w:t xml:space="preserve">　合計</w:t>
            </w:r>
          </w:p>
        </w:tc>
        <w:tc>
          <w:tcPr>
            <w:tcW w:w="124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402</w:t>
            </w:r>
          </w:p>
        </w:tc>
        <w:tc>
          <w:tcPr>
            <w:tcW w:w="1075"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47</w:t>
            </w:r>
          </w:p>
        </w:tc>
        <w:tc>
          <w:tcPr>
            <w:tcW w:w="1160"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25</w:t>
            </w:r>
          </w:p>
        </w:tc>
        <w:tc>
          <w:tcPr>
            <w:tcW w:w="1289"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0</w:t>
            </w:r>
          </w:p>
        </w:tc>
        <w:tc>
          <w:tcPr>
            <w:tcW w:w="1541" w:type="dxa"/>
            <w:tcBorders>
              <w:top w:val="nil"/>
              <w:left w:val="nil"/>
              <w:bottom w:val="single" w:sz="4" w:space="0" w:color="auto"/>
              <w:right w:val="single" w:sz="4" w:space="0" w:color="auto"/>
            </w:tcBorders>
            <w:shd w:val="clear" w:color="auto" w:fill="auto"/>
            <w:noWrap/>
            <w:vAlign w:val="center"/>
          </w:tcPr>
          <w:p w:rsidR="00463512" w:rsidRPr="003D5E32" w:rsidRDefault="00463512" w:rsidP="00463512">
            <w:pPr>
              <w:spacing w:line="480" w:lineRule="exact"/>
              <w:jc w:val="center"/>
              <w:rPr>
                <w:sz w:val="28"/>
                <w:szCs w:val="28"/>
              </w:rPr>
            </w:pPr>
            <w:r w:rsidRPr="003D5E32">
              <w:rPr>
                <w:sz w:val="28"/>
                <w:szCs w:val="28"/>
              </w:rPr>
              <w:t>22</w:t>
            </w:r>
          </w:p>
        </w:tc>
        <w:tc>
          <w:tcPr>
            <w:tcW w:w="1203" w:type="dxa"/>
            <w:tcBorders>
              <w:top w:val="nil"/>
              <w:left w:val="nil"/>
              <w:bottom w:val="single" w:sz="4" w:space="0" w:color="auto"/>
              <w:right w:val="single" w:sz="4" w:space="0" w:color="auto"/>
            </w:tcBorders>
            <w:shd w:val="clear" w:color="auto" w:fill="auto"/>
            <w:vAlign w:val="center"/>
          </w:tcPr>
          <w:p w:rsidR="00463512" w:rsidRPr="003D5E32" w:rsidRDefault="00463512" w:rsidP="00463512">
            <w:pPr>
              <w:spacing w:line="480" w:lineRule="exact"/>
              <w:jc w:val="center"/>
              <w:rPr>
                <w:rFonts w:eastAsia="標楷體"/>
                <w:b/>
                <w:bCs/>
                <w:sz w:val="28"/>
                <w:szCs w:val="28"/>
              </w:rPr>
            </w:pPr>
          </w:p>
        </w:tc>
      </w:tr>
    </w:tbl>
    <w:p w:rsidR="00C53CAB" w:rsidRPr="003D5E32" w:rsidRDefault="00C53CAB" w:rsidP="00463512">
      <w:pPr>
        <w:pStyle w:val="24"/>
        <w:spacing w:before="180" w:after="180" w:line="440" w:lineRule="exact"/>
        <w:outlineLvl w:val="9"/>
        <w:rPr>
          <w:rFonts w:hAnsi="Times New Roman"/>
          <w:b/>
          <w:sz w:val="36"/>
          <w:szCs w:val="36"/>
        </w:rPr>
      </w:pPr>
      <w:r w:rsidRPr="003D5E32">
        <w:rPr>
          <w:rFonts w:hAnsi="Times New Roman"/>
          <w:b/>
          <w:sz w:val="36"/>
          <w:szCs w:val="36"/>
        </w:rPr>
        <w:br w:type="page"/>
      </w:r>
      <w:r w:rsidRPr="003D5E32">
        <w:rPr>
          <w:rFonts w:hAnsi="Times New Roman"/>
          <w:b/>
          <w:sz w:val="36"/>
          <w:szCs w:val="36"/>
        </w:rPr>
        <w:lastRenderedPageBreak/>
        <w:t>四、建築物實施耐震能力評估及補強執行成果表</w:t>
      </w:r>
    </w:p>
    <w:tbl>
      <w:tblPr>
        <w:tblW w:w="9497" w:type="dxa"/>
        <w:tblInd w:w="137" w:type="dxa"/>
        <w:tblCellMar>
          <w:left w:w="28" w:type="dxa"/>
          <w:right w:w="28" w:type="dxa"/>
        </w:tblCellMar>
        <w:tblLook w:val="0000" w:firstRow="0" w:lastRow="0" w:firstColumn="0" w:lastColumn="0" w:noHBand="0" w:noVBand="0"/>
      </w:tblPr>
      <w:tblGrid>
        <w:gridCol w:w="1613"/>
        <w:gridCol w:w="868"/>
        <w:gridCol w:w="868"/>
        <w:gridCol w:w="868"/>
        <w:gridCol w:w="868"/>
        <w:gridCol w:w="868"/>
        <w:gridCol w:w="868"/>
        <w:gridCol w:w="868"/>
        <w:gridCol w:w="868"/>
        <w:gridCol w:w="940"/>
      </w:tblGrid>
      <w:tr w:rsidR="00463512" w:rsidRPr="003D5E32" w:rsidTr="00CF690C">
        <w:trPr>
          <w:trHeight w:val="474"/>
        </w:trPr>
        <w:tc>
          <w:tcPr>
            <w:tcW w:w="16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bookmarkStart w:id="47" w:name="_Hlk465842364"/>
            <w:r w:rsidRPr="003D5E32">
              <w:rPr>
                <w:rFonts w:eastAsia="標楷體"/>
              </w:rPr>
              <w:t>單位</w:t>
            </w:r>
          </w:p>
        </w:tc>
        <w:tc>
          <w:tcPr>
            <w:tcW w:w="7884" w:type="dxa"/>
            <w:gridSpan w:val="9"/>
            <w:tcBorders>
              <w:top w:val="single" w:sz="4" w:space="0" w:color="auto"/>
              <w:left w:val="nil"/>
              <w:bottom w:val="single" w:sz="4" w:space="0" w:color="auto"/>
              <w:right w:val="single" w:sz="4" w:space="0" w:color="000000"/>
            </w:tcBorders>
            <w:shd w:val="clear" w:color="auto" w:fill="auto"/>
            <w:noWrap/>
            <w:vAlign w:val="center"/>
          </w:tcPr>
          <w:p w:rsidR="00463512" w:rsidRPr="003D5E32" w:rsidRDefault="00463512" w:rsidP="00A4557D">
            <w:pPr>
              <w:jc w:val="center"/>
              <w:rPr>
                <w:rFonts w:eastAsia="標楷體"/>
                <w:lang w:eastAsia="zh-TW"/>
              </w:rPr>
            </w:pPr>
            <w:r w:rsidRPr="003D5E32">
              <w:rPr>
                <w:rFonts w:eastAsia="標楷體"/>
                <w:lang w:eastAsia="zh-TW"/>
              </w:rPr>
              <w:t>列管辦理情形</w:t>
            </w:r>
            <w:r w:rsidRPr="003D5E32">
              <w:rPr>
                <w:rFonts w:eastAsia="標楷體"/>
                <w:lang w:eastAsia="zh-TW"/>
              </w:rPr>
              <w:t xml:space="preserve"> </w:t>
            </w:r>
            <w:r w:rsidR="00D00FC3" w:rsidRPr="003D5E32">
              <w:rPr>
                <w:rFonts w:eastAsia="標楷體"/>
                <w:lang w:eastAsia="zh-TW"/>
              </w:rPr>
              <w:t>（</w:t>
            </w:r>
            <w:r w:rsidRPr="003D5E32">
              <w:rPr>
                <w:rFonts w:eastAsia="標楷體"/>
                <w:lang w:eastAsia="zh-TW"/>
              </w:rPr>
              <w:t>統計至</w:t>
            </w:r>
            <w:r w:rsidRPr="003D5E32">
              <w:rPr>
                <w:rFonts w:eastAsia="標楷體"/>
                <w:lang w:eastAsia="zh-TW"/>
              </w:rPr>
              <w:t>106</w:t>
            </w:r>
            <w:r w:rsidRPr="003D5E32">
              <w:rPr>
                <w:rFonts w:eastAsia="標楷體"/>
                <w:lang w:eastAsia="zh-TW"/>
              </w:rPr>
              <w:t>年</w:t>
            </w:r>
            <w:r w:rsidRPr="003D5E32">
              <w:rPr>
                <w:rFonts w:eastAsia="標楷體"/>
                <w:lang w:eastAsia="zh-TW"/>
              </w:rPr>
              <w:t>10</w:t>
            </w:r>
            <w:r w:rsidRPr="003D5E32">
              <w:rPr>
                <w:rFonts w:eastAsia="標楷體"/>
                <w:lang w:eastAsia="zh-TW"/>
              </w:rPr>
              <w:t>月</w:t>
            </w:r>
            <w:r w:rsidRPr="003D5E32">
              <w:rPr>
                <w:rFonts w:eastAsia="標楷體"/>
                <w:lang w:eastAsia="zh-TW"/>
              </w:rPr>
              <w:t>24</w:t>
            </w:r>
            <w:r w:rsidRPr="003D5E32">
              <w:rPr>
                <w:rFonts w:eastAsia="標楷體"/>
                <w:lang w:eastAsia="zh-TW"/>
              </w:rPr>
              <w:t>日</w:t>
            </w:r>
            <w:r w:rsidR="00D00FC3" w:rsidRPr="003D5E32">
              <w:rPr>
                <w:rFonts w:eastAsia="標楷體"/>
                <w:lang w:eastAsia="zh-TW"/>
              </w:rPr>
              <w:t>）</w:t>
            </w:r>
          </w:p>
        </w:tc>
      </w:tr>
      <w:tr w:rsidR="00463512" w:rsidRPr="003D5E32" w:rsidTr="00CF690C">
        <w:trPr>
          <w:trHeight w:val="533"/>
        </w:trPr>
        <w:tc>
          <w:tcPr>
            <w:tcW w:w="1613" w:type="dxa"/>
            <w:vMerge/>
            <w:tcBorders>
              <w:top w:val="single" w:sz="4" w:space="0" w:color="auto"/>
              <w:left w:val="single" w:sz="4" w:space="0" w:color="auto"/>
              <w:bottom w:val="single" w:sz="4" w:space="0" w:color="auto"/>
              <w:right w:val="single" w:sz="4" w:space="0" w:color="auto"/>
            </w:tcBorders>
            <w:vAlign w:val="center"/>
          </w:tcPr>
          <w:p w:rsidR="00463512" w:rsidRPr="003D5E32" w:rsidRDefault="00463512" w:rsidP="00A4557D">
            <w:pPr>
              <w:rPr>
                <w:rFonts w:eastAsia="標楷體"/>
                <w:lang w:eastAsia="zh-TW"/>
              </w:rPr>
            </w:pP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列管案件數</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完成初評件數</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初評執行率</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列管詳評件數</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完成詳評件數</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詳評執行率</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須補強件數</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已補強件數</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補強執行率</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bookmarkStart w:id="48" w:name="_Hlk464462111"/>
            <w:r w:rsidRPr="003D5E32">
              <w:rPr>
                <w:rFonts w:eastAsia="標楷體"/>
              </w:rPr>
              <w:t>臺北市政府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510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505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297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287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124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120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97%</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新北市政府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351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160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154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62</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89%</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桃園市政府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202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202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69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65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22</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43%</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臺中市政府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245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239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161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160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126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52</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41%</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臺南市政府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412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412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317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267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212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106</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高雄市政府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337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329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192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182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130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24</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18%</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基隆市政府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119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110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24%</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新竹市政府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37%</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新竹縣政府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69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11</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苗栗縣政府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207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180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135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彰化縣政府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222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222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190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南投縣政府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284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242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157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136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35%</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雲林縣政府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254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嘉義市政府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嘉義縣政府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185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163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26</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37%</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屏東縣政府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254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235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137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67%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宜蘭縣政府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261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222</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38</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花蓮縣政府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256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241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74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19</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36%</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臺東縣政府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121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121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6</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29%</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連江縣政府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0%</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金門縣政府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w:t>
            </w:r>
          </w:p>
        </w:tc>
      </w:tr>
      <w:tr w:rsidR="00463512" w:rsidRPr="003D5E32" w:rsidTr="00CF690C">
        <w:trPr>
          <w:trHeight w:val="453"/>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澎湖縣政府</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109</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105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45</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43</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96%</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17%</w:t>
            </w:r>
          </w:p>
        </w:tc>
      </w:tr>
      <w:bookmarkEnd w:id="47"/>
      <w:bookmarkEnd w:id="48"/>
      <w:tr w:rsidR="00463512" w:rsidRPr="003D5E32" w:rsidTr="00CF690C">
        <w:trPr>
          <w:trHeight w:val="762"/>
        </w:trPr>
        <w:tc>
          <w:tcPr>
            <w:tcW w:w="1613" w:type="dxa"/>
            <w:tcBorders>
              <w:top w:val="nil"/>
              <w:left w:val="single" w:sz="4" w:space="0" w:color="auto"/>
              <w:bottom w:val="single" w:sz="4" w:space="0" w:color="auto"/>
              <w:right w:val="single" w:sz="4" w:space="0" w:color="auto"/>
            </w:tcBorders>
            <w:shd w:val="clear" w:color="auto" w:fill="auto"/>
            <w:vAlign w:val="center"/>
          </w:tcPr>
          <w:p w:rsidR="00463512" w:rsidRPr="003D5E32" w:rsidRDefault="00463512" w:rsidP="00A4557D">
            <w:pPr>
              <w:jc w:val="center"/>
              <w:rPr>
                <w:rFonts w:eastAsia="標楷體"/>
              </w:rPr>
            </w:pPr>
            <w:r w:rsidRPr="003D5E32">
              <w:rPr>
                <w:rFonts w:eastAsia="標楷體"/>
              </w:rPr>
              <w:t>合計</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4780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4580</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95.8%</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2604</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2191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84.1%</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1437</w:t>
            </w:r>
          </w:p>
        </w:tc>
        <w:tc>
          <w:tcPr>
            <w:tcW w:w="868"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570</w:t>
            </w:r>
          </w:p>
        </w:tc>
        <w:tc>
          <w:tcPr>
            <w:tcW w:w="940" w:type="dxa"/>
            <w:tcBorders>
              <w:top w:val="nil"/>
              <w:left w:val="nil"/>
              <w:bottom w:val="single" w:sz="4" w:space="0" w:color="auto"/>
              <w:right w:val="single" w:sz="4" w:space="0" w:color="auto"/>
            </w:tcBorders>
            <w:shd w:val="clear" w:color="auto" w:fill="auto"/>
            <w:vAlign w:val="center"/>
          </w:tcPr>
          <w:p w:rsidR="00463512" w:rsidRPr="003D5E32" w:rsidRDefault="00463512" w:rsidP="00A4557D">
            <w:pPr>
              <w:jc w:val="right"/>
              <w:rPr>
                <w:rFonts w:eastAsia="標楷體"/>
              </w:rPr>
            </w:pPr>
            <w:r w:rsidRPr="003D5E32">
              <w:rPr>
                <w:rFonts w:eastAsia="標楷體"/>
              </w:rPr>
              <w:t>39.7%</w:t>
            </w:r>
          </w:p>
        </w:tc>
      </w:tr>
    </w:tbl>
    <w:p w:rsidR="00C769FD" w:rsidRPr="003D5E32" w:rsidRDefault="00C769FD">
      <w:pPr>
        <w:rPr>
          <w:rFonts w:eastAsia="標楷體"/>
          <w:sz w:val="36"/>
          <w:szCs w:val="36"/>
          <w:lang w:eastAsia="zh-TW"/>
        </w:rPr>
      </w:pPr>
      <w:r w:rsidRPr="003D5E32">
        <w:rPr>
          <w:rFonts w:eastAsia="標楷體"/>
          <w:sz w:val="36"/>
          <w:szCs w:val="36"/>
          <w:lang w:eastAsia="zh-TW"/>
        </w:rPr>
        <w:br w:type="page"/>
      </w:r>
    </w:p>
    <w:p w:rsidR="00330C61" w:rsidRPr="003D5E32" w:rsidRDefault="00330C61" w:rsidP="00086DF7">
      <w:pPr>
        <w:spacing w:before="50" w:after="50" w:line="520" w:lineRule="exact"/>
        <w:ind w:right="-1"/>
        <w:rPr>
          <w:rFonts w:eastAsia="標楷體"/>
          <w:sz w:val="36"/>
          <w:szCs w:val="36"/>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461962" w:rsidRPr="003D5E32" w:rsidRDefault="00461962" w:rsidP="00001510">
      <w:pPr>
        <w:pStyle w:val="1-1"/>
        <w:rPr>
          <w:rFonts w:ascii="Times New Roman" w:hAnsi="Times New Roman"/>
        </w:rPr>
      </w:pPr>
      <w:bookmarkStart w:id="49" w:name="_Toc502309294"/>
      <w:r w:rsidRPr="003D5E32">
        <w:rPr>
          <w:rFonts w:ascii="Times New Roman" w:hAnsi="Times New Roman"/>
        </w:rPr>
        <w:t>內政部消防署</w:t>
      </w:r>
      <w:bookmarkEnd w:id="49"/>
    </w:p>
    <w:p w:rsidR="00461962" w:rsidRPr="003D5E32" w:rsidRDefault="00461962" w:rsidP="00461962">
      <w:pPr>
        <w:jc w:val="center"/>
        <w:rPr>
          <w:rFonts w:eastAsia="標楷體"/>
          <w:sz w:val="44"/>
          <w:szCs w:val="44"/>
          <w:lang w:eastAsia="zh-TW"/>
        </w:rPr>
      </w:pPr>
      <w:r w:rsidRPr="003D5E32">
        <w:rPr>
          <w:rFonts w:eastAsia="標楷體"/>
          <w:sz w:val="44"/>
          <w:szCs w:val="44"/>
          <w:lang w:eastAsia="zh-TW"/>
        </w:rPr>
        <w:t>綜合建議</w:t>
      </w:r>
    </w:p>
    <w:p w:rsidR="00461962" w:rsidRPr="003D5E32" w:rsidRDefault="00461962" w:rsidP="00461962">
      <w:pPr>
        <w:rPr>
          <w:rFonts w:eastAsia="標楷體"/>
          <w:sz w:val="36"/>
          <w:szCs w:val="36"/>
          <w:lang w:eastAsia="zh-TW"/>
        </w:rPr>
      </w:pPr>
      <w:r w:rsidRPr="003D5E32">
        <w:rPr>
          <w:rFonts w:eastAsia="標楷體"/>
          <w:sz w:val="36"/>
          <w:szCs w:val="36"/>
          <w:lang w:eastAsia="zh-TW"/>
        </w:rPr>
        <w:br w:type="page"/>
      </w:r>
    </w:p>
    <w:p w:rsidR="00461962" w:rsidRPr="003D5E32" w:rsidRDefault="00461962" w:rsidP="00461962">
      <w:pPr>
        <w:rPr>
          <w:rFonts w:eastAsia="標楷體"/>
          <w:sz w:val="36"/>
          <w:szCs w:val="36"/>
          <w:lang w:eastAsia="zh-TW"/>
        </w:rPr>
      </w:pPr>
      <w:r w:rsidRPr="003D5E32">
        <w:rPr>
          <w:rFonts w:eastAsia="標楷體"/>
          <w:sz w:val="36"/>
          <w:szCs w:val="36"/>
          <w:lang w:eastAsia="zh-TW"/>
        </w:rPr>
        <w:lastRenderedPageBreak/>
        <w:br w:type="page"/>
      </w:r>
    </w:p>
    <w:p w:rsidR="00A4557D" w:rsidRPr="003D5E32" w:rsidRDefault="00A4557D" w:rsidP="00CA0708">
      <w:pPr>
        <w:widowControl w:val="0"/>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851"/>
        <w:jc w:val="both"/>
        <w:rPr>
          <w:rFonts w:eastAsia="標楷體"/>
          <w:b/>
          <w:kern w:val="2"/>
          <w:sz w:val="36"/>
          <w:szCs w:val="36"/>
          <w:lang w:eastAsia="zh-TW"/>
        </w:rPr>
      </w:pPr>
      <w:r w:rsidRPr="003D5E32">
        <w:rPr>
          <w:rFonts w:eastAsia="標楷體"/>
          <w:b/>
          <w:kern w:val="2"/>
          <w:sz w:val="36"/>
          <w:szCs w:val="36"/>
          <w:lang w:eastAsia="zh-TW"/>
        </w:rPr>
        <w:lastRenderedPageBreak/>
        <w:t>第一組：</w:t>
      </w:r>
    </w:p>
    <w:p w:rsidR="00A4557D" w:rsidRPr="003D5E32" w:rsidRDefault="00A4557D" w:rsidP="00CA0708">
      <w:pPr>
        <w:widowControl w:val="0"/>
        <w:numPr>
          <w:ilvl w:val="0"/>
          <w:numId w:val="48"/>
        </w:numPr>
        <w:tabs>
          <w:tab w:val="left" w:pos="480"/>
          <w:tab w:val="left" w:pos="1276"/>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851"/>
        <w:jc w:val="both"/>
        <w:rPr>
          <w:rFonts w:eastAsia="標楷體"/>
          <w:kern w:val="2"/>
          <w:sz w:val="36"/>
          <w:szCs w:val="36"/>
          <w:lang w:eastAsia="zh-TW"/>
        </w:rPr>
      </w:pPr>
      <w:r w:rsidRPr="003D5E32">
        <w:rPr>
          <w:rFonts w:eastAsia="標楷體"/>
          <w:kern w:val="2"/>
          <w:sz w:val="36"/>
          <w:szCs w:val="36"/>
          <w:lang w:eastAsia="zh-TW"/>
        </w:rPr>
        <w:t>臺北市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4"/>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能於汛期前辦理防救災作業支援系統教育訓練。</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抽查配合本部執行救災資源資料庫系統查核情形皆無缺失項目。</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能要求各單位更新防救災資源資料，並利用系統進行督促、稽核作業。</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抽查中央災害應變中心傳真通報之回傳情形，皆符合相關規定。</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全民抗震網地震演練參演人數占該市</w:t>
      </w:r>
      <w:r w:rsidRPr="003D5E32">
        <w:rPr>
          <w:rFonts w:eastAsia="標楷體"/>
          <w:kern w:val="2"/>
          <w:sz w:val="36"/>
          <w:szCs w:val="36"/>
          <w:lang w:eastAsia="zh-TW"/>
        </w:rPr>
        <w:t>13.01%</w:t>
      </w:r>
      <w:r w:rsidRPr="003D5E32">
        <w:rPr>
          <w:rFonts w:eastAsia="標楷體"/>
          <w:kern w:val="2"/>
          <w:sz w:val="36"/>
          <w:szCs w:val="36"/>
          <w:lang w:eastAsia="zh-TW"/>
        </w:rPr>
        <w:t>，成績優良。</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利用虛擬實境設備</w:t>
      </w:r>
      <w:r w:rsidR="00D00FC3" w:rsidRPr="003D5E32">
        <w:rPr>
          <w:rFonts w:eastAsia="標楷體"/>
          <w:kern w:val="2"/>
          <w:sz w:val="36"/>
          <w:szCs w:val="36"/>
          <w:lang w:eastAsia="zh-TW"/>
        </w:rPr>
        <w:t>（</w:t>
      </w:r>
      <w:r w:rsidRPr="003D5E32">
        <w:rPr>
          <w:rFonts w:eastAsia="標楷體"/>
          <w:kern w:val="2"/>
          <w:sz w:val="36"/>
          <w:szCs w:val="36"/>
          <w:lang w:eastAsia="zh-TW"/>
        </w:rPr>
        <w:t>VR</w:t>
      </w:r>
      <w:r w:rsidR="00D00FC3" w:rsidRPr="003D5E32">
        <w:rPr>
          <w:rFonts w:eastAsia="標楷體"/>
          <w:kern w:val="2"/>
          <w:sz w:val="36"/>
          <w:szCs w:val="36"/>
          <w:lang w:eastAsia="zh-TW"/>
        </w:rPr>
        <w:t>）</w:t>
      </w:r>
      <w:r w:rsidRPr="003D5E32">
        <w:rPr>
          <w:rFonts w:eastAsia="標楷體"/>
          <w:kern w:val="2"/>
          <w:sz w:val="36"/>
          <w:szCs w:val="36"/>
          <w:lang w:eastAsia="zh-TW"/>
        </w:rPr>
        <w:t>及影片，並利用情境模擬設備</w:t>
      </w:r>
      <w:r w:rsidR="00D00FC3" w:rsidRPr="003D5E32">
        <w:rPr>
          <w:rFonts w:eastAsia="標楷體"/>
          <w:kern w:val="2"/>
          <w:sz w:val="36"/>
          <w:szCs w:val="36"/>
          <w:lang w:eastAsia="zh-TW"/>
        </w:rPr>
        <w:t>（</w:t>
      </w:r>
      <w:r w:rsidRPr="003D5E32">
        <w:rPr>
          <w:rFonts w:eastAsia="標楷體"/>
          <w:kern w:val="2"/>
          <w:sz w:val="36"/>
          <w:szCs w:val="36"/>
          <w:lang w:eastAsia="zh-TW"/>
        </w:rPr>
        <w:t>如擔架、灑水</w:t>
      </w:r>
      <w:r w:rsidR="00D00FC3" w:rsidRPr="003D5E32">
        <w:rPr>
          <w:rFonts w:eastAsia="標楷體"/>
          <w:kern w:val="2"/>
          <w:sz w:val="36"/>
          <w:szCs w:val="36"/>
          <w:lang w:eastAsia="zh-TW"/>
        </w:rPr>
        <w:t>）</w:t>
      </w:r>
      <w:r w:rsidRPr="003D5E32">
        <w:rPr>
          <w:rFonts w:eastAsia="標楷體"/>
          <w:kern w:val="2"/>
          <w:sz w:val="36"/>
          <w:szCs w:val="36"/>
          <w:lang w:eastAsia="zh-TW"/>
        </w:rPr>
        <w:t>，提高真實性，使民眾如置身災害情境中，加強火災及地震防災避難宣導效能。</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建置「臺北市行動防災</w:t>
      </w:r>
      <w:r w:rsidRPr="003D5E32">
        <w:rPr>
          <w:rFonts w:eastAsia="標楷體"/>
          <w:kern w:val="2"/>
          <w:sz w:val="36"/>
          <w:szCs w:val="36"/>
          <w:lang w:eastAsia="zh-TW"/>
        </w:rPr>
        <w:t>App</w:t>
      </w:r>
      <w:r w:rsidRPr="003D5E32">
        <w:rPr>
          <w:rFonts w:eastAsia="標楷體"/>
          <w:kern w:val="2"/>
          <w:sz w:val="36"/>
          <w:szCs w:val="36"/>
          <w:lang w:eastAsia="zh-TW"/>
        </w:rPr>
        <w:t>」，方便提供民眾防救災資訊及宣導。</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實際測試相關資通訊系統，均操作熟稔。</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資通訊設備財產清冊完整，且各項查驗標的均有註記容易找尋。</w:t>
      </w:r>
    </w:p>
    <w:p w:rsidR="00A4557D" w:rsidRPr="003D5E32" w:rsidRDefault="00A4557D" w:rsidP="00CA0708">
      <w:pPr>
        <w:widowControl w:val="0"/>
        <w:numPr>
          <w:ilvl w:val="0"/>
          <w:numId w:val="4"/>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教育訓練辦理情形優良，檢附資料完整。</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52"/>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建議指派熟稔業務人員擔任種子教官，針對各管理、填報、保管單位聯絡人加強辦理救災資源資料庫系統講習訓練，使作業人員均能熟稔系統操作。</w:t>
      </w:r>
    </w:p>
    <w:p w:rsidR="00A4557D" w:rsidRPr="003D5E32" w:rsidRDefault="00A4557D" w:rsidP="00CA0708">
      <w:pPr>
        <w:widowControl w:val="0"/>
        <w:numPr>
          <w:ilvl w:val="0"/>
          <w:numId w:val="52"/>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建議可訂定網路社群情資蒐集相關規定，並辦理</w:t>
      </w:r>
      <w:r w:rsidRPr="003D5E32">
        <w:rPr>
          <w:rFonts w:eastAsia="標楷體"/>
          <w:color w:val="000000"/>
          <w:kern w:val="2"/>
          <w:sz w:val="36"/>
          <w:szCs w:val="36"/>
          <w:lang w:eastAsia="zh-TW"/>
        </w:rPr>
        <w:lastRenderedPageBreak/>
        <w:t>教育訓練或演練，以強化現有機制。</w:t>
      </w:r>
    </w:p>
    <w:p w:rsidR="00A4557D" w:rsidRPr="003D5E32" w:rsidRDefault="00A4557D" w:rsidP="00CA0708">
      <w:pPr>
        <w:widowControl w:val="0"/>
        <w:numPr>
          <w:ilvl w:val="0"/>
          <w:numId w:val="52"/>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建議研訂災害應變期間相關訊息發布、更新及回應機制或標準作業程序。</w:t>
      </w:r>
    </w:p>
    <w:p w:rsidR="00A4557D" w:rsidRPr="003D5E32" w:rsidRDefault="00A4557D" w:rsidP="00CA0708">
      <w:pPr>
        <w:widowControl w:val="0"/>
        <w:numPr>
          <w:ilvl w:val="0"/>
          <w:numId w:val="4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新北市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能於汛期前辦理應變管理資訊系統</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EMIC/EMIS</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教育訓練。</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抽查配合本部執行救災資源資料庫系統查核情形皆無缺失項目。</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能要求各單位更新防救災資源資料，並利用系統進行督促、稽核作業。</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抽查中央災害應變中心傳真通報之回傳情形，皆符合相關規定。</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全民抗震網地震演練參演人數占該市</w:t>
      </w:r>
      <w:r w:rsidRPr="003D5E32">
        <w:rPr>
          <w:rFonts w:eastAsia="標楷體"/>
          <w:color w:val="000000"/>
          <w:kern w:val="2"/>
          <w:sz w:val="36"/>
          <w:szCs w:val="36"/>
          <w:lang w:eastAsia="zh-TW"/>
        </w:rPr>
        <w:t>10.94%</w:t>
      </w:r>
      <w:r w:rsidRPr="003D5E32">
        <w:rPr>
          <w:rFonts w:eastAsia="標楷體"/>
          <w:color w:val="000000"/>
          <w:kern w:val="2"/>
          <w:sz w:val="36"/>
          <w:szCs w:val="36"/>
          <w:lang w:eastAsia="zh-TW"/>
        </w:rPr>
        <w:t>，成績優良。</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於消防局建置魔幻隧道互動體驗區，透過科技與多媒體宣導防災。</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製播新北市氣象影音，強化在地化防災宣導及服務。</w:t>
      </w:r>
    </w:p>
    <w:p w:rsidR="00A4557D" w:rsidRPr="003D5E32" w:rsidRDefault="00A4557D" w:rsidP="00CA0708">
      <w:pPr>
        <w:widowControl w:val="0"/>
        <w:numPr>
          <w:ilvl w:val="0"/>
          <w:numId w:val="53"/>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資通訊設備財產清冊完整，針對資</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通</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訊設備已詳列清冊。</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54"/>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建議指派熟稔業務人員擔任種子教官，針對各管理、填報、保管單位聯絡人加強辦理救災資源資料庫系統講習訓練，使作業人員均能熟稔系統操作。</w:t>
      </w:r>
    </w:p>
    <w:p w:rsidR="00A4557D" w:rsidRPr="003D5E32" w:rsidRDefault="00A4557D" w:rsidP="00CA0708">
      <w:pPr>
        <w:widowControl w:val="0"/>
        <w:numPr>
          <w:ilvl w:val="0"/>
          <w:numId w:val="54"/>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建議可訂定網路社群情資蒐集相關規定，並辦理教育訓練或演練，以強化現有機制。</w:t>
      </w:r>
    </w:p>
    <w:p w:rsidR="00A4557D" w:rsidRPr="003D5E32" w:rsidRDefault="00A4557D" w:rsidP="00CA0708">
      <w:pPr>
        <w:widowControl w:val="0"/>
        <w:numPr>
          <w:ilvl w:val="0"/>
          <w:numId w:val="54"/>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lastRenderedPageBreak/>
        <w:t>建議研訂災害應變期間相關訊息發布、更新及回應機制或標準作業程序。</w:t>
      </w:r>
    </w:p>
    <w:p w:rsidR="00A4557D" w:rsidRPr="003D5E32" w:rsidRDefault="00A4557D" w:rsidP="00CA0708">
      <w:pPr>
        <w:widowControl w:val="0"/>
        <w:numPr>
          <w:ilvl w:val="0"/>
          <w:numId w:val="54"/>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1991</w:t>
      </w:r>
      <w:r w:rsidRPr="003D5E32">
        <w:rPr>
          <w:rFonts w:eastAsia="標楷體"/>
          <w:color w:val="000000"/>
          <w:kern w:val="2"/>
          <w:sz w:val="36"/>
          <w:szCs w:val="36"/>
          <w:lang w:eastAsia="zh-TW"/>
        </w:rPr>
        <w:t>教育訓練檢附資料不完全</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遺漏簽到表</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w:t>
      </w:r>
    </w:p>
    <w:p w:rsidR="00A4557D" w:rsidRPr="003D5E32" w:rsidRDefault="00A4557D" w:rsidP="00CA0708">
      <w:pPr>
        <w:widowControl w:val="0"/>
        <w:numPr>
          <w:ilvl w:val="0"/>
          <w:numId w:val="54"/>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書面資料不完整</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有些在電子檔</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，且資料未歸類頁碼。</w:t>
      </w:r>
    </w:p>
    <w:p w:rsidR="00A4557D" w:rsidRPr="003D5E32" w:rsidRDefault="00A4557D" w:rsidP="00CA0708">
      <w:pPr>
        <w:widowControl w:val="0"/>
        <w:numPr>
          <w:ilvl w:val="0"/>
          <w:numId w:val="4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桃園市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能於汛期前辦理應變管理資訊系統</w:t>
      </w:r>
      <w:r w:rsidR="00D00FC3" w:rsidRPr="003D5E32">
        <w:rPr>
          <w:rFonts w:eastAsia="標楷體"/>
          <w:color w:val="000000"/>
          <w:sz w:val="36"/>
          <w:szCs w:val="36"/>
          <w:lang w:eastAsia="zh-TW"/>
        </w:rPr>
        <w:t>（</w:t>
      </w:r>
      <w:r w:rsidRPr="003D5E32">
        <w:rPr>
          <w:rFonts w:eastAsia="標楷體"/>
          <w:color w:val="000000"/>
          <w:sz w:val="36"/>
          <w:szCs w:val="36"/>
          <w:lang w:eastAsia="zh-TW"/>
        </w:rPr>
        <w:t>EMIC</w:t>
      </w:r>
      <w:r w:rsidR="00D00FC3" w:rsidRPr="003D5E32">
        <w:rPr>
          <w:rFonts w:eastAsia="標楷體"/>
          <w:color w:val="000000"/>
          <w:sz w:val="36"/>
          <w:szCs w:val="36"/>
          <w:lang w:eastAsia="zh-TW"/>
        </w:rPr>
        <w:t>）</w:t>
      </w:r>
      <w:r w:rsidRPr="003D5E32">
        <w:rPr>
          <w:rFonts w:eastAsia="標楷體"/>
          <w:color w:val="000000"/>
          <w:sz w:val="36"/>
          <w:szCs w:val="36"/>
          <w:lang w:eastAsia="zh-TW"/>
        </w:rPr>
        <w:t>教育訓練。</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抽查配合本部執行救災資源資料庫系統查核情形皆無缺失項目。</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能要求各單位更新防救災資源資料，並利用系統進行督促、稽核作業。</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製作大型防災大富翁帆布，使防災宣導富有樂趣。</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資通訊設備財產清冊完整，針對資</w:t>
      </w:r>
      <w:r w:rsidR="00D00FC3" w:rsidRPr="003D5E32">
        <w:rPr>
          <w:rFonts w:eastAsia="標楷體"/>
          <w:color w:val="000000"/>
          <w:sz w:val="36"/>
          <w:szCs w:val="36"/>
          <w:lang w:eastAsia="zh-TW"/>
        </w:rPr>
        <w:t>（</w:t>
      </w:r>
      <w:r w:rsidRPr="003D5E32">
        <w:rPr>
          <w:rFonts w:eastAsia="標楷體"/>
          <w:color w:val="000000"/>
          <w:sz w:val="36"/>
          <w:szCs w:val="36"/>
          <w:lang w:eastAsia="zh-TW"/>
        </w:rPr>
        <w:t>通</w:t>
      </w:r>
      <w:r w:rsidR="00D00FC3" w:rsidRPr="003D5E32">
        <w:rPr>
          <w:rFonts w:eastAsia="標楷體"/>
          <w:color w:val="000000"/>
          <w:sz w:val="36"/>
          <w:szCs w:val="36"/>
          <w:lang w:eastAsia="zh-TW"/>
        </w:rPr>
        <w:t>）</w:t>
      </w:r>
      <w:r w:rsidRPr="003D5E32">
        <w:rPr>
          <w:rFonts w:eastAsia="標楷體"/>
          <w:color w:val="000000"/>
          <w:sz w:val="36"/>
          <w:szCs w:val="36"/>
          <w:lang w:eastAsia="zh-TW"/>
        </w:rPr>
        <w:t>訊設備已詳列清冊。</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相關設備操作說明書、維護手冊及設定手冊等資料完整且歸類完善。</w:t>
      </w:r>
    </w:p>
    <w:p w:rsidR="00A4557D" w:rsidRPr="003D5E32" w:rsidRDefault="00A4557D" w:rsidP="00CA0708">
      <w:pPr>
        <w:widowControl w:val="0"/>
        <w:numPr>
          <w:ilvl w:val="0"/>
          <w:numId w:val="55"/>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教育訓練辦理情形優良，檢附資料完整。</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56"/>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建議指派熟稔業務人員擔任種子教官，針對各管理、填報、保管單位聯絡人加強辦理救災資源資料庫系統講習訓練，使作業人員均能熟稔系統操作。</w:t>
      </w:r>
    </w:p>
    <w:p w:rsidR="00A4557D" w:rsidRPr="003D5E32" w:rsidRDefault="00A4557D" w:rsidP="00CA0708">
      <w:pPr>
        <w:widowControl w:val="0"/>
        <w:numPr>
          <w:ilvl w:val="0"/>
          <w:numId w:val="56"/>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除消防、義消人員外，建議可再納入民間救難團體或企業等，以強化災情查報工作。</w:t>
      </w:r>
    </w:p>
    <w:p w:rsidR="00A4557D" w:rsidRPr="003D5E32" w:rsidRDefault="00A4557D" w:rsidP="00CA0708">
      <w:pPr>
        <w:widowControl w:val="0"/>
        <w:numPr>
          <w:ilvl w:val="0"/>
          <w:numId w:val="56"/>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建議可訂定網路社群情資蒐集相關規定，並辦理</w:t>
      </w:r>
      <w:r w:rsidRPr="003D5E32">
        <w:rPr>
          <w:rFonts w:eastAsia="標楷體"/>
          <w:color w:val="000000"/>
          <w:kern w:val="2"/>
          <w:sz w:val="36"/>
          <w:szCs w:val="36"/>
          <w:lang w:eastAsia="zh-TW"/>
        </w:rPr>
        <w:lastRenderedPageBreak/>
        <w:t>教育訓練或演練，以強化現有機制。</w:t>
      </w:r>
    </w:p>
    <w:p w:rsidR="00A4557D" w:rsidRPr="003D5E32" w:rsidRDefault="00A4557D" w:rsidP="00CA0708">
      <w:pPr>
        <w:widowControl w:val="0"/>
        <w:numPr>
          <w:ilvl w:val="0"/>
          <w:numId w:val="56"/>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抽查中央災害應變中心傳真通報有未能填註時間回傳之情形。</w:t>
      </w:r>
    </w:p>
    <w:p w:rsidR="00A4557D" w:rsidRPr="003D5E32" w:rsidRDefault="00A4557D" w:rsidP="00CA0708">
      <w:pPr>
        <w:widowControl w:val="0"/>
        <w:numPr>
          <w:ilvl w:val="0"/>
          <w:numId w:val="56"/>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全民抗震網地震演練參演人數占該市</w:t>
      </w:r>
      <w:r w:rsidRPr="003D5E32">
        <w:rPr>
          <w:rFonts w:eastAsia="標楷體"/>
          <w:color w:val="000000"/>
          <w:kern w:val="2"/>
          <w:sz w:val="36"/>
          <w:szCs w:val="36"/>
          <w:lang w:eastAsia="zh-TW"/>
        </w:rPr>
        <w:t>6.72%</w:t>
      </w:r>
      <w:r w:rsidRPr="003D5E32">
        <w:rPr>
          <w:rFonts w:eastAsia="標楷體"/>
          <w:color w:val="000000"/>
          <w:kern w:val="2"/>
          <w:sz w:val="36"/>
          <w:szCs w:val="36"/>
          <w:lang w:eastAsia="zh-TW"/>
        </w:rPr>
        <w:t>，成績平平。</w:t>
      </w:r>
    </w:p>
    <w:p w:rsidR="00A4557D" w:rsidRPr="003D5E32" w:rsidRDefault="00A4557D" w:rsidP="00CA0708">
      <w:pPr>
        <w:widowControl w:val="0"/>
        <w:numPr>
          <w:ilvl w:val="0"/>
          <w:numId w:val="56"/>
        </w:numPr>
        <w:spacing w:afterLines="50" w:after="180" w:line="400" w:lineRule="exact"/>
        <w:ind w:left="1701" w:hanging="567"/>
        <w:jc w:val="both"/>
        <w:rPr>
          <w:rFonts w:eastAsia="標楷體"/>
          <w:color w:val="000000"/>
          <w:kern w:val="2"/>
          <w:sz w:val="36"/>
          <w:szCs w:val="36"/>
          <w:lang w:eastAsia="zh-TW"/>
        </w:rPr>
      </w:pPr>
      <w:r w:rsidRPr="003D5E32">
        <w:rPr>
          <w:rFonts w:eastAsia="標楷體"/>
          <w:color w:val="000000"/>
          <w:kern w:val="2"/>
          <w:sz w:val="36"/>
          <w:szCs w:val="36"/>
          <w:lang w:eastAsia="zh-TW"/>
        </w:rPr>
        <w:t>建議研訂災害應變期間相關訊息發布、更新及回應機制或標準作業程序。</w:t>
      </w:r>
    </w:p>
    <w:p w:rsidR="00A4557D" w:rsidRPr="003D5E32" w:rsidRDefault="00A4557D" w:rsidP="00CA0708">
      <w:pPr>
        <w:widowControl w:val="0"/>
        <w:numPr>
          <w:ilvl w:val="0"/>
          <w:numId w:val="4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臺中市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能於汛期前辦理應變管理資訊系統</w:t>
      </w:r>
      <w:r w:rsidR="00D00FC3" w:rsidRPr="003D5E32">
        <w:rPr>
          <w:rFonts w:eastAsia="標楷體"/>
          <w:color w:val="000000"/>
          <w:sz w:val="36"/>
          <w:szCs w:val="36"/>
          <w:lang w:eastAsia="zh-TW"/>
        </w:rPr>
        <w:t>（</w:t>
      </w:r>
      <w:r w:rsidRPr="003D5E32">
        <w:rPr>
          <w:rFonts w:eastAsia="標楷體"/>
          <w:color w:val="000000"/>
          <w:sz w:val="36"/>
          <w:szCs w:val="36"/>
          <w:lang w:eastAsia="zh-TW"/>
        </w:rPr>
        <w:t>EMIC</w:t>
      </w:r>
      <w:r w:rsidR="00D00FC3" w:rsidRPr="003D5E32">
        <w:rPr>
          <w:rFonts w:eastAsia="標楷體"/>
          <w:color w:val="000000"/>
          <w:sz w:val="36"/>
          <w:szCs w:val="36"/>
          <w:lang w:eastAsia="zh-TW"/>
        </w:rPr>
        <w:t>）</w:t>
      </w:r>
      <w:r w:rsidRPr="003D5E32">
        <w:rPr>
          <w:rFonts w:eastAsia="標楷體"/>
          <w:color w:val="000000"/>
          <w:sz w:val="36"/>
          <w:szCs w:val="36"/>
          <w:lang w:eastAsia="zh-TW"/>
        </w:rPr>
        <w:t>教育訓練。</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抽查配合本部執行救災資源資料庫系統查核情形皆無缺失項目。</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消防局隊員化身海嘯法師自拍影片上傳網路進行防災宣導。</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消防局配合電台錄製高中生體驗消防勤務節目，讓民眾了解消防救災工作。</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依法落實執行民眾強行進入警戒區之處理。</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資通訊設備財產清冊完整，針對資</w:t>
      </w:r>
      <w:r w:rsidR="00D00FC3" w:rsidRPr="003D5E32">
        <w:rPr>
          <w:rFonts w:eastAsia="標楷體"/>
          <w:color w:val="000000"/>
          <w:sz w:val="36"/>
          <w:szCs w:val="36"/>
          <w:lang w:eastAsia="zh-TW"/>
        </w:rPr>
        <w:t>（</w:t>
      </w:r>
      <w:r w:rsidRPr="003D5E32">
        <w:rPr>
          <w:rFonts w:eastAsia="標楷體"/>
          <w:color w:val="000000"/>
          <w:sz w:val="36"/>
          <w:szCs w:val="36"/>
          <w:lang w:eastAsia="zh-TW"/>
        </w:rPr>
        <w:t>通</w:t>
      </w:r>
      <w:r w:rsidR="00D00FC3" w:rsidRPr="003D5E32">
        <w:rPr>
          <w:rFonts w:eastAsia="標楷體"/>
          <w:color w:val="000000"/>
          <w:sz w:val="36"/>
          <w:szCs w:val="36"/>
          <w:lang w:eastAsia="zh-TW"/>
        </w:rPr>
        <w:t>）</w:t>
      </w:r>
      <w:r w:rsidRPr="003D5E32">
        <w:rPr>
          <w:rFonts w:eastAsia="標楷體"/>
          <w:color w:val="000000"/>
          <w:sz w:val="36"/>
          <w:szCs w:val="36"/>
          <w:lang w:eastAsia="zh-TW"/>
        </w:rPr>
        <w:t>訊設備已詳列清冊。</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教育訓練辦理情形優良，檢附資料完整。</w:t>
      </w:r>
    </w:p>
    <w:p w:rsidR="00A4557D" w:rsidRPr="003D5E32" w:rsidRDefault="00A4557D" w:rsidP="00CA0708">
      <w:pPr>
        <w:widowControl w:val="0"/>
        <w:numPr>
          <w:ilvl w:val="0"/>
          <w:numId w:val="57"/>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網路流量監控資料完整。</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建議可利用</w:t>
      </w:r>
      <w:r w:rsidRPr="003D5E32">
        <w:rPr>
          <w:rFonts w:eastAsia="標楷體"/>
          <w:color w:val="000000"/>
          <w:sz w:val="36"/>
          <w:szCs w:val="36"/>
          <w:lang w:eastAsia="zh-TW"/>
        </w:rPr>
        <w:t>EMIC</w:t>
      </w:r>
      <w:r w:rsidRPr="003D5E32">
        <w:rPr>
          <w:rFonts w:eastAsia="標楷體"/>
          <w:color w:val="000000"/>
          <w:sz w:val="36"/>
          <w:szCs w:val="36"/>
          <w:lang w:eastAsia="zh-TW"/>
        </w:rPr>
        <w:t>系統進行督促、稽核作業。</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建議指派熟稔業務人員擔任種子教官，針對各管理、填報、保管單位聯絡人加強辦理救災資源資料庫系統講習訓練，使作業人員均能熟稔系統操作。</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lastRenderedPageBreak/>
        <w:t>建議可訂定網路社群情資蒐集相關規定，並辦理教育訓練或演練，以強化現有機制。</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抽查中央災害應變中心傳真通報有未能儘速回傳之情形。</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全民抗震網地震演練參演人數占該市</w:t>
      </w:r>
      <w:r w:rsidRPr="003D5E32">
        <w:rPr>
          <w:rFonts w:eastAsia="標楷體"/>
          <w:color w:val="000000"/>
          <w:sz w:val="36"/>
          <w:szCs w:val="36"/>
          <w:lang w:eastAsia="zh-TW"/>
        </w:rPr>
        <w:t>6.31%</w:t>
      </w:r>
      <w:r w:rsidRPr="003D5E32">
        <w:rPr>
          <w:rFonts w:eastAsia="標楷體"/>
          <w:color w:val="000000"/>
          <w:sz w:val="36"/>
          <w:szCs w:val="36"/>
          <w:lang w:eastAsia="zh-TW"/>
        </w:rPr>
        <w:t>，成績平平。</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建議研訂災害應變期間相關訊息發布、更新及回應機制或標準作業程序。</w:t>
      </w:r>
    </w:p>
    <w:p w:rsidR="00A4557D" w:rsidRPr="003D5E32" w:rsidRDefault="00A4557D" w:rsidP="00CA0708">
      <w:pPr>
        <w:widowControl w:val="0"/>
        <w:numPr>
          <w:ilvl w:val="0"/>
          <w:numId w:val="58"/>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大規模災害誇區救災指揮調度通信系統縣市報表未更新。</w:t>
      </w:r>
    </w:p>
    <w:p w:rsidR="00A4557D" w:rsidRPr="003D5E32" w:rsidRDefault="00A4557D" w:rsidP="00CA0708">
      <w:pPr>
        <w:widowControl w:val="0"/>
        <w:numPr>
          <w:ilvl w:val="0"/>
          <w:numId w:val="4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臺南市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能於汛期前辦理應變管理資訊系統</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EMIC</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教育訓練。</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全民抗震網地震演練參演人數占該市</w:t>
      </w:r>
      <w:r w:rsidRPr="003D5E32">
        <w:rPr>
          <w:rFonts w:eastAsia="標楷體"/>
          <w:color w:val="000000"/>
          <w:kern w:val="2"/>
          <w:sz w:val="36"/>
          <w:szCs w:val="36"/>
          <w:lang w:eastAsia="zh-TW"/>
        </w:rPr>
        <w:t>15.81%</w:t>
      </w:r>
      <w:r w:rsidRPr="003D5E32">
        <w:rPr>
          <w:rFonts w:eastAsia="標楷體"/>
          <w:color w:val="000000"/>
          <w:kern w:val="2"/>
          <w:sz w:val="36"/>
          <w:szCs w:val="36"/>
          <w:lang w:eastAsia="zh-TW"/>
        </w:rPr>
        <w:t>，成績優異。</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拍攝防災教育布袋戲宣導短片，親近民眾進行防災宣導。</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與電視台合作錄製「市民開講</w:t>
      </w:r>
      <w:r w:rsidRPr="003D5E32">
        <w:rPr>
          <w:rFonts w:eastAsia="標楷體"/>
          <w:color w:val="000000"/>
          <w:kern w:val="2"/>
          <w:sz w:val="36"/>
          <w:szCs w:val="36"/>
          <w:lang w:eastAsia="zh-TW"/>
        </w:rPr>
        <w:t>-</w:t>
      </w:r>
      <w:r w:rsidRPr="003D5E32">
        <w:rPr>
          <w:rFonts w:eastAsia="標楷體"/>
          <w:color w:val="000000"/>
          <w:kern w:val="2"/>
          <w:sz w:val="36"/>
          <w:szCs w:val="36"/>
          <w:lang w:eastAsia="zh-TW"/>
        </w:rPr>
        <w:t>治水與防災」座談性節目，讓民眾了解防救災工作。</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依法落實執行民眾強行進入警戒區之處理。</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資通訊設備財產清冊完整</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且更新至</w:t>
      </w:r>
      <w:r w:rsidRPr="003D5E32">
        <w:rPr>
          <w:rFonts w:eastAsia="標楷體"/>
          <w:color w:val="000000"/>
          <w:kern w:val="2"/>
          <w:sz w:val="36"/>
          <w:szCs w:val="36"/>
          <w:lang w:eastAsia="zh-TW"/>
        </w:rPr>
        <w:t>105</w:t>
      </w:r>
      <w:r w:rsidRPr="003D5E32">
        <w:rPr>
          <w:rFonts w:eastAsia="標楷體"/>
          <w:color w:val="000000"/>
          <w:kern w:val="2"/>
          <w:sz w:val="36"/>
          <w:szCs w:val="36"/>
          <w:lang w:eastAsia="zh-TW"/>
        </w:rPr>
        <w:t>年度</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，針對資</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通</w:t>
      </w:r>
      <w:r w:rsidR="00D00FC3" w:rsidRPr="003D5E32">
        <w:rPr>
          <w:rFonts w:eastAsia="標楷體"/>
          <w:color w:val="000000"/>
          <w:kern w:val="2"/>
          <w:sz w:val="36"/>
          <w:szCs w:val="36"/>
          <w:lang w:eastAsia="zh-TW"/>
        </w:rPr>
        <w:t>）</w:t>
      </w:r>
      <w:r w:rsidRPr="003D5E32">
        <w:rPr>
          <w:rFonts w:eastAsia="標楷體"/>
          <w:color w:val="000000"/>
          <w:kern w:val="2"/>
          <w:sz w:val="36"/>
          <w:szCs w:val="36"/>
          <w:lang w:eastAsia="zh-TW"/>
        </w:rPr>
        <w:t>訊設備已詳列清冊。</w:t>
      </w:r>
    </w:p>
    <w:p w:rsidR="00A4557D" w:rsidRPr="003D5E32" w:rsidRDefault="00A4557D" w:rsidP="00CA0708">
      <w:pPr>
        <w:widowControl w:val="0"/>
        <w:numPr>
          <w:ilvl w:val="0"/>
          <w:numId w:val="59"/>
        </w:numPr>
        <w:spacing w:afterLines="50" w:after="180" w:line="400" w:lineRule="exact"/>
        <w:ind w:left="1701" w:hanging="567"/>
        <w:rPr>
          <w:rFonts w:eastAsia="標楷體"/>
          <w:color w:val="000000"/>
          <w:kern w:val="2"/>
          <w:sz w:val="36"/>
          <w:szCs w:val="36"/>
          <w:lang w:eastAsia="zh-TW"/>
        </w:rPr>
      </w:pPr>
      <w:r w:rsidRPr="003D5E32">
        <w:rPr>
          <w:rFonts w:eastAsia="標楷體"/>
          <w:color w:val="000000"/>
          <w:kern w:val="2"/>
          <w:sz w:val="36"/>
          <w:szCs w:val="36"/>
          <w:lang w:eastAsia="zh-TW"/>
        </w:rPr>
        <w:t>教育訓練辦理情形優良，檢附資料完整。</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60"/>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建議可利用</w:t>
      </w:r>
      <w:r w:rsidRPr="003D5E32">
        <w:rPr>
          <w:rFonts w:eastAsia="標楷體"/>
          <w:color w:val="000000"/>
          <w:sz w:val="36"/>
          <w:szCs w:val="36"/>
          <w:lang w:eastAsia="zh-TW"/>
        </w:rPr>
        <w:t>EMIC</w:t>
      </w:r>
      <w:r w:rsidRPr="003D5E32">
        <w:rPr>
          <w:rFonts w:eastAsia="標楷體"/>
          <w:color w:val="000000"/>
          <w:sz w:val="36"/>
          <w:szCs w:val="36"/>
          <w:lang w:eastAsia="zh-TW"/>
        </w:rPr>
        <w:t>系統進行督促、稽核作業。</w:t>
      </w:r>
    </w:p>
    <w:p w:rsidR="00A4557D" w:rsidRPr="003D5E32" w:rsidRDefault="00A4557D" w:rsidP="00CA0708">
      <w:pPr>
        <w:widowControl w:val="0"/>
        <w:numPr>
          <w:ilvl w:val="0"/>
          <w:numId w:val="60"/>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經查配合本部執行救災資源資料庫系統查核情形，有錯誤註記情形。</w:t>
      </w:r>
    </w:p>
    <w:p w:rsidR="00A4557D" w:rsidRPr="003D5E32" w:rsidRDefault="00A4557D" w:rsidP="00CA0708">
      <w:pPr>
        <w:widowControl w:val="0"/>
        <w:numPr>
          <w:ilvl w:val="0"/>
          <w:numId w:val="60"/>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lastRenderedPageBreak/>
        <w:t>建議指派熟稔業務人員擔任種子教官，針對各管理、填報、保管單位聯絡人加強辦理救災資源資料庫系統講習訓練，使作業人員均能熟稔系統操作。</w:t>
      </w:r>
    </w:p>
    <w:p w:rsidR="00A4557D" w:rsidRPr="003D5E32" w:rsidRDefault="00A4557D" w:rsidP="00CA0708">
      <w:pPr>
        <w:widowControl w:val="0"/>
        <w:numPr>
          <w:ilvl w:val="0"/>
          <w:numId w:val="60"/>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建議可訂定網路社群情資蒐集相關規定，並辦理教育訓練或演練，以強化現有機制。</w:t>
      </w:r>
    </w:p>
    <w:p w:rsidR="00A4557D" w:rsidRPr="003D5E32" w:rsidRDefault="00A4557D" w:rsidP="00CA0708">
      <w:pPr>
        <w:widowControl w:val="0"/>
        <w:numPr>
          <w:ilvl w:val="0"/>
          <w:numId w:val="60"/>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抽查中央災害應變中心傳真通報有未能儘速回傳之情形。</w:t>
      </w:r>
    </w:p>
    <w:p w:rsidR="00A4557D" w:rsidRPr="003D5E32" w:rsidRDefault="00A4557D" w:rsidP="00CA0708">
      <w:pPr>
        <w:widowControl w:val="0"/>
        <w:numPr>
          <w:ilvl w:val="0"/>
          <w:numId w:val="60"/>
        </w:numPr>
        <w:spacing w:afterLines="50" w:after="180" w:line="400" w:lineRule="exact"/>
        <w:ind w:left="1701" w:hanging="567"/>
        <w:rPr>
          <w:rFonts w:eastAsia="標楷體"/>
          <w:color w:val="000000"/>
          <w:sz w:val="36"/>
          <w:szCs w:val="36"/>
          <w:lang w:eastAsia="zh-TW"/>
        </w:rPr>
      </w:pPr>
      <w:r w:rsidRPr="003D5E32">
        <w:rPr>
          <w:rFonts w:eastAsia="標楷體"/>
          <w:color w:val="000000"/>
          <w:sz w:val="36"/>
          <w:szCs w:val="36"/>
          <w:lang w:eastAsia="zh-TW"/>
        </w:rPr>
        <w:t>建議研訂災害應變期間相關訊息發布、更新及回應機制或標準作業程序。</w:t>
      </w:r>
    </w:p>
    <w:p w:rsidR="00A4557D" w:rsidRPr="003D5E32" w:rsidRDefault="00A4557D" w:rsidP="00CA0708">
      <w:pPr>
        <w:widowControl w:val="0"/>
        <w:numPr>
          <w:ilvl w:val="0"/>
          <w:numId w:val="4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高雄市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能於汛期前辦理應變管理資訊系統</w:t>
      </w:r>
      <w:r w:rsidR="00D00FC3" w:rsidRPr="003D5E32">
        <w:rPr>
          <w:rFonts w:eastAsia="標楷體"/>
          <w:color w:val="000000"/>
          <w:sz w:val="36"/>
          <w:szCs w:val="36"/>
          <w:lang w:eastAsia="zh-TW"/>
        </w:rPr>
        <w:t>（</w:t>
      </w:r>
      <w:r w:rsidRPr="003D5E32">
        <w:rPr>
          <w:rFonts w:eastAsia="標楷體"/>
          <w:color w:val="000000"/>
          <w:sz w:val="36"/>
          <w:szCs w:val="36"/>
          <w:lang w:eastAsia="zh-TW"/>
        </w:rPr>
        <w:t>EMIC</w:t>
      </w:r>
      <w:r w:rsidR="00D00FC3" w:rsidRPr="003D5E32">
        <w:rPr>
          <w:rFonts w:eastAsia="標楷體"/>
          <w:color w:val="000000"/>
          <w:sz w:val="36"/>
          <w:szCs w:val="36"/>
          <w:lang w:eastAsia="zh-TW"/>
        </w:rPr>
        <w:t>）</w:t>
      </w:r>
      <w:r w:rsidRPr="003D5E32">
        <w:rPr>
          <w:rFonts w:eastAsia="標楷體"/>
          <w:color w:val="000000"/>
          <w:sz w:val="36"/>
          <w:szCs w:val="36"/>
          <w:lang w:eastAsia="zh-TW"/>
        </w:rPr>
        <w:t>教育訓練。</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抽查配合本部執行救災資源資料庫系統查核情形皆無缺失項目。</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能要求各單位更新防救災資源資料，並利用系統進行督促、稽核作業。</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抽查中央災害應變中心傳真通報之回傳情形，皆符合相關規定。</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資通訊設備財產清冊完整，針對資</w:t>
      </w:r>
      <w:r w:rsidR="00D00FC3" w:rsidRPr="003D5E32">
        <w:rPr>
          <w:rFonts w:eastAsia="標楷體"/>
          <w:color w:val="000000"/>
          <w:sz w:val="36"/>
          <w:szCs w:val="36"/>
          <w:lang w:eastAsia="zh-TW"/>
        </w:rPr>
        <w:t>（</w:t>
      </w:r>
      <w:r w:rsidRPr="003D5E32">
        <w:rPr>
          <w:rFonts w:eastAsia="標楷體"/>
          <w:color w:val="000000"/>
          <w:sz w:val="36"/>
          <w:szCs w:val="36"/>
          <w:lang w:eastAsia="zh-TW"/>
        </w:rPr>
        <w:t>通</w:t>
      </w:r>
      <w:r w:rsidR="00D00FC3" w:rsidRPr="003D5E32">
        <w:rPr>
          <w:rFonts w:eastAsia="標楷體"/>
          <w:color w:val="000000"/>
          <w:sz w:val="36"/>
          <w:szCs w:val="36"/>
          <w:lang w:eastAsia="zh-TW"/>
        </w:rPr>
        <w:t>）</w:t>
      </w:r>
      <w:r w:rsidRPr="003D5E32">
        <w:rPr>
          <w:rFonts w:eastAsia="標楷體"/>
          <w:color w:val="000000"/>
          <w:sz w:val="36"/>
          <w:szCs w:val="36"/>
          <w:lang w:eastAsia="zh-TW"/>
        </w:rPr>
        <w:t>訊設備已詳列清冊。</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教育訓練辦理情形優良，檢附資料完整。</w:t>
      </w:r>
    </w:p>
    <w:p w:rsidR="00A4557D" w:rsidRPr="003D5E32" w:rsidRDefault="00A4557D" w:rsidP="00CA0708">
      <w:pPr>
        <w:widowControl w:val="0"/>
        <w:numPr>
          <w:ilvl w:val="0"/>
          <w:numId w:val="61"/>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網路流量監控資料完整。</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62"/>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建議指派熟稔業務人員擔任種子教官，針對各管理、填報、保管單位聯絡人加強辦理救災資源資料庫系統講習訓練，使作業人員均能熟稔系統操作。</w:t>
      </w:r>
    </w:p>
    <w:p w:rsidR="00A4557D" w:rsidRPr="003D5E32" w:rsidRDefault="00A4557D" w:rsidP="00CA0708">
      <w:pPr>
        <w:widowControl w:val="0"/>
        <w:numPr>
          <w:ilvl w:val="0"/>
          <w:numId w:val="62"/>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lastRenderedPageBreak/>
        <w:t>建議可訂定網路社群情資蒐集相關規定，並辦理教育訓練或演練，以強化現有機制。</w:t>
      </w:r>
    </w:p>
    <w:p w:rsidR="00A4557D" w:rsidRPr="003D5E32" w:rsidRDefault="00A4557D" w:rsidP="00CA0708">
      <w:pPr>
        <w:widowControl w:val="0"/>
        <w:numPr>
          <w:ilvl w:val="0"/>
          <w:numId w:val="62"/>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全民抗震網地震演練參演人數占該市</w:t>
      </w:r>
      <w:r w:rsidRPr="003D5E32">
        <w:rPr>
          <w:rFonts w:eastAsia="標楷體"/>
          <w:color w:val="000000"/>
          <w:sz w:val="36"/>
          <w:szCs w:val="36"/>
          <w:lang w:eastAsia="zh-TW"/>
        </w:rPr>
        <w:t>7.36%</w:t>
      </w:r>
      <w:r w:rsidRPr="003D5E32">
        <w:rPr>
          <w:rFonts w:eastAsia="標楷體"/>
          <w:color w:val="000000"/>
          <w:sz w:val="36"/>
          <w:szCs w:val="36"/>
          <w:lang w:eastAsia="zh-TW"/>
        </w:rPr>
        <w:t>，成績平平。</w:t>
      </w:r>
    </w:p>
    <w:p w:rsidR="00A4557D" w:rsidRPr="003D5E32" w:rsidRDefault="00A4557D" w:rsidP="00CA0708">
      <w:pPr>
        <w:widowControl w:val="0"/>
        <w:numPr>
          <w:ilvl w:val="0"/>
          <w:numId w:val="62"/>
        </w:numPr>
        <w:spacing w:afterLines="50" w:after="180" w:line="400" w:lineRule="exact"/>
        <w:ind w:left="1701" w:hanging="567"/>
        <w:jc w:val="both"/>
        <w:rPr>
          <w:rFonts w:eastAsia="標楷體"/>
          <w:color w:val="000000"/>
          <w:sz w:val="36"/>
          <w:szCs w:val="36"/>
          <w:lang w:eastAsia="zh-TW"/>
        </w:rPr>
      </w:pPr>
      <w:r w:rsidRPr="003D5E32">
        <w:rPr>
          <w:rFonts w:eastAsia="標楷體"/>
          <w:color w:val="000000"/>
          <w:sz w:val="36"/>
          <w:szCs w:val="36"/>
          <w:lang w:eastAsia="zh-TW"/>
        </w:rPr>
        <w:t>建議研訂災害應變期間相關訊息發布、更新及回應機制或標準作業程序。</w:t>
      </w:r>
    </w:p>
    <w:p w:rsidR="00A4557D" w:rsidRPr="003D5E32" w:rsidRDefault="00A4557D" w:rsidP="00CA0708">
      <w:pPr>
        <w:widowControl w:val="0"/>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1276" w:hanging="794"/>
        <w:jc w:val="both"/>
        <w:rPr>
          <w:rFonts w:eastAsia="標楷體"/>
          <w:b/>
          <w:kern w:val="2"/>
          <w:sz w:val="36"/>
          <w:szCs w:val="36"/>
          <w:lang w:eastAsia="zh-TW"/>
        </w:rPr>
      </w:pPr>
      <w:r w:rsidRPr="003D5E32">
        <w:rPr>
          <w:rFonts w:eastAsia="標楷體"/>
          <w:b/>
          <w:kern w:val="2"/>
          <w:sz w:val="36"/>
          <w:szCs w:val="36"/>
          <w:lang w:eastAsia="zh-TW"/>
        </w:rPr>
        <w:t>第二組：</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新竹縣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pStyle w:val="ab"/>
        <w:numPr>
          <w:ilvl w:val="0"/>
          <w:numId w:val="63"/>
        </w:numPr>
        <w:spacing w:afterLines="50" w:after="180" w:line="400" w:lineRule="exact"/>
        <w:ind w:leftChars="0" w:left="1701" w:hanging="567"/>
        <w:jc w:val="both"/>
        <w:rPr>
          <w:rFonts w:eastAsia="標楷體"/>
          <w:color w:val="000000"/>
          <w:sz w:val="36"/>
          <w:szCs w:val="36"/>
          <w:lang w:eastAsia="zh-TW"/>
        </w:rPr>
      </w:pPr>
      <w:r w:rsidRPr="003D5E32">
        <w:rPr>
          <w:rFonts w:eastAsia="標楷體"/>
          <w:color w:val="000000"/>
          <w:sz w:val="36"/>
          <w:szCs w:val="36"/>
          <w:lang w:eastAsia="zh-TW"/>
        </w:rPr>
        <w:t>辦理新竹工業局企業防災教育訓練，將企業導入防災夥伴。</w:t>
      </w:r>
    </w:p>
    <w:p w:rsidR="00A4557D" w:rsidRPr="003D5E32" w:rsidRDefault="00A4557D" w:rsidP="00CA0708">
      <w:pPr>
        <w:pStyle w:val="ab"/>
        <w:numPr>
          <w:ilvl w:val="0"/>
          <w:numId w:val="63"/>
        </w:numPr>
        <w:spacing w:afterLines="50" w:after="180" w:line="400" w:lineRule="exact"/>
        <w:ind w:leftChars="0" w:left="1701" w:hanging="567"/>
        <w:jc w:val="both"/>
        <w:rPr>
          <w:rFonts w:eastAsia="標楷體"/>
          <w:color w:val="000000"/>
          <w:sz w:val="36"/>
          <w:szCs w:val="36"/>
          <w:lang w:eastAsia="zh-TW"/>
        </w:rPr>
      </w:pPr>
      <w:r w:rsidRPr="003D5E32">
        <w:rPr>
          <w:rFonts w:eastAsia="標楷體"/>
          <w:color w:val="000000"/>
          <w:sz w:val="36"/>
          <w:szCs w:val="36"/>
          <w:lang w:eastAsia="zh-TW"/>
        </w:rPr>
        <w:t>颱風時公告警戒區，並開立林弘修舉發單。</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pStyle w:val="ab"/>
        <w:numPr>
          <w:ilvl w:val="0"/>
          <w:numId w:val="64"/>
        </w:numPr>
        <w:spacing w:afterLines="50" w:after="180" w:line="400" w:lineRule="exact"/>
        <w:ind w:leftChars="0" w:left="1701" w:hanging="567"/>
        <w:jc w:val="both"/>
        <w:rPr>
          <w:rFonts w:eastAsia="標楷體"/>
          <w:kern w:val="2"/>
          <w:sz w:val="36"/>
          <w:szCs w:val="36"/>
          <w:lang w:eastAsia="zh-TW"/>
        </w:rPr>
      </w:pPr>
      <w:r w:rsidRPr="003D5E32">
        <w:rPr>
          <w:rFonts w:eastAsia="標楷體"/>
          <w:kern w:val="2"/>
          <w:sz w:val="36"/>
          <w:szCs w:val="36"/>
          <w:lang w:eastAsia="zh-TW"/>
        </w:rPr>
        <w:t>網路社群情資作業人員機制部分無訂定文字要點，僅以表格方式呈現。</w:t>
      </w:r>
    </w:p>
    <w:p w:rsidR="00A4557D" w:rsidRPr="003D5E32" w:rsidRDefault="00A4557D" w:rsidP="00CA0708">
      <w:pPr>
        <w:pStyle w:val="ab"/>
        <w:widowControl w:val="0"/>
        <w:numPr>
          <w:ilvl w:val="0"/>
          <w:numId w:val="64"/>
        </w:numPr>
        <w:spacing w:afterLines="50" w:after="180" w:line="400" w:lineRule="exact"/>
        <w:ind w:leftChars="0" w:left="1701" w:hanging="567"/>
        <w:jc w:val="both"/>
        <w:rPr>
          <w:rFonts w:eastAsia="標楷體"/>
          <w:kern w:val="2"/>
          <w:sz w:val="36"/>
          <w:szCs w:val="36"/>
          <w:lang w:eastAsia="zh-TW"/>
        </w:rPr>
      </w:pPr>
      <w:r w:rsidRPr="003D5E32">
        <w:rPr>
          <w:rFonts w:eastAsia="標楷體"/>
          <w:kern w:val="2"/>
          <w:sz w:val="36"/>
          <w:szCs w:val="36"/>
          <w:lang w:eastAsia="zh-TW"/>
        </w:rPr>
        <w:t>中央災害應變中心傳真通報之回傳簽名部分層級未符規定。</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苗栗縣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65"/>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防救災資源資料建立及資料庫系統管督導管考均符合規定。</w:t>
      </w:r>
    </w:p>
    <w:p w:rsidR="00A4557D" w:rsidRPr="003D5E32" w:rsidRDefault="00A4557D" w:rsidP="00CA0708">
      <w:pPr>
        <w:widowControl w:val="0"/>
        <w:numPr>
          <w:ilvl w:val="0"/>
          <w:numId w:val="65"/>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106</w:t>
      </w:r>
      <w:r w:rsidRPr="003D5E32">
        <w:rPr>
          <w:rFonts w:eastAsia="標楷體"/>
          <w:kern w:val="2"/>
          <w:sz w:val="36"/>
          <w:szCs w:val="36"/>
          <w:lang w:eastAsia="zh-TW"/>
        </w:rPr>
        <w:t>年</w:t>
      </w:r>
      <w:r w:rsidRPr="003D5E32">
        <w:rPr>
          <w:rFonts w:eastAsia="標楷體"/>
          <w:kern w:val="2"/>
          <w:sz w:val="36"/>
          <w:szCs w:val="36"/>
          <w:lang w:eastAsia="zh-TW"/>
        </w:rPr>
        <w:t>2</w:t>
      </w:r>
      <w:r w:rsidRPr="003D5E32">
        <w:rPr>
          <w:rFonts w:eastAsia="標楷體"/>
          <w:kern w:val="2"/>
          <w:sz w:val="36"/>
          <w:szCs w:val="36"/>
          <w:lang w:eastAsia="zh-TW"/>
        </w:rPr>
        <w:t>月邀請藝人陳子強拍攝防火英雄微電影。</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66"/>
        </w:numPr>
        <w:spacing w:afterLines="50" w:after="180" w:line="400" w:lineRule="exact"/>
        <w:ind w:left="1701" w:hanging="567"/>
        <w:jc w:val="both"/>
        <w:rPr>
          <w:rFonts w:eastAsia="標楷體"/>
          <w:sz w:val="36"/>
          <w:szCs w:val="36"/>
          <w:lang w:eastAsia="zh-TW"/>
        </w:rPr>
      </w:pPr>
      <w:r w:rsidRPr="003D5E32">
        <w:rPr>
          <w:rFonts w:eastAsia="標楷體"/>
          <w:sz w:val="36"/>
          <w:szCs w:val="36"/>
          <w:lang w:eastAsia="zh-TW"/>
        </w:rPr>
        <w:t>災情查通報未另訂作業人員機制。</w:t>
      </w:r>
    </w:p>
    <w:p w:rsidR="00A4557D" w:rsidRPr="003D5E32" w:rsidRDefault="00A4557D" w:rsidP="00CA0708">
      <w:pPr>
        <w:widowControl w:val="0"/>
        <w:numPr>
          <w:ilvl w:val="0"/>
          <w:numId w:val="66"/>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建議災情查通報人員聯絡名冊即使確認無誤，亦應註明最新更新日期。</w:t>
      </w:r>
    </w:p>
    <w:p w:rsidR="00A4557D" w:rsidRPr="003D5E32" w:rsidRDefault="00A4557D" w:rsidP="00CA0708">
      <w:pPr>
        <w:widowControl w:val="0"/>
        <w:numPr>
          <w:ilvl w:val="0"/>
          <w:numId w:val="66"/>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lastRenderedPageBreak/>
        <w:t>颱風撤除簽文中未敘明當次颱風名稱，建請修正。</w:t>
      </w:r>
    </w:p>
    <w:p w:rsidR="00A4557D" w:rsidRPr="003D5E32" w:rsidRDefault="00A4557D" w:rsidP="00CA0708">
      <w:pPr>
        <w:widowControl w:val="0"/>
        <w:numPr>
          <w:ilvl w:val="0"/>
          <w:numId w:val="66"/>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馬勒卡颱風中央災害應變中心傳真通報計</w:t>
      </w:r>
      <w:r w:rsidRPr="003D5E32">
        <w:rPr>
          <w:rFonts w:eastAsia="標楷體"/>
          <w:kern w:val="2"/>
          <w:sz w:val="36"/>
          <w:szCs w:val="36"/>
          <w:lang w:eastAsia="zh-TW"/>
        </w:rPr>
        <w:t>1</w:t>
      </w:r>
      <w:r w:rsidRPr="003D5E32">
        <w:rPr>
          <w:rFonts w:eastAsia="標楷體"/>
          <w:kern w:val="2"/>
          <w:sz w:val="36"/>
          <w:szCs w:val="36"/>
          <w:lang w:eastAsia="zh-TW"/>
        </w:rPr>
        <w:t>次回傳時間超過規定時間。</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彰化縣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設有防災資訊網，建置相關及時災情、防災資訊等，並建有防救災及時災情網站，另連結警察局</w:t>
      </w:r>
      <w:r w:rsidRPr="003D5E32">
        <w:rPr>
          <w:rFonts w:eastAsia="標楷體"/>
          <w:kern w:val="2"/>
          <w:sz w:val="36"/>
          <w:szCs w:val="36"/>
          <w:lang w:eastAsia="zh-TW"/>
        </w:rPr>
        <w:t>CCTV</w:t>
      </w:r>
      <w:r w:rsidRPr="003D5E32">
        <w:rPr>
          <w:rFonts w:eastAsia="標楷體"/>
          <w:kern w:val="2"/>
          <w:sz w:val="36"/>
          <w:szCs w:val="36"/>
          <w:lang w:eastAsia="zh-TW"/>
        </w:rPr>
        <w:t>系統，可即時監看高致災潛勢區。</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67"/>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災情查報人員教育訓練經檢視簽到退表，部分學員簽到退不完整。</w:t>
      </w:r>
    </w:p>
    <w:p w:rsidR="00A4557D" w:rsidRPr="003D5E32" w:rsidRDefault="00A4557D" w:rsidP="00CA0708">
      <w:pPr>
        <w:widowControl w:val="0"/>
        <w:numPr>
          <w:ilvl w:val="0"/>
          <w:numId w:val="67"/>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尼伯特、莫蘭蒂及梅姬颱風均依規定簽陳開設及撤除，惟未附警報單，建議陳核時檢附以供長官參考。</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南投縣</w:t>
      </w:r>
    </w:p>
    <w:p w:rsidR="00A4557D" w:rsidRPr="003D5E32" w:rsidRDefault="00A4557D" w:rsidP="00CA0708">
      <w:pPr>
        <w:widowControl w:val="0"/>
        <w:spacing w:afterLines="50" w:after="180" w:line="400" w:lineRule="exact"/>
        <w:ind w:leftChars="293" w:left="2118" w:hangingChars="393" w:hanging="1415"/>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請公車業者及日月潭船艇公司於遊湖時撥放宣導短片，廟會遊行遶境時宣導，以話劇宣導模式作宣導。</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68"/>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配合本署辦理「風災震災火災爆炸災害防救災資源資料庫」查核，其中受抽查項目計</w:t>
      </w:r>
      <w:r w:rsidRPr="003D5E32">
        <w:rPr>
          <w:rFonts w:eastAsia="標楷體"/>
          <w:kern w:val="2"/>
          <w:sz w:val="36"/>
          <w:szCs w:val="36"/>
          <w:lang w:eastAsia="zh-TW"/>
        </w:rPr>
        <w:t>2</w:t>
      </w:r>
      <w:r w:rsidRPr="003D5E32">
        <w:rPr>
          <w:rFonts w:eastAsia="標楷體"/>
          <w:kern w:val="2"/>
          <w:sz w:val="36"/>
          <w:szCs w:val="36"/>
          <w:lang w:eastAsia="zh-TW"/>
        </w:rPr>
        <w:t>次缺失；抽查期限內未完成回報次數計</w:t>
      </w:r>
      <w:r w:rsidRPr="003D5E32">
        <w:rPr>
          <w:rFonts w:eastAsia="標楷體"/>
          <w:kern w:val="2"/>
          <w:sz w:val="36"/>
          <w:szCs w:val="36"/>
          <w:lang w:eastAsia="zh-TW"/>
        </w:rPr>
        <w:t>8</w:t>
      </w:r>
      <w:r w:rsidRPr="003D5E32">
        <w:rPr>
          <w:rFonts w:eastAsia="標楷體"/>
          <w:kern w:val="2"/>
          <w:sz w:val="36"/>
          <w:szCs w:val="36"/>
          <w:lang w:eastAsia="zh-TW"/>
        </w:rPr>
        <w:t>次。</w:t>
      </w:r>
    </w:p>
    <w:p w:rsidR="00A4557D" w:rsidRPr="003D5E32" w:rsidRDefault="00A4557D" w:rsidP="00CA0708">
      <w:pPr>
        <w:widowControl w:val="0"/>
        <w:numPr>
          <w:ilvl w:val="0"/>
          <w:numId w:val="68"/>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中央災害應變中心傳真通報單有</w:t>
      </w:r>
      <w:r w:rsidRPr="003D5E32">
        <w:rPr>
          <w:rFonts w:eastAsia="標楷體"/>
          <w:kern w:val="2"/>
          <w:sz w:val="36"/>
          <w:szCs w:val="36"/>
          <w:lang w:eastAsia="zh-TW"/>
        </w:rPr>
        <w:t>3</w:t>
      </w:r>
      <w:r w:rsidRPr="003D5E32">
        <w:rPr>
          <w:rFonts w:eastAsia="標楷體"/>
          <w:kern w:val="2"/>
          <w:sz w:val="36"/>
          <w:szCs w:val="36"/>
          <w:lang w:eastAsia="zh-TW"/>
        </w:rPr>
        <w:t>次未於規定時間內回傳。</w:t>
      </w:r>
    </w:p>
    <w:p w:rsidR="00A4557D" w:rsidRPr="003D5E32" w:rsidRDefault="00A4557D" w:rsidP="00CA0708">
      <w:pPr>
        <w:pStyle w:val="ab"/>
        <w:numPr>
          <w:ilvl w:val="0"/>
          <w:numId w:val="68"/>
        </w:numPr>
        <w:spacing w:afterLines="50" w:after="180" w:line="400" w:lineRule="exact"/>
        <w:ind w:leftChars="0" w:left="1701" w:hanging="567"/>
        <w:jc w:val="both"/>
        <w:rPr>
          <w:rFonts w:eastAsia="標楷體"/>
          <w:kern w:val="2"/>
          <w:sz w:val="36"/>
          <w:szCs w:val="36"/>
          <w:lang w:eastAsia="zh-TW"/>
        </w:rPr>
      </w:pPr>
      <w:r w:rsidRPr="003D5E32">
        <w:rPr>
          <w:rFonts w:eastAsia="標楷體"/>
          <w:kern w:val="2"/>
          <w:sz w:val="36"/>
          <w:szCs w:val="36"/>
          <w:lang w:eastAsia="zh-TW"/>
        </w:rPr>
        <w:t>制訂分隊宣導計畫，於各學校、公園、活動中心等場所加強文字、網路宣導及訓練，惟有部分宣導相片不完整。</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lastRenderedPageBreak/>
        <w:t>雲林縣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69"/>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辦理</w:t>
      </w:r>
      <w:r w:rsidRPr="003D5E32">
        <w:rPr>
          <w:rFonts w:eastAsia="標楷體"/>
          <w:kern w:val="2"/>
          <w:sz w:val="36"/>
          <w:szCs w:val="36"/>
          <w:lang w:eastAsia="zh-TW"/>
        </w:rPr>
        <w:t>106</w:t>
      </w:r>
      <w:r w:rsidRPr="003D5E32">
        <w:rPr>
          <w:rFonts w:eastAsia="標楷體"/>
          <w:kern w:val="2"/>
          <w:sz w:val="36"/>
          <w:szCs w:val="36"/>
          <w:lang w:eastAsia="zh-TW"/>
        </w:rPr>
        <w:t>年台灣燈會緊急應變演習，製作地震防災有聲書，上傳人事行政總處供終身學習之用。</w:t>
      </w:r>
    </w:p>
    <w:p w:rsidR="00A4557D" w:rsidRPr="003D5E32" w:rsidRDefault="00A4557D" w:rsidP="00CA0708">
      <w:pPr>
        <w:widowControl w:val="0"/>
        <w:numPr>
          <w:ilvl w:val="0"/>
          <w:numId w:val="69"/>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建置雲林縣防災</w:t>
      </w:r>
      <w:r w:rsidRPr="003D5E32">
        <w:rPr>
          <w:rFonts w:eastAsia="標楷體"/>
          <w:kern w:val="2"/>
          <w:sz w:val="36"/>
          <w:szCs w:val="36"/>
          <w:lang w:eastAsia="zh-TW"/>
        </w:rPr>
        <w:t>APP</w:t>
      </w:r>
      <w:r w:rsidRPr="003D5E32">
        <w:rPr>
          <w:rFonts w:eastAsia="標楷體"/>
          <w:kern w:val="2"/>
          <w:sz w:val="36"/>
          <w:szCs w:val="36"/>
          <w:lang w:eastAsia="zh-TW"/>
        </w:rPr>
        <w:t>，可讓縣民及時獲得災害資訊，另於消防局網站建有及時災情供民眾查詢。</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70"/>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尼伯特、莫蘭蒂及梅姬颱風均依規定簽陳開設及撤除，建議應附颱風警報單供長官參考。</w:t>
      </w:r>
    </w:p>
    <w:p w:rsidR="00A4557D" w:rsidRPr="003D5E32" w:rsidRDefault="00A4557D" w:rsidP="00CA0708">
      <w:pPr>
        <w:widowControl w:val="0"/>
        <w:numPr>
          <w:ilvl w:val="0"/>
          <w:numId w:val="70"/>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配合本署資源資料庫系統查核，受抽查項目打</w:t>
      </w:r>
      <w:r w:rsidRPr="003D5E32">
        <w:rPr>
          <w:rFonts w:eastAsia="標楷體"/>
          <w:kern w:val="2"/>
          <w:sz w:val="36"/>
          <w:szCs w:val="36"/>
          <w:lang w:eastAsia="zh-TW"/>
        </w:rPr>
        <w:t>X</w:t>
      </w:r>
      <w:r w:rsidRPr="003D5E32">
        <w:rPr>
          <w:rFonts w:eastAsia="標楷體"/>
          <w:kern w:val="2"/>
          <w:sz w:val="36"/>
          <w:szCs w:val="36"/>
          <w:lang w:eastAsia="zh-TW"/>
        </w:rPr>
        <w:t>計</w:t>
      </w:r>
      <w:r w:rsidRPr="003D5E32">
        <w:rPr>
          <w:rFonts w:eastAsia="標楷體"/>
          <w:kern w:val="2"/>
          <w:sz w:val="36"/>
          <w:szCs w:val="36"/>
          <w:lang w:eastAsia="zh-TW"/>
        </w:rPr>
        <w:t>1</w:t>
      </w:r>
      <w:r w:rsidRPr="003D5E32">
        <w:rPr>
          <w:rFonts w:eastAsia="標楷體"/>
          <w:kern w:val="2"/>
          <w:sz w:val="36"/>
          <w:szCs w:val="36"/>
          <w:lang w:eastAsia="zh-TW"/>
        </w:rPr>
        <w:t>次。</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嘉義縣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spacing w:afterLines="50" w:after="180" w:line="400" w:lineRule="exact"/>
        <w:ind w:leftChars="708" w:left="1699"/>
        <w:rPr>
          <w:rFonts w:eastAsia="標楷體"/>
          <w:kern w:val="2"/>
          <w:sz w:val="36"/>
          <w:szCs w:val="36"/>
          <w:lang w:eastAsia="zh-TW"/>
        </w:rPr>
      </w:pPr>
      <w:r w:rsidRPr="003D5E32">
        <w:rPr>
          <w:rFonts w:eastAsia="標楷體"/>
          <w:kern w:val="2"/>
          <w:sz w:val="36"/>
          <w:szCs w:val="36"/>
          <w:lang w:eastAsia="zh-TW"/>
        </w:rPr>
        <w:t>張縣長花冠親自於颱風期間開設小花颱風教室，有效宣導防颱觀念。</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71"/>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 xml:space="preserve">EMIC </w:t>
      </w:r>
      <w:r w:rsidRPr="003D5E32">
        <w:rPr>
          <w:rFonts w:eastAsia="標楷體"/>
          <w:kern w:val="2"/>
          <w:sz w:val="36"/>
          <w:szCs w:val="36"/>
          <w:lang w:eastAsia="zh-TW"/>
        </w:rPr>
        <w:t>常態性演練部分訓練缺相關佐證照片。</w:t>
      </w:r>
    </w:p>
    <w:p w:rsidR="00A4557D" w:rsidRPr="003D5E32" w:rsidRDefault="00A4557D" w:rsidP="00CA0708">
      <w:pPr>
        <w:widowControl w:val="0"/>
        <w:numPr>
          <w:ilvl w:val="0"/>
          <w:numId w:val="71"/>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尼伯特及梅姬檔案部分資料缺陳核時之相關核章紀錄。</w:t>
      </w:r>
    </w:p>
    <w:p w:rsidR="00A4557D" w:rsidRPr="003D5E32" w:rsidRDefault="00A4557D" w:rsidP="00CA0708">
      <w:pPr>
        <w:widowControl w:val="0"/>
        <w:numPr>
          <w:ilvl w:val="0"/>
          <w:numId w:val="71"/>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設有災害資訊網專區，惟尼莎颱風公告警戒區無法查核</w:t>
      </w:r>
      <w:r w:rsidR="00D00FC3" w:rsidRPr="003D5E32">
        <w:rPr>
          <w:rFonts w:eastAsia="標楷體"/>
          <w:kern w:val="2"/>
          <w:sz w:val="36"/>
          <w:szCs w:val="36"/>
          <w:lang w:eastAsia="zh-TW"/>
        </w:rPr>
        <w:t>（</w:t>
      </w:r>
      <w:r w:rsidRPr="003D5E32">
        <w:rPr>
          <w:rFonts w:eastAsia="標楷體"/>
          <w:kern w:val="2"/>
          <w:sz w:val="36"/>
          <w:szCs w:val="36"/>
          <w:lang w:eastAsia="zh-TW"/>
        </w:rPr>
        <w:t>網路資訊已刪除</w:t>
      </w:r>
      <w:r w:rsidR="00D00FC3" w:rsidRPr="003D5E32">
        <w:rPr>
          <w:rFonts w:eastAsia="標楷體"/>
          <w:kern w:val="2"/>
          <w:sz w:val="36"/>
          <w:szCs w:val="36"/>
          <w:lang w:eastAsia="zh-TW"/>
        </w:rPr>
        <w:t>）</w:t>
      </w:r>
      <w:r w:rsidRPr="003D5E32">
        <w:rPr>
          <w:rFonts w:eastAsia="標楷體"/>
          <w:kern w:val="2"/>
          <w:sz w:val="36"/>
          <w:szCs w:val="36"/>
          <w:lang w:eastAsia="zh-TW"/>
        </w:rPr>
        <w:t>，建議設立歷史災害專區供日後查詢。</w:t>
      </w:r>
    </w:p>
    <w:p w:rsidR="00A4557D" w:rsidRPr="003D5E32" w:rsidRDefault="00A4557D" w:rsidP="00CA0708">
      <w:pPr>
        <w:widowControl w:val="0"/>
        <w:numPr>
          <w:ilvl w:val="0"/>
          <w:numId w:val="5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屏東縣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72"/>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開發屏東防災</w:t>
      </w:r>
      <w:r w:rsidRPr="003D5E32">
        <w:rPr>
          <w:rFonts w:eastAsia="標楷體"/>
          <w:kern w:val="2"/>
          <w:sz w:val="36"/>
          <w:szCs w:val="36"/>
          <w:lang w:eastAsia="zh-TW"/>
        </w:rPr>
        <w:t>APP</w:t>
      </w:r>
      <w:r w:rsidRPr="003D5E32">
        <w:rPr>
          <w:rFonts w:eastAsia="標楷體"/>
          <w:kern w:val="2"/>
          <w:sz w:val="36"/>
          <w:szCs w:val="36"/>
          <w:lang w:eastAsia="zh-TW"/>
        </w:rPr>
        <w:t>系統功能介紹，相關宣導內容皆由</w:t>
      </w:r>
      <w:r w:rsidRPr="003D5E32">
        <w:rPr>
          <w:rFonts w:eastAsia="標楷體"/>
          <w:kern w:val="2"/>
          <w:sz w:val="36"/>
          <w:szCs w:val="36"/>
          <w:lang w:eastAsia="zh-TW"/>
        </w:rPr>
        <w:t>APP</w:t>
      </w:r>
      <w:r w:rsidRPr="003D5E32">
        <w:rPr>
          <w:rFonts w:eastAsia="標楷體"/>
          <w:kern w:val="2"/>
          <w:sz w:val="36"/>
          <w:szCs w:val="36"/>
          <w:lang w:eastAsia="zh-TW"/>
        </w:rPr>
        <w:t>傳遞推廣民眾下載使用，拍攝微電影推廣地震相關宣導，屏東防災通訊</w:t>
      </w:r>
      <w:r w:rsidRPr="003D5E32">
        <w:rPr>
          <w:rFonts w:eastAsia="標楷體"/>
          <w:kern w:val="2"/>
          <w:sz w:val="36"/>
          <w:szCs w:val="36"/>
          <w:lang w:eastAsia="zh-TW"/>
        </w:rPr>
        <w:t>APP</w:t>
      </w:r>
      <w:r w:rsidRPr="003D5E32">
        <w:rPr>
          <w:rFonts w:eastAsia="標楷體"/>
          <w:kern w:val="2"/>
          <w:sz w:val="36"/>
          <w:szCs w:val="36"/>
          <w:lang w:eastAsia="zh-TW"/>
        </w:rPr>
        <w:t>可供民眾下載使用，其訊息即時推撥功能，可讓民眾立即收</w:t>
      </w:r>
      <w:r w:rsidRPr="003D5E32">
        <w:rPr>
          <w:rFonts w:eastAsia="標楷體"/>
          <w:kern w:val="2"/>
          <w:sz w:val="36"/>
          <w:szCs w:val="36"/>
          <w:lang w:eastAsia="zh-TW"/>
        </w:rPr>
        <w:lastRenderedPageBreak/>
        <w:t>到最新災情資訊。</w:t>
      </w:r>
    </w:p>
    <w:p w:rsidR="00A4557D" w:rsidRPr="003D5E32" w:rsidRDefault="00A4557D" w:rsidP="00CA0708">
      <w:pPr>
        <w:widowControl w:val="0"/>
        <w:numPr>
          <w:ilvl w:val="0"/>
          <w:numId w:val="72"/>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依規定公告警戒區，並於</w:t>
      </w:r>
      <w:r w:rsidRPr="003D5E32">
        <w:rPr>
          <w:rFonts w:eastAsia="標楷體"/>
          <w:kern w:val="2"/>
          <w:sz w:val="36"/>
          <w:szCs w:val="36"/>
          <w:lang w:eastAsia="zh-TW"/>
        </w:rPr>
        <w:t>105</w:t>
      </w:r>
      <w:r w:rsidRPr="003D5E32">
        <w:rPr>
          <w:rFonts w:eastAsia="標楷體"/>
          <w:kern w:val="2"/>
          <w:sz w:val="36"/>
          <w:szCs w:val="36"/>
          <w:lang w:eastAsia="zh-TW"/>
        </w:rPr>
        <w:t>年</w:t>
      </w:r>
      <w:r w:rsidRPr="003D5E32">
        <w:rPr>
          <w:rFonts w:eastAsia="標楷體"/>
          <w:kern w:val="2"/>
          <w:sz w:val="36"/>
          <w:szCs w:val="36"/>
          <w:lang w:eastAsia="zh-TW"/>
        </w:rPr>
        <w:t>7</w:t>
      </w:r>
      <w:r w:rsidRPr="003D5E32">
        <w:rPr>
          <w:rFonts w:eastAsia="標楷體"/>
          <w:kern w:val="2"/>
          <w:sz w:val="36"/>
          <w:szCs w:val="36"/>
          <w:lang w:eastAsia="zh-TW"/>
        </w:rPr>
        <w:t>月</w:t>
      </w:r>
      <w:r w:rsidRPr="003D5E32">
        <w:rPr>
          <w:rFonts w:eastAsia="標楷體"/>
          <w:kern w:val="2"/>
          <w:sz w:val="36"/>
          <w:szCs w:val="36"/>
          <w:lang w:eastAsia="zh-TW"/>
        </w:rPr>
        <w:t>6</w:t>
      </w:r>
      <w:r w:rsidRPr="003D5E32">
        <w:rPr>
          <w:rFonts w:eastAsia="標楷體"/>
          <w:kern w:val="2"/>
          <w:sz w:val="36"/>
          <w:szCs w:val="36"/>
          <w:lang w:eastAsia="zh-TW"/>
        </w:rPr>
        <w:t>日開立</w:t>
      </w:r>
      <w:r w:rsidRPr="003D5E32">
        <w:rPr>
          <w:rFonts w:eastAsia="標楷體"/>
          <w:kern w:val="2"/>
          <w:sz w:val="36"/>
          <w:szCs w:val="36"/>
          <w:lang w:eastAsia="zh-TW"/>
        </w:rPr>
        <w:t>5</w:t>
      </w:r>
      <w:r w:rsidRPr="003D5E32">
        <w:rPr>
          <w:rFonts w:eastAsia="標楷體"/>
          <w:kern w:val="2"/>
          <w:sz w:val="36"/>
          <w:szCs w:val="36"/>
          <w:lang w:eastAsia="zh-TW"/>
        </w:rPr>
        <w:t>張勸導單，績效良好。</w:t>
      </w:r>
    </w:p>
    <w:p w:rsidR="00A4557D" w:rsidRPr="003D5E32" w:rsidRDefault="00A4557D" w:rsidP="00CA0708">
      <w:pPr>
        <w:widowControl w:val="0"/>
        <w:spacing w:afterLines="50" w:after="180" w:line="400" w:lineRule="exact"/>
        <w:ind w:leftChars="295" w:left="708"/>
        <w:rPr>
          <w:rFonts w:eastAsia="標楷體"/>
          <w:bCs/>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spacing w:afterLines="50" w:after="180" w:line="400" w:lineRule="exact"/>
        <w:ind w:leftChars="708" w:left="1699"/>
        <w:rPr>
          <w:rFonts w:eastAsia="標楷體"/>
          <w:bCs/>
          <w:kern w:val="2"/>
          <w:sz w:val="36"/>
          <w:szCs w:val="36"/>
          <w:lang w:eastAsia="zh-TW"/>
        </w:rPr>
      </w:pPr>
      <w:r w:rsidRPr="003D5E32">
        <w:rPr>
          <w:rFonts w:eastAsia="標楷體"/>
          <w:bCs/>
          <w:kern w:val="2"/>
          <w:sz w:val="36"/>
          <w:szCs w:val="36"/>
          <w:lang w:eastAsia="zh-TW"/>
        </w:rPr>
        <w:t>尼伯特、莫蘭蒂、梅姬均辦理開設及撤除，建議尼伯特及梅姬簽文檢附颱風警報單供長官參閱。</w:t>
      </w:r>
    </w:p>
    <w:p w:rsidR="00A4557D" w:rsidRPr="003D5E32" w:rsidRDefault="00A4557D" w:rsidP="00CA0708">
      <w:pPr>
        <w:widowControl w:val="0"/>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1276" w:hanging="794"/>
        <w:jc w:val="both"/>
        <w:rPr>
          <w:rFonts w:eastAsia="標楷體"/>
          <w:b/>
          <w:kern w:val="2"/>
          <w:sz w:val="36"/>
          <w:szCs w:val="36"/>
          <w:lang w:eastAsia="zh-TW"/>
        </w:rPr>
      </w:pPr>
      <w:r w:rsidRPr="003D5E32">
        <w:rPr>
          <w:rFonts w:eastAsia="標楷體"/>
          <w:b/>
          <w:kern w:val="2"/>
          <w:sz w:val="36"/>
          <w:szCs w:val="36"/>
          <w:lang w:eastAsia="zh-TW"/>
        </w:rPr>
        <w:t>第三組：</w:t>
      </w:r>
    </w:p>
    <w:p w:rsidR="00A4557D" w:rsidRPr="003D5E32" w:rsidRDefault="00A4557D" w:rsidP="00CA0708">
      <w:pPr>
        <w:widowControl w:val="0"/>
        <w:numPr>
          <w:ilvl w:val="0"/>
          <w:numId w:val="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臺東縣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73"/>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定期對轄下各公所辦理評核督導。</w:t>
      </w:r>
    </w:p>
    <w:p w:rsidR="00A4557D" w:rsidRPr="003D5E32" w:rsidRDefault="00A4557D" w:rsidP="00CA0708">
      <w:pPr>
        <w:widowControl w:val="0"/>
        <w:numPr>
          <w:ilvl w:val="0"/>
          <w:numId w:val="73"/>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配合縣政府「踢一下，臺東金幣掉出來」臉書粉絲專頁，辦理宣導活動。</w:t>
      </w:r>
    </w:p>
    <w:p w:rsidR="00A4557D" w:rsidRPr="003D5E32" w:rsidRDefault="00A4557D" w:rsidP="00CA0708">
      <w:pPr>
        <w:widowControl w:val="0"/>
        <w:numPr>
          <w:ilvl w:val="0"/>
          <w:numId w:val="73"/>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於臉書建置「臺東縣防災訊息通報網」提供相關相關資訊，主動與民眾溝通。</w:t>
      </w:r>
    </w:p>
    <w:p w:rsidR="00A4557D" w:rsidRPr="003D5E32" w:rsidRDefault="00A4557D" w:rsidP="00CA0708">
      <w:pPr>
        <w:widowControl w:val="0"/>
        <w:spacing w:afterLines="50" w:after="180" w:line="400" w:lineRule="exact"/>
        <w:ind w:leftChars="295" w:left="708"/>
        <w:rPr>
          <w:rFonts w:eastAsia="標楷體"/>
          <w:bCs/>
          <w:kern w:val="2"/>
          <w:sz w:val="36"/>
          <w:szCs w:val="36"/>
          <w:lang w:eastAsia="zh-TW"/>
        </w:rPr>
      </w:pPr>
      <w:r w:rsidRPr="003D5E32">
        <w:rPr>
          <w:rFonts w:eastAsia="標楷體"/>
          <w:kern w:val="2"/>
          <w:sz w:val="36"/>
          <w:szCs w:val="36"/>
          <w:lang w:eastAsia="zh-TW"/>
        </w:rPr>
        <w:t>【缺點或建議】</w:t>
      </w:r>
      <w:r w:rsidRPr="003D5E32">
        <w:rPr>
          <w:rFonts w:eastAsia="標楷體"/>
          <w:bCs/>
          <w:kern w:val="2"/>
          <w:sz w:val="36"/>
          <w:szCs w:val="36"/>
          <w:lang w:eastAsia="zh-TW"/>
        </w:rPr>
        <w:t xml:space="preserve">  </w:t>
      </w:r>
    </w:p>
    <w:p w:rsidR="00A4557D" w:rsidRPr="003D5E32" w:rsidRDefault="00A4557D" w:rsidP="00CA0708">
      <w:pPr>
        <w:widowControl w:val="0"/>
        <w:numPr>
          <w:ilvl w:val="0"/>
          <w:numId w:val="74"/>
        </w:numPr>
        <w:spacing w:afterLines="50" w:after="180" w:line="400" w:lineRule="exact"/>
        <w:ind w:left="1701" w:hanging="567"/>
        <w:jc w:val="both"/>
        <w:rPr>
          <w:rFonts w:eastAsia="標楷體"/>
          <w:bCs/>
          <w:kern w:val="2"/>
          <w:sz w:val="36"/>
          <w:szCs w:val="36"/>
          <w:lang w:eastAsia="zh-TW"/>
        </w:rPr>
      </w:pPr>
      <w:r w:rsidRPr="003D5E32">
        <w:rPr>
          <w:rFonts w:eastAsia="標楷體"/>
          <w:bCs/>
          <w:kern w:val="2"/>
          <w:sz w:val="36"/>
          <w:szCs w:val="36"/>
          <w:lang w:eastAsia="zh-TW"/>
        </w:rPr>
        <w:t>部分公所未依期限回報救災資源資料庫抽查情形。</w:t>
      </w:r>
    </w:p>
    <w:p w:rsidR="00A4557D" w:rsidRPr="003D5E32" w:rsidRDefault="00A4557D" w:rsidP="00CA0708">
      <w:pPr>
        <w:widowControl w:val="0"/>
        <w:numPr>
          <w:ilvl w:val="0"/>
          <w:numId w:val="74"/>
        </w:numPr>
        <w:spacing w:afterLines="50" w:after="180" w:line="400" w:lineRule="exact"/>
        <w:ind w:left="1701" w:hanging="567"/>
        <w:jc w:val="both"/>
        <w:rPr>
          <w:rFonts w:eastAsia="標楷體"/>
          <w:bCs/>
          <w:kern w:val="2"/>
          <w:sz w:val="36"/>
          <w:szCs w:val="36"/>
          <w:lang w:eastAsia="zh-TW"/>
        </w:rPr>
      </w:pPr>
      <w:r w:rsidRPr="003D5E32">
        <w:rPr>
          <w:rFonts w:eastAsia="標楷體"/>
          <w:bCs/>
          <w:kern w:val="2"/>
          <w:sz w:val="36"/>
          <w:szCs w:val="36"/>
          <w:lang w:eastAsia="zh-TW"/>
        </w:rPr>
        <w:t>資通訊各項相關資料散落各資料夾，尋找不易。</w:t>
      </w:r>
    </w:p>
    <w:p w:rsidR="00A4557D" w:rsidRPr="003D5E32" w:rsidRDefault="00A4557D" w:rsidP="00CA0708">
      <w:pPr>
        <w:widowControl w:val="0"/>
        <w:numPr>
          <w:ilvl w:val="0"/>
          <w:numId w:val="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宜蘭縣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75"/>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建置「宜蘭縣防災資訊網」（</w:t>
      </w:r>
      <w:r w:rsidRPr="003D5E32">
        <w:rPr>
          <w:rFonts w:eastAsia="標楷體"/>
          <w:kern w:val="2"/>
          <w:sz w:val="36"/>
          <w:szCs w:val="36"/>
          <w:lang w:eastAsia="zh-TW"/>
        </w:rPr>
        <w:t>http://yidp.e-land.gov.tw/</w:t>
      </w:r>
      <w:r w:rsidRPr="003D5E32">
        <w:rPr>
          <w:rFonts w:eastAsia="標楷體"/>
          <w:kern w:val="2"/>
          <w:sz w:val="36"/>
          <w:szCs w:val="36"/>
          <w:lang w:eastAsia="zh-TW"/>
        </w:rPr>
        <w:t>）提供各項防災資訊，並因應各次災害，設有專區提供相關訊息。</w:t>
      </w:r>
    </w:p>
    <w:p w:rsidR="00A4557D" w:rsidRPr="003D5E32" w:rsidRDefault="00A4557D" w:rsidP="00CA0708">
      <w:pPr>
        <w:widowControl w:val="0"/>
        <w:numPr>
          <w:ilvl w:val="0"/>
          <w:numId w:val="75"/>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邀請轄區內觀光旅宿業者，於丟丟噹森林公園辦理防災宣導活動；結合礁溪農會辦理相關企業防災活動。</w:t>
      </w:r>
    </w:p>
    <w:p w:rsidR="00A4557D" w:rsidRPr="003D5E32" w:rsidRDefault="00A4557D" w:rsidP="00CA0708">
      <w:pPr>
        <w:widowControl w:val="0"/>
        <w:numPr>
          <w:ilvl w:val="0"/>
          <w:numId w:val="75"/>
        </w:numPr>
        <w:spacing w:afterLines="50" w:after="180" w:line="400" w:lineRule="exact"/>
        <w:ind w:left="1701" w:hanging="567"/>
        <w:jc w:val="both"/>
        <w:rPr>
          <w:rFonts w:eastAsia="標楷體"/>
          <w:kern w:val="2"/>
          <w:sz w:val="36"/>
          <w:szCs w:val="36"/>
          <w:lang w:eastAsia="zh-TW"/>
        </w:rPr>
      </w:pPr>
      <w:r w:rsidRPr="003D5E32">
        <w:rPr>
          <w:rFonts w:eastAsia="標楷體"/>
          <w:kern w:val="2"/>
          <w:sz w:val="36"/>
          <w:szCs w:val="36"/>
          <w:lang w:eastAsia="zh-TW"/>
        </w:rPr>
        <w:t>資通訊相關資料相當完整，尤其應變中心網路頻</w:t>
      </w:r>
      <w:r w:rsidRPr="003D5E32">
        <w:rPr>
          <w:rFonts w:eastAsia="標楷體"/>
          <w:kern w:val="2"/>
          <w:sz w:val="36"/>
          <w:szCs w:val="36"/>
          <w:lang w:eastAsia="zh-TW"/>
        </w:rPr>
        <w:lastRenderedPageBreak/>
        <w:t>寬效能監測與控管方案齊備。</w:t>
      </w:r>
    </w:p>
    <w:p w:rsidR="00A4557D" w:rsidRPr="003D5E32" w:rsidRDefault="00A4557D" w:rsidP="00CA0708">
      <w:pPr>
        <w:widowControl w:val="0"/>
        <w:spacing w:afterLines="50" w:after="180" w:line="400" w:lineRule="exact"/>
        <w:ind w:leftChars="295" w:left="3260" w:hangingChars="709" w:hanging="2552"/>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spacing w:afterLines="50" w:after="180" w:line="400" w:lineRule="exact"/>
        <w:ind w:leftChars="708" w:left="1700" w:hanging="1"/>
        <w:rPr>
          <w:rFonts w:eastAsia="標楷體"/>
          <w:bCs/>
          <w:kern w:val="2"/>
          <w:sz w:val="36"/>
          <w:szCs w:val="36"/>
          <w:shd w:val="clear" w:color="auto" w:fill="FFFF00"/>
          <w:lang w:eastAsia="zh-TW"/>
        </w:rPr>
      </w:pPr>
      <w:r w:rsidRPr="003D5E32">
        <w:rPr>
          <w:rFonts w:eastAsia="標楷體"/>
          <w:bCs/>
          <w:kern w:val="2"/>
          <w:sz w:val="36"/>
          <w:szCs w:val="36"/>
          <w:lang w:eastAsia="zh-TW"/>
        </w:rPr>
        <w:t>於</w:t>
      </w:r>
      <w:r w:rsidRPr="003D5E32">
        <w:rPr>
          <w:rFonts w:eastAsia="標楷體"/>
          <w:bCs/>
          <w:kern w:val="2"/>
          <w:sz w:val="36"/>
          <w:szCs w:val="36"/>
          <w:lang w:eastAsia="zh-TW"/>
        </w:rPr>
        <w:t xml:space="preserve">YouTube </w:t>
      </w:r>
      <w:r w:rsidRPr="003D5E32">
        <w:rPr>
          <w:rFonts w:eastAsia="標楷體"/>
          <w:bCs/>
          <w:kern w:val="2"/>
          <w:sz w:val="36"/>
          <w:szCs w:val="36"/>
          <w:lang w:eastAsia="zh-TW"/>
        </w:rPr>
        <w:t>提供之相關應變作業影片，建議頻道名稱應以官方或災害防救相關名稱發布；以個人名義發布，略有疑義。</w:t>
      </w:r>
    </w:p>
    <w:p w:rsidR="00A4557D" w:rsidRPr="003D5E32" w:rsidRDefault="00A4557D" w:rsidP="00CA0708">
      <w:pPr>
        <w:widowControl w:val="0"/>
        <w:numPr>
          <w:ilvl w:val="0"/>
          <w:numId w:val="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花蓮縣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pStyle w:val="ab"/>
        <w:widowControl w:val="0"/>
        <w:numPr>
          <w:ilvl w:val="0"/>
          <w:numId w:val="7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除消防局外，由民政處統籌辦理相關進駐人員之</w:t>
      </w:r>
      <w:r w:rsidRPr="003D5E32">
        <w:rPr>
          <w:rFonts w:eastAsia="標楷體"/>
          <w:kern w:val="2"/>
          <w:sz w:val="36"/>
          <w:szCs w:val="36"/>
          <w:lang w:eastAsia="zh-TW"/>
        </w:rPr>
        <w:t xml:space="preserve"> EMIC </w:t>
      </w:r>
      <w:r w:rsidRPr="003D5E32">
        <w:rPr>
          <w:rFonts w:eastAsia="標楷體"/>
          <w:kern w:val="2"/>
          <w:sz w:val="36"/>
          <w:szCs w:val="36"/>
          <w:lang w:eastAsia="zh-TW"/>
        </w:rPr>
        <w:t>教育訓練，完備民政體系作業。</w:t>
      </w:r>
    </w:p>
    <w:p w:rsidR="00A4557D" w:rsidRPr="003D5E32" w:rsidRDefault="00A4557D" w:rsidP="00CA0708">
      <w:pPr>
        <w:pStyle w:val="ab"/>
        <w:widowControl w:val="0"/>
        <w:numPr>
          <w:ilvl w:val="0"/>
          <w:numId w:val="7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籌拍消防月曆，義賣後捐贈弱勢，另類宣導，有相當成效。</w:t>
      </w:r>
    </w:p>
    <w:p w:rsidR="00A4557D" w:rsidRPr="003D5E32" w:rsidRDefault="00A4557D" w:rsidP="00CA0708">
      <w:pPr>
        <w:pStyle w:val="ab"/>
        <w:widowControl w:val="0"/>
        <w:numPr>
          <w:ilvl w:val="0"/>
          <w:numId w:val="7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資通訊相關教育訓練辦理情形良好。</w:t>
      </w:r>
    </w:p>
    <w:p w:rsidR="00A4557D" w:rsidRPr="003D5E32" w:rsidRDefault="00A4557D" w:rsidP="00CA0708">
      <w:pPr>
        <w:widowControl w:val="0"/>
        <w:spacing w:afterLines="50" w:after="180" w:line="400" w:lineRule="exact"/>
        <w:ind w:leftChars="295" w:left="3260" w:hangingChars="709" w:hanging="2552"/>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spacing w:afterLines="50" w:after="180" w:line="400" w:lineRule="exact"/>
        <w:ind w:leftChars="649" w:left="1559" w:hanging="1"/>
        <w:rPr>
          <w:rFonts w:eastAsia="標楷體"/>
          <w:kern w:val="2"/>
          <w:sz w:val="36"/>
          <w:szCs w:val="36"/>
          <w:lang w:eastAsia="zh-TW"/>
        </w:rPr>
      </w:pPr>
      <w:r w:rsidRPr="003D5E32">
        <w:rPr>
          <w:rFonts w:eastAsia="標楷體"/>
          <w:kern w:val="2"/>
          <w:sz w:val="36"/>
          <w:szCs w:val="36"/>
          <w:lang w:eastAsia="zh-TW"/>
        </w:rPr>
        <w:t>建議加強安排人力了解社群、新聞、討論區等網路資訊。</w:t>
      </w:r>
    </w:p>
    <w:p w:rsidR="00A4557D" w:rsidRPr="003D5E32" w:rsidRDefault="00A4557D" w:rsidP="00CA0708">
      <w:pPr>
        <w:widowControl w:val="0"/>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1276" w:hanging="794"/>
        <w:jc w:val="both"/>
        <w:rPr>
          <w:rFonts w:eastAsia="標楷體"/>
          <w:b/>
          <w:kern w:val="2"/>
          <w:sz w:val="36"/>
          <w:szCs w:val="36"/>
          <w:lang w:eastAsia="zh-TW"/>
        </w:rPr>
      </w:pPr>
      <w:r w:rsidRPr="003D5E32">
        <w:rPr>
          <w:rFonts w:eastAsia="標楷體"/>
          <w:b/>
          <w:kern w:val="2"/>
          <w:sz w:val="36"/>
          <w:szCs w:val="36"/>
          <w:lang w:eastAsia="zh-TW"/>
        </w:rPr>
        <w:t>第四組：</w:t>
      </w:r>
    </w:p>
    <w:p w:rsidR="00A4557D" w:rsidRPr="003D5E32" w:rsidRDefault="00A4557D" w:rsidP="00CA0708">
      <w:pPr>
        <w:widowControl w:val="0"/>
        <w:numPr>
          <w:ilvl w:val="0"/>
          <w:numId w:val="4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基隆市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77"/>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皆能依據「基隆市災害應變中心作業要點」執行內政部主管災害應變中心開設及撤除相關事宜。</w:t>
      </w:r>
    </w:p>
    <w:p w:rsidR="00A4557D" w:rsidRPr="003D5E32" w:rsidRDefault="00A4557D" w:rsidP="00CA0708">
      <w:pPr>
        <w:widowControl w:val="0"/>
        <w:numPr>
          <w:ilvl w:val="0"/>
          <w:numId w:val="77"/>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抽查中央災害應變中心傳真通報之回傳情形，皆符合相關規定。</w:t>
      </w:r>
    </w:p>
    <w:p w:rsidR="00A4557D" w:rsidRPr="003D5E32" w:rsidRDefault="00A4557D" w:rsidP="00CA0708">
      <w:pPr>
        <w:widowControl w:val="0"/>
        <w:numPr>
          <w:ilvl w:val="0"/>
          <w:numId w:val="77"/>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106</w:t>
      </w:r>
      <w:r w:rsidRPr="003D5E32">
        <w:rPr>
          <w:rFonts w:eastAsia="標楷體"/>
          <w:kern w:val="2"/>
          <w:sz w:val="36"/>
          <w:szCs w:val="36"/>
          <w:lang w:eastAsia="zh-TW"/>
        </w:rPr>
        <w:t>年</w:t>
      </w:r>
      <w:r w:rsidRPr="003D5E32">
        <w:rPr>
          <w:rFonts w:eastAsia="標楷體"/>
          <w:kern w:val="2"/>
          <w:sz w:val="36"/>
          <w:szCs w:val="36"/>
          <w:lang w:eastAsia="zh-TW"/>
        </w:rPr>
        <w:t>7</w:t>
      </w:r>
      <w:r w:rsidRPr="003D5E32">
        <w:rPr>
          <w:rFonts w:eastAsia="標楷體"/>
          <w:kern w:val="2"/>
          <w:sz w:val="36"/>
          <w:szCs w:val="36"/>
          <w:lang w:eastAsia="zh-TW"/>
        </w:rPr>
        <w:t>月份舉辦消防體驗營活動，讓學童能從遊戲中學習並吸收新知，有效擴大防災宣導成效。</w:t>
      </w:r>
    </w:p>
    <w:p w:rsidR="00A4557D" w:rsidRPr="003D5E32" w:rsidRDefault="00A4557D" w:rsidP="00CA0708">
      <w:pPr>
        <w:widowControl w:val="0"/>
        <w:numPr>
          <w:ilvl w:val="0"/>
          <w:numId w:val="77"/>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應變中心成立後有劃定警戒區並透過政府公告及新聞媒體使公眾得知警戒區範圍。</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78"/>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lastRenderedPageBreak/>
        <w:t>建議能於汛期前辦理應變管理資訊系統</w:t>
      </w:r>
      <w:r w:rsidR="00D00FC3" w:rsidRPr="003D5E32">
        <w:rPr>
          <w:rFonts w:eastAsia="標楷體"/>
          <w:kern w:val="2"/>
          <w:sz w:val="36"/>
          <w:szCs w:val="36"/>
          <w:lang w:eastAsia="zh-TW"/>
        </w:rPr>
        <w:t>（</w:t>
      </w:r>
      <w:r w:rsidRPr="003D5E32">
        <w:rPr>
          <w:rFonts w:eastAsia="標楷體"/>
          <w:kern w:val="2"/>
          <w:sz w:val="36"/>
          <w:szCs w:val="36"/>
          <w:lang w:eastAsia="zh-TW"/>
        </w:rPr>
        <w:t>EMIC</w:t>
      </w:r>
      <w:r w:rsidR="00D00FC3" w:rsidRPr="003D5E32">
        <w:rPr>
          <w:rFonts w:eastAsia="標楷體"/>
          <w:kern w:val="2"/>
          <w:sz w:val="36"/>
          <w:szCs w:val="36"/>
          <w:lang w:eastAsia="zh-TW"/>
        </w:rPr>
        <w:t>）</w:t>
      </w:r>
      <w:r w:rsidRPr="003D5E32">
        <w:rPr>
          <w:rFonts w:eastAsia="標楷體"/>
          <w:kern w:val="2"/>
          <w:sz w:val="36"/>
          <w:szCs w:val="36"/>
          <w:lang w:eastAsia="zh-TW"/>
        </w:rPr>
        <w:t>教育訓練。</w:t>
      </w:r>
    </w:p>
    <w:p w:rsidR="00A4557D" w:rsidRPr="003D5E32" w:rsidRDefault="00A4557D" w:rsidP="00CA0708">
      <w:pPr>
        <w:widowControl w:val="0"/>
        <w:numPr>
          <w:ilvl w:val="0"/>
          <w:numId w:val="78"/>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經查配合本部執行救災資源資料庫系統查核情形，有錯誤註記及未於抽查期限內完成系統回報等情形。</w:t>
      </w:r>
    </w:p>
    <w:p w:rsidR="00A4557D" w:rsidRPr="003D5E32" w:rsidRDefault="00A4557D" w:rsidP="00CA0708">
      <w:pPr>
        <w:widowControl w:val="0"/>
        <w:numPr>
          <w:ilvl w:val="0"/>
          <w:numId w:val="78"/>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建議建立書面之完整救災資源清冊，並辦理防救災資源資料庫系統作業人員教育訓練。</w:t>
      </w:r>
    </w:p>
    <w:p w:rsidR="00A4557D" w:rsidRPr="003D5E32" w:rsidRDefault="00A4557D" w:rsidP="00CA0708">
      <w:pPr>
        <w:widowControl w:val="0"/>
        <w:numPr>
          <w:ilvl w:val="0"/>
          <w:numId w:val="78"/>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建議明定網路社群情資蒐集等相關受理管道配置作業人員機制，並辦理教育訓練或演練。</w:t>
      </w:r>
    </w:p>
    <w:p w:rsidR="00A4557D" w:rsidRPr="003D5E32" w:rsidRDefault="00A4557D" w:rsidP="00CA0708">
      <w:pPr>
        <w:widowControl w:val="0"/>
        <w:numPr>
          <w:ilvl w:val="0"/>
          <w:numId w:val="78"/>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資通訊相關教育訓練較缺乏、可多加對民眾推廣</w:t>
      </w:r>
      <w:r w:rsidRPr="003D5E32">
        <w:rPr>
          <w:rFonts w:eastAsia="標楷體"/>
          <w:kern w:val="2"/>
          <w:sz w:val="36"/>
          <w:szCs w:val="36"/>
          <w:lang w:eastAsia="zh-TW"/>
        </w:rPr>
        <w:t>1991</w:t>
      </w:r>
      <w:r w:rsidRPr="003D5E32">
        <w:rPr>
          <w:rFonts w:eastAsia="標楷體"/>
          <w:kern w:val="2"/>
          <w:sz w:val="36"/>
          <w:szCs w:val="36"/>
          <w:lang w:eastAsia="zh-TW"/>
        </w:rPr>
        <w:t>留言平台。</w:t>
      </w:r>
    </w:p>
    <w:p w:rsidR="00A4557D" w:rsidRPr="003D5E32" w:rsidRDefault="00A4557D" w:rsidP="00CA0708">
      <w:pPr>
        <w:widowControl w:val="0"/>
        <w:numPr>
          <w:ilvl w:val="0"/>
          <w:numId w:val="78"/>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建議研訂警戒區劃定原則或辦法。</w:t>
      </w:r>
    </w:p>
    <w:p w:rsidR="00A4557D" w:rsidRPr="003D5E32" w:rsidRDefault="00A4557D" w:rsidP="00CA0708">
      <w:pPr>
        <w:widowControl w:val="0"/>
        <w:numPr>
          <w:ilvl w:val="0"/>
          <w:numId w:val="4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新竹市</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79"/>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抽查配合本部執行救災資源資料庫系統查核情形皆無缺失項目。</w:t>
      </w:r>
    </w:p>
    <w:p w:rsidR="00A4557D" w:rsidRPr="003D5E32" w:rsidRDefault="00A4557D" w:rsidP="00CA0708">
      <w:pPr>
        <w:widowControl w:val="0"/>
        <w:numPr>
          <w:ilvl w:val="0"/>
          <w:numId w:val="79"/>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已規劃網路社群情資蒐集等相關受理管道配置作業人員機制，並實施測試演練。</w:t>
      </w:r>
    </w:p>
    <w:p w:rsidR="00A4557D" w:rsidRPr="003D5E32" w:rsidRDefault="00A4557D" w:rsidP="00CA0708">
      <w:pPr>
        <w:widowControl w:val="0"/>
        <w:numPr>
          <w:ilvl w:val="0"/>
          <w:numId w:val="79"/>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辦理</w:t>
      </w:r>
      <w:r w:rsidRPr="003D5E32">
        <w:rPr>
          <w:rFonts w:eastAsia="標楷體"/>
          <w:kern w:val="2"/>
          <w:sz w:val="36"/>
          <w:szCs w:val="36"/>
          <w:lang w:eastAsia="zh-TW"/>
        </w:rPr>
        <w:t>105</w:t>
      </w:r>
      <w:r w:rsidRPr="003D5E32">
        <w:rPr>
          <w:rFonts w:eastAsia="標楷體"/>
          <w:kern w:val="2"/>
          <w:sz w:val="36"/>
          <w:szCs w:val="36"/>
          <w:lang w:eastAsia="zh-TW"/>
        </w:rPr>
        <w:t>年地震防災教育宣導藝文比賽，有效強化防災宣導成效。</w:t>
      </w:r>
    </w:p>
    <w:p w:rsidR="00A4557D" w:rsidRPr="003D5E32" w:rsidRDefault="00A4557D" w:rsidP="00CA0708">
      <w:pPr>
        <w:widowControl w:val="0"/>
        <w:numPr>
          <w:ilvl w:val="0"/>
          <w:numId w:val="79"/>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1991</w:t>
      </w:r>
      <w:r w:rsidRPr="003D5E32">
        <w:rPr>
          <w:rFonts w:eastAsia="標楷體"/>
          <w:kern w:val="2"/>
          <w:sz w:val="36"/>
          <w:szCs w:val="36"/>
          <w:lang w:eastAsia="zh-TW"/>
        </w:rPr>
        <w:t>留言平台辦理情形良好。</w:t>
      </w:r>
    </w:p>
    <w:p w:rsidR="00A4557D" w:rsidRPr="003D5E32" w:rsidRDefault="00A4557D" w:rsidP="00CA0708">
      <w:pPr>
        <w:widowControl w:val="0"/>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80"/>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建議建立書面之完整救災資源清冊並辦理防救災資源資料庫系統作業人員教育訓練。</w:t>
      </w:r>
    </w:p>
    <w:p w:rsidR="00A4557D" w:rsidRPr="003D5E32" w:rsidRDefault="00A4557D" w:rsidP="00CA0708">
      <w:pPr>
        <w:widowControl w:val="0"/>
        <w:numPr>
          <w:ilvl w:val="0"/>
          <w:numId w:val="80"/>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抽查尼伯特風災災害應變中心進駐情形，民政處及產業發展處進駐人員未能準時到勤簽到。</w:t>
      </w:r>
    </w:p>
    <w:p w:rsidR="00A4557D" w:rsidRPr="003D5E32" w:rsidRDefault="00A4557D" w:rsidP="00CA0708">
      <w:pPr>
        <w:widowControl w:val="0"/>
        <w:numPr>
          <w:ilvl w:val="0"/>
          <w:numId w:val="80"/>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抽查中央災害應變中心傳真通報，有未能盡速回傳及回傳簽章人員層級不符規定等情形。</w:t>
      </w:r>
    </w:p>
    <w:p w:rsidR="00A4557D" w:rsidRPr="003D5E32" w:rsidRDefault="00A4557D" w:rsidP="00CA0708">
      <w:pPr>
        <w:widowControl w:val="0"/>
        <w:numPr>
          <w:ilvl w:val="0"/>
          <w:numId w:val="80"/>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lastRenderedPageBreak/>
        <w:t>建議於災害應變期間制定相關訊息發布機制或標準作業程序。</w:t>
      </w:r>
    </w:p>
    <w:p w:rsidR="00A4557D" w:rsidRPr="003D5E32" w:rsidRDefault="00A4557D" w:rsidP="00CA0708">
      <w:pPr>
        <w:widowControl w:val="0"/>
        <w:numPr>
          <w:ilvl w:val="0"/>
          <w:numId w:val="80"/>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建議可於防災資訊網及</w:t>
      </w:r>
      <w:r w:rsidRPr="003D5E32">
        <w:rPr>
          <w:rFonts w:eastAsia="標楷體"/>
          <w:kern w:val="2"/>
          <w:sz w:val="36"/>
          <w:szCs w:val="36"/>
          <w:lang w:eastAsia="zh-TW"/>
        </w:rPr>
        <w:t>LINE</w:t>
      </w:r>
      <w:r w:rsidRPr="003D5E32">
        <w:rPr>
          <w:rFonts w:eastAsia="標楷體"/>
          <w:kern w:val="2"/>
          <w:sz w:val="36"/>
          <w:szCs w:val="36"/>
          <w:lang w:eastAsia="zh-TW"/>
        </w:rPr>
        <w:t>官方帳號等訊息管道揭示已劃設之警戒區域。</w:t>
      </w:r>
    </w:p>
    <w:p w:rsidR="00A4557D" w:rsidRPr="003D5E32" w:rsidRDefault="00A4557D" w:rsidP="00CA0708">
      <w:pPr>
        <w:widowControl w:val="0"/>
        <w:numPr>
          <w:ilvl w:val="0"/>
          <w:numId w:val="49"/>
        </w:numPr>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嘉義市</w:t>
      </w:r>
    </w:p>
    <w:p w:rsidR="00A4557D" w:rsidRPr="003D5E32" w:rsidRDefault="00A4557D" w:rsidP="00CA0708">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numPr>
          <w:ilvl w:val="0"/>
          <w:numId w:val="81"/>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已建立完整救災資源清冊書面資料，於每月</w:t>
      </w:r>
      <w:r w:rsidRPr="003D5E32">
        <w:rPr>
          <w:rFonts w:eastAsia="標楷體"/>
          <w:kern w:val="2"/>
          <w:sz w:val="36"/>
          <w:szCs w:val="36"/>
          <w:lang w:eastAsia="zh-TW"/>
        </w:rPr>
        <w:t>3</w:t>
      </w:r>
      <w:r w:rsidRPr="003D5E32">
        <w:rPr>
          <w:rFonts w:eastAsia="標楷體"/>
          <w:kern w:val="2"/>
          <w:sz w:val="36"/>
          <w:szCs w:val="36"/>
          <w:lang w:eastAsia="zh-TW"/>
        </w:rPr>
        <w:t>日前要求各單位更新防救災資源資料，並利用系統進行督促、稽核作業。</w:t>
      </w:r>
    </w:p>
    <w:p w:rsidR="00A4557D" w:rsidRPr="003D5E32" w:rsidRDefault="00A4557D" w:rsidP="00CA0708">
      <w:pPr>
        <w:widowControl w:val="0"/>
        <w:numPr>
          <w:ilvl w:val="0"/>
          <w:numId w:val="81"/>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訂定因應受理大量災情案件</w:t>
      </w:r>
      <w:r w:rsidRPr="003D5E32">
        <w:rPr>
          <w:rFonts w:eastAsia="標楷體"/>
          <w:kern w:val="2"/>
          <w:sz w:val="36"/>
          <w:szCs w:val="36"/>
          <w:lang w:eastAsia="zh-TW"/>
        </w:rPr>
        <w:t>119</w:t>
      </w:r>
      <w:r w:rsidRPr="003D5E32">
        <w:rPr>
          <w:rFonts w:eastAsia="標楷體"/>
          <w:kern w:val="2"/>
          <w:sz w:val="36"/>
          <w:szCs w:val="36"/>
          <w:lang w:eastAsia="zh-TW"/>
        </w:rPr>
        <w:t>電話案件分流、網路社群情資蒐集所需人力規劃之相關機制。</w:t>
      </w:r>
    </w:p>
    <w:p w:rsidR="00A4557D" w:rsidRPr="003D5E32" w:rsidRDefault="00A4557D" w:rsidP="00CA0708">
      <w:pPr>
        <w:widowControl w:val="0"/>
        <w:numPr>
          <w:ilvl w:val="0"/>
          <w:numId w:val="81"/>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全民抗震網地震演練參演人數占該市</w:t>
      </w:r>
      <w:r w:rsidRPr="003D5E32">
        <w:rPr>
          <w:rFonts w:eastAsia="標楷體"/>
          <w:kern w:val="2"/>
          <w:sz w:val="36"/>
          <w:szCs w:val="36"/>
          <w:lang w:eastAsia="zh-TW"/>
        </w:rPr>
        <w:t>27.01%</w:t>
      </w:r>
      <w:r w:rsidRPr="003D5E32">
        <w:rPr>
          <w:rFonts w:eastAsia="標楷體"/>
          <w:kern w:val="2"/>
          <w:sz w:val="36"/>
          <w:szCs w:val="36"/>
          <w:lang w:eastAsia="zh-TW"/>
        </w:rPr>
        <w:t>，成效特別良好。</w:t>
      </w:r>
    </w:p>
    <w:p w:rsidR="00A4557D" w:rsidRPr="003D5E32" w:rsidRDefault="00A4557D" w:rsidP="00CA0708">
      <w:pPr>
        <w:widowControl w:val="0"/>
        <w:numPr>
          <w:ilvl w:val="0"/>
          <w:numId w:val="81"/>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資料整理齊全、</w:t>
      </w:r>
      <w:r w:rsidRPr="003D5E32">
        <w:rPr>
          <w:rFonts w:eastAsia="標楷體"/>
          <w:kern w:val="2"/>
          <w:sz w:val="36"/>
          <w:szCs w:val="36"/>
          <w:lang w:eastAsia="zh-TW"/>
        </w:rPr>
        <w:t>1991</w:t>
      </w:r>
      <w:r w:rsidRPr="003D5E32">
        <w:rPr>
          <w:rFonts w:eastAsia="標楷體"/>
          <w:kern w:val="2"/>
          <w:sz w:val="36"/>
          <w:szCs w:val="36"/>
          <w:lang w:eastAsia="zh-TW"/>
        </w:rPr>
        <w:t>報平安留言平台辦理情形良好。</w:t>
      </w:r>
    </w:p>
    <w:p w:rsidR="00A4557D" w:rsidRPr="003D5E32" w:rsidRDefault="00A4557D" w:rsidP="00CA0708">
      <w:pPr>
        <w:widowControl w:val="0"/>
        <w:numPr>
          <w:ilvl w:val="0"/>
          <w:numId w:val="81"/>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與嘉義市社區大學開辦防災宣導體驗營，建立防災教官團，能深化防災宣導成效。</w:t>
      </w:r>
    </w:p>
    <w:p w:rsidR="00A4557D" w:rsidRPr="003D5E32" w:rsidRDefault="00A4557D" w:rsidP="00CA0708">
      <w:pPr>
        <w:widowControl w:val="0"/>
        <w:numPr>
          <w:ilvl w:val="0"/>
          <w:numId w:val="81"/>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災害應變期間已建置防災資訊網及消防局之臉書專頁等訊息發布機制，並定期開會檢討新聞媒體發布成效。</w:t>
      </w:r>
    </w:p>
    <w:p w:rsidR="00A4557D" w:rsidRPr="003D5E32" w:rsidRDefault="00A4557D" w:rsidP="00CA0708">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82"/>
        </w:numPr>
        <w:spacing w:afterLines="50" w:after="180" w:line="400" w:lineRule="exact"/>
        <w:ind w:left="1560" w:hanging="567"/>
        <w:jc w:val="both"/>
        <w:rPr>
          <w:rFonts w:eastAsia="標楷體"/>
          <w:sz w:val="36"/>
          <w:szCs w:val="36"/>
          <w:lang w:eastAsia="zh-TW"/>
        </w:rPr>
      </w:pPr>
      <w:r w:rsidRPr="003D5E32">
        <w:rPr>
          <w:rFonts w:eastAsia="標楷體"/>
          <w:sz w:val="36"/>
          <w:szCs w:val="36"/>
          <w:lang w:eastAsia="zh-TW"/>
        </w:rPr>
        <w:t>經查配合本部執行救災資源資料庫系統查核情形，有未於抽查期限內完成系統回報之情形。</w:t>
      </w:r>
    </w:p>
    <w:p w:rsidR="00A4557D" w:rsidRPr="003D5E32" w:rsidRDefault="00A4557D" w:rsidP="00CA0708">
      <w:pPr>
        <w:widowControl w:val="0"/>
        <w:numPr>
          <w:ilvl w:val="0"/>
          <w:numId w:val="82"/>
        </w:numPr>
        <w:spacing w:afterLines="50" w:after="180" w:line="400" w:lineRule="exact"/>
        <w:ind w:left="1560" w:hanging="567"/>
        <w:jc w:val="both"/>
        <w:rPr>
          <w:rFonts w:eastAsia="標楷體"/>
          <w:sz w:val="36"/>
          <w:szCs w:val="36"/>
          <w:lang w:eastAsia="zh-TW"/>
        </w:rPr>
      </w:pPr>
      <w:r w:rsidRPr="003D5E32">
        <w:rPr>
          <w:rFonts w:eastAsia="標楷體"/>
          <w:sz w:val="36"/>
          <w:szCs w:val="36"/>
          <w:lang w:eastAsia="zh-TW"/>
        </w:rPr>
        <w:t>建議針對網路社群情資蒐集部分辦理教育訓練或演練。</w:t>
      </w:r>
    </w:p>
    <w:p w:rsidR="00A4557D" w:rsidRPr="003D5E32" w:rsidRDefault="00A4557D" w:rsidP="00CA0708">
      <w:pPr>
        <w:widowControl w:val="0"/>
        <w:numPr>
          <w:ilvl w:val="0"/>
          <w:numId w:val="82"/>
        </w:numPr>
        <w:spacing w:afterLines="50" w:after="180" w:line="400" w:lineRule="exact"/>
        <w:ind w:left="1560" w:hanging="567"/>
        <w:jc w:val="both"/>
        <w:rPr>
          <w:rFonts w:eastAsia="標楷體"/>
          <w:sz w:val="36"/>
          <w:szCs w:val="36"/>
          <w:lang w:eastAsia="zh-TW"/>
        </w:rPr>
      </w:pPr>
      <w:r w:rsidRPr="003D5E32">
        <w:rPr>
          <w:rFonts w:eastAsia="標楷體"/>
          <w:sz w:val="36"/>
          <w:szCs w:val="36"/>
          <w:lang w:eastAsia="zh-TW"/>
        </w:rPr>
        <w:t>應變中心開設時機建議可再提早或修正應變中心作業要點相關文字，以符實需。</w:t>
      </w:r>
    </w:p>
    <w:p w:rsidR="00A4557D" w:rsidRPr="003D5E32" w:rsidRDefault="00A4557D" w:rsidP="00CA0708">
      <w:pPr>
        <w:widowControl w:val="0"/>
        <w:numPr>
          <w:ilvl w:val="0"/>
          <w:numId w:val="82"/>
        </w:numPr>
        <w:spacing w:afterLines="50" w:after="180" w:line="400" w:lineRule="exact"/>
        <w:ind w:left="1560" w:hanging="567"/>
        <w:jc w:val="both"/>
        <w:rPr>
          <w:rFonts w:eastAsia="標楷體"/>
          <w:sz w:val="36"/>
          <w:szCs w:val="36"/>
          <w:lang w:eastAsia="zh-TW"/>
        </w:rPr>
      </w:pPr>
      <w:r w:rsidRPr="003D5E32">
        <w:rPr>
          <w:rFonts w:eastAsia="標楷體"/>
          <w:sz w:val="36"/>
          <w:szCs w:val="36"/>
          <w:lang w:eastAsia="zh-TW"/>
        </w:rPr>
        <w:t>抽查中央災害應變中心傳真通報有未能盡速回傳之情形。</w:t>
      </w:r>
    </w:p>
    <w:p w:rsidR="00A4557D" w:rsidRPr="003D5E32" w:rsidRDefault="00A4557D" w:rsidP="00CA0708">
      <w:pPr>
        <w:widowControl w:val="0"/>
        <w:numPr>
          <w:ilvl w:val="0"/>
          <w:numId w:val="82"/>
        </w:numPr>
        <w:spacing w:afterLines="50" w:after="180" w:line="400" w:lineRule="exact"/>
        <w:ind w:left="1560" w:hanging="567"/>
        <w:jc w:val="both"/>
        <w:rPr>
          <w:rFonts w:eastAsia="標楷體"/>
          <w:sz w:val="36"/>
          <w:szCs w:val="36"/>
          <w:lang w:eastAsia="zh-TW"/>
        </w:rPr>
      </w:pPr>
      <w:r w:rsidRPr="003D5E32">
        <w:rPr>
          <w:rFonts w:eastAsia="標楷體"/>
          <w:sz w:val="36"/>
          <w:szCs w:val="36"/>
          <w:lang w:eastAsia="zh-TW"/>
        </w:rPr>
        <w:lastRenderedPageBreak/>
        <w:t>建議可於防災資訊網及消防局之臉書專頁揭示警戒區域，並研訂警戒區劃定原則或辦法。</w:t>
      </w:r>
    </w:p>
    <w:p w:rsidR="00A4557D" w:rsidRPr="003D5E32" w:rsidRDefault="00A4557D" w:rsidP="00CA0708">
      <w:pPr>
        <w:widowControl w:val="0"/>
        <w:numPr>
          <w:ilvl w:val="0"/>
          <w:numId w:val="4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1276" w:hanging="794"/>
        <w:jc w:val="both"/>
        <w:rPr>
          <w:rFonts w:eastAsia="標楷體"/>
          <w:b/>
          <w:kern w:val="2"/>
          <w:sz w:val="36"/>
          <w:szCs w:val="36"/>
          <w:lang w:eastAsia="zh-TW"/>
        </w:rPr>
      </w:pPr>
      <w:r w:rsidRPr="003D5E32">
        <w:rPr>
          <w:rFonts w:eastAsia="標楷體"/>
          <w:b/>
          <w:kern w:val="2"/>
          <w:sz w:val="36"/>
          <w:szCs w:val="36"/>
          <w:lang w:eastAsia="zh-TW"/>
        </w:rPr>
        <w:t>第五組：</w:t>
      </w:r>
    </w:p>
    <w:p w:rsidR="00A4557D" w:rsidRPr="003D5E32" w:rsidRDefault="00A4557D" w:rsidP="00CA0708">
      <w:pPr>
        <w:widowControl w:val="0"/>
        <w:numPr>
          <w:ilvl w:val="0"/>
          <w:numId w:val="5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金門縣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設立莫蘭蒂網站、</w:t>
      </w:r>
      <w:r w:rsidRPr="003D5E32">
        <w:rPr>
          <w:rFonts w:eastAsia="標楷體"/>
          <w:kern w:val="2"/>
          <w:sz w:val="36"/>
          <w:szCs w:val="36"/>
          <w:lang w:eastAsia="zh-TW"/>
        </w:rPr>
        <w:t>FB</w:t>
      </w:r>
      <w:r w:rsidRPr="003D5E32">
        <w:rPr>
          <w:rFonts w:eastAsia="標楷體"/>
          <w:kern w:val="2"/>
          <w:sz w:val="36"/>
          <w:szCs w:val="36"/>
          <w:lang w:eastAsia="zh-TW"/>
        </w:rPr>
        <w:t>專區及「金門向前</w:t>
      </w:r>
      <w:r w:rsidRPr="003D5E32">
        <w:rPr>
          <w:rFonts w:eastAsia="標楷體"/>
          <w:kern w:val="2"/>
          <w:sz w:val="36"/>
          <w:szCs w:val="36"/>
          <w:lang w:eastAsia="zh-TW"/>
        </w:rPr>
        <w:t>-</w:t>
      </w:r>
      <w:r w:rsidRPr="003D5E32">
        <w:rPr>
          <w:rFonts w:eastAsia="標楷體"/>
          <w:kern w:val="2"/>
          <w:sz w:val="36"/>
          <w:szCs w:val="36"/>
          <w:lang w:eastAsia="zh-TW"/>
        </w:rPr>
        <w:t>莫蘭蒂颱風災後</w:t>
      </w:r>
      <w:r w:rsidRPr="003D5E32">
        <w:rPr>
          <w:rFonts w:eastAsia="標楷體"/>
          <w:kern w:val="2"/>
          <w:sz w:val="36"/>
          <w:szCs w:val="36"/>
          <w:lang w:eastAsia="zh-TW"/>
        </w:rPr>
        <w:t>FB</w:t>
      </w:r>
      <w:r w:rsidRPr="003D5E32">
        <w:rPr>
          <w:rFonts w:eastAsia="標楷體"/>
          <w:kern w:val="2"/>
          <w:sz w:val="36"/>
          <w:szCs w:val="36"/>
          <w:lang w:eastAsia="zh-TW"/>
        </w:rPr>
        <w:t>專區」，提供救災進度、海陸空交通停駛資訊及相關防救災資訊，供民眾查詢。</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落實消防並督導管考鄉公所有關防救災資源資料庫內建資源清冊之更新維護。</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106</w:t>
      </w:r>
      <w:r w:rsidRPr="003D5E32">
        <w:rPr>
          <w:rFonts w:eastAsia="標楷體"/>
          <w:kern w:val="2"/>
          <w:sz w:val="36"/>
          <w:szCs w:val="36"/>
          <w:lang w:eastAsia="zh-TW"/>
        </w:rPr>
        <w:t>年汛期前於</w:t>
      </w:r>
      <w:r w:rsidRPr="003D5E32">
        <w:rPr>
          <w:rFonts w:eastAsia="標楷體"/>
          <w:kern w:val="2"/>
          <w:sz w:val="36"/>
          <w:szCs w:val="36"/>
          <w:lang w:eastAsia="zh-TW"/>
        </w:rPr>
        <w:t>4</w:t>
      </w:r>
      <w:r w:rsidRPr="003D5E32">
        <w:rPr>
          <w:rFonts w:eastAsia="標楷體"/>
          <w:kern w:val="2"/>
          <w:sz w:val="36"/>
          <w:szCs w:val="36"/>
          <w:lang w:eastAsia="zh-TW"/>
        </w:rPr>
        <w:t>月</w:t>
      </w:r>
      <w:r w:rsidRPr="003D5E32">
        <w:rPr>
          <w:rFonts w:eastAsia="標楷體"/>
          <w:kern w:val="2"/>
          <w:sz w:val="36"/>
          <w:szCs w:val="36"/>
          <w:lang w:eastAsia="zh-TW"/>
        </w:rPr>
        <w:t>18</w:t>
      </w:r>
      <w:r w:rsidRPr="003D5E32">
        <w:rPr>
          <w:rFonts w:eastAsia="標楷體"/>
          <w:kern w:val="2"/>
          <w:sz w:val="36"/>
          <w:szCs w:val="36"/>
          <w:lang w:eastAsia="zh-TW"/>
        </w:rPr>
        <w:t>、</w:t>
      </w:r>
      <w:r w:rsidRPr="003D5E32">
        <w:rPr>
          <w:rFonts w:eastAsia="標楷體"/>
          <w:kern w:val="2"/>
          <w:sz w:val="36"/>
          <w:szCs w:val="36"/>
          <w:lang w:eastAsia="zh-TW"/>
        </w:rPr>
        <w:t>19</w:t>
      </w:r>
      <w:r w:rsidRPr="003D5E32">
        <w:rPr>
          <w:rFonts w:eastAsia="標楷體"/>
          <w:kern w:val="2"/>
          <w:sz w:val="36"/>
          <w:szCs w:val="36"/>
          <w:lang w:eastAsia="zh-TW"/>
        </w:rPr>
        <w:t>日針對所屬消防人員及民間志工團體辦理災情查報通報教育訓練。</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105</w:t>
      </w:r>
      <w:r w:rsidRPr="003D5E32">
        <w:rPr>
          <w:rFonts w:eastAsia="標楷體"/>
          <w:kern w:val="2"/>
          <w:sz w:val="36"/>
          <w:szCs w:val="36"/>
          <w:lang w:eastAsia="zh-TW"/>
        </w:rPr>
        <w:t>年度辦理一日消防員消防體驗營宣導活動，並辦理家戶訪視宣導達</w:t>
      </w:r>
      <w:r w:rsidRPr="003D5E32">
        <w:rPr>
          <w:rFonts w:eastAsia="標楷體"/>
          <w:kern w:val="2"/>
          <w:sz w:val="36"/>
          <w:szCs w:val="36"/>
          <w:lang w:eastAsia="zh-TW"/>
        </w:rPr>
        <w:t>1,603</w:t>
      </w:r>
      <w:r w:rsidRPr="003D5E32">
        <w:rPr>
          <w:rFonts w:eastAsia="標楷體"/>
          <w:kern w:val="2"/>
          <w:sz w:val="36"/>
          <w:szCs w:val="36"/>
          <w:lang w:eastAsia="zh-TW"/>
        </w:rPr>
        <w:t>戶。</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資通訊設備財產清冊完整，針對資</w:t>
      </w:r>
      <w:r w:rsidR="00D00FC3" w:rsidRPr="003D5E32">
        <w:rPr>
          <w:rFonts w:eastAsia="標楷體"/>
          <w:kern w:val="2"/>
          <w:sz w:val="36"/>
          <w:szCs w:val="36"/>
          <w:lang w:eastAsia="zh-TW"/>
        </w:rPr>
        <w:t>（</w:t>
      </w:r>
      <w:r w:rsidRPr="003D5E32">
        <w:rPr>
          <w:rFonts w:eastAsia="標楷體"/>
          <w:kern w:val="2"/>
          <w:sz w:val="36"/>
          <w:szCs w:val="36"/>
          <w:lang w:eastAsia="zh-TW"/>
        </w:rPr>
        <w:t>通</w:t>
      </w:r>
      <w:r w:rsidR="00D00FC3" w:rsidRPr="003D5E32">
        <w:rPr>
          <w:rFonts w:eastAsia="標楷體"/>
          <w:kern w:val="2"/>
          <w:sz w:val="36"/>
          <w:szCs w:val="36"/>
          <w:lang w:eastAsia="zh-TW"/>
        </w:rPr>
        <w:t>）</w:t>
      </w:r>
      <w:r w:rsidRPr="003D5E32">
        <w:rPr>
          <w:rFonts w:eastAsia="標楷體"/>
          <w:kern w:val="2"/>
          <w:sz w:val="36"/>
          <w:szCs w:val="36"/>
          <w:lang w:eastAsia="zh-TW"/>
        </w:rPr>
        <w:t>訊設備已詳列清冊並張貼簡易操作設定手冊。</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實際實施復原演練，操作熟稔。</w:t>
      </w:r>
    </w:p>
    <w:p w:rsidR="00A4557D" w:rsidRPr="003D5E32" w:rsidRDefault="00A4557D" w:rsidP="00CA0708">
      <w:pPr>
        <w:pStyle w:val="ab"/>
        <w:numPr>
          <w:ilvl w:val="0"/>
          <w:numId w:val="83"/>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1991</w:t>
      </w:r>
      <w:r w:rsidRPr="003D5E32">
        <w:rPr>
          <w:rFonts w:eastAsia="標楷體"/>
          <w:kern w:val="2"/>
          <w:sz w:val="36"/>
          <w:szCs w:val="36"/>
          <w:lang w:eastAsia="zh-TW"/>
        </w:rPr>
        <w:t>能深入學校、社區宣導，值得他機關學習。</w:t>
      </w:r>
    </w:p>
    <w:p w:rsidR="00A4557D" w:rsidRPr="003D5E32" w:rsidRDefault="00A4557D" w:rsidP="00CA0708">
      <w:pPr>
        <w:widowControl w:val="0"/>
        <w:numPr>
          <w:ilvl w:val="0"/>
          <w:numId w:val="83"/>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網路流量監控資料完整並已訂定「網路使用管理規範」及簡單</w:t>
      </w:r>
      <w:r w:rsidRPr="003D5E32">
        <w:rPr>
          <w:rFonts w:eastAsia="標楷體"/>
          <w:kern w:val="2"/>
          <w:sz w:val="36"/>
          <w:szCs w:val="36"/>
          <w:lang w:eastAsia="zh-TW"/>
        </w:rPr>
        <w:t>EOC</w:t>
      </w:r>
      <w:r w:rsidRPr="003D5E32">
        <w:rPr>
          <w:rFonts w:eastAsia="標楷體"/>
          <w:kern w:val="2"/>
          <w:sz w:val="36"/>
          <w:szCs w:val="36"/>
          <w:lang w:eastAsia="zh-TW"/>
        </w:rPr>
        <w:t>網路檢測，值得他機關學習。</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pStyle w:val="ab"/>
        <w:numPr>
          <w:ilvl w:val="0"/>
          <w:numId w:val="84"/>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依規定辦理</w:t>
      </w:r>
      <w:r w:rsidRPr="003D5E32">
        <w:rPr>
          <w:rFonts w:eastAsia="標楷體"/>
          <w:kern w:val="2"/>
          <w:sz w:val="36"/>
          <w:szCs w:val="36"/>
          <w:lang w:eastAsia="zh-TW"/>
        </w:rPr>
        <w:t>EMIC</w:t>
      </w:r>
      <w:r w:rsidRPr="003D5E32">
        <w:rPr>
          <w:rFonts w:eastAsia="標楷體"/>
          <w:kern w:val="2"/>
          <w:sz w:val="36"/>
          <w:szCs w:val="36"/>
          <w:lang w:eastAsia="zh-TW"/>
        </w:rPr>
        <w:t>教育訓練，惟建議每年於</w:t>
      </w:r>
      <w:r w:rsidRPr="003D5E32">
        <w:rPr>
          <w:rFonts w:eastAsia="標楷體"/>
          <w:kern w:val="2"/>
          <w:sz w:val="36"/>
          <w:szCs w:val="36"/>
          <w:lang w:eastAsia="zh-TW"/>
        </w:rPr>
        <w:t>5</w:t>
      </w:r>
      <w:r w:rsidRPr="003D5E32">
        <w:rPr>
          <w:rFonts w:eastAsia="標楷體"/>
          <w:kern w:val="2"/>
          <w:sz w:val="36"/>
          <w:szCs w:val="36"/>
          <w:lang w:eastAsia="zh-TW"/>
        </w:rPr>
        <w:t>月</w:t>
      </w:r>
      <w:r w:rsidRPr="003D5E32">
        <w:rPr>
          <w:rFonts w:eastAsia="標楷體"/>
          <w:kern w:val="2"/>
          <w:sz w:val="36"/>
          <w:szCs w:val="36"/>
          <w:lang w:eastAsia="zh-TW"/>
        </w:rPr>
        <w:t>1</w:t>
      </w:r>
      <w:r w:rsidRPr="003D5E32">
        <w:rPr>
          <w:rFonts w:eastAsia="標楷體"/>
          <w:kern w:val="2"/>
          <w:sz w:val="36"/>
          <w:szCs w:val="36"/>
          <w:lang w:eastAsia="zh-TW"/>
        </w:rPr>
        <w:t>日防汛期前至少能辦理</w:t>
      </w:r>
      <w:r w:rsidRPr="003D5E32">
        <w:rPr>
          <w:rFonts w:eastAsia="標楷體"/>
          <w:kern w:val="2"/>
          <w:sz w:val="36"/>
          <w:szCs w:val="36"/>
          <w:lang w:eastAsia="zh-TW"/>
        </w:rPr>
        <w:t>1</w:t>
      </w:r>
      <w:r w:rsidRPr="003D5E32">
        <w:rPr>
          <w:rFonts w:eastAsia="標楷體"/>
          <w:kern w:val="2"/>
          <w:sz w:val="36"/>
          <w:szCs w:val="36"/>
          <w:lang w:eastAsia="zh-TW"/>
        </w:rPr>
        <w:t>次，俾於後續豪雨及颱風來襲前，做好災害應變的整備工作。</w:t>
      </w:r>
    </w:p>
    <w:p w:rsidR="00A4557D" w:rsidRPr="003D5E32" w:rsidRDefault="00A4557D" w:rsidP="00CA0708">
      <w:pPr>
        <w:pStyle w:val="ab"/>
        <w:numPr>
          <w:ilvl w:val="0"/>
          <w:numId w:val="84"/>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105</w:t>
      </w:r>
      <w:r w:rsidRPr="003D5E32">
        <w:rPr>
          <w:rFonts w:eastAsia="標楷體"/>
          <w:kern w:val="2"/>
          <w:sz w:val="36"/>
          <w:szCs w:val="36"/>
          <w:lang w:eastAsia="zh-TW"/>
        </w:rPr>
        <w:t>年度國家防災日地震網路演練參與人數</w:t>
      </w:r>
      <w:r w:rsidRPr="003D5E32">
        <w:rPr>
          <w:rFonts w:eastAsia="標楷體"/>
          <w:kern w:val="2"/>
          <w:sz w:val="36"/>
          <w:szCs w:val="36"/>
          <w:lang w:eastAsia="zh-TW"/>
        </w:rPr>
        <w:t>7,613</w:t>
      </w:r>
      <w:r w:rsidRPr="003D5E32">
        <w:rPr>
          <w:rFonts w:eastAsia="標楷體"/>
          <w:kern w:val="2"/>
          <w:sz w:val="36"/>
          <w:szCs w:val="36"/>
          <w:lang w:eastAsia="zh-TW"/>
        </w:rPr>
        <w:t>人，約占全縣人口</w:t>
      </w:r>
      <w:r w:rsidRPr="003D5E32">
        <w:rPr>
          <w:rFonts w:eastAsia="標楷體"/>
          <w:kern w:val="2"/>
          <w:sz w:val="36"/>
          <w:szCs w:val="36"/>
          <w:lang w:eastAsia="zh-TW"/>
        </w:rPr>
        <w:t>5.73%</w:t>
      </w:r>
      <w:r w:rsidRPr="003D5E32">
        <w:rPr>
          <w:rFonts w:eastAsia="標楷體"/>
          <w:kern w:val="2"/>
          <w:sz w:val="36"/>
          <w:szCs w:val="36"/>
          <w:lang w:eastAsia="zh-TW"/>
        </w:rPr>
        <w:t>，建請加強宣導縣民參加。</w:t>
      </w:r>
    </w:p>
    <w:p w:rsidR="00A4557D" w:rsidRPr="003D5E32" w:rsidRDefault="00A4557D" w:rsidP="00CA0708">
      <w:pPr>
        <w:pStyle w:val="ab"/>
        <w:numPr>
          <w:ilvl w:val="0"/>
          <w:numId w:val="84"/>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lastRenderedPageBreak/>
        <w:t>梅姬颱風襲台期間，中央氣象局於</w:t>
      </w:r>
      <w:r w:rsidRPr="003D5E32">
        <w:rPr>
          <w:rFonts w:eastAsia="標楷體"/>
          <w:kern w:val="2"/>
          <w:sz w:val="36"/>
          <w:szCs w:val="36"/>
          <w:lang w:eastAsia="zh-TW"/>
        </w:rPr>
        <w:t>105</w:t>
      </w:r>
      <w:r w:rsidRPr="003D5E32">
        <w:rPr>
          <w:rFonts w:eastAsia="標楷體"/>
          <w:kern w:val="2"/>
          <w:sz w:val="36"/>
          <w:szCs w:val="36"/>
          <w:lang w:eastAsia="zh-TW"/>
        </w:rPr>
        <w:t>年</w:t>
      </w:r>
      <w:r w:rsidRPr="003D5E32">
        <w:rPr>
          <w:rFonts w:eastAsia="標楷體"/>
          <w:kern w:val="2"/>
          <w:sz w:val="36"/>
          <w:szCs w:val="36"/>
          <w:lang w:eastAsia="zh-TW"/>
        </w:rPr>
        <w:t>9</w:t>
      </w:r>
      <w:r w:rsidRPr="003D5E32">
        <w:rPr>
          <w:rFonts w:eastAsia="標楷體"/>
          <w:kern w:val="2"/>
          <w:sz w:val="36"/>
          <w:szCs w:val="36"/>
          <w:lang w:eastAsia="zh-TW"/>
        </w:rPr>
        <w:t>月</w:t>
      </w:r>
      <w:r w:rsidRPr="003D5E32">
        <w:rPr>
          <w:rFonts w:eastAsia="標楷體"/>
          <w:kern w:val="2"/>
          <w:sz w:val="36"/>
          <w:szCs w:val="36"/>
          <w:lang w:eastAsia="zh-TW"/>
        </w:rPr>
        <w:t>27</w:t>
      </w:r>
      <w:r w:rsidRPr="003D5E32">
        <w:rPr>
          <w:rFonts w:eastAsia="標楷體"/>
          <w:kern w:val="2"/>
          <w:sz w:val="36"/>
          <w:szCs w:val="36"/>
          <w:lang w:eastAsia="zh-TW"/>
        </w:rPr>
        <w:t>日</w:t>
      </w:r>
      <w:r w:rsidRPr="003D5E32">
        <w:rPr>
          <w:rFonts w:eastAsia="標楷體"/>
          <w:kern w:val="2"/>
          <w:sz w:val="36"/>
          <w:szCs w:val="36"/>
          <w:lang w:eastAsia="zh-TW"/>
        </w:rPr>
        <w:t>5</w:t>
      </w:r>
      <w:r w:rsidRPr="003D5E32">
        <w:rPr>
          <w:rFonts w:eastAsia="標楷體"/>
          <w:kern w:val="2"/>
          <w:sz w:val="36"/>
          <w:szCs w:val="36"/>
          <w:lang w:eastAsia="zh-TW"/>
        </w:rPr>
        <w:t>時</w:t>
      </w:r>
      <w:r w:rsidRPr="003D5E32">
        <w:rPr>
          <w:rFonts w:eastAsia="標楷體"/>
          <w:kern w:val="2"/>
          <w:sz w:val="36"/>
          <w:szCs w:val="36"/>
          <w:lang w:eastAsia="zh-TW"/>
        </w:rPr>
        <w:t>30</w:t>
      </w:r>
      <w:r w:rsidRPr="003D5E32">
        <w:rPr>
          <w:rFonts w:eastAsia="標楷體"/>
          <w:kern w:val="2"/>
          <w:sz w:val="36"/>
          <w:szCs w:val="36"/>
          <w:lang w:eastAsia="zh-TW"/>
        </w:rPr>
        <w:t>分將金門縣列為陸上警戒區域，實際卻於</w:t>
      </w:r>
      <w:r w:rsidRPr="003D5E32">
        <w:rPr>
          <w:rFonts w:eastAsia="標楷體"/>
          <w:kern w:val="2"/>
          <w:sz w:val="36"/>
          <w:szCs w:val="36"/>
          <w:lang w:eastAsia="zh-TW"/>
        </w:rPr>
        <w:t>9</w:t>
      </w:r>
      <w:r w:rsidRPr="003D5E32">
        <w:rPr>
          <w:rFonts w:eastAsia="標楷體"/>
          <w:kern w:val="2"/>
          <w:sz w:val="36"/>
          <w:szCs w:val="36"/>
          <w:lang w:eastAsia="zh-TW"/>
        </w:rPr>
        <w:t>月</w:t>
      </w:r>
      <w:r w:rsidRPr="003D5E32">
        <w:rPr>
          <w:rFonts w:eastAsia="標楷體"/>
          <w:kern w:val="2"/>
          <w:sz w:val="36"/>
          <w:szCs w:val="36"/>
          <w:lang w:eastAsia="zh-TW"/>
        </w:rPr>
        <w:t>27</w:t>
      </w:r>
      <w:r w:rsidRPr="003D5E32">
        <w:rPr>
          <w:rFonts w:eastAsia="標楷體"/>
          <w:kern w:val="2"/>
          <w:sz w:val="36"/>
          <w:szCs w:val="36"/>
          <w:lang w:eastAsia="zh-TW"/>
        </w:rPr>
        <w:t>日</w:t>
      </w:r>
      <w:r w:rsidRPr="003D5E32">
        <w:rPr>
          <w:rFonts w:eastAsia="標楷體"/>
          <w:kern w:val="2"/>
          <w:sz w:val="36"/>
          <w:szCs w:val="36"/>
          <w:lang w:eastAsia="zh-TW"/>
        </w:rPr>
        <w:t>14</w:t>
      </w:r>
      <w:r w:rsidRPr="003D5E32">
        <w:rPr>
          <w:rFonts w:eastAsia="標楷體"/>
          <w:kern w:val="2"/>
          <w:sz w:val="36"/>
          <w:szCs w:val="36"/>
          <w:lang w:eastAsia="zh-TW"/>
        </w:rPr>
        <w:t>時成立災害應變中心，建議依金門縣災害應變中心作業要點之風災成立時機，及早成立應變中心落實防救災整備工作。</w:t>
      </w:r>
    </w:p>
    <w:p w:rsidR="00A4557D" w:rsidRPr="003D5E32" w:rsidRDefault="00A4557D" w:rsidP="00CA0708">
      <w:pPr>
        <w:widowControl w:val="0"/>
        <w:numPr>
          <w:ilvl w:val="0"/>
          <w:numId w:val="84"/>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建議增訂「網路頻寬效能監測與控管方案」。</w:t>
      </w:r>
    </w:p>
    <w:p w:rsidR="00A4557D" w:rsidRPr="003D5E32" w:rsidRDefault="00A4557D" w:rsidP="00CA0708">
      <w:pPr>
        <w:widowControl w:val="0"/>
        <w:numPr>
          <w:ilvl w:val="0"/>
          <w:numId w:val="5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澎湖縣</w:t>
      </w:r>
    </w:p>
    <w:p w:rsidR="00A4557D" w:rsidRPr="003D5E32" w:rsidRDefault="00A4557D" w:rsidP="00CA0708">
      <w:pPr>
        <w:widowControl w:val="0"/>
        <w:spacing w:afterLines="50" w:after="180" w:line="400" w:lineRule="exact"/>
        <w:ind w:leftChars="295" w:left="708"/>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pStyle w:val="ab"/>
        <w:numPr>
          <w:ilvl w:val="0"/>
          <w:numId w:val="85"/>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經查各颱風災害應變中心成立時機，均依澎湖縣災害應變中心風災成立時機辦理。</w:t>
      </w:r>
    </w:p>
    <w:p w:rsidR="00A4557D" w:rsidRPr="003D5E32" w:rsidRDefault="00A4557D" w:rsidP="00CA0708">
      <w:pPr>
        <w:pStyle w:val="ab"/>
        <w:numPr>
          <w:ilvl w:val="0"/>
          <w:numId w:val="85"/>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對於中央災害應變中心傳真，均由課長以上層級簽收，並依限回傳。</w:t>
      </w:r>
    </w:p>
    <w:p w:rsidR="00A4557D" w:rsidRPr="003D5E32" w:rsidRDefault="00A4557D" w:rsidP="00CA0708">
      <w:pPr>
        <w:widowControl w:val="0"/>
        <w:numPr>
          <w:ilvl w:val="0"/>
          <w:numId w:val="85"/>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資通訊設備財產清冊完整，針對資</w:t>
      </w:r>
      <w:r w:rsidR="00D00FC3" w:rsidRPr="003D5E32">
        <w:rPr>
          <w:rFonts w:eastAsia="標楷體"/>
          <w:kern w:val="2"/>
          <w:sz w:val="36"/>
          <w:szCs w:val="36"/>
          <w:lang w:eastAsia="zh-TW"/>
        </w:rPr>
        <w:t>（</w:t>
      </w:r>
      <w:r w:rsidRPr="003D5E32">
        <w:rPr>
          <w:rFonts w:eastAsia="標楷體"/>
          <w:kern w:val="2"/>
          <w:sz w:val="36"/>
          <w:szCs w:val="36"/>
          <w:lang w:eastAsia="zh-TW"/>
        </w:rPr>
        <w:t>通</w:t>
      </w:r>
      <w:r w:rsidR="00D00FC3" w:rsidRPr="003D5E32">
        <w:rPr>
          <w:rFonts w:eastAsia="標楷體"/>
          <w:kern w:val="2"/>
          <w:sz w:val="36"/>
          <w:szCs w:val="36"/>
          <w:lang w:eastAsia="zh-TW"/>
        </w:rPr>
        <w:t>）</w:t>
      </w:r>
      <w:r w:rsidRPr="003D5E32">
        <w:rPr>
          <w:rFonts w:eastAsia="標楷體"/>
          <w:kern w:val="2"/>
          <w:sz w:val="36"/>
          <w:szCs w:val="36"/>
          <w:lang w:eastAsia="zh-TW"/>
        </w:rPr>
        <w:t>訊設備已詳列清冊。</w:t>
      </w:r>
    </w:p>
    <w:p w:rsidR="00A4557D" w:rsidRPr="003D5E32" w:rsidRDefault="00A4557D" w:rsidP="00CA0708">
      <w:pPr>
        <w:widowControl w:val="0"/>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依規定辦理</w:t>
      </w:r>
      <w:r w:rsidRPr="003D5E32">
        <w:rPr>
          <w:rFonts w:eastAsia="標楷體"/>
          <w:kern w:val="2"/>
          <w:sz w:val="36"/>
          <w:szCs w:val="36"/>
          <w:lang w:eastAsia="zh-TW"/>
        </w:rPr>
        <w:t>EMIC</w:t>
      </w:r>
      <w:r w:rsidRPr="003D5E32">
        <w:rPr>
          <w:rFonts w:eastAsia="標楷體"/>
          <w:kern w:val="2"/>
          <w:sz w:val="36"/>
          <w:szCs w:val="36"/>
          <w:lang w:eastAsia="zh-TW"/>
        </w:rPr>
        <w:t>教育訓練，惟建議每年於</w:t>
      </w:r>
      <w:r w:rsidRPr="003D5E32">
        <w:rPr>
          <w:rFonts w:eastAsia="標楷體"/>
          <w:kern w:val="2"/>
          <w:sz w:val="36"/>
          <w:szCs w:val="36"/>
          <w:lang w:eastAsia="zh-TW"/>
        </w:rPr>
        <w:t>5</w:t>
      </w:r>
      <w:r w:rsidRPr="003D5E32">
        <w:rPr>
          <w:rFonts w:eastAsia="標楷體"/>
          <w:kern w:val="2"/>
          <w:sz w:val="36"/>
          <w:szCs w:val="36"/>
          <w:lang w:eastAsia="zh-TW"/>
        </w:rPr>
        <w:t>月</w:t>
      </w:r>
      <w:r w:rsidRPr="003D5E32">
        <w:rPr>
          <w:rFonts w:eastAsia="標楷體"/>
          <w:kern w:val="2"/>
          <w:sz w:val="36"/>
          <w:szCs w:val="36"/>
          <w:lang w:eastAsia="zh-TW"/>
        </w:rPr>
        <w:t>1</w:t>
      </w:r>
      <w:r w:rsidRPr="003D5E32">
        <w:rPr>
          <w:rFonts w:eastAsia="標楷體"/>
          <w:kern w:val="2"/>
          <w:sz w:val="36"/>
          <w:szCs w:val="36"/>
          <w:lang w:eastAsia="zh-TW"/>
        </w:rPr>
        <w:t>日防汛期前至少能辦理</w:t>
      </w:r>
      <w:r w:rsidRPr="003D5E32">
        <w:rPr>
          <w:rFonts w:eastAsia="標楷體"/>
          <w:kern w:val="2"/>
          <w:sz w:val="36"/>
          <w:szCs w:val="36"/>
          <w:lang w:eastAsia="zh-TW"/>
        </w:rPr>
        <w:t>1</w:t>
      </w:r>
      <w:r w:rsidRPr="003D5E32">
        <w:rPr>
          <w:rFonts w:eastAsia="標楷體"/>
          <w:kern w:val="2"/>
          <w:sz w:val="36"/>
          <w:szCs w:val="36"/>
          <w:lang w:eastAsia="zh-TW"/>
        </w:rPr>
        <w:t>次，俾於後續豪雨及颱風來襲前，做好災害應變的整備工作。</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105</w:t>
      </w:r>
      <w:r w:rsidRPr="003D5E32">
        <w:rPr>
          <w:rFonts w:eastAsia="標楷體"/>
          <w:kern w:val="2"/>
          <w:sz w:val="36"/>
          <w:szCs w:val="36"/>
          <w:lang w:eastAsia="zh-TW"/>
        </w:rPr>
        <w:t>年度國家防災日地震網路演練參與人數</w:t>
      </w:r>
      <w:r w:rsidRPr="003D5E32">
        <w:rPr>
          <w:rFonts w:eastAsia="標楷體"/>
          <w:kern w:val="2"/>
          <w:sz w:val="36"/>
          <w:szCs w:val="36"/>
          <w:lang w:eastAsia="zh-TW"/>
        </w:rPr>
        <w:t>7,241</w:t>
      </w:r>
      <w:r w:rsidRPr="003D5E32">
        <w:rPr>
          <w:rFonts w:eastAsia="標楷體"/>
          <w:kern w:val="2"/>
          <w:sz w:val="36"/>
          <w:szCs w:val="36"/>
          <w:lang w:eastAsia="zh-TW"/>
        </w:rPr>
        <w:t>人，約占全縣人口</w:t>
      </w:r>
      <w:r w:rsidRPr="003D5E32">
        <w:rPr>
          <w:rFonts w:eastAsia="標楷體"/>
          <w:kern w:val="2"/>
          <w:sz w:val="36"/>
          <w:szCs w:val="36"/>
          <w:lang w:eastAsia="zh-TW"/>
        </w:rPr>
        <w:t>7.08%</w:t>
      </w:r>
      <w:r w:rsidRPr="003D5E32">
        <w:rPr>
          <w:rFonts w:eastAsia="標楷體"/>
          <w:kern w:val="2"/>
          <w:sz w:val="36"/>
          <w:szCs w:val="36"/>
          <w:lang w:eastAsia="zh-TW"/>
        </w:rPr>
        <w:t>，建請加強宣導縣民參加。</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受評資料檔案文件並未完備，影響訪評時效，建請改善。</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建議將警戒區劃設範圍，公告於縣府、消防局網站，或使用其他民眾易於獲得之方式，提供民眾知悉配合。</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建議張貼資</w:t>
      </w:r>
      <w:r w:rsidR="00D00FC3" w:rsidRPr="003D5E32">
        <w:rPr>
          <w:rFonts w:eastAsia="標楷體"/>
          <w:kern w:val="2"/>
          <w:sz w:val="36"/>
          <w:szCs w:val="36"/>
          <w:lang w:eastAsia="zh-TW"/>
        </w:rPr>
        <w:t>（</w:t>
      </w:r>
      <w:r w:rsidRPr="003D5E32">
        <w:rPr>
          <w:rFonts w:eastAsia="標楷體"/>
          <w:kern w:val="2"/>
          <w:sz w:val="36"/>
          <w:szCs w:val="36"/>
          <w:lang w:eastAsia="zh-TW"/>
        </w:rPr>
        <w:t>通</w:t>
      </w:r>
      <w:r w:rsidR="00D00FC3" w:rsidRPr="003D5E32">
        <w:rPr>
          <w:rFonts w:eastAsia="標楷體"/>
          <w:kern w:val="2"/>
          <w:sz w:val="36"/>
          <w:szCs w:val="36"/>
          <w:lang w:eastAsia="zh-TW"/>
        </w:rPr>
        <w:t>）</w:t>
      </w:r>
      <w:r w:rsidRPr="003D5E32">
        <w:rPr>
          <w:rFonts w:eastAsia="標楷體"/>
          <w:kern w:val="2"/>
          <w:sz w:val="36"/>
          <w:szCs w:val="36"/>
          <w:lang w:eastAsia="zh-TW"/>
        </w:rPr>
        <w:t>訊設備簡易操作設定手冊。</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t>建議增加</w:t>
      </w:r>
      <w:r w:rsidRPr="003D5E32">
        <w:rPr>
          <w:rFonts w:eastAsia="標楷體"/>
          <w:kern w:val="2"/>
          <w:sz w:val="36"/>
          <w:szCs w:val="36"/>
          <w:lang w:eastAsia="zh-TW"/>
        </w:rPr>
        <w:t>Thuraya</w:t>
      </w:r>
      <w:r w:rsidRPr="003D5E32">
        <w:rPr>
          <w:rFonts w:eastAsia="標楷體"/>
          <w:kern w:val="2"/>
          <w:sz w:val="36"/>
          <w:szCs w:val="36"/>
          <w:lang w:eastAsia="zh-TW"/>
        </w:rPr>
        <w:t>以外之其他通訊系統相關訓練。</w:t>
      </w:r>
    </w:p>
    <w:p w:rsidR="00A4557D" w:rsidRPr="003D5E32" w:rsidRDefault="00A4557D" w:rsidP="00CA0708">
      <w:pPr>
        <w:pStyle w:val="ab"/>
        <w:numPr>
          <w:ilvl w:val="0"/>
          <w:numId w:val="86"/>
        </w:numPr>
        <w:spacing w:afterLines="50" w:after="180" w:line="400" w:lineRule="exact"/>
        <w:ind w:leftChars="0" w:left="1560" w:hanging="567"/>
        <w:jc w:val="both"/>
        <w:rPr>
          <w:rFonts w:eastAsia="標楷體"/>
          <w:kern w:val="2"/>
          <w:sz w:val="36"/>
          <w:szCs w:val="36"/>
          <w:lang w:eastAsia="zh-TW"/>
        </w:rPr>
      </w:pPr>
      <w:r w:rsidRPr="003D5E32">
        <w:rPr>
          <w:rFonts w:eastAsia="標楷體"/>
          <w:kern w:val="2"/>
          <w:sz w:val="36"/>
          <w:szCs w:val="36"/>
          <w:lang w:eastAsia="zh-TW"/>
        </w:rPr>
        <w:lastRenderedPageBreak/>
        <w:t>建議實施</w:t>
      </w:r>
      <w:r w:rsidRPr="003D5E32">
        <w:rPr>
          <w:rFonts w:eastAsia="標楷體"/>
          <w:kern w:val="2"/>
          <w:sz w:val="36"/>
          <w:szCs w:val="36"/>
          <w:lang w:eastAsia="zh-TW"/>
        </w:rPr>
        <w:t>1991</w:t>
      </w:r>
      <w:r w:rsidRPr="003D5E32">
        <w:rPr>
          <w:rFonts w:eastAsia="標楷體"/>
          <w:kern w:val="2"/>
          <w:sz w:val="36"/>
          <w:szCs w:val="36"/>
          <w:lang w:eastAsia="zh-TW"/>
        </w:rPr>
        <w:t>教育訓練後，進一步推廣至學校、社區等。</w:t>
      </w:r>
    </w:p>
    <w:p w:rsidR="00A4557D" w:rsidRPr="003D5E32" w:rsidRDefault="00A4557D" w:rsidP="00CA0708">
      <w:pPr>
        <w:widowControl w:val="0"/>
        <w:numPr>
          <w:ilvl w:val="0"/>
          <w:numId w:val="86"/>
        </w:numPr>
        <w:spacing w:afterLines="50" w:after="180" w:line="400" w:lineRule="exact"/>
        <w:ind w:left="1560" w:hanging="567"/>
        <w:jc w:val="both"/>
        <w:rPr>
          <w:rFonts w:eastAsia="標楷體"/>
          <w:kern w:val="2"/>
          <w:sz w:val="36"/>
          <w:szCs w:val="36"/>
          <w:lang w:eastAsia="zh-TW"/>
        </w:rPr>
      </w:pPr>
      <w:r w:rsidRPr="003D5E32">
        <w:rPr>
          <w:rFonts w:eastAsia="標楷體"/>
          <w:kern w:val="2"/>
          <w:sz w:val="36"/>
          <w:szCs w:val="36"/>
          <w:lang w:eastAsia="zh-TW"/>
        </w:rPr>
        <w:t>建議增訂「網路頻寬效能監測與控管方案」。</w:t>
      </w:r>
    </w:p>
    <w:p w:rsidR="00A4557D" w:rsidRPr="003D5E32" w:rsidRDefault="00A4557D" w:rsidP="00CA0708">
      <w:pPr>
        <w:widowControl w:val="0"/>
        <w:numPr>
          <w:ilvl w:val="0"/>
          <w:numId w:val="51"/>
        </w:numPr>
        <w:spacing w:afterLines="50" w:after="180" w:line="400" w:lineRule="exact"/>
        <w:jc w:val="both"/>
        <w:rPr>
          <w:rFonts w:eastAsia="標楷體"/>
          <w:kern w:val="2"/>
          <w:sz w:val="36"/>
          <w:szCs w:val="36"/>
          <w:lang w:eastAsia="zh-TW"/>
        </w:rPr>
      </w:pPr>
      <w:r w:rsidRPr="003D5E32">
        <w:rPr>
          <w:rFonts w:eastAsia="標楷體"/>
          <w:kern w:val="2"/>
          <w:sz w:val="36"/>
          <w:szCs w:val="36"/>
          <w:lang w:eastAsia="zh-TW"/>
        </w:rPr>
        <w:t>連江縣</w:t>
      </w:r>
    </w:p>
    <w:p w:rsidR="00A4557D" w:rsidRPr="003D5E32" w:rsidRDefault="00A4557D" w:rsidP="00CA0708">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【優點】</w:t>
      </w:r>
    </w:p>
    <w:p w:rsidR="00A4557D" w:rsidRPr="003D5E32" w:rsidRDefault="00A4557D" w:rsidP="00CA0708">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資通訊設備財產清冊完整，針對資</w:t>
      </w:r>
      <w:r w:rsidR="00D00FC3" w:rsidRPr="003D5E32">
        <w:rPr>
          <w:rFonts w:eastAsia="標楷體"/>
          <w:kern w:val="2"/>
          <w:sz w:val="36"/>
          <w:szCs w:val="36"/>
          <w:lang w:eastAsia="zh-TW"/>
        </w:rPr>
        <w:t>（</w:t>
      </w:r>
      <w:r w:rsidRPr="003D5E32">
        <w:rPr>
          <w:rFonts w:eastAsia="標楷體"/>
          <w:kern w:val="2"/>
          <w:sz w:val="36"/>
          <w:szCs w:val="36"/>
          <w:lang w:eastAsia="zh-TW"/>
        </w:rPr>
        <w:t>通</w:t>
      </w:r>
      <w:r w:rsidR="00D00FC3" w:rsidRPr="003D5E32">
        <w:rPr>
          <w:rFonts w:eastAsia="標楷體"/>
          <w:kern w:val="2"/>
          <w:sz w:val="36"/>
          <w:szCs w:val="36"/>
          <w:lang w:eastAsia="zh-TW"/>
        </w:rPr>
        <w:t>）</w:t>
      </w:r>
      <w:r w:rsidRPr="003D5E32">
        <w:rPr>
          <w:rFonts w:eastAsia="標楷體"/>
          <w:kern w:val="2"/>
          <w:sz w:val="36"/>
          <w:szCs w:val="36"/>
          <w:lang w:eastAsia="zh-TW"/>
        </w:rPr>
        <w:t>訊設備已詳列清冊。</w:t>
      </w:r>
    </w:p>
    <w:p w:rsidR="00A4557D" w:rsidRPr="003D5E32" w:rsidRDefault="00A4557D" w:rsidP="00CA0708">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afterLines="50" w:after="180" w:line="400" w:lineRule="exact"/>
        <w:ind w:leftChars="295" w:left="708"/>
        <w:jc w:val="both"/>
        <w:rPr>
          <w:rFonts w:eastAsia="標楷體"/>
          <w:kern w:val="2"/>
          <w:sz w:val="36"/>
          <w:szCs w:val="36"/>
          <w:lang w:eastAsia="zh-TW"/>
        </w:rPr>
      </w:pPr>
      <w:r w:rsidRPr="003D5E32">
        <w:rPr>
          <w:rFonts w:eastAsia="標楷體"/>
          <w:kern w:val="2"/>
          <w:sz w:val="36"/>
          <w:szCs w:val="36"/>
          <w:lang w:eastAsia="zh-TW"/>
        </w:rPr>
        <w:t>【缺點或建議】</w:t>
      </w:r>
    </w:p>
    <w:p w:rsidR="00A4557D" w:rsidRPr="003D5E32" w:rsidRDefault="00A4557D" w:rsidP="00CA0708">
      <w:pPr>
        <w:widowControl w:val="0"/>
        <w:numPr>
          <w:ilvl w:val="0"/>
          <w:numId w:val="87"/>
        </w:numPr>
        <w:spacing w:afterLines="50" w:after="180" w:line="400" w:lineRule="exact"/>
        <w:ind w:left="1560" w:hanging="567"/>
        <w:jc w:val="both"/>
        <w:rPr>
          <w:rFonts w:eastAsia="標楷體"/>
          <w:sz w:val="36"/>
          <w:szCs w:val="36"/>
          <w:lang w:eastAsia="zh-TW"/>
        </w:rPr>
      </w:pPr>
      <w:r w:rsidRPr="003D5E32">
        <w:rPr>
          <w:rFonts w:eastAsia="標楷體"/>
          <w:sz w:val="36"/>
          <w:szCs w:val="36"/>
          <w:lang w:eastAsia="zh-TW"/>
        </w:rPr>
        <w:t>依規定辦理</w:t>
      </w:r>
      <w:r w:rsidRPr="003D5E32">
        <w:rPr>
          <w:rFonts w:eastAsia="標楷體"/>
          <w:sz w:val="36"/>
          <w:szCs w:val="36"/>
          <w:lang w:eastAsia="zh-TW"/>
        </w:rPr>
        <w:t>EMIC</w:t>
      </w:r>
      <w:r w:rsidRPr="003D5E32">
        <w:rPr>
          <w:rFonts w:eastAsia="標楷體"/>
          <w:sz w:val="36"/>
          <w:szCs w:val="36"/>
          <w:lang w:eastAsia="zh-TW"/>
        </w:rPr>
        <w:t>教育訓練，惟建議每年於</w:t>
      </w:r>
      <w:r w:rsidRPr="003D5E32">
        <w:rPr>
          <w:rFonts w:eastAsia="標楷體"/>
          <w:sz w:val="36"/>
          <w:szCs w:val="36"/>
          <w:lang w:eastAsia="zh-TW"/>
        </w:rPr>
        <w:t>5</w:t>
      </w:r>
      <w:r w:rsidRPr="003D5E32">
        <w:rPr>
          <w:rFonts w:eastAsia="標楷體"/>
          <w:sz w:val="36"/>
          <w:szCs w:val="36"/>
          <w:lang w:eastAsia="zh-TW"/>
        </w:rPr>
        <w:t>月</w:t>
      </w:r>
      <w:r w:rsidRPr="003D5E32">
        <w:rPr>
          <w:rFonts w:eastAsia="標楷體"/>
          <w:sz w:val="36"/>
          <w:szCs w:val="36"/>
          <w:lang w:eastAsia="zh-TW"/>
        </w:rPr>
        <w:t>1</w:t>
      </w:r>
      <w:r w:rsidRPr="003D5E32">
        <w:rPr>
          <w:rFonts w:eastAsia="標楷體"/>
          <w:sz w:val="36"/>
          <w:szCs w:val="36"/>
          <w:lang w:eastAsia="zh-TW"/>
        </w:rPr>
        <w:t>日防汛期前至少能辦理</w:t>
      </w:r>
      <w:r w:rsidRPr="003D5E32">
        <w:rPr>
          <w:rFonts w:eastAsia="標楷體"/>
          <w:sz w:val="36"/>
          <w:szCs w:val="36"/>
          <w:lang w:eastAsia="zh-TW"/>
        </w:rPr>
        <w:t>1</w:t>
      </w:r>
      <w:r w:rsidRPr="003D5E32">
        <w:rPr>
          <w:rFonts w:eastAsia="標楷體"/>
          <w:sz w:val="36"/>
          <w:szCs w:val="36"/>
          <w:lang w:eastAsia="zh-TW"/>
        </w:rPr>
        <w:t>次，並除消防局外，加強針對其他局處及公所人員加強辦理，俾於後續豪雨及颱風來襲前，做好災害應變的整備工作。</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105</w:t>
      </w:r>
      <w:r w:rsidRPr="003D5E32">
        <w:rPr>
          <w:rFonts w:eastAsia="標楷體"/>
          <w:sz w:val="36"/>
          <w:szCs w:val="36"/>
          <w:lang w:eastAsia="zh-TW"/>
        </w:rPr>
        <w:t>年度國家防災日地震網路演練參與人數</w:t>
      </w:r>
      <w:r w:rsidRPr="003D5E32">
        <w:rPr>
          <w:rFonts w:eastAsia="標楷體"/>
          <w:sz w:val="36"/>
          <w:szCs w:val="36"/>
          <w:lang w:eastAsia="zh-TW"/>
        </w:rPr>
        <w:t>703</w:t>
      </w:r>
      <w:r w:rsidRPr="003D5E32">
        <w:rPr>
          <w:rFonts w:eastAsia="標楷體"/>
          <w:sz w:val="36"/>
          <w:szCs w:val="36"/>
          <w:lang w:eastAsia="zh-TW"/>
        </w:rPr>
        <w:t>人，約占全縣人口</w:t>
      </w:r>
      <w:r w:rsidRPr="003D5E32">
        <w:rPr>
          <w:rFonts w:eastAsia="標楷體"/>
          <w:sz w:val="36"/>
          <w:szCs w:val="36"/>
          <w:lang w:eastAsia="zh-TW"/>
        </w:rPr>
        <w:t>5.61%</w:t>
      </w:r>
      <w:r w:rsidRPr="003D5E32">
        <w:rPr>
          <w:rFonts w:eastAsia="標楷體"/>
          <w:sz w:val="36"/>
          <w:szCs w:val="36"/>
          <w:lang w:eastAsia="zh-TW"/>
        </w:rPr>
        <w:t>，建請加強宣導縣民參加。</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建請加強所屬並督考鄉公所有關防救災資源資料庫內建資源清冊之更新維護。</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建議將義消或其他民間組織納入災情查報通報教育訓練對象。</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建議將警戒區劃設範圍，公告於縣府、消防局網站，或使用其他民眾易於獲得之方式，提供民眾知悉配合。</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建議製作資</w:t>
      </w:r>
      <w:r w:rsidR="00D00FC3" w:rsidRPr="003D5E32">
        <w:rPr>
          <w:rFonts w:eastAsia="標楷體"/>
          <w:sz w:val="36"/>
          <w:szCs w:val="36"/>
          <w:lang w:eastAsia="zh-TW"/>
        </w:rPr>
        <w:t>（</w:t>
      </w:r>
      <w:r w:rsidRPr="003D5E32">
        <w:rPr>
          <w:rFonts w:eastAsia="標楷體"/>
          <w:sz w:val="36"/>
          <w:szCs w:val="36"/>
          <w:lang w:eastAsia="zh-TW"/>
        </w:rPr>
        <w:t>通</w:t>
      </w:r>
      <w:r w:rsidR="00D00FC3" w:rsidRPr="003D5E32">
        <w:rPr>
          <w:rFonts w:eastAsia="標楷體"/>
          <w:sz w:val="36"/>
          <w:szCs w:val="36"/>
          <w:lang w:eastAsia="zh-TW"/>
        </w:rPr>
        <w:t>）</w:t>
      </w:r>
      <w:r w:rsidRPr="003D5E32">
        <w:rPr>
          <w:rFonts w:eastAsia="標楷體"/>
          <w:sz w:val="36"/>
          <w:szCs w:val="36"/>
          <w:lang w:eastAsia="zh-TW"/>
        </w:rPr>
        <w:t>訊設備使用相關手冊。</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建議加強資通訊相關教育訓練。</w:t>
      </w:r>
    </w:p>
    <w:p w:rsidR="00A4557D"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建議加強</w:t>
      </w:r>
      <w:r w:rsidRPr="003D5E32">
        <w:rPr>
          <w:rFonts w:eastAsia="標楷體"/>
          <w:sz w:val="36"/>
          <w:szCs w:val="36"/>
          <w:lang w:eastAsia="zh-TW"/>
        </w:rPr>
        <w:t>1991</w:t>
      </w:r>
      <w:r w:rsidRPr="003D5E32">
        <w:rPr>
          <w:rFonts w:eastAsia="標楷體"/>
          <w:sz w:val="36"/>
          <w:szCs w:val="36"/>
          <w:lang w:eastAsia="zh-TW"/>
        </w:rPr>
        <w:t>教育訓練。</w:t>
      </w:r>
    </w:p>
    <w:p w:rsidR="00D8620E"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建議更新</w:t>
      </w:r>
      <w:r w:rsidRPr="003D5E32">
        <w:rPr>
          <w:rFonts w:eastAsia="標楷體"/>
          <w:sz w:val="36"/>
          <w:szCs w:val="36"/>
          <w:lang w:eastAsia="zh-TW"/>
        </w:rPr>
        <w:t>119</w:t>
      </w:r>
      <w:r w:rsidRPr="003D5E32">
        <w:rPr>
          <w:rFonts w:eastAsia="標楷體"/>
          <w:sz w:val="36"/>
          <w:szCs w:val="36"/>
          <w:lang w:eastAsia="zh-TW"/>
        </w:rPr>
        <w:t>報案線路</w:t>
      </w:r>
      <w:r w:rsidRPr="003D5E32">
        <w:rPr>
          <w:rFonts w:eastAsia="標楷體"/>
          <w:sz w:val="36"/>
          <w:szCs w:val="36"/>
          <w:lang w:eastAsia="zh-TW"/>
        </w:rPr>
        <w:t>4G VoLTE</w:t>
      </w:r>
      <w:r w:rsidRPr="003D5E32">
        <w:rPr>
          <w:rFonts w:eastAsia="標楷體"/>
          <w:sz w:val="36"/>
          <w:szCs w:val="36"/>
          <w:lang w:eastAsia="zh-TW"/>
        </w:rPr>
        <w:t>。</w:t>
      </w:r>
    </w:p>
    <w:p w:rsidR="00C82AFF" w:rsidRPr="003D5E32" w:rsidRDefault="00A4557D" w:rsidP="00CA0708">
      <w:pPr>
        <w:pStyle w:val="ab"/>
        <w:numPr>
          <w:ilvl w:val="0"/>
          <w:numId w:val="87"/>
        </w:numPr>
        <w:spacing w:afterLines="50" w:after="180" w:line="400" w:lineRule="exact"/>
        <w:ind w:leftChars="0" w:left="1560" w:hanging="567"/>
        <w:jc w:val="both"/>
        <w:rPr>
          <w:rFonts w:eastAsia="標楷體"/>
          <w:sz w:val="36"/>
          <w:szCs w:val="36"/>
          <w:lang w:eastAsia="zh-TW"/>
        </w:rPr>
      </w:pPr>
      <w:r w:rsidRPr="003D5E32">
        <w:rPr>
          <w:rFonts w:eastAsia="標楷體"/>
          <w:sz w:val="36"/>
          <w:szCs w:val="36"/>
          <w:lang w:eastAsia="zh-TW"/>
        </w:rPr>
        <w:t>建議增訂「網路頻寬效能監測與控管方案」。</w:t>
      </w:r>
    </w:p>
    <w:p w:rsidR="00D45CF7" w:rsidRPr="003D5E32" w:rsidRDefault="00D45CF7" w:rsidP="00086DF7">
      <w:pPr>
        <w:spacing w:before="50" w:after="50" w:line="520" w:lineRule="exact"/>
        <w:rPr>
          <w:rFonts w:eastAsia="標楷體"/>
          <w:sz w:val="36"/>
          <w:szCs w:val="36"/>
          <w:lang w:eastAsia="zh-TW"/>
        </w:rPr>
      </w:pPr>
      <w:r w:rsidRPr="003D5E32">
        <w:rPr>
          <w:rFonts w:eastAsia="標楷體"/>
          <w:sz w:val="36"/>
          <w:szCs w:val="36"/>
          <w:lang w:eastAsia="zh-TW"/>
        </w:rPr>
        <w:br w:type="page"/>
      </w:r>
    </w:p>
    <w:p w:rsidR="006E4941" w:rsidRPr="003D5E32" w:rsidRDefault="006E4941">
      <w:pPr>
        <w:rPr>
          <w:rFonts w:eastAsia="標楷體"/>
          <w:sz w:val="36"/>
          <w:szCs w:val="36"/>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1B5C37" w:rsidRPr="003D5E32" w:rsidRDefault="001B5C37" w:rsidP="00407588">
      <w:pPr>
        <w:pStyle w:val="1-1"/>
        <w:rPr>
          <w:rFonts w:ascii="Times New Roman" w:hAnsi="Times New Roman"/>
        </w:rPr>
      </w:pPr>
      <w:bookmarkStart w:id="50" w:name="_Toc502309295"/>
      <w:r w:rsidRPr="003D5E32">
        <w:rPr>
          <w:rFonts w:ascii="Times New Roman" w:hAnsi="Times New Roman"/>
        </w:rPr>
        <w:t>教</w:t>
      </w:r>
      <w:r w:rsidR="00D00FC3" w:rsidRPr="003D5E32">
        <w:rPr>
          <w:rFonts w:ascii="Times New Roman" w:hAnsi="Times New Roman"/>
        </w:rPr>
        <w:t xml:space="preserve"> </w:t>
      </w:r>
      <w:r w:rsidRPr="003D5E32">
        <w:rPr>
          <w:rFonts w:ascii="Times New Roman" w:hAnsi="Times New Roman"/>
        </w:rPr>
        <w:t>育</w:t>
      </w:r>
      <w:r w:rsidR="00D00FC3" w:rsidRPr="003D5E32">
        <w:rPr>
          <w:rFonts w:ascii="Times New Roman" w:hAnsi="Times New Roman"/>
        </w:rPr>
        <w:t xml:space="preserve"> </w:t>
      </w:r>
      <w:r w:rsidRPr="003D5E32">
        <w:rPr>
          <w:rFonts w:ascii="Times New Roman" w:hAnsi="Times New Roman"/>
        </w:rPr>
        <w:t>部</w:t>
      </w:r>
      <w:bookmarkEnd w:id="50"/>
    </w:p>
    <w:p w:rsidR="001B5C37" w:rsidRPr="003D5E32" w:rsidRDefault="001B5C37" w:rsidP="001B5C37">
      <w:pPr>
        <w:jc w:val="center"/>
        <w:rPr>
          <w:rFonts w:eastAsia="標楷體"/>
          <w:sz w:val="44"/>
          <w:szCs w:val="44"/>
          <w:lang w:eastAsia="zh-TW"/>
        </w:rPr>
      </w:pPr>
      <w:r w:rsidRPr="003D5E32">
        <w:rPr>
          <w:rFonts w:eastAsia="標楷體"/>
          <w:sz w:val="44"/>
          <w:szCs w:val="44"/>
          <w:lang w:eastAsia="zh-TW"/>
        </w:rPr>
        <w:t>綜合建議</w:t>
      </w:r>
    </w:p>
    <w:p w:rsidR="001B5C37" w:rsidRPr="003D5E32" w:rsidRDefault="001B5C37" w:rsidP="001B5C37">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6F49AA" w:rsidRPr="003D5E32" w:rsidRDefault="006F49AA" w:rsidP="006F49AA">
      <w:pPr>
        <w:pStyle w:val="15"/>
      </w:pPr>
      <w:r w:rsidRPr="003D5E32">
        <w:lastRenderedPageBreak/>
        <w:t>一、所見優缺點：</w:t>
      </w:r>
    </w:p>
    <w:p w:rsidR="00936F53" w:rsidRPr="003D5E32" w:rsidRDefault="00936F53" w:rsidP="00E1498A">
      <w:pPr>
        <w:pStyle w:val="ab"/>
        <w:numPr>
          <w:ilvl w:val="0"/>
          <w:numId w:val="6"/>
        </w:numPr>
        <w:spacing w:beforeLines="50" w:before="180" w:afterLines="50" w:after="180" w:line="440" w:lineRule="exact"/>
        <w:ind w:leftChars="0" w:hanging="905"/>
      </w:pPr>
      <w:r w:rsidRPr="003D5E32">
        <w:rPr>
          <w:rFonts w:eastAsia="標楷體"/>
          <w:sz w:val="36"/>
          <w:szCs w:val="36"/>
          <w:lang w:eastAsia="zh-TW"/>
        </w:rPr>
        <w:t>共通性優點：</w:t>
      </w:r>
      <w:r w:rsidRPr="003D5E32">
        <w:tab/>
      </w:r>
    </w:p>
    <w:p w:rsidR="00A629A0" w:rsidRPr="003D5E32" w:rsidRDefault="00A629A0" w:rsidP="00E1498A">
      <w:pPr>
        <w:pStyle w:val="ab"/>
        <w:numPr>
          <w:ilvl w:val="0"/>
          <w:numId w:val="7"/>
        </w:numPr>
        <w:spacing w:beforeLines="50" w:before="180" w:afterLines="50" w:after="180" w:line="440" w:lineRule="exact"/>
        <w:ind w:leftChars="0"/>
        <w:rPr>
          <w:rFonts w:eastAsia="標楷體"/>
          <w:color w:val="000000" w:themeColor="text1"/>
          <w:sz w:val="36"/>
          <w:szCs w:val="36"/>
          <w:lang w:eastAsia="zh-TW"/>
        </w:rPr>
      </w:pPr>
      <w:r w:rsidRPr="003D5E32">
        <w:rPr>
          <w:rFonts w:eastAsia="標楷體"/>
          <w:color w:val="000000" w:themeColor="text1"/>
          <w:sz w:val="36"/>
          <w:szCs w:val="36"/>
          <w:lang w:eastAsia="zh-TW"/>
        </w:rPr>
        <w:t>編製具有在地化災害潛勢特性之防災教育教材，落實推動具創意之防災教育作為，並有紀錄可查。</w:t>
      </w:r>
      <w:r w:rsidRPr="003D5E32">
        <w:rPr>
          <w:rFonts w:eastAsia="標楷體"/>
          <w:color w:val="000000" w:themeColor="text1"/>
          <w:sz w:val="36"/>
          <w:szCs w:val="36"/>
          <w:lang w:eastAsia="zh-TW"/>
        </w:rPr>
        <w:t xml:space="preserve"> </w:t>
      </w:r>
    </w:p>
    <w:p w:rsidR="00A629A0" w:rsidRPr="003D5E32" w:rsidRDefault="00A629A0" w:rsidP="00E1498A">
      <w:pPr>
        <w:pStyle w:val="ab"/>
        <w:numPr>
          <w:ilvl w:val="0"/>
          <w:numId w:val="7"/>
        </w:numPr>
        <w:spacing w:beforeLines="50" w:before="180" w:afterLines="50" w:after="180" w:line="440" w:lineRule="exact"/>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轄屬國中小學配合「強震即時警報系統」維護、運用及演練情形，並有紀錄可查。</w:t>
      </w:r>
      <w:r w:rsidRPr="003D5E32">
        <w:rPr>
          <w:rFonts w:eastAsia="標楷體"/>
          <w:color w:val="000000" w:themeColor="text1"/>
          <w:sz w:val="36"/>
          <w:szCs w:val="36"/>
          <w:lang w:eastAsia="zh-TW"/>
        </w:rPr>
        <w:t xml:space="preserve"> </w:t>
      </w:r>
    </w:p>
    <w:p w:rsidR="00A629A0" w:rsidRPr="003D5E32" w:rsidRDefault="00A629A0" w:rsidP="00E1498A">
      <w:pPr>
        <w:pStyle w:val="ab"/>
        <w:numPr>
          <w:ilvl w:val="0"/>
          <w:numId w:val="7"/>
        </w:numPr>
        <w:spacing w:beforeLines="50" w:before="180" w:afterLines="50" w:after="180" w:line="440" w:lineRule="exact"/>
        <w:ind w:leftChars="0"/>
        <w:rPr>
          <w:rFonts w:eastAsia="標楷體"/>
          <w:color w:val="000000" w:themeColor="text1"/>
          <w:sz w:val="36"/>
          <w:szCs w:val="36"/>
          <w:lang w:eastAsia="zh-TW"/>
        </w:rPr>
      </w:pPr>
      <w:r w:rsidRPr="003D5E32">
        <w:rPr>
          <w:rFonts w:eastAsia="標楷體"/>
          <w:color w:val="000000" w:themeColor="text1"/>
          <w:sz w:val="36"/>
          <w:szCs w:val="36"/>
          <w:lang w:eastAsia="zh-TW"/>
        </w:rPr>
        <w:t>防災教育研習活動多元豐富涵蓋不同災害領域，執行成效良好。</w:t>
      </w:r>
      <w:r w:rsidRPr="003D5E32">
        <w:rPr>
          <w:rFonts w:eastAsia="標楷體"/>
          <w:color w:val="000000" w:themeColor="text1"/>
          <w:sz w:val="36"/>
          <w:szCs w:val="36"/>
          <w:lang w:eastAsia="zh-TW"/>
        </w:rPr>
        <w:t xml:space="preserve"> </w:t>
      </w:r>
    </w:p>
    <w:p w:rsidR="00A629A0" w:rsidRPr="003D5E32" w:rsidRDefault="00A629A0" w:rsidP="00E1498A">
      <w:pPr>
        <w:pStyle w:val="ab"/>
        <w:numPr>
          <w:ilvl w:val="0"/>
          <w:numId w:val="7"/>
        </w:numPr>
        <w:spacing w:beforeLines="50" w:before="180" w:afterLines="50" w:after="180" w:line="440" w:lineRule="exact"/>
        <w:ind w:leftChars="0"/>
        <w:rPr>
          <w:rFonts w:eastAsia="標楷體"/>
          <w:color w:val="000000" w:themeColor="text1"/>
          <w:sz w:val="36"/>
          <w:szCs w:val="36"/>
          <w:lang w:eastAsia="zh-TW"/>
        </w:rPr>
      </w:pPr>
      <w:r w:rsidRPr="003D5E32">
        <w:rPr>
          <w:rFonts w:eastAsia="標楷體"/>
          <w:color w:val="000000" w:themeColor="text1"/>
          <w:sz w:val="36"/>
          <w:szCs w:val="36"/>
          <w:lang w:eastAsia="zh-TW"/>
        </w:rPr>
        <w:t>1991</w:t>
      </w:r>
      <w:r w:rsidRPr="003D5E32">
        <w:rPr>
          <w:rFonts w:eastAsia="標楷體"/>
          <w:color w:val="000000" w:themeColor="text1"/>
          <w:sz w:val="36"/>
          <w:szCs w:val="36"/>
          <w:lang w:eastAsia="zh-TW"/>
        </w:rPr>
        <w:t>報平安留言系統成效及家庭防災卡執行成效良好，並透過學校相關防災教育活動進行宣導。</w:t>
      </w:r>
    </w:p>
    <w:p w:rsidR="00A629A0" w:rsidRPr="003D5E32" w:rsidRDefault="00A629A0" w:rsidP="00E1498A">
      <w:pPr>
        <w:pStyle w:val="ab"/>
        <w:numPr>
          <w:ilvl w:val="0"/>
          <w:numId w:val="7"/>
        </w:numPr>
        <w:spacing w:beforeLines="50" w:before="180" w:afterLines="50" w:after="180" w:line="440" w:lineRule="exact"/>
        <w:ind w:leftChars="0"/>
        <w:rPr>
          <w:rFonts w:eastAsia="標楷體"/>
          <w:color w:val="000000" w:themeColor="text1"/>
          <w:sz w:val="36"/>
          <w:szCs w:val="36"/>
          <w:lang w:eastAsia="zh-TW"/>
        </w:rPr>
      </w:pPr>
      <w:r w:rsidRPr="003D5E32">
        <w:rPr>
          <w:rFonts w:eastAsia="標楷體"/>
          <w:color w:val="000000" w:themeColor="text1"/>
          <w:sz w:val="36"/>
          <w:szCs w:val="36"/>
          <w:lang w:eastAsia="zh-TW"/>
        </w:rPr>
        <w:t>妥善運用民間資源辦理防災教育研習及講座，並藉由學生防災藝文作品展演，加深交流及互動。</w:t>
      </w:r>
      <w:r w:rsidRPr="003D5E32">
        <w:rPr>
          <w:rFonts w:eastAsia="標楷體"/>
          <w:color w:val="000000" w:themeColor="text1"/>
          <w:sz w:val="36"/>
          <w:szCs w:val="36"/>
          <w:lang w:eastAsia="zh-TW"/>
        </w:rPr>
        <w:t xml:space="preserve"> </w:t>
      </w:r>
    </w:p>
    <w:p w:rsidR="00936F53" w:rsidRPr="003D5E32" w:rsidRDefault="00936F53" w:rsidP="00E1498A">
      <w:pPr>
        <w:pStyle w:val="ab"/>
        <w:numPr>
          <w:ilvl w:val="0"/>
          <w:numId w:val="6"/>
        </w:numPr>
        <w:spacing w:beforeLines="50" w:before="180" w:afterLines="50" w:after="180" w:line="440" w:lineRule="exact"/>
        <w:ind w:leftChars="0" w:hanging="905"/>
        <w:rPr>
          <w:rFonts w:eastAsia="標楷體"/>
          <w:sz w:val="36"/>
          <w:szCs w:val="36"/>
        </w:rPr>
      </w:pPr>
      <w:r w:rsidRPr="003D5E32">
        <w:rPr>
          <w:rFonts w:eastAsia="標楷體"/>
          <w:sz w:val="36"/>
          <w:szCs w:val="36"/>
          <w:lang w:eastAsia="zh-TW"/>
        </w:rPr>
        <w:t>共通性缺點：</w:t>
      </w:r>
    </w:p>
    <w:p w:rsidR="00A629A0" w:rsidRPr="003D5E32" w:rsidRDefault="00A629A0" w:rsidP="00E1498A">
      <w:pPr>
        <w:pStyle w:val="ab"/>
        <w:numPr>
          <w:ilvl w:val="0"/>
          <w:numId w:val="8"/>
        </w:numPr>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於發布重大天然災害通報時，能主動自本部校安中心「表報作業」</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「各級學校戶外活動登錄系統」聯繫與掌握轄屬學校山區活動中隊伍安全情況，惟紀錄稍嫌不足以尼伯特颱風為例，未掌握轄屬學校山區活動隊伍安全情況。</w:t>
      </w:r>
      <w:r w:rsidRPr="003D5E32">
        <w:rPr>
          <w:rFonts w:eastAsia="標楷體"/>
          <w:color w:val="000000" w:themeColor="text1"/>
          <w:sz w:val="36"/>
          <w:szCs w:val="36"/>
          <w:lang w:eastAsia="zh-TW"/>
        </w:rPr>
        <w:t xml:space="preserve"> </w:t>
      </w:r>
    </w:p>
    <w:p w:rsidR="00A629A0" w:rsidRPr="003D5E32" w:rsidRDefault="00A629A0" w:rsidP="00E1498A">
      <w:pPr>
        <w:pStyle w:val="ab"/>
        <w:numPr>
          <w:ilvl w:val="0"/>
          <w:numId w:val="8"/>
        </w:numPr>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有專人管考天然災害整備回報系統，惟</w:t>
      </w:r>
      <w:r w:rsidRPr="003D5E32">
        <w:rPr>
          <w:rFonts w:eastAsia="標楷體"/>
          <w:color w:val="000000" w:themeColor="text1"/>
          <w:sz w:val="36"/>
          <w:szCs w:val="36"/>
          <w:lang w:eastAsia="zh-TW"/>
        </w:rPr>
        <w:t>105</w:t>
      </w:r>
      <w:r w:rsidRPr="003D5E32">
        <w:rPr>
          <w:rFonts w:eastAsia="標楷體"/>
          <w:color w:val="000000" w:themeColor="text1"/>
          <w:sz w:val="36"/>
          <w:szCs w:val="36"/>
          <w:lang w:eastAsia="zh-TW"/>
        </w:rPr>
        <w:t>年度颱風期間所轄學校及幼兒園平均填報率，可再精進。</w:t>
      </w:r>
      <w:r w:rsidRPr="003D5E32">
        <w:rPr>
          <w:rFonts w:eastAsia="標楷體"/>
          <w:color w:val="000000" w:themeColor="text1"/>
          <w:sz w:val="36"/>
          <w:szCs w:val="36"/>
          <w:lang w:eastAsia="zh-TW"/>
        </w:rPr>
        <w:t xml:space="preserve"> </w:t>
      </w:r>
    </w:p>
    <w:p w:rsidR="00A629A0" w:rsidRPr="003D5E32" w:rsidRDefault="00A629A0" w:rsidP="00E1498A">
      <w:pPr>
        <w:pStyle w:val="ab"/>
        <w:numPr>
          <w:ilvl w:val="0"/>
          <w:numId w:val="8"/>
        </w:numPr>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「停課區域」填報，仍有部分災害未能即時完成填報作業，應隨時掌握災情動態及停班停課情形。</w:t>
      </w:r>
      <w:r w:rsidRPr="003D5E32">
        <w:rPr>
          <w:rFonts w:eastAsia="標楷體"/>
          <w:color w:val="000000" w:themeColor="text1"/>
          <w:sz w:val="36"/>
          <w:szCs w:val="36"/>
          <w:lang w:eastAsia="zh-TW"/>
        </w:rPr>
        <w:t xml:space="preserve"> </w:t>
      </w:r>
    </w:p>
    <w:p w:rsidR="00A629A0" w:rsidRPr="003D5E32" w:rsidRDefault="00A629A0" w:rsidP="00E1498A">
      <w:pPr>
        <w:pStyle w:val="ab"/>
        <w:numPr>
          <w:ilvl w:val="0"/>
          <w:numId w:val="8"/>
        </w:numPr>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建議縣</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政府災害防救計畫可依據縣</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特性訂定具體明確中、長程之量化及質化目標；並納入縣</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災害種類實施研析，據以研擬防範應處作為。</w:t>
      </w:r>
      <w:r w:rsidRPr="003D5E32">
        <w:rPr>
          <w:rFonts w:eastAsia="標楷體"/>
          <w:color w:val="000000" w:themeColor="text1"/>
          <w:sz w:val="36"/>
          <w:szCs w:val="36"/>
          <w:lang w:eastAsia="zh-TW"/>
        </w:rPr>
        <w:t xml:space="preserve"> </w:t>
      </w:r>
    </w:p>
    <w:p w:rsidR="00936F53" w:rsidRPr="003D5E32" w:rsidRDefault="00A629A0" w:rsidP="00E1498A">
      <w:pPr>
        <w:pStyle w:val="ab"/>
        <w:numPr>
          <w:ilvl w:val="0"/>
          <w:numId w:val="8"/>
        </w:numPr>
        <w:spacing w:beforeLines="50" w:before="180" w:afterLines="50" w:after="180" w:line="440" w:lineRule="exact"/>
        <w:ind w:leftChars="0"/>
        <w:jc w:val="both"/>
        <w:rPr>
          <w:rFonts w:eastAsia="標楷體"/>
          <w:sz w:val="36"/>
          <w:szCs w:val="36"/>
          <w:lang w:eastAsia="zh-TW"/>
        </w:rPr>
      </w:pPr>
      <w:r w:rsidRPr="003D5E32">
        <w:rPr>
          <w:rFonts w:eastAsia="標楷體"/>
          <w:color w:val="000000" w:themeColor="text1"/>
          <w:sz w:val="36"/>
          <w:szCs w:val="36"/>
          <w:lang w:eastAsia="zh-TW"/>
        </w:rPr>
        <w:t>仍有少數學校未完成強震即時警報系統與廣播系統介接，應儘速協助學校完成辦理。</w:t>
      </w:r>
    </w:p>
    <w:p w:rsidR="00936F53" w:rsidRPr="003D5E32" w:rsidRDefault="00936F53" w:rsidP="00936F53">
      <w:pPr>
        <w:pStyle w:val="15"/>
      </w:pPr>
      <w:r w:rsidRPr="003D5E32">
        <w:t>二、其他或創新作為：</w:t>
      </w:r>
    </w:p>
    <w:p w:rsidR="00A629A0" w:rsidRPr="003D5E32" w:rsidRDefault="00A629A0" w:rsidP="00E1498A">
      <w:pPr>
        <w:pStyle w:val="ab"/>
        <w:numPr>
          <w:ilvl w:val="0"/>
          <w:numId w:val="9"/>
        </w:numPr>
        <w:spacing w:beforeLines="50" w:before="180" w:afterLines="50" w:after="180" w:line="440" w:lineRule="exact"/>
        <w:ind w:leftChars="0" w:left="1418" w:hanging="854"/>
        <w:rPr>
          <w:rFonts w:eastAsia="標楷體"/>
          <w:b/>
          <w:sz w:val="36"/>
          <w:szCs w:val="36"/>
          <w:lang w:eastAsia="zh-TW"/>
        </w:rPr>
      </w:pPr>
      <w:r w:rsidRPr="003D5E32">
        <w:rPr>
          <w:rFonts w:eastAsia="標楷體"/>
          <w:b/>
          <w:sz w:val="36"/>
          <w:szCs w:val="36"/>
          <w:lang w:eastAsia="zh-TW"/>
        </w:rPr>
        <w:t>新北市</w:t>
      </w:r>
      <w:r w:rsidRPr="003D5E32">
        <w:rPr>
          <w:rFonts w:eastAsia="標楷體"/>
          <w:sz w:val="36"/>
          <w:szCs w:val="36"/>
          <w:lang w:eastAsia="zh-TW"/>
        </w:rPr>
        <w:t>自行製作地震預警系統自主檢核表供學校使用，並提供問題解答，讓學校清楚了解並自主檢核系統狀況。另針對校安中心系統操作製定操作要領，俾利學校及幼兒園順利填報。</w:t>
      </w:r>
      <w:r w:rsidRPr="003D5E32">
        <w:rPr>
          <w:rFonts w:eastAsia="標楷體"/>
          <w:sz w:val="36"/>
          <w:szCs w:val="36"/>
          <w:lang w:eastAsia="zh-TW"/>
        </w:rPr>
        <w:t xml:space="preserve"> </w:t>
      </w:r>
    </w:p>
    <w:p w:rsidR="00A629A0" w:rsidRPr="003D5E32" w:rsidRDefault="00A629A0" w:rsidP="00E1498A">
      <w:pPr>
        <w:pStyle w:val="ab"/>
        <w:numPr>
          <w:ilvl w:val="0"/>
          <w:numId w:val="9"/>
        </w:numPr>
        <w:spacing w:beforeLines="50" w:before="180" w:afterLines="50" w:after="180" w:line="440" w:lineRule="exact"/>
        <w:ind w:leftChars="0" w:left="1418" w:hanging="854"/>
        <w:rPr>
          <w:rFonts w:eastAsia="標楷體"/>
          <w:b/>
          <w:sz w:val="36"/>
          <w:szCs w:val="36"/>
          <w:lang w:eastAsia="zh-TW"/>
        </w:rPr>
      </w:pPr>
      <w:r w:rsidRPr="003D5E32">
        <w:rPr>
          <w:rFonts w:eastAsia="標楷體"/>
          <w:b/>
          <w:sz w:val="36"/>
          <w:szCs w:val="36"/>
          <w:lang w:eastAsia="zh-TW"/>
        </w:rPr>
        <w:t>高雄市</w:t>
      </w:r>
      <w:r w:rsidRPr="003D5E32">
        <w:rPr>
          <w:rFonts w:eastAsia="標楷體"/>
          <w:sz w:val="36"/>
          <w:szCs w:val="36"/>
          <w:lang w:eastAsia="zh-TW"/>
        </w:rPr>
        <w:t>於汛期前，除函知所轄學校相關防汛作業流程及提醒防汛整備工作外，另訂有局內災害防救整備資料暨作業手冊，供各科室督導及災害業務分工使用，流程繪製及任務內容詳實。</w:t>
      </w:r>
      <w:r w:rsidRPr="003D5E32">
        <w:rPr>
          <w:rFonts w:eastAsia="標楷體"/>
          <w:sz w:val="36"/>
          <w:szCs w:val="36"/>
          <w:lang w:eastAsia="zh-TW"/>
        </w:rPr>
        <w:t xml:space="preserve"> </w:t>
      </w:r>
    </w:p>
    <w:p w:rsidR="00A629A0" w:rsidRPr="003D5E32" w:rsidRDefault="00A629A0" w:rsidP="00E1498A">
      <w:pPr>
        <w:pStyle w:val="ab"/>
        <w:numPr>
          <w:ilvl w:val="0"/>
          <w:numId w:val="9"/>
        </w:numPr>
        <w:spacing w:beforeLines="50" w:before="180" w:afterLines="50" w:after="180" w:line="440" w:lineRule="exact"/>
        <w:ind w:leftChars="0" w:left="1418" w:hanging="854"/>
        <w:rPr>
          <w:rFonts w:eastAsia="標楷體"/>
          <w:b/>
          <w:sz w:val="36"/>
          <w:szCs w:val="36"/>
          <w:lang w:eastAsia="zh-TW"/>
        </w:rPr>
      </w:pPr>
      <w:r w:rsidRPr="003D5E32">
        <w:rPr>
          <w:rFonts w:eastAsia="標楷體"/>
          <w:b/>
          <w:sz w:val="36"/>
          <w:szCs w:val="36"/>
          <w:lang w:eastAsia="zh-TW"/>
        </w:rPr>
        <w:t>嘉義縣</w:t>
      </w:r>
      <w:r w:rsidRPr="003D5E32">
        <w:rPr>
          <w:rFonts w:eastAsia="標楷體"/>
          <w:sz w:val="36"/>
          <w:szCs w:val="36"/>
          <w:lang w:eastAsia="zh-TW"/>
        </w:rPr>
        <w:t>教育處整合縣內各級學校監視系統，當發生天然災害時能立即提供相關資訊，有效提升主管機關決策效能。</w:t>
      </w:r>
      <w:r w:rsidRPr="003D5E32">
        <w:rPr>
          <w:rFonts w:eastAsia="標楷體"/>
          <w:b/>
          <w:sz w:val="36"/>
          <w:szCs w:val="36"/>
          <w:lang w:eastAsia="zh-TW"/>
        </w:rPr>
        <w:t xml:space="preserve"> </w:t>
      </w:r>
    </w:p>
    <w:p w:rsidR="00A629A0" w:rsidRPr="003D5E32" w:rsidRDefault="00A629A0" w:rsidP="00E1498A">
      <w:pPr>
        <w:pStyle w:val="ab"/>
        <w:numPr>
          <w:ilvl w:val="0"/>
          <w:numId w:val="9"/>
        </w:numPr>
        <w:spacing w:beforeLines="50" w:before="180" w:afterLines="50" w:after="180" w:line="440" w:lineRule="exact"/>
        <w:ind w:leftChars="0" w:left="1418" w:hanging="854"/>
        <w:rPr>
          <w:rFonts w:eastAsia="標楷體"/>
          <w:b/>
          <w:sz w:val="36"/>
          <w:szCs w:val="36"/>
          <w:lang w:eastAsia="zh-TW"/>
        </w:rPr>
      </w:pPr>
      <w:r w:rsidRPr="003D5E32">
        <w:rPr>
          <w:rFonts w:eastAsia="標楷體"/>
          <w:b/>
          <w:sz w:val="36"/>
          <w:szCs w:val="36"/>
          <w:lang w:eastAsia="zh-TW"/>
        </w:rPr>
        <w:t>彰化縣</w:t>
      </w:r>
      <w:r w:rsidRPr="003D5E32">
        <w:rPr>
          <w:rFonts w:eastAsia="標楷體"/>
          <w:sz w:val="36"/>
          <w:szCs w:val="36"/>
          <w:lang w:eastAsia="zh-TW"/>
        </w:rPr>
        <w:t>教育處建置環境教育及防災教育資訊網，透過該網站可提供與交流有關環境及防災教育資訊，強化各校防災知能。</w:t>
      </w:r>
      <w:r w:rsidRPr="003D5E32">
        <w:rPr>
          <w:rFonts w:eastAsia="標楷體"/>
          <w:b/>
          <w:sz w:val="36"/>
          <w:szCs w:val="36"/>
          <w:lang w:eastAsia="zh-TW"/>
        </w:rPr>
        <w:t xml:space="preserve"> </w:t>
      </w:r>
    </w:p>
    <w:p w:rsidR="003E255E" w:rsidRPr="003D5E32" w:rsidRDefault="003E255E" w:rsidP="00086DF7">
      <w:pPr>
        <w:spacing w:before="50" w:after="50" w:line="520" w:lineRule="exact"/>
        <w:rPr>
          <w:rFonts w:eastAsia="標楷體"/>
          <w:sz w:val="36"/>
          <w:szCs w:val="36"/>
          <w:lang w:eastAsia="zh-TW"/>
        </w:rPr>
      </w:pPr>
      <w:r w:rsidRPr="003D5E32">
        <w:rPr>
          <w:rFonts w:eastAsia="標楷體"/>
          <w:sz w:val="36"/>
          <w:szCs w:val="36"/>
          <w:lang w:eastAsia="zh-TW"/>
        </w:rPr>
        <w:br w:type="page"/>
      </w:r>
    </w:p>
    <w:p w:rsidR="006E4941" w:rsidRPr="003D5E32" w:rsidRDefault="006E4941">
      <w:pPr>
        <w:rPr>
          <w:rFonts w:eastAsia="標楷體"/>
          <w:sz w:val="36"/>
          <w:szCs w:val="36"/>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6E4941" w:rsidRPr="003D5E32" w:rsidRDefault="006E4941" w:rsidP="00DB2B13">
      <w:pPr>
        <w:pStyle w:val="1-1"/>
        <w:rPr>
          <w:rFonts w:ascii="Times New Roman" w:hAnsi="Times New Roman"/>
        </w:rPr>
      </w:pPr>
      <w:bookmarkStart w:id="51" w:name="_Toc502309296"/>
      <w:r w:rsidRPr="003D5E32">
        <w:rPr>
          <w:rFonts w:ascii="Times New Roman" w:hAnsi="Times New Roman"/>
        </w:rPr>
        <w:t>經濟部水利署</w:t>
      </w:r>
      <w:bookmarkEnd w:id="51"/>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856A0E" w:rsidRPr="003D5E32" w:rsidRDefault="00856A0E" w:rsidP="00856A0E">
      <w:pPr>
        <w:pStyle w:val="24"/>
        <w:spacing w:before="180" w:after="180" w:line="440" w:lineRule="exact"/>
        <w:ind w:left="142" w:firstLine="0"/>
        <w:outlineLvl w:val="9"/>
        <w:rPr>
          <w:rFonts w:hAnsi="Times New Roman"/>
          <w:b/>
          <w:sz w:val="36"/>
          <w:szCs w:val="36"/>
        </w:rPr>
      </w:pPr>
      <w:r w:rsidRPr="003D5E32">
        <w:rPr>
          <w:rFonts w:hAnsi="Times New Roman"/>
          <w:b/>
          <w:sz w:val="36"/>
          <w:szCs w:val="36"/>
        </w:rPr>
        <w:lastRenderedPageBreak/>
        <w:t>建議各直轄市、縣（市）政府辦理防救災業務經常檢視事項如下：</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一</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 xml:space="preserve"> </w:t>
      </w:r>
      <w:r w:rsidR="00856A0E" w:rsidRPr="003D5E32">
        <w:rPr>
          <w:rFonts w:ascii="Times New Roman" w:eastAsia="標楷體" w:hAnsi="Times New Roman"/>
          <w:b/>
          <w:sz w:val="36"/>
          <w:szCs w:val="36"/>
        </w:rPr>
        <w:t>水災危險潛勢地區保全計畫修訂落實情形：</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1. </w:t>
      </w:r>
      <w:r w:rsidRPr="003D5E32">
        <w:rPr>
          <w:rFonts w:ascii="Times New Roman" w:eastAsia="標楷體" w:hAnsi="Times New Roman"/>
          <w:sz w:val="36"/>
          <w:szCs w:val="36"/>
        </w:rPr>
        <w:t>建議加強近幾年轄區內淹水災情及潛勢特性評析，例如何年度發生事件，淹水深度，淹水原因，後續處置作為。</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依經濟部「水災災害防救業務計畫」規定，「水災危險潛勢地區保全計畫」應於汛期前函報經濟部備查，建議直轄市、縣</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市</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政府逐年檢討修訂水災危險潛勢地區保全計畫，並應於汛期前完成更新及提報備查作業。</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3. </w:t>
      </w:r>
      <w:r w:rsidRPr="003D5E32">
        <w:rPr>
          <w:rFonts w:ascii="Times New Roman" w:eastAsia="標楷體" w:hAnsi="Times New Roman"/>
          <w:sz w:val="36"/>
          <w:szCs w:val="36"/>
        </w:rPr>
        <w:t>建議直轄市、縣</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市</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政府督導轄內各鄉鎮市區公所逐年檢討修訂及落實水災危險潛勢地區保全計畫，廣傳預警資訊，俾利進行水災相關防救作業，以及適時疏散撤離保全對象。</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4. </w:t>
      </w:r>
      <w:r w:rsidRPr="003D5E32">
        <w:rPr>
          <w:rFonts w:ascii="Times New Roman" w:eastAsia="標楷體" w:hAnsi="Times New Roman"/>
          <w:sz w:val="36"/>
          <w:szCs w:val="36"/>
        </w:rPr>
        <w:t>建議各鄉鎮市區公所擬訂水災危險潛勢地區保全計畫，適時檢討修訂疏散避難地圖、時機、地點、路線。</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5. </w:t>
      </w:r>
      <w:r w:rsidRPr="003D5E32">
        <w:rPr>
          <w:rFonts w:ascii="Times New Roman" w:eastAsia="標楷體" w:hAnsi="Times New Roman"/>
          <w:sz w:val="36"/>
          <w:szCs w:val="36"/>
        </w:rPr>
        <w:t>建議各直轄市、縣</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市</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政府適時更新水災危險潛勢地區保全計畫潛勢地區保全戶數及人數</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含弱勢族群</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名冊，並注意符合個人資料保護法相關規定。</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6. </w:t>
      </w:r>
      <w:r w:rsidRPr="003D5E32">
        <w:rPr>
          <w:rFonts w:ascii="Times New Roman" w:eastAsia="標楷體" w:hAnsi="Times New Roman"/>
          <w:sz w:val="36"/>
          <w:szCs w:val="36"/>
        </w:rPr>
        <w:t>為落實身心障礙者權利公約（</w:t>
      </w:r>
      <w:r w:rsidRPr="003D5E32">
        <w:rPr>
          <w:rFonts w:ascii="Times New Roman" w:eastAsia="標楷體" w:hAnsi="Times New Roman"/>
          <w:sz w:val="36"/>
          <w:szCs w:val="36"/>
        </w:rPr>
        <w:t>CRPD</w:t>
      </w:r>
      <w:r w:rsidRPr="003D5E32">
        <w:rPr>
          <w:rFonts w:ascii="Times New Roman" w:eastAsia="標楷體" w:hAnsi="Times New Roman"/>
          <w:sz w:val="36"/>
          <w:szCs w:val="36"/>
        </w:rPr>
        <w:t>），建議地方政府於擬定《水災危險潛勢地區保全計畫》時，邀請身心障礙團體共同參與研修，以強化身心障礙者在自然災害中的保護與安全保障。</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二</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抗旱整備措施及相關作為：</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lastRenderedPageBreak/>
        <w:t xml:space="preserve">1. </w:t>
      </w:r>
      <w:r w:rsidRPr="003D5E32">
        <w:rPr>
          <w:rFonts w:ascii="Times New Roman" w:eastAsia="標楷體" w:hAnsi="Times New Roman"/>
          <w:sz w:val="36"/>
          <w:szCs w:val="36"/>
        </w:rPr>
        <w:t>抗旱整備相關作為建議事項：</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1</w:t>
      </w:r>
      <w:r w:rsidRPr="003D5E32">
        <w:rPr>
          <w:rFonts w:eastAsia="標楷體"/>
          <w:sz w:val="36"/>
          <w:szCs w:val="36"/>
          <w:lang w:eastAsia="zh-TW"/>
        </w:rPr>
        <w:t>）</w:t>
      </w:r>
      <w:r w:rsidR="00856A0E" w:rsidRPr="003D5E32">
        <w:rPr>
          <w:rFonts w:eastAsia="標楷體"/>
          <w:sz w:val="36"/>
          <w:szCs w:val="36"/>
          <w:lang w:eastAsia="zh-TW"/>
        </w:rPr>
        <w:t>平時透過網路資訊、市民電話、大眾媒體、公民營單位進行節約用水宣導，辦理愛水及節水活動。</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2</w:t>
      </w:r>
      <w:r w:rsidRPr="003D5E32">
        <w:rPr>
          <w:rFonts w:eastAsia="標楷體"/>
          <w:sz w:val="36"/>
          <w:szCs w:val="36"/>
          <w:lang w:eastAsia="zh-TW"/>
        </w:rPr>
        <w:t>）</w:t>
      </w:r>
      <w:r w:rsidR="00856A0E" w:rsidRPr="003D5E32">
        <w:rPr>
          <w:rFonts w:eastAsia="標楷體"/>
          <w:sz w:val="36"/>
          <w:szCs w:val="36"/>
          <w:lang w:eastAsia="zh-TW"/>
        </w:rPr>
        <w:t>各項抗旱物資整備，設置水資源回收中心</w:t>
      </w:r>
      <w:r w:rsidRPr="003D5E32">
        <w:rPr>
          <w:rFonts w:eastAsia="標楷體"/>
          <w:sz w:val="36"/>
          <w:szCs w:val="36"/>
          <w:lang w:eastAsia="zh-TW"/>
        </w:rPr>
        <w:t>（</w:t>
      </w:r>
      <w:r w:rsidR="00856A0E" w:rsidRPr="003D5E32">
        <w:rPr>
          <w:rFonts w:eastAsia="標楷體"/>
          <w:sz w:val="36"/>
          <w:szCs w:val="36"/>
          <w:lang w:eastAsia="zh-TW"/>
        </w:rPr>
        <w:t>礫間濕地</w:t>
      </w:r>
      <w:r w:rsidRPr="003D5E32">
        <w:rPr>
          <w:rFonts w:eastAsia="標楷體"/>
          <w:sz w:val="36"/>
          <w:szCs w:val="36"/>
          <w:lang w:eastAsia="zh-TW"/>
        </w:rPr>
        <w:t>）</w:t>
      </w:r>
      <w:r w:rsidR="00856A0E" w:rsidRPr="003D5E32">
        <w:rPr>
          <w:rFonts w:eastAsia="標楷體"/>
          <w:sz w:val="36"/>
          <w:szCs w:val="36"/>
          <w:lang w:eastAsia="zh-TW"/>
        </w:rPr>
        <w:t>回收水資源再利用。</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3</w:t>
      </w:r>
      <w:r w:rsidRPr="003D5E32">
        <w:rPr>
          <w:rFonts w:eastAsia="標楷體"/>
          <w:sz w:val="36"/>
          <w:szCs w:val="36"/>
          <w:lang w:eastAsia="zh-TW"/>
        </w:rPr>
        <w:t>）</w:t>
      </w:r>
      <w:r w:rsidR="00856A0E" w:rsidRPr="003D5E32">
        <w:rPr>
          <w:rFonts w:eastAsia="標楷體"/>
          <w:sz w:val="36"/>
          <w:szCs w:val="36"/>
          <w:lang w:eastAsia="zh-TW"/>
        </w:rPr>
        <w:t>協調相鄰縣市及軍方單位訂定旱災相互支援協定。</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4</w:t>
      </w:r>
      <w:r w:rsidRPr="003D5E32">
        <w:rPr>
          <w:rFonts w:eastAsia="標楷體"/>
          <w:sz w:val="36"/>
          <w:szCs w:val="36"/>
          <w:lang w:eastAsia="zh-TW"/>
        </w:rPr>
        <w:t>）</w:t>
      </w:r>
      <w:r w:rsidR="00856A0E" w:rsidRPr="003D5E32">
        <w:rPr>
          <w:rFonts w:eastAsia="標楷體"/>
          <w:sz w:val="36"/>
          <w:szCs w:val="36"/>
          <w:lang w:eastAsia="zh-TW"/>
        </w:rPr>
        <w:t>召開培訓班，宣導節水觀念及更換省水器材平時鼓勵推動省水器材，推動澆灌及景觀用水使用雨水貯留措施。免費發送墊片、補助</w:t>
      </w:r>
      <w:r w:rsidRPr="003D5E32">
        <w:rPr>
          <w:rFonts w:eastAsia="標楷體"/>
          <w:sz w:val="36"/>
          <w:szCs w:val="36"/>
          <w:lang w:eastAsia="zh-TW"/>
        </w:rPr>
        <w:t>（</w:t>
      </w:r>
      <w:r w:rsidR="00856A0E" w:rsidRPr="003D5E32">
        <w:rPr>
          <w:rFonts w:eastAsia="標楷體"/>
          <w:sz w:val="36"/>
          <w:szCs w:val="36"/>
          <w:lang w:eastAsia="zh-TW"/>
        </w:rPr>
        <w:t>換省水器材</w:t>
      </w:r>
      <w:r w:rsidRPr="003D5E32">
        <w:rPr>
          <w:rFonts w:eastAsia="標楷體"/>
          <w:sz w:val="36"/>
          <w:szCs w:val="36"/>
          <w:lang w:eastAsia="zh-TW"/>
        </w:rPr>
        <w:t>）</w:t>
      </w:r>
      <w:r w:rsidR="00856A0E" w:rsidRPr="003D5E32">
        <w:rPr>
          <w:rFonts w:eastAsia="標楷體"/>
          <w:sz w:val="36"/>
          <w:szCs w:val="36"/>
          <w:lang w:eastAsia="zh-TW"/>
        </w:rPr>
        <w:t>、獎勵</w:t>
      </w:r>
      <w:r w:rsidRPr="003D5E32">
        <w:rPr>
          <w:rFonts w:eastAsia="標楷體"/>
          <w:sz w:val="36"/>
          <w:szCs w:val="36"/>
          <w:lang w:eastAsia="zh-TW"/>
        </w:rPr>
        <w:t>（</w:t>
      </w:r>
      <w:r w:rsidR="00856A0E" w:rsidRPr="003D5E32">
        <w:rPr>
          <w:rFonts w:eastAsia="標楷體"/>
          <w:sz w:val="36"/>
          <w:szCs w:val="36"/>
          <w:lang w:eastAsia="zh-TW"/>
        </w:rPr>
        <w:t>節水措施</w:t>
      </w:r>
      <w:r w:rsidRPr="003D5E32">
        <w:rPr>
          <w:rFonts w:eastAsia="標楷體"/>
          <w:sz w:val="36"/>
          <w:szCs w:val="36"/>
          <w:lang w:eastAsia="zh-TW"/>
        </w:rPr>
        <w:t>）</w:t>
      </w:r>
      <w:r w:rsidR="00856A0E" w:rsidRPr="003D5E32">
        <w:rPr>
          <w:rFonts w:eastAsia="標楷體"/>
          <w:sz w:val="36"/>
          <w:szCs w:val="36"/>
          <w:lang w:eastAsia="zh-TW"/>
        </w:rPr>
        <w:t>、社區節水評比、節水優惠水價、學校發放節水手冊、學生現地觀摩、水資源教育場所及活動宣導，控管、換裝省水器材及鼓勵回收水。</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5</w:t>
      </w:r>
      <w:r w:rsidRPr="003D5E32">
        <w:rPr>
          <w:rFonts w:eastAsia="標楷體"/>
          <w:sz w:val="36"/>
          <w:szCs w:val="36"/>
          <w:lang w:eastAsia="zh-TW"/>
        </w:rPr>
        <w:t>）</w:t>
      </w:r>
      <w:r w:rsidR="00856A0E" w:rsidRPr="003D5E32">
        <w:rPr>
          <w:rFonts w:eastAsia="標楷體"/>
          <w:sz w:val="36"/>
          <w:szCs w:val="36"/>
          <w:lang w:eastAsia="zh-TW"/>
        </w:rPr>
        <w:t>整備工業載水點、取水點、戰備水井及或徵用民井、載水點、維生水槽、送水管、取水站、配水池取水站，運用消防水車載送供水，調查消防用水替代水源。</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6</w:t>
      </w:r>
      <w:r w:rsidRPr="003D5E32">
        <w:rPr>
          <w:rFonts w:eastAsia="標楷體"/>
          <w:sz w:val="36"/>
          <w:szCs w:val="36"/>
          <w:lang w:eastAsia="zh-TW"/>
        </w:rPr>
        <w:t>）</w:t>
      </w:r>
      <w:r w:rsidR="00856A0E" w:rsidRPr="003D5E32">
        <w:rPr>
          <w:rFonts w:eastAsia="標楷體"/>
          <w:sz w:val="36"/>
          <w:szCs w:val="36"/>
          <w:lang w:eastAsia="zh-TW"/>
        </w:rPr>
        <w:t>聯合相關單位進行維生取水演練。</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7</w:t>
      </w:r>
      <w:r w:rsidRPr="003D5E32">
        <w:rPr>
          <w:rFonts w:eastAsia="標楷體"/>
          <w:sz w:val="36"/>
          <w:szCs w:val="36"/>
          <w:lang w:eastAsia="zh-TW"/>
        </w:rPr>
        <w:t>）</w:t>
      </w:r>
      <w:r w:rsidR="00856A0E" w:rsidRPr="003D5E32">
        <w:rPr>
          <w:rFonts w:eastAsia="標楷體"/>
          <w:sz w:val="36"/>
          <w:szCs w:val="36"/>
          <w:lang w:eastAsia="zh-TW"/>
        </w:rPr>
        <w:t>整備醫療院所用水。</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抗旱應變措施建議事項：</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發放紅布條並進行</w:t>
      </w:r>
      <w:r w:rsidR="00D00FC3" w:rsidRPr="003D5E32">
        <w:rPr>
          <w:rFonts w:ascii="Times New Roman" w:eastAsia="標楷體" w:hAnsi="Times New Roman"/>
          <w:sz w:val="36"/>
          <w:szCs w:val="36"/>
        </w:rPr>
        <w:t>）</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1</w:t>
      </w:r>
      <w:r w:rsidRPr="003D5E32">
        <w:rPr>
          <w:rFonts w:eastAsia="標楷體"/>
          <w:sz w:val="36"/>
          <w:szCs w:val="36"/>
          <w:lang w:eastAsia="zh-TW"/>
        </w:rPr>
        <w:t>）</w:t>
      </w:r>
      <w:r w:rsidR="00856A0E" w:rsidRPr="003D5E32">
        <w:rPr>
          <w:rFonts w:eastAsia="標楷體"/>
          <w:sz w:val="36"/>
          <w:szCs w:val="36"/>
          <w:lang w:eastAsia="zh-TW"/>
        </w:rPr>
        <w:t>各直轄市、縣</w:t>
      </w:r>
      <w:r w:rsidRPr="003D5E32">
        <w:rPr>
          <w:rFonts w:eastAsia="標楷體"/>
          <w:sz w:val="36"/>
          <w:szCs w:val="36"/>
          <w:lang w:eastAsia="zh-TW"/>
        </w:rPr>
        <w:t>（</w:t>
      </w:r>
      <w:r w:rsidR="00856A0E" w:rsidRPr="003D5E32">
        <w:rPr>
          <w:rFonts w:eastAsia="標楷體"/>
          <w:sz w:val="36"/>
          <w:szCs w:val="36"/>
          <w:lang w:eastAsia="zh-TW"/>
        </w:rPr>
        <w:t>市</w:t>
      </w:r>
      <w:r w:rsidRPr="003D5E32">
        <w:rPr>
          <w:rFonts w:eastAsia="標楷體"/>
          <w:sz w:val="36"/>
          <w:szCs w:val="36"/>
          <w:lang w:eastAsia="zh-TW"/>
        </w:rPr>
        <w:t>）</w:t>
      </w:r>
      <w:r w:rsidR="00856A0E" w:rsidRPr="003D5E32">
        <w:rPr>
          <w:rFonts w:eastAsia="標楷體"/>
          <w:sz w:val="36"/>
          <w:szCs w:val="36"/>
          <w:lang w:eastAsia="zh-TW"/>
        </w:rPr>
        <w:t>政府視實際旱災狀況，因應水情燈號變化，成立應變組織，依分工權責處理。</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2</w:t>
      </w:r>
      <w:r w:rsidRPr="003D5E32">
        <w:rPr>
          <w:rFonts w:eastAsia="標楷體"/>
          <w:sz w:val="36"/>
          <w:szCs w:val="36"/>
          <w:lang w:eastAsia="zh-TW"/>
        </w:rPr>
        <w:t>）</w:t>
      </w:r>
      <w:r w:rsidR="00856A0E" w:rsidRPr="003D5E32">
        <w:rPr>
          <w:rFonts w:eastAsia="標楷體"/>
          <w:sz w:val="36"/>
          <w:szCs w:val="36"/>
          <w:lang w:eastAsia="zh-TW"/>
        </w:rPr>
        <w:t>調查轄區內可供水之民間水井並完成水質檢測；因應限水期間民眾用水情形，已完成儲水桶</w:t>
      </w:r>
      <w:r w:rsidRPr="003D5E32">
        <w:rPr>
          <w:rFonts w:eastAsia="標楷體"/>
          <w:sz w:val="36"/>
          <w:szCs w:val="36"/>
          <w:lang w:eastAsia="zh-TW"/>
        </w:rPr>
        <w:t>（</w:t>
      </w:r>
      <w:r w:rsidR="00856A0E" w:rsidRPr="003D5E32">
        <w:rPr>
          <w:rFonts w:eastAsia="標楷體"/>
          <w:sz w:val="36"/>
          <w:szCs w:val="36"/>
          <w:lang w:eastAsia="zh-TW"/>
        </w:rPr>
        <w:t>開口契約</w:t>
      </w:r>
      <w:r w:rsidRPr="003D5E32">
        <w:rPr>
          <w:rFonts w:eastAsia="標楷體"/>
          <w:sz w:val="36"/>
          <w:szCs w:val="36"/>
          <w:lang w:eastAsia="zh-TW"/>
        </w:rPr>
        <w:t>）</w:t>
      </w:r>
      <w:r w:rsidR="00856A0E" w:rsidRPr="003D5E32">
        <w:rPr>
          <w:rFonts w:eastAsia="標楷體"/>
          <w:sz w:val="36"/>
          <w:szCs w:val="36"/>
          <w:lang w:eastAsia="zh-TW"/>
        </w:rPr>
        <w:t>採購推動措施，包含</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3</w:t>
      </w:r>
      <w:r w:rsidRPr="003D5E32">
        <w:rPr>
          <w:rFonts w:eastAsia="標楷體"/>
          <w:sz w:val="36"/>
          <w:szCs w:val="36"/>
          <w:lang w:eastAsia="zh-TW"/>
        </w:rPr>
        <w:t>）</w:t>
      </w:r>
      <w:r w:rsidR="00856A0E" w:rsidRPr="003D5E32">
        <w:rPr>
          <w:rFonts w:eastAsia="標楷體"/>
          <w:sz w:val="36"/>
          <w:szCs w:val="36"/>
          <w:lang w:eastAsia="zh-TW"/>
        </w:rPr>
        <w:t>結合民力，運用抗旱井或可徵用民井，擴增備用水源。</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lastRenderedPageBreak/>
        <w:t>（</w:t>
      </w:r>
      <w:r w:rsidR="00856A0E" w:rsidRPr="003D5E32">
        <w:rPr>
          <w:rFonts w:eastAsia="標楷體"/>
          <w:sz w:val="36"/>
          <w:szCs w:val="36"/>
          <w:lang w:eastAsia="zh-TW"/>
        </w:rPr>
        <w:t>4</w:t>
      </w:r>
      <w:r w:rsidRPr="003D5E32">
        <w:rPr>
          <w:rFonts w:eastAsia="標楷體"/>
          <w:sz w:val="36"/>
          <w:szCs w:val="36"/>
          <w:lang w:eastAsia="zh-TW"/>
        </w:rPr>
        <w:t>）</w:t>
      </w:r>
      <w:r w:rsidR="00856A0E" w:rsidRPr="003D5E32">
        <w:rPr>
          <w:rFonts w:eastAsia="標楷體"/>
          <w:sz w:val="36"/>
          <w:szCs w:val="36"/>
          <w:lang w:eastAsia="zh-TW"/>
        </w:rPr>
        <w:t>旱災期間關閉部分水龍頭、停供游泳池用水、加油站宣導暫停洗車。</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5</w:t>
      </w:r>
      <w:r w:rsidRPr="003D5E32">
        <w:rPr>
          <w:rFonts w:eastAsia="標楷體"/>
          <w:sz w:val="36"/>
          <w:szCs w:val="36"/>
          <w:lang w:eastAsia="zh-TW"/>
        </w:rPr>
        <w:t>）</w:t>
      </w:r>
      <w:r w:rsidR="00856A0E" w:rsidRPr="003D5E32">
        <w:rPr>
          <w:rFonts w:eastAsia="標楷體"/>
          <w:sz w:val="36"/>
          <w:szCs w:val="36"/>
          <w:lang w:eastAsia="zh-TW"/>
        </w:rPr>
        <w:t>限水期間配合停止消防栓試放、噴水池及沖洗街道、要求限水期間行政機關節水、各級學校節水，配合於旱災水期間關閉部分水龍頭、配合水公司執行二階限水查察、三階限水停供學校、公立及運動中心游泳池用水、請加油站宣導暫停洗車、轄區水資源回收中心，礫間處理場及人工溼地、碑塘提供外部取用。</w:t>
      </w:r>
    </w:p>
    <w:p w:rsidR="00856A0E" w:rsidRPr="003D5E32" w:rsidRDefault="00D00FC3" w:rsidP="00856A0E">
      <w:pPr>
        <w:pStyle w:val="35"/>
        <w:spacing w:before="10" w:after="10" w:line="440" w:lineRule="exact"/>
        <w:ind w:leftChars="473" w:left="1700" w:hangingChars="157" w:hanging="565"/>
        <w:jc w:val="both"/>
        <w:rPr>
          <w:rFonts w:eastAsia="標楷體"/>
          <w:sz w:val="36"/>
          <w:szCs w:val="36"/>
          <w:lang w:eastAsia="zh-TW"/>
        </w:rPr>
      </w:pPr>
      <w:r w:rsidRPr="003D5E32">
        <w:rPr>
          <w:rFonts w:eastAsia="標楷體"/>
          <w:sz w:val="36"/>
          <w:szCs w:val="36"/>
          <w:lang w:eastAsia="zh-TW"/>
        </w:rPr>
        <w:t>（</w:t>
      </w:r>
      <w:r w:rsidR="00856A0E" w:rsidRPr="003D5E32">
        <w:rPr>
          <w:rFonts w:eastAsia="標楷體"/>
          <w:sz w:val="36"/>
          <w:szCs w:val="36"/>
          <w:lang w:eastAsia="zh-TW"/>
        </w:rPr>
        <w:t>6</w:t>
      </w:r>
      <w:r w:rsidRPr="003D5E32">
        <w:rPr>
          <w:rFonts w:eastAsia="標楷體"/>
          <w:sz w:val="36"/>
          <w:szCs w:val="36"/>
          <w:lang w:eastAsia="zh-TW"/>
        </w:rPr>
        <w:t>）</w:t>
      </w:r>
      <w:r w:rsidR="00856A0E" w:rsidRPr="003D5E32">
        <w:rPr>
          <w:rFonts w:eastAsia="標楷體"/>
          <w:sz w:val="36"/>
          <w:szCs w:val="36"/>
          <w:lang w:eastAsia="zh-TW"/>
        </w:rPr>
        <w:t>訪視大用水戶，盤點各級單位水井、營建工地及其他有貯留水之滯洪池、蓄水池，以利限水時緊急供水使用，並視實際需水情形增加臨時供水點。</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三</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 xml:space="preserve"> </w:t>
      </w:r>
      <w:r w:rsidR="00856A0E" w:rsidRPr="003D5E32">
        <w:rPr>
          <w:rFonts w:ascii="Times New Roman" w:eastAsia="標楷體" w:hAnsi="Times New Roman"/>
          <w:b/>
          <w:sz w:val="36"/>
          <w:szCs w:val="36"/>
        </w:rPr>
        <w:t>移動式抽水機維護管理及調度情形：</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1. </w:t>
      </w:r>
      <w:r w:rsidRPr="003D5E32">
        <w:rPr>
          <w:rFonts w:ascii="Times New Roman" w:eastAsia="標楷體" w:hAnsi="Times New Roman"/>
          <w:sz w:val="36"/>
          <w:szCs w:val="36"/>
        </w:rPr>
        <w:t>辦理移動式抽水機維護保養及運輸操作搶險開口契約訂定，請次一年度契約能提前完成發包工作，未以發包辦理之直轄市、縣（市）政府，請所屬鄉鎮市公所落實維護保養及查修工作，俾無縫接軌以符救災所需。</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加強內部調度機制建立及機組功能檢測作業，持續辦理例行性檢查維護保養及運轉測試工作，考量急需時擴大抽水機調集能量之作業方式，另請注意抽水機之耗材老化、定期維持更換零件，以維持妥善率。</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3. </w:t>
      </w:r>
      <w:r w:rsidRPr="003D5E32">
        <w:rPr>
          <w:rFonts w:ascii="Times New Roman" w:eastAsia="標楷體" w:hAnsi="Times New Roman"/>
          <w:sz w:val="36"/>
          <w:szCs w:val="36"/>
        </w:rPr>
        <w:t>每年汛期前，應參考淹水潛勢分析及歷年淹水事件，完成抽水機預布規劃，納入水災危險潛勢地區保全計畫，並適時檢討移動式抽水機預佈作業，提供相關預佈位置資料。</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lastRenderedPageBreak/>
        <w:t xml:space="preserve">4. </w:t>
      </w:r>
      <w:r w:rsidRPr="003D5E32">
        <w:rPr>
          <w:rFonts w:ascii="Times New Roman" w:eastAsia="標楷體" w:hAnsi="Times New Roman"/>
          <w:sz w:val="36"/>
          <w:szCs w:val="36"/>
        </w:rPr>
        <w:t>協洽鄰近縣市或相關單位訂定互相支援協定，應變能量不足時，請先透過簽訂或鄰近之縣市進行調度支援，並建議酌增簽訂相互支援協定單位。</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5. </w:t>
      </w:r>
      <w:r w:rsidRPr="003D5E32">
        <w:rPr>
          <w:rFonts w:ascii="Times New Roman" w:eastAsia="標楷體" w:hAnsi="Times New Roman"/>
          <w:sz w:val="36"/>
          <w:szCs w:val="36"/>
        </w:rPr>
        <w:t>移動式抽水機組出勤辦理救災，建議配置抽水機專業抽水操作人員。</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6. </w:t>
      </w:r>
      <w:r w:rsidRPr="003D5E32">
        <w:rPr>
          <w:rFonts w:ascii="Times New Roman" w:eastAsia="標楷體" w:hAnsi="Times New Roman"/>
          <w:sz w:val="36"/>
          <w:szCs w:val="36"/>
        </w:rPr>
        <w:t>建議檢查項目依大、中、小型抽水機組需要訂定，並量化填報。</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7. </w:t>
      </w:r>
      <w:r w:rsidRPr="003D5E32">
        <w:rPr>
          <w:rFonts w:ascii="Times New Roman" w:eastAsia="標楷體" w:hAnsi="Times New Roman"/>
          <w:sz w:val="36"/>
          <w:szCs w:val="36"/>
        </w:rPr>
        <w:t>每年汛期前完成大、中、小型移動式抽水機組整備及教育訓練工作並做成記錄，請操作保養人員或廠商到場，教導各直轄市、縣（市）政府暨鄉鎮市區公所注意平時保養事項及操作時故障排除動作。</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8. </w:t>
      </w:r>
      <w:r w:rsidRPr="003D5E32">
        <w:rPr>
          <w:rFonts w:ascii="Times New Roman" w:eastAsia="標楷體" w:hAnsi="Times New Roman"/>
          <w:sz w:val="36"/>
          <w:szCs w:val="36"/>
        </w:rPr>
        <w:t>檢測移動式抽水機組電瓶需在充電飽滿狀態，符合律定之電壓</w:t>
      </w:r>
      <w:r w:rsidRPr="003D5E32">
        <w:rPr>
          <w:rFonts w:ascii="Times New Roman" w:eastAsia="標楷體" w:hAnsi="Times New Roman"/>
          <w:sz w:val="36"/>
          <w:szCs w:val="36"/>
        </w:rPr>
        <w:t>12V</w:t>
      </w:r>
      <w:r w:rsidRPr="003D5E32">
        <w:rPr>
          <w:rFonts w:ascii="Times New Roman" w:eastAsia="標楷體" w:hAnsi="Times New Roman"/>
          <w:sz w:val="36"/>
          <w:szCs w:val="36"/>
        </w:rPr>
        <w:t>以上，電解液比重達</w:t>
      </w:r>
      <w:r w:rsidRPr="003D5E32">
        <w:rPr>
          <w:rFonts w:ascii="Times New Roman" w:eastAsia="標楷體" w:hAnsi="Times New Roman"/>
          <w:sz w:val="36"/>
          <w:szCs w:val="36"/>
        </w:rPr>
        <w:t>1.2</w:t>
      </w:r>
      <w:r w:rsidRPr="003D5E32">
        <w:rPr>
          <w:rFonts w:ascii="Times New Roman" w:eastAsia="標楷體" w:hAnsi="Times New Roman"/>
          <w:sz w:val="36"/>
          <w:szCs w:val="36"/>
        </w:rPr>
        <w:t>以上。</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9. </w:t>
      </w:r>
      <w:r w:rsidRPr="003D5E32">
        <w:rPr>
          <w:rFonts w:ascii="Times New Roman" w:eastAsia="標楷體" w:hAnsi="Times New Roman"/>
          <w:sz w:val="36"/>
          <w:szCs w:val="36"/>
        </w:rPr>
        <w:t>建議調查轄區內民間或業者之抽水機組數量建立清冊，俾利災時協調救災作業。</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10.</w:t>
      </w:r>
      <w:r w:rsidRPr="003D5E32">
        <w:rPr>
          <w:rFonts w:ascii="Times New Roman" w:eastAsia="標楷體" w:hAnsi="Times New Roman"/>
          <w:sz w:val="36"/>
          <w:szCs w:val="36"/>
        </w:rPr>
        <w:t>請各直轄市、縣（市）政府對所屬大型移動式抽水機編列預算辦理裝設或建置</w:t>
      </w:r>
      <w:r w:rsidRPr="003D5E32">
        <w:rPr>
          <w:rFonts w:ascii="Times New Roman" w:eastAsia="標楷體" w:hAnsi="Times New Roman"/>
          <w:sz w:val="36"/>
          <w:szCs w:val="36"/>
        </w:rPr>
        <w:t>GPS</w:t>
      </w:r>
      <w:r w:rsidRPr="003D5E32">
        <w:rPr>
          <w:rFonts w:ascii="Times New Roman" w:eastAsia="標楷體" w:hAnsi="Times New Roman"/>
          <w:sz w:val="36"/>
          <w:szCs w:val="36"/>
        </w:rPr>
        <w:t>即時監控系統，將資訊介接水利署及河川局系統中，以有效提升全國抽水機調度效能。</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11.</w:t>
      </w:r>
      <w:r w:rsidRPr="003D5E32">
        <w:rPr>
          <w:rFonts w:ascii="Times New Roman" w:eastAsia="標楷體" w:hAnsi="Times New Roman"/>
          <w:sz w:val="36"/>
          <w:szCs w:val="36"/>
        </w:rPr>
        <w:t>抽水機若長時間不使用，建議電瓶電樁頭拔下，避免產生自動耗電情形，另每月應進行例行充電</w:t>
      </w:r>
      <w:r w:rsidRPr="003D5E32">
        <w:rPr>
          <w:rFonts w:ascii="Times New Roman" w:eastAsia="標楷體" w:hAnsi="Times New Roman"/>
          <w:sz w:val="36"/>
          <w:szCs w:val="36"/>
        </w:rPr>
        <w:t>1</w:t>
      </w:r>
      <w:r w:rsidRPr="003D5E32">
        <w:rPr>
          <w:rFonts w:ascii="Times New Roman" w:eastAsia="標楷體" w:hAnsi="Times New Roman"/>
          <w:sz w:val="36"/>
          <w:szCs w:val="36"/>
        </w:rPr>
        <w:t>次，以延長電瓶使用年限。</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12.</w:t>
      </w:r>
      <w:r w:rsidRPr="003D5E32">
        <w:rPr>
          <w:rFonts w:ascii="Times New Roman" w:eastAsia="標楷體" w:hAnsi="Times New Roman"/>
          <w:sz w:val="36"/>
          <w:szCs w:val="36"/>
        </w:rPr>
        <w:t>放置於戶外抽水機應有遮蓋物</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如鐵皮屋、雨遮或帆布</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，保持抽水機外箱不致銹蝕及機組零件老化或龜裂以延長抽水機壽命。</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四</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 xml:space="preserve"> </w:t>
      </w:r>
      <w:r w:rsidR="00856A0E" w:rsidRPr="003D5E32">
        <w:rPr>
          <w:rFonts w:ascii="Times New Roman" w:eastAsia="標楷體" w:hAnsi="Times New Roman"/>
          <w:b/>
          <w:sz w:val="36"/>
          <w:szCs w:val="36"/>
        </w:rPr>
        <w:t>洪水與淹水預警系統維運及資訊運用情形：</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lastRenderedPageBreak/>
        <w:t xml:space="preserve">1. </w:t>
      </w:r>
      <w:r w:rsidRPr="003D5E32">
        <w:rPr>
          <w:rFonts w:ascii="Times New Roman" w:eastAsia="標楷體" w:hAnsi="Times New Roman"/>
          <w:sz w:val="36"/>
          <w:szCs w:val="36"/>
        </w:rPr>
        <w:t>建議各直轄市、縣</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市</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政府建置及維運洪水預報預警系統，強化與中央水情資訊分享</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如</w:t>
      </w:r>
      <w:r w:rsidRPr="003D5E32">
        <w:rPr>
          <w:rFonts w:ascii="Times New Roman" w:eastAsia="標楷體" w:hAnsi="Times New Roman"/>
          <w:sz w:val="36"/>
          <w:szCs w:val="36"/>
        </w:rPr>
        <w:t>CCTV</w:t>
      </w:r>
      <w:r w:rsidRPr="003D5E32">
        <w:rPr>
          <w:rFonts w:ascii="Times New Roman" w:eastAsia="標楷體" w:hAnsi="Times New Roman"/>
          <w:sz w:val="36"/>
          <w:szCs w:val="36"/>
        </w:rPr>
        <w:t>影像介接分享</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建議加強宣導民眾能取得水情管道方式，並瞭解提供資訊是否符合民眾所需。</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3. </w:t>
      </w:r>
      <w:r w:rsidRPr="003D5E32">
        <w:rPr>
          <w:rFonts w:ascii="Times New Roman" w:eastAsia="標楷體" w:hAnsi="Times New Roman"/>
          <w:sz w:val="36"/>
          <w:szCs w:val="36"/>
        </w:rPr>
        <w:t>建議將水情警戒資訊主動服務社福機構</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如身心障礙福利機構、安養中心等</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，瞭解提供資訊是否符合民眾所需。</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4.</w:t>
      </w:r>
      <w:r w:rsidRPr="003D5E32">
        <w:rPr>
          <w:rFonts w:ascii="Times New Roman" w:eastAsia="標楷體" w:hAnsi="Times New Roman"/>
          <w:sz w:val="36"/>
          <w:szCs w:val="36"/>
        </w:rPr>
        <w:tab/>
      </w:r>
      <w:r w:rsidRPr="003D5E32">
        <w:rPr>
          <w:rFonts w:ascii="Times New Roman" w:eastAsia="標楷體" w:hAnsi="Times New Roman"/>
          <w:sz w:val="36"/>
          <w:szCs w:val="36"/>
        </w:rPr>
        <w:t>「流域綜合治理計畫」和「易淹水水患治理計畫」由水利署補助各地方政府所建置雨量站、水位站及</w:t>
      </w:r>
      <w:r w:rsidRPr="003D5E32">
        <w:rPr>
          <w:rFonts w:ascii="Times New Roman" w:eastAsia="標楷體" w:hAnsi="Times New Roman"/>
          <w:sz w:val="36"/>
          <w:szCs w:val="36"/>
        </w:rPr>
        <w:t>CCTV</w:t>
      </w:r>
      <w:r w:rsidRPr="003D5E32">
        <w:rPr>
          <w:rFonts w:ascii="Times New Roman" w:eastAsia="標楷體" w:hAnsi="Times New Roman"/>
          <w:sz w:val="36"/>
          <w:szCs w:val="36"/>
        </w:rPr>
        <w:t>站等相關設備，保固期滿後，請地方政府加強後續維護與管理。</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5.</w:t>
      </w:r>
      <w:r w:rsidRPr="003D5E32">
        <w:rPr>
          <w:rFonts w:ascii="Times New Roman" w:eastAsia="標楷體" w:hAnsi="Times New Roman"/>
          <w:sz w:val="36"/>
          <w:szCs w:val="36"/>
        </w:rPr>
        <w:tab/>
      </w:r>
      <w:r w:rsidRPr="003D5E32">
        <w:rPr>
          <w:rFonts w:ascii="Times New Roman" w:eastAsia="標楷體" w:hAnsi="Times New Roman"/>
          <w:sz w:val="36"/>
          <w:szCs w:val="36"/>
        </w:rPr>
        <w:t>災中之災情資訊蒐集甚為重要，建議地方政府於颱風豪雨期間應至內政部消防署建置「</w:t>
      </w:r>
      <w:r w:rsidRPr="003D5E32">
        <w:rPr>
          <w:rFonts w:ascii="Times New Roman" w:eastAsia="標楷體" w:hAnsi="Times New Roman"/>
          <w:sz w:val="36"/>
          <w:szCs w:val="36"/>
        </w:rPr>
        <w:t xml:space="preserve">EMIC </w:t>
      </w:r>
      <w:r w:rsidRPr="003D5E32">
        <w:rPr>
          <w:rFonts w:ascii="Times New Roman" w:eastAsia="標楷體" w:hAnsi="Times New Roman"/>
          <w:sz w:val="36"/>
          <w:szCs w:val="36"/>
        </w:rPr>
        <w:t>應變管理資訊雲端服務平台」或水利署建置「災害緊急應變系統」登錄災情，以利掌握即時災情。</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6.</w:t>
      </w:r>
      <w:r w:rsidRPr="003D5E32">
        <w:rPr>
          <w:rFonts w:ascii="Times New Roman" w:eastAsia="標楷體" w:hAnsi="Times New Roman"/>
          <w:sz w:val="36"/>
          <w:szCs w:val="36"/>
        </w:rPr>
        <w:tab/>
      </w:r>
      <w:r w:rsidRPr="003D5E32">
        <w:rPr>
          <w:rFonts w:ascii="Times New Roman" w:eastAsia="標楷體" w:hAnsi="Times New Roman"/>
          <w:sz w:val="36"/>
          <w:szCs w:val="36"/>
        </w:rPr>
        <w:t>考量颱風豪雨期間之交通不便問題，建議地方政府可視應變需要並應用水情中心設備，與轄區河川局進行視訊會議。</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五</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 xml:space="preserve"> </w:t>
      </w:r>
      <w:r w:rsidR="00856A0E" w:rsidRPr="003D5E32">
        <w:rPr>
          <w:rFonts w:ascii="Times New Roman" w:eastAsia="標楷體" w:hAnsi="Times New Roman"/>
          <w:b/>
          <w:sz w:val="36"/>
          <w:szCs w:val="36"/>
        </w:rPr>
        <w:t>水患自主防災社區運作情形：</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1. </w:t>
      </w:r>
      <w:r w:rsidRPr="003D5E32">
        <w:rPr>
          <w:rFonts w:ascii="Times New Roman" w:eastAsia="標楷體" w:hAnsi="Times New Roman"/>
          <w:sz w:val="36"/>
          <w:szCs w:val="36"/>
        </w:rPr>
        <w:t>建議各縣市政府持續維運、輔導已成立之水患自主防災社區，加強轄區內社區之水災防災教育訓練及防汛演練，並於汛期前完成水災防災地圖檢討。</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建議記錄自主防災社區相關颱風啟動、整備、應變等相關作業佐證資料</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詳實書面紀錄、照片、影音檔及檢討更新紀錄等</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lastRenderedPageBreak/>
        <w:t xml:space="preserve">3. </w:t>
      </w:r>
      <w:r w:rsidRPr="003D5E32">
        <w:rPr>
          <w:rFonts w:ascii="Times New Roman" w:eastAsia="標楷體" w:hAnsi="Times New Roman"/>
          <w:sz w:val="36"/>
          <w:szCs w:val="36"/>
        </w:rPr>
        <w:t>建議轄區內自主防災社區能與轄區內校園學生進行防救災經驗交流與教育，建立社區的跨域加值應用。</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六</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 xml:space="preserve"> </w:t>
      </w:r>
      <w:r w:rsidR="00856A0E" w:rsidRPr="003D5E32">
        <w:rPr>
          <w:rFonts w:ascii="Times New Roman" w:eastAsia="標楷體" w:hAnsi="Times New Roman"/>
          <w:b/>
          <w:sz w:val="36"/>
          <w:szCs w:val="36"/>
        </w:rPr>
        <w:t>災情查報及淹水調查作業：</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1. </w:t>
      </w:r>
      <w:r w:rsidRPr="003D5E32">
        <w:rPr>
          <w:rFonts w:ascii="Times New Roman" w:eastAsia="標楷體" w:hAnsi="Times New Roman"/>
          <w:sz w:val="36"/>
          <w:szCs w:val="36"/>
        </w:rPr>
        <w:t>建議各直轄市、縣</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市</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政府持續辦理災情查報教育訓練及建置淹水地點、範圍、深度、聯絡人員、電話等詳細資料。</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建議各直轄市、縣</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市</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政府建立災後調查作業機制，辦理淹水調查方式、項目及技巧</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災中、災後</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，彙整淹水調查清冊，記錄水文及淹水面積、延時及深度、災因等，並擴充加值運用</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治水成效檢討及後續規劃、淹水警戒值檢討等</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，持續性建檔，俾利填報資料內容完整性。</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3. </w:t>
      </w:r>
      <w:r w:rsidRPr="003D5E32">
        <w:rPr>
          <w:rFonts w:ascii="Times New Roman" w:eastAsia="標楷體" w:hAnsi="Times New Roman"/>
          <w:sz w:val="36"/>
          <w:szCs w:val="36"/>
        </w:rPr>
        <w:t>防汛整備為綜整與跨局處（市）工作，建議汛期前能召開防汛整備會議，並適當提升主席層級。</w:t>
      </w:r>
    </w:p>
    <w:p w:rsidR="00856A0E" w:rsidRPr="003D5E32" w:rsidRDefault="00D00FC3" w:rsidP="00856A0E">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七</w:t>
      </w:r>
      <w:r w:rsidRPr="003D5E32">
        <w:rPr>
          <w:rFonts w:ascii="Times New Roman" w:eastAsia="標楷體" w:hAnsi="Times New Roman"/>
          <w:b/>
          <w:sz w:val="36"/>
          <w:szCs w:val="36"/>
        </w:rPr>
        <w:t>）</w:t>
      </w:r>
      <w:r w:rsidR="00856A0E" w:rsidRPr="003D5E32">
        <w:rPr>
          <w:rFonts w:ascii="Times New Roman" w:eastAsia="標楷體" w:hAnsi="Times New Roman"/>
          <w:b/>
          <w:sz w:val="36"/>
          <w:szCs w:val="36"/>
        </w:rPr>
        <w:t xml:space="preserve"> </w:t>
      </w:r>
      <w:r w:rsidR="00856A0E" w:rsidRPr="003D5E32">
        <w:rPr>
          <w:rFonts w:ascii="Times New Roman" w:eastAsia="標楷體" w:hAnsi="Times New Roman"/>
          <w:b/>
          <w:sz w:val="36"/>
          <w:szCs w:val="36"/>
        </w:rPr>
        <w:t>防汛業務綜整作業：</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1. </w:t>
      </w:r>
      <w:r w:rsidRPr="003D5E32">
        <w:rPr>
          <w:rFonts w:ascii="Times New Roman" w:eastAsia="標楷體" w:hAnsi="Times New Roman"/>
          <w:sz w:val="36"/>
          <w:szCs w:val="36"/>
        </w:rPr>
        <w:t>上述</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一）至</w:t>
      </w:r>
      <w:r w:rsidR="00D00FC3" w:rsidRPr="003D5E32">
        <w:rPr>
          <w:rFonts w:ascii="Times New Roman" w:eastAsia="標楷體" w:hAnsi="Times New Roman"/>
          <w:sz w:val="36"/>
          <w:szCs w:val="36"/>
        </w:rPr>
        <w:t>（</w:t>
      </w:r>
      <w:r w:rsidRPr="003D5E32">
        <w:rPr>
          <w:rFonts w:ascii="Times New Roman" w:eastAsia="標楷體" w:hAnsi="Times New Roman"/>
          <w:sz w:val="36"/>
          <w:szCs w:val="36"/>
        </w:rPr>
        <w:t>六）為各縣市政府應辦理防救災業務基本工作項目，且經訪評各縣市政府表現良好，惟秉持「沒有最好只有更好」精神</w:t>
      </w:r>
      <w:r w:rsidRPr="003D5E32">
        <w:rPr>
          <w:rFonts w:ascii="Times New Roman" w:eastAsia="標楷體" w:hAnsi="Times New Roman"/>
          <w:sz w:val="36"/>
          <w:szCs w:val="36"/>
        </w:rPr>
        <w:t>,</w:t>
      </w:r>
      <w:r w:rsidRPr="003D5E32">
        <w:rPr>
          <w:rFonts w:ascii="Times New Roman" w:eastAsia="標楷體" w:hAnsi="Times New Roman"/>
          <w:sz w:val="36"/>
          <w:szCs w:val="36"/>
        </w:rPr>
        <w:t>建議各縣市政府能每年持續不斷精進，針對轄區地理性質和災害特殊性，能規劃並建立工程或非工程措施等防汛亮點。</w:t>
      </w:r>
    </w:p>
    <w:p w:rsidR="00856A0E" w:rsidRPr="003D5E32" w:rsidRDefault="00856A0E" w:rsidP="00856A0E">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3D5E32">
        <w:rPr>
          <w:rFonts w:ascii="Times New Roman" w:eastAsia="標楷體" w:hAnsi="Times New Roman"/>
          <w:sz w:val="36"/>
          <w:szCs w:val="36"/>
        </w:rPr>
        <w:t xml:space="preserve">2. </w:t>
      </w:r>
      <w:r w:rsidRPr="003D5E32">
        <w:rPr>
          <w:rFonts w:ascii="Times New Roman" w:eastAsia="標楷體" w:hAnsi="Times New Roman"/>
          <w:sz w:val="36"/>
          <w:szCs w:val="36"/>
        </w:rPr>
        <w:t>為防救災參考建議後續年度各縣市政府能建立轄區內易致災等防汛熱點資料。</w:t>
      </w:r>
    </w:p>
    <w:p w:rsidR="005B2B58" w:rsidRPr="003D5E32" w:rsidRDefault="005B2B58">
      <w:pPr>
        <w:rPr>
          <w:rFonts w:eastAsia="標楷體"/>
          <w:sz w:val="32"/>
          <w:szCs w:val="32"/>
          <w:lang w:eastAsia="zh-TW"/>
        </w:rPr>
      </w:pPr>
      <w:r w:rsidRPr="003D5E32">
        <w:rPr>
          <w:rFonts w:eastAsia="標楷體"/>
          <w:sz w:val="32"/>
          <w:szCs w:val="32"/>
          <w:lang w:eastAsia="zh-TW"/>
        </w:rPr>
        <w:br w:type="page"/>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856A0E" w:rsidRPr="003D5E32" w:rsidRDefault="00856A0E"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6E4941" w:rsidRPr="003D5E32" w:rsidRDefault="006E4941" w:rsidP="00407588">
      <w:pPr>
        <w:pStyle w:val="1-1"/>
        <w:rPr>
          <w:rFonts w:ascii="Times New Roman" w:hAnsi="Times New Roman"/>
        </w:rPr>
      </w:pPr>
      <w:bookmarkStart w:id="52" w:name="_Toc502309297"/>
      <w:r w:rsidRPr="003D5E32">
        <w:rPr>
          <w:rFonts w:ascii="Times New Roman" w:hAnsi="Times New Roman"/>
        </w:rPr>
        <w:t>交通部</w:t>
      </w:r>
      <w:bookmarkEnd w:id="52"/>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A9788A" w:rsidRPr="003D5E32" w:rsidRDefault="00A9788A" w:rsidP="00A9788A">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jc w:val="both"/>
        <w:rPr>
          <w:rFonts w:eastAsia="標楷體"/>
          <w:b/>
          <w:color w:val="000000" w:themeColor="text1"/>
          <w:sz w:val="36"/>
          <w:szCs w:val="40"/>
          <w:lang w:eastAsia="zh-TW"/>
        </w:rPr>
      </w:pPr>
      <w:r w:rsidRPr="003D5E32">
        <w:rPr>
          <w:rFonts w:eastAsia="標楷體"/>
          <w:b/>
          <w:color w:val="000000" w:themeColor="text1"/>
          <w:sz w:val="36"/>
          <w:szCs w:val="40"/>
          <w:lang w:eastAsia="zh-TW"/>
        </w:rPr>
        <w:lastRenderedPageBreak/>
        <w:t>所見優缺點：</w:t>
      </w:r>
      <w:r w:rsidR="00D00FC3" w:rsidRPr="003D5E32">
        <w:rPr>
          <w:rFonts w:eastAsia="標楷體"/>
          <w:b/>
          <w:color w:val="000000" w:themeColor="text1"/>
          <w:sz w:val="36"/>
          <w:szCs w:val="40"/>
          <w:lang w:eastAsia="zh-TW"/>
        </w:rPr>
        <w:t>（</w:t>
      </w:r>
      <w:r w:rsidRPr="003D5E32">
        <w:rPr>
          <w:rFonts w:eastAsia="標楷體"/>
          <w:b/>
          <w:color w:val="000000" w:themeColor="text1"/>
          <w:sz w:val="36"/>
          <w:szCs w:val="40"/>
          <w:lang w:eastAsia="zh-TW"/>
        </w:rPr>
        <w:t>僅就有特殊表現之縣市簡要述明</w:t>
      </w:r>
      <w:r w:rsidR="00D00FC3" w:rsidRPr="003D5E32">
        <w:rPr>
          <w:rFonts w:eastAsia="標楷體"/>
          <w:b/>
          <w:color w:val="000000" w:themeColor="text1"/>
          <w:sz w:val="36"/>
          <w:szCs w:val="40"/>
          <w:lang w:eastAsia="zh-TW"/>
        </w:rPr>
        <w:t>）</w:t>
      </w:r>
    </w:p>
    <w:p w:rsidR="00A9788A" w:rsidRPr="003D5E32" w:rsidRDefault="00A9788A" w:rsidP="00E1498A">
      <w:pPr>
        <w:pStyle w:val="ab"/>
        <w:widowControl w:val="0"/>
        <w:numPr>
          <w:ilvl w:val="0"/>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701"/>
        <w:jc w:val="both"/>
        <w:rPr>
          <w:rFonts w:eastAsia="標楷體"/>
          <w:color w:val="000000" w:themeColor="text1"/>
          <w:sz w:val="36"/>
          <w:szCs w:val="40"/>
          <w:lang w:eastAsia="zh-TW"/>
        </w:rPr>
      </w:pPr>
      <w:r w:rsidRPr="003D5E32">
        <w:rPr>
          <w:rFonts w:eastAsia="標楷體"/>
          <w:color w:val="000000" w:themeColor="text1"/>
          <w:sz w:val="36"/>
          <w:szCs w:val="40"/>
          <w:lang w:eastAsia="zh-TW"/>
        </w:rPr>
        <w:t>優點：</w:t>
      </w:r>
    </w:p>
    <w:p w:rsidR="00A9788A" w:rsidRPr="003D5E32" w:rsidRDefault="00A9788A" w:rsidP="00E1498A">
      <w:pPr>
        <w:pStyle w:val="ab"/>
        <w:widowControl w:val="0"/>
        <w:numPr>
          <w:ilvl w:val="0"/>
          <w:numId w:val="89"/>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新北市：</w:t>
      </w:r>
    </w:p>
    <w:p w:rsidR="00A9788A" w:rsidRPr="003D5E32" w:rsidRDefault="00A9788A" w:rsidP="00E1498A">
      <w:pPr>
        <w:pStyle w:val="ab"/>
        <w:widowControl w:val="0"/>
        <w:numPr>
          <w:ilvl w:val="2"/>
          <w:numId w:val="90"/>
        </w:numPr>
        <w:tabs>
          <w:tab w:val="left" w:pos="960"/>
          <w:tab w:val="left" w:pos="1440"/>
          <w:tab w:val="left" w:pos="2400"/>
          <w:tab w:val="left" w:pos="2880"/>
          <w:tab w:val="left" w:pos="3360"/>
          <w:tab w:val="left" w:pos="3840"/>
          <w:tab w:val="left" w:pos="4320"/>
          <w:tab w:val="left" w:pos="4800"/>
          <w:tab w:val="left" w:pos="5760"/>
          <w:tab w:val="left" w:pos="6240"/>
          <w:tab w:val="left" w:pos="6720"/>
          <w:tab w:val="left" w:pos="7200"/>
          <w:tab w:val="left" w:pos="7680"/>
          <w:tab w:val="left" w:pos="8160"/>
          <w:tab w:val="left" w:pos="8564"/>
        </w:tabs>
        <w:spacing w:beforeLines="50" w:before="180" w:afterLines="50" w:after="180" w:line="500" w:lineRule="exact"/>
        <w:ind w:leftChars="0" w:left="2410"/>
        <w:jc w:val="both"/>
        <w:rPr>
          <w:rFonts w:eastAsia="標楷體"/>
          <w:color w:val="000000" w:themeColor="text1"/>
          <w:sz w:val="36"/>
          <w:szCs w:val="40"/>
          <w:lang w:eastAsia="zh-TW"/>
        </w:rPr>
      </w:pPr>
      <w:r w:rsidRPr="003D5E32">
        <w:rPr>
          <w:rFonts w:eastAsia="標楷體"/>
          <w:color w:val="000000" w:themeColor="text1"/>
          <w:sz w:val="36"/>
          <w:szCs w:val="40"/>
          <w:lang w:eastAsia="zh-TW"/>
        </w:rPr>
        <w:t>針對孤島災後復原重建檢討，並建立改善脆弱交通路線及烏來台車災後復建等措施。</w:t>
      </w:r>
    </w:p>
    <w:p w:rsidR="00A9788A" w:rsidRPr="003D5E32" w:rsidRDefault="00A9788A" w:rsidP="00E1498A">
      <w:pPr>
        <w:pStyle w:val="ab"/>
        <w:widowControl w:val="0"/>
        <w:numPr>
          <w:ilvl w:val="2"/>
          <w:numId w:val="90"/>
        </w:numPr>
        <w:tabs>
          <w:tab w:val="left" w:pos="960"/>
          <w:tab w:val="left" w:pos="1440"/>
          <w:tab w:val="left" w:pos="2400"/>
          <w:tab w:val="left" w:pos="2880"/>
          <w:tab w:val="left" w:pos="3360"/>
          <w:tab w:val="left" w:pos="3840"/>
          <w:tab w:val="left" w:pos="4320"/>
          <w:tab w:val="left" w:pos="4800"/>
          <w:tab w:val="left" w:pos="5760"/>
          <w:tab w:val="left" w:pos="6240"/>
          <w:tab w:val="left" w:pos="6720"/>
          <w:tab w:val="left" w:pos="7200"/>
          <w:tab w:val="left" w:pos="7680"/>
          <w:tab w:val="left" w:pos="8160"/>
          <w:tab w:val="left" w:pos="8564"/>
        </w:tabs>
        <w:spacing w:beforeLines="50" w:before="180" w:afterLines="50" w:after="180" w:line="500" w:lineRule="exact"/>
        <w:ind w:leftChars="0" w:left="2410"/>
        <w:jc w:val="both"/>
        <w:rPr>
          <w:rFonts w:eastAsia="標楷體"/>
          <w:color w:val="000000" w:themeColor="text1"/>
          <w:sz w:val="36"/>
          <w:szCs w:val="40"/>
          <w:lang w:eastAsia="zh-TW"/>
        </w:rPr>
      </w:pPr>
      <w:r w:rsidRPr="003D5E32">
        <w:rPr>
          <w:rFonts w:eastAsia="標楷體"/>
          <w:color w:val="000000" w:themeColor="text1"/>
          <w:sz w:val="36"/>
          <w:szCs w:val="40"/>
          <w:lang w:eastAsia="zh-TW"/>
        </w:rPr>
        <w:t>已訂定區域聯防機制，並與其他道路相關機關（如公路總局第一區養護工程處）建立橫向支援程序，於</w:t>
      </w:r>
      <w:r w:rsidRPr="003D5E32">
        <w:rPr>
          <w:rFonts w:eastAsia="標楷體"/>
          <w:color w:val="000000" w:themeColor="text1"/>
          <w:sz w:val="36"/>
          <w:szCs w:val="40"/>
          <w:lang w:eastAsia="zh-TW"/>
        </w:rPr>
        <w:t>0602</w:t>
      </w:r>
      <w:r w:rsidRPr="003D5E32">
        <w:rPr>
          <w:rFonts w:eastAsia="標楷體"/>
          <w:color w:val="000000" w:themeColor="text1"/>
          <w:sz w:val="36"/>
          <w:szCs w:val="40"/>
          <w:lang w:eastAsia="zh-TW"/>
        </w:rPr>
        <w:t>豪雨事件亦有針對非轄管之台</w:t>
      </w:r>
      <w:r w:rsidRPr="003D5E32">
        <w:rPr>
          <w:rFonts w:eastAsia="標楷體"/>
          <w:color w:val="000000" w:themeColor="text1"/>
          <w:sz w:val="36"/>
          <w:szCs w:val="40"/>
          <w:lang w:eastAsia="zh-TW"/>
        </w:rPr>
        <w:t>2</w:t>
      </w:r>
      <w:r w:rsidRPr="003D5E32">
        <w:rPr>
          <w:rFonts w:eastAsia="標楷體"/>
          <w:color w:val="000000" w:themeColor="text1"/>
          <w:sz w:val="36"/>
          <w:szCs w:val="40"/>
          <w:lang w:eastAsia="zh-TW"/>
        </w:rPr>
        <w:t>線相關交通維管及訊息揭露支援作業。</w:t>
      </w:r>
    </w:p>
    <w:p w:rsidR="00A9788A" w:rsidRPr="003D5E32" w:rsidRDefault="00A9788A" w:rsidP="00E1498A">
      <w:pPr>
        <w:pStyle w:val="ab"/>
        <w:widowControl w:val="0"/>
        <w:numPr>
          <w:ilvl w:val="2"/>
          <w:numId w:val="90"/>
        </w:numPr>
        <w:tabs>
          <w:tab w:val="left" w:pos="960"/>
          <w:tab w:val="left" w:pos="1440"/>
          <w:tab w:val="left" w:pos="2400"/>
          <w:tab w:val="left" w:pos="2880"/>
          <w:tab w:val="left" w:pos="3360"/>
          <w:tab w:val="left" w:pos="3840"/>
          <w:tab w:val="left" w:pos="4320"/>
          <w:tab w:val="left" w:pos="4800"/>
          <w:tab w:val="left" w:pos="5760"/>
          <w:tab w:val="left" w:pos="6240"/>
          <w:tab w:val="left" w:pos="6720"/>
          <w:tab w:val="left" w:pos="7200"/>
          <w:tab w:val="left" w:pos="7680"/>
          <w:tab w:val="left" w:pos="8160"/>
          <w:tab w:val="left" w:pos="8564"/>
        </w:tabs>
        <w:spacing w:beforeLines="50" w:before="180" w:afterLines="50" w:after="180" w:line="500" w:lineRule="exact"/>
        <w:ind w:leftChars="0" w:left="2410"/>
        <w:jc w:val="both"/>
        <w:rPr>
          <w:rFonts w:eastAsia="標楷體"/>
          <w:color w:val="000000" w:themeColor="text1"/>
          <w:sz w:val="36"/>
          <w:szCs w:val="40"/>
          <w:lang w:eastAsia="zh-TW"/>
        </w:rPr>
      </w:pPr>
      <w:r w:rsidRPr="003D5E32">
        <w:rPr>
          <w:rFonts w:eastAsia="標楷體"/>
          <w:color w:val="000000" w:themeColor="text1"/>
          <w:sz w:val="36"/>
          <w:szCs w:val="40"/>
          <w:lang w:eastAsia="zh-TW"/>
        </w:rPr>
        <w:t>建立各區公所電子兵棋圖台，可模擬淹水情境，並進行救災資源評估。</w:t>
      </w:r>
    </w:p>
    <w:p w:rsidR="00A9788A" w:rsidRPr="003D5E32" w:rsidRDefault="00A9788A" w:rsidP="00E1498A">
      <w:pPr>
        <w:pStyle w:val="ab"/>
        <w:widowControl w:val="0"/>
        <w:numPr>
          <w:ilvl w:val="0"/>
          <w:numId w:val="89"/>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桃園市：有依據最新版「海難災害防救業務計畫」修定海難防救災之計畫，並列示該市海洋污染防治計畫，顯見橫向聯繫已有成效。</w:t>
      </w:r>
    </w:p>
    <w:p w:rsidR="00A9788A" w:rsidRPr="003D5E32" w:rsidRDefault="00A9788A" w:rsidP="00E1498A">
      <w:pPr>
        <w:pStyle w:val="ab"/>
        <w:numPr>
          <w:ilvl w:val="0"/>
          <w:numId w:val="89"/>
        </w:numPr>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雲林縣：年度陸上交通事故相關防救演訓已辦理且作成紀錄供參，值得肯定。</w:t>
      </w:r>
    </w:p>
    <w:p w:rsidR="00A9788A" w:rsidRPr="003D5E32" w:rsidRDefault="00A9788A" w:rsidP="00E1498A">
      <w:pPr>
        <w:pStyle w:val="ab"/>
        <w:numPr>
          <w:ilvl w:val="0"/>
          <w:numId w:val="89"/>
        </w:numPr>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新竹市：已訂定封橋封路等機制及重點地下道設立柵欄式警示系統，並預先建立易致災路段之替代路線。且與</w:t>
      </w:r>
      <w:r w:rsidRPr="003D5E32">
        <w:rPr>
          <w:rFonts w:eastAsia="標楷體"/>
          <w:color w:val="000000" w:themeColor="text1"/>
          <w:sz w:val="36"/>
          <w:szCs w:val="40"/>
          <w:lang w:eastAsia="zh-TW"/>
        </w:rPr>
        <w:t>11</w:t>
      </w:r>
      <w:r w:rsidRPr="003D5E32">
        <w:rPr>
          <w:rFonts w:eastAsia="標楷體"/>
          <w:color w:val="000000" w:themeColor="text1"/>
          <w:sz w:val="36"/>
          <w:szCs w:val="40"/>
          <w:lang w:eastAsia="zh-TW"/>
        </w:rPr>
        <w:t>縣市政府及</w:t>
      </w:r>
      <w:r w:rsidRPr="003D5E32">
        <w:rPr>
          <w:rFonts w:eastAsia="標楷體"/>
          <w:color w:val="000000" w:themeColor="text1"/>
          <w:sz w:val="36"/>
          <w:szCs w:val="40"/>
          <w:lang w:eastAsia="zh-TW"/>
        </w:rPr>
        <w:t>12</w:t>
      </w:r>
      <w:r w:rsidRPr="003D5E32">
        <w:rPr>
          <w:rFonts w:eastAsia="標楷體"/>
          <w:color w:val="000000" w:themeColor="text1"/>
          <w:sz w:val="36"/>
          <w:szCs w:val="40"/>
          <w:lang w:eastAsia="zh-TW"/>
        </w:rPr>
        <w:t>公共事業單位簽署區域救援單位制定相互支援作業程序及簽署支援協定。</w:t>
      </w:r>
    </w:p>
    <w:p w:rsidR="00A9788A" w:rsidRPr="003D5E32" w:rsidRDefault="00A9788A" w:rsidP="00E1498A">
      <w:pPr>
        <w:pStyle w:val="ab"/>
        <w:numPr>
          <w:ilvl w:val="0"/>
          <w:numId w:val="89"/>
        </w:numPr>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臺東縣：</w:t>
      </w:r>
    </w:p>
    <w:p w:rsidR="00A9788A" w:rsidRPr="003D5E32" w:rsidRDefault="00A9788A" w:rsidP="00E1498A">
      <w:pPr>
        <w:pStyle w:val="ab"/>
        <w:numPr>
          <w:ilvl w:val="0"/>
          <w:numId w:val="91"/>
        </w:numPr>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lastRenderedPageBreak/>
        <w:t>已建立封橋管制機制與標準作業程序。另替代路線之規劃，已列入</w:t>
      </w:r>
      <w:r w:rsidRPr="003D5E32">
        <w:rPr>
          <w:rFonts w:eastAsia="標楷體"/>
          <w:color w:val="000000" w:themeColor="text1"/>
          <w:sz w:val="36"/>
          <w:szCs w:val="40"/>
          <w:lang w:eastAsia="zh-TW"/>
        </w:rPr>
        <w:t>106</w:t>
      </w:r>
      <w:r w:rsidRPr="003D5E32">
        <w:rPr>
          <w:rFonts w:eastAsia="標楷體"/>
          <w:color w:val="000000" w:themeColor="text1"/>
          <w:sz w:val="36"/>
          <w:szCs w:val="40"/>
          <w:lang w:eastAsia="zh-TW"/>
        </w:rPr>
        <w:t>年度「資訊服務採購契約」內建置（交通替代道路管理雛形模組開發）。</w:t>
      </w:r>
    </w:p>
    <w:p w:rsidR="00A9788A" w:rsidRPr="003D5E32" w:rsidRDefault="00A9788A" w:rsidP="00E1498A">
      <w:pPr>
        <w:pStyle w:val="ab"/>
        <w:numPr>
          <w:ilvl w:val="0"/>
          <w:numId w:val="91"/>
        </w:numPr>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依海難可能發生之原因及狀況進行檢討，適時修訂海難災害防救計畫。於大型海難後援分工單位權責妥善納入地方政府災害防救業務計畫，並訂定漁船海難救助相關規定。</w:t>
      </w:r>
    </w:p>
    <w:p w:rsidR="00A9788A" w:rsidRPr="003D5E32" w:rsidRDefault="00A9788A" w:rsidP="00E1498A">
      <w:pPr>
        <w:pStyle w:val="ab"/>
        <w:numPr>
          <w:ilvl w:val="0"/>
          <w:numId w:val="89"/>
        </w:numPr>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金門縣：業依「災害防救基本計畫」及「陸上交通事故災害防救業務計畫」訂定「金門縣陸上重大交通事故災害應變中心作業要點暨標準作業程序」，納編該府相關單位救援能量，健全災害防救體系，並配合年度演習計畫納入演練、整備。</w:t>
      </w:r>
    </w:p>
    <w:p w:rsidR="00A9788A" w:rsidRPr="003D5E32" w:rsidRDefault="00A9788A" w:rsidP="00E1498A">
      <w:pPr>
        <w:pStyle w:val="ab"/>
        <w:widowControl w:val="0"/>
        <w:numPr>
          <w:ilvl w:val="0"/>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701"/>
        <w:jc w:val="both"/>
        <w:rPr>
          <w:rFonts w:eastAsia="標楷體"/>
          <w:color w:val="000000" w:themeColor="text1"/>
          <w:sz w:val="36"/>
          <w:szCs w:val="40"/>
          <w:lang w:eastAsia="zh-TW"/>
        </w:rPr>
      </w:pPr>
      <w:r w:rsidRPr="003D5E32">
        <w:rPr>
          <w:rFonts w:eastAsia="標楷體"/>
          <w:color w:val="000000" w:themeColor="text1"/>
          <w:sz w:val="36"/>
          <w:szCs w:val="40"/>
          <w:lang w:eastAsia="zh-TW"/>
        </w:rPr>
        <w:t>缺點：</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臺南市：</w:t>
      </w:r>
    </w:p>
    <w:p w:rsidR="00A9788A" w:rsidRPr="003D5E32" w:rsidRDefault="00A9788A" w:rsidP="00E1498A">
      <w:pPr>
        <w:pStyle w:val="ab"/>
        <w:widowControl w:val="0"/>
        <w:numPr>
          <w:ilvl w:val="0"/>
          <w:numId w:val="9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已辦理地下道封閉及人員車輛搶救等年度陸上交通事故災害相關防救演習及教育訓練，惟建議可再深入不同的演練情境如重大複合型災害，藉由演習及訓練能更熟稔相關因應處置作為。</w:t>
      </w:r>
    </w:p>
    <w:p w:rsidR="00A9788A" w:rsidRPr="003D5E32" w:rsidRDefault="00A9788A" w:rsidP="00E1498A">
      <w:pPr>
        <w:pStyle w:val="ab"/>
        <w:widowControl w:val="0"/>
        <w:numPr>
          <w:ilvl w:val="0"/>
          <w:numId w:val="9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themeColor="text1"/>
          <w:sz w:val="36"/>
          <w:szCs w:val="40"/>
          <w:lang w:eastAsia="zh-TW"/>
        </w:rPr>
      </w:pPr>
      <w:r w:rsidRPr="003D5E32">
        <w:rPr>
          <w:rFonts w:eastAsia="標楷體"/>
          <w:color w:val="000000" w:themeColor="text1"/>
          <w:sz w:val="36"/>
          <w:szCs w:val="40"/>
          <w:lang w:eastAsia="zh-TW"/>
        </w:rPr>
        <w:t>海難災害防救演習資料詳實並有辨理海難教育訓練，建議增加大型（</w:t>
      </w:r>
      <w:r w:rsidRPr="003D5E32">
        <w:rPr>
          <w:rFonts w:eastAsia="標楷體"/>
          <w:color w:val="000000" w:themeColor="text1"/>
          <w:sz w:val="36"/>
          <w:szCs w:val="40"/>
          <w:lang w:eastAsia="zh-TW"/>
        </w:rPr>
        <w:t>15</w:t>
      </w:r>
      <w:r w:rsidRPr="003D5E32">
        <w:rPr>
          <w:rFonts w:eastAsia="標楷體"/>
          <w:color w:val="000000" w:themeColor="text1"/>
          <w:sz w:val="36"/>
          <w:szCs w:val="40"/>
          <w:lang w:eastAsia="zh-TW"/>
        </w:rPr>
        <w:t>人以上遇難）演習。</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嘉義縣：海難災害防救僅辦理教育訓練，建請辦</w:t>
      </w:r>
      <w:r w:rsidRPr="003D5E32">
        <w:rPr>
          <w:rFonts w:eastAsia="標楷體"/>
          <w:color w:val="000000" w:themeColor="text1"/>
          <w:sz w:val="36"/>
          <w:szCs w:val="40"/>
          <w:lang w:eastAsia="zh-TW"/>
        </w:rPr>
        <w:lastRenderedPageBreak/>
        <w:t>理海難災害相關防救演習。</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南投縣：封橋封路管制機制與標準作業程序，應參考建立相關管制標準值並預先規劃優先替代路線，以利提前執行防災相關作業。建議建立道路巡查相關紀錄表單，轄管道路或橋梁歷史災情資料予以建檔，以供日後執行防災作為之參考。並於每一災害事件過後予以全面檢討事先訂定之警戒避難標準，重新檢視是否需作調整，以更符合現況管制警戒標準。</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基隆市</w:t>
      </w:r>
      <w:r w:rsidRPr="003D5E32">
        <w:rPr>
          <w:rFonts w:eastAsia="標楷體"/>
          <w:color w:val="000000" w:themeColor="text1"/>
          <w:sz w:val="36"/>
          <w:szCs w:val="40"/>
          <w:lang w:eastAsia="zh-TW"/>
        </w:rPr>
        <w:t>:</w:t>
      </w:r>
      <w:r w:rsidRPr="003D5E32">
        <w:rPr>
          <w:rFonts w:eastAsia="標楷體"/>
          <w:color w:val="000000" w:themeColor="text1"/>
          <w:sz w:val="36"/>
          <w:szCs w:val="40"/>
          <w:lang w:eastAsia="zh-TW"/>
        </w:rPr>
        <w:t>雖有建立相關應變器材名冊，建議應有部署示意圖方便調度。</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苗栗縣：已針對易致災地點訂定封橋封路作業程序（泰安鄉清安到八卦力路段、頭屋鄉外環道易淹水及坍方落石封路作業），建議再檢視轄區是否有其他路段未列入。另裸露橋梁資訊已提供公所請持續追蹤各權責單位依橋梁狀況訂定封橋標準及替代路線。</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花蓮縣：相關標準作業程序有訂定，惟建議相關防災應變檢討策進應落實辦理。</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連江縣：所訂海難災害防救業務計畫，需補強通報流程圖及通報電話表，並再強化以連江縣政府為主體之應變機制及對外通報機制。另近來觀光蓬勃發展，建議應獨立辦理遊客受災之防救演練。</w:t>
      </w:r>
    </w:p>
    <w:p w:rsidR="00A9788A" w:rsidRPr="003D5E32" w:rsidRDefault="00A9788A" w:rsidP="00E1498A">
      <w:pPr>
        <w:pStyle w:val="ab"/>
        <w:widowControl w:val="0"/>
        <w:numPr>
          <w:ilvl w:val="1"/>
          <w:numId w:val="88"/>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themeColor="text1"/>
          <w:sz w:val="36"/>
          <w:szCs w:val="40"/>
          <w:lang w:eastAsia="zh-TW"/>
        </w:rPr>
      </w:pPr>
      <w:r w:rsidRPr="003D5E32">
        <w:rPr>
          <w:rFonts w:eastAsia="標楷體"/>
          <w:color w:val="000000" w:themeColor="text1"/>
          <w:sz w:val="36"/>
          <w:szCs w:val="40"/>
          <w:lang w:eastAsia="zh-TW"/>
        </w:rPr>
        <w:t>澎湖縣：已辦理海難災害防救教育訓練，建議增加辦理海難災害相關防救演習。</w:t>
      </w:r>
    </w:p>
    <w:p w:rsidR="00A9788A" w:rsidRPr="003D5E32" w:rsidRDefault="00A9788A" w:rsidP="00A9788A">
      <w:pPr>
        <w:rPr>
          <w:rFonts w:eastAsia="標楷體"/>
          <w:color w:val="000000" w:themeColor="text1"/>
          <w:sz w:val="36"/>
          <w:szCs w:val="40"/>
          <w:lang w:eastAsia="zh-TW"/>
        </w:rPr>
      </w:pPr>
    </w:p>
    <w:p w:rsidR="00A9788A" w:rsidRPr="003D5E32" w:rsidRDefault="00A9788A">
      <w:pPr>
        <w:rPr>
          <w:rFonts w:eastAsia="標楷體"/>
          <w:color w:val="000000" w:themeColor="text1"/>
          <w:sz w:val="36"/>
          <w:szCs w:val="40"/>
          <w:lang w:eastAsia="zh-TW"/>
        </w:rPr>
      </w:pPr>
      <w:r w:rsidRPr="003D5E32">
        <w:rPr>
          <w:rFonts w:eastAsia="標楷體"/>
          <w:color w:val="000000" w:themeColor="text1"/>
          <w:sz w:val="36"/>
          <w:szCs w:val="40"/>
          <w:lang w:eastAsia="zh-TW"/>
        </w:rPr>
        <w:br w:type="page"/>
      </w:r>
    </w:p>
    <w:p w:rsidR="00A9788A" w:rsidRPr="003D5E32" w:rsidRDefault="00A9788A">
      <w:pPr>
        <w:rPr>
          <w:rFonts w:eastAsia="標楷體"/>
          <w:sz w:val="28"/>
          <w:szCs w:val="32"/>
          <w:lang w:eastAsia="zh-TW"/>
        </w:rPr>
      </w:pPr>
      <w:r w:rsidRPr="003D5E32">
        <w:rPr>
          <w:rFonts w:eastAsia="標楷體"/>
          <w:sz w:val="28"/>
          <w:szCs w:val="32"/>
          <w:lang w:eastAsia="zh-TW"/>
        </w:rPr>
        <w:lastRenderedPageBreak/>
        <w:br w:type="page"/>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A9788A" w:rsidRPr="003D5E32" w:rsidRDefault="00A9788A" w:rsidP="00D12487">
      <w:pPr>
        <w:rPr>
          <w:rFonts w:eastAsia="標楷體"/>
          <w:sz w:val="32"/>
          <w:szCs w:val="32"/>
          <w:lang w:eastAsia="zh-TW"/>
        </w:rPr>
      </w:pPr>
    </w:p>
    <w:p w:rsidR="006E4941" w:rsidRPr="003D5E32" w:rsidRDefault="006E4941" w:rsidP="00D953A8">
      <w:pPr>
        <w:pStyle w:val="1-1"/>
        <w:rPr>
          <w:rFonts w:ascii="Times New Roman" w:hAnsi="Times New Roman"/>
        </w:rPr>
      </w:pPr>
      <w:bookmarkStart w:id="53" w:name="_Toc502309298"/>
      <w:r w:rsidRPr="003D5E32">
        <w:rPr>
          <w:rFonts w:ascii="Times New Roman" w:hAnsi="Times New Roman"/>
        </w:rPr>
        <w:t>衛生福利部</w:t>
      </w:r>
      <w:r w:rsidR="00D953A8" w:rsidRPr="003D5E32">
        <w:rPr>
          <w:rFonts w:ascii="Times New Roman" w:hAnsi="Times New Roman"/>
        </w:rPr>
        <w:t xml:space="preserve">                       </w:t>
      </w:r>
      <w:r w:rsidRPr="003D5E32">
        <w:rPr>
          <w:rFonts w:ascii="Times New Roman" w:hAnsi="Times New Roman"/>
        </w:rPr>
        <w:t>社會救助及社工司、社會及家庭署</w:t>
      </w:r>
      <w:bookmarkEnd w:id="53"/>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6E4941" w:rsidRPr="003D5E32" w:rsidRDefault="006E4941" w:rsidP="006E4941">
      <w:pPr>
        <w:rPr>
          <w:rFonts w:eastAsia="標楷體"/>
          <w:sz w:val="36"/>
          <w:szCs w:val="36"/>
          <w:lang w:eastAsia="zh-TW"/>
        </w:rPr>
      </w:pPr>
      <w:r w:rsidRPr="003D5E32">
        <w:rPr>
          <w:rFonts w:eastAsia="標楷體"/>
          <w:sz w:val="36"/>
          <w:szCs w:val="36"/>
          <w:lang w:eastAsia="zh-TW"/>
        </w:rPr>
        <w:lastRenderedPageBreak/>
        <w:br w:type="page"/>
      </w:r>
    </w:p>
    <w:p w:rsidR="00B81D75" w:rsidRPr="003D5E32" w:rsidRDefault="00B81D75" w:rsidP="00E1498A">
      <w:pPr>
        <w:pStyle w:val="ab"/>
        <w:numPr>
          <w:ilvl w:val="0"/>
          <w:numId w:val="93"/>
        </w:numPr>
        <w:spacing w:beforeLines="50" w:before="180" w:afterLines="50" w:after="180" w:line="440" w:lineRule="exact"/>
        <w:ind w:leftChars="0" w:left="851" w:hanging="851"/>
        <w:rPr>
          <w:rFonts w:eastAsia="標楷體"/>
          <w:b/>
          <w:sz w:val="40"/>
          <w:szCs w:val="36"/>
        </w:rPr>
      </w:pPr>
      <w:r w:rsidRPr="003D5E32">
        <w:rPr>
          <w:rFonts w:eastAsia="標楷體"/>
          <w:b/>
          <w:sz w:val="40"/>
          <w:szCs w:val="36"/>
        </w:rPr>
        <w:lastRenderedPageBreak/>
        <w:t>所見優缺點：</w:t>
      </w:r>
    </w:p>
    <w:p w:rsidR="00B81D75" w:rsidRPr="003D5E32" w:rsidRDefault="00B81D75" w:rsidP="003A48D6">
      <w:pPr>
        <w:spacing w:line="420" w:lineRule="exact"/>
        <w:rPr>
          <w:rFonts w:eastAsia="標楷體"/>
          <w:b/>
          <w:sz w:val="36"/>
          <w:szCs w:val="36"/>
          <w:lang w:eastAsia="zh-TW"/>
        </w:rPr>
      </w:pPr>
      <w:r w:rsidRPr="003D5E32">
        <w:rPr>
          <w:rFonts w:eastAsia="標楷體"/>
          <w:b/>
          <w:sz w:val="36"/>
          <w:szCs w:val="36"/>
        </w:rPr>
        <w:t xml:space="preserve">　（一）</w:t>
      </w:r>
      <w:r w:rsidRPr="003D5E32">
        <w:rPr>
          <w:rFonts w:eastAsia="標楷體"/>
          <w:b/>
          <w:sz w:val="36"/>
          <w:szCs w:val="36"/>
          <w:lang w:eastAsia="zh-TW"/>
        </w:rPr>
        <w:t>第一組</w:t>
      </w:r>
    </w:p>
    <w:p w:rsidR="00B81D75" w:rsidRPr="003D5E32" w:rsidRDefault="00B81D75" w:rsidP="003A48D6">
      <w:pPr>
        <w:widowControl w:val="0"/>
        <w:numPr>
          <w:ilvl w:val="0"/>
          <w:numId w:val="94"/>
        </w:numPr>
        <w:spacing w:line="420" w:lineRule="exact"/>
        <w:rPr>
          <w:rFonts w:eastAsia="標楷體"/>
          <w:sz w:val="36"/>
          <w:szCs w:val="36"/>
        </w:rPr>
      </w:pPr>
      <w:r w:rsidRPr="003D5E32">
        <w:rPr>
          <w:rFonts w:eastAsia="標楷體"/>
          <w:sz w:val="36"/>
          <w:szCs w:val="36"/>
          <w:lang w:eastAsia="zh-TW"/>
        </w:rPr>
        <w:t>臺</w:t>
      </w:r>
      <w:r w:rsidRPr="003D5E32">
        <w:rPr>
          <w:rFonts w:eastAsia="標楷體"/>
          <w:sz w:val="36"/>
          <w:szCs w:val="36"/>
        </w:rPr>
        <w:t>北市：</w:t>
      </w:r>
    </w:p>
    <w:p w:rsidR="00B81D75" w:rsidRPr="003D5E32" w:rsidRDefault="00B81D75" w:rsidP="003A48D6">
      <w:pPr>
        <w:widowControl w:val="0"/>
        <w:numPr>
          <w:ilvl w:val="1"/>
          <w:numId w:val="95"/>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numPr>
          <w:ilvl w:val="0"/>
          <w:numId w:val="96"/>
        </w:numPr>
        <w:spacing w:line="420" w:lineRule="exact"/>
        <w:ind w:left="2268" w:hanging="425"/>
        <w:rPr>
          <w:rFonts w:eastAsia="標楷體"/>
          <w:sz w:val="36"/>
          <w:szCs w:val="36"/>
          <w:lang w:eastAsia="zh-TW"/>
        </w:rPr>
      </w:pPr>
      <w:r w:rsidRPr="003D5E32">
        <w:rPr>
          <w:rFonts w:eastAsia="標楷體"/>
          <w:sz w:val="36"/>
          <w:szCs w:val="36"/>
          <w:lang w:eastAsia="zh-TW"/>
        </w:rPr>
        <w:t>有關避難收容處所之安全性檢核，該市訂有三級督檢機制，另該市災防業務督考，由研考會會同該市災防辦進行實地查核。</w:t>
      </w:r>
    </w:p>
    <w:p w:rsidR="00B81D75" w:rsidRPr="003D5E32" w:rsidRDefault="00B81D75" w:rsidP="003A48D6">
      <w:pPr>
        <w:numPr>
          <w:ilvl w:val="0"/>
          <w:numId w:val="96"/>
        </w:numPr>
        <w:spacing w:line="420" w:lineRule="exact"/>
        <w:ind w:left="2268" w:hanging="425"/>
        <w:rPr>
          <w:rFonts w:eastAsia="標楷體"/>
          <w:sz w:val="36"/>
          <w:szCs w:val="36"/>
          <w:lang w:eastAsia="zh-TW"/>
        </w:rPr>
      </w:pPr>
      <w:r w:rsidRPr="003D5E32">
        <w:rPr>
          <w:rFonts w:eastAsia="標楷體"/>
          <w:sz w:val="36"/>
          <w:szCs w:val="36"/>
          <w:lang w:eastAsia="zh-TW"/>
        </w:rPr>
        <w:t>依轄區人口特性來計算並儲備性別及特殊身心障礙者等弱勢民眾需求品項，將地區人口特殊性納入考量。</w:t>
      </w:r>
    </w:p>
    <w:p w:rsidR="00B81D75" w:rsidRPr="003D5E32" w:rsidRDefault="00B81D75" w:rsidP="003A48D6">
      <w:pPr>
        <w:widowControl w:val="0"/>
        <w:numPr>
          <w:ilvl w:val="0"/>
          <w:numId w:val="96"/>
        </w:numPr>
        <w:spacing w:line="420" w:lineRule="exact"/>
        <w:ind w:left="2268" w:hanging="425"/>
        <w:rPr>
          <w:rFonts w:eastAsia="標楷體"/>
          <w:sz w:val="36"/>
          <w:szCs w:val="36"/>
          <w:lang w:eastAsia="zh-TW"/>
        </w:rPr>
      </w:pPr>
      <w:r w:rsidRPr="003D5E32">
        <w:rPr>
          <w:rFonts w:eastAsia="標楷體"/>
          <w:sz w:val="36"/>
          <w:szCs w:val="36"/>
          <w:lang w:eastAsia="zh-TW"/>
        </w:rPr>
        <w:t>定期將收容所即期之物資轉捐給社福團體或弱勢族群，讓物資不浪費且能幫助需要的人。</w:t>
      </w:r>
    </w:p>
    <w:p w:rsidR="00B81D75" w:rsidRPr="003D5E32" w:rsidRDefault="00B81D75" w:rsidP="003A48D6">
      <w:pPr>
        <w:widowControl w:val="0"/>
        <w:numPr>
          <w:ilvl w:val="0"/>
          <w:numId w:val="96"/>
        </w:numPr>
        <w:spacing w:line="420" w:lineRule="exact"/>
        <w:ind w:left="2268" w:hanging="425"/>
        <w:jc w:val="both"/>
        <w:rPr>
          <w:rFonts w:eastAsia="標楷體"/>
          <w:sz w:val="36"/>
          <w:szCs w:val="36"/>
          <w:lang w:eastAsia="zh-TW"/>
        </w:rPr>
      </w:pPr>
      <w:r w:rsidRPr="003D5E32">
        <w:rPr>
          <w:rFonts w:eastAsia="標楷體"/>
          <w:sz w:val="36"/>
          <w:szCs w:val="36"/>
          <w:lang w:eastAsia="zh-TW"/>
        </w:rPr>
        <w:t>開發「物資捐贈地圖」，整合各現有物資與所需物資，結合物資募集線上機制，動態公開於官方與社群媒體，統一物資募集窗口，解決物資募集資訊不及時而造成過多物資湧入及浪費之情況；與新竹物流合作安排救災物資集散管理。</w:t>
      </w:r>
    </w:p>
    <w:p w:rsidR="00B81D75" w:rsidRPr="003D5E32" w:rsidRDefault="00B81D75" w:rsidP="003A48D6">
      <w:pPr>
        <w:widowControl w:val="0"/>
        <w:numPr>
          <w:ilvl w:val="0"/>
          <w:numId w:val="96"/>
        </w:numPr>
        <w:spacing w:line="420" w:lineRule="exact"/>
        <w:ind w:left="2268" w:hanging="425"/>
        <w:rPr>
          <w:rFonts w:eastAsia="標楷體"/>
          <w:sz w:val="36"/>
          <w:szCs w:val="36"/>
          <w:lang w:eastAsia="zh-TW"/>
        </w:rPr>
      </w:pPr>
      <w:r w:rsidRPr="003D5E32">
        <w:rPr>
          <w:rFonts w:eastAsia="標楷體"/>
          <w:sz w:val="36"/>
          <w:szCs w:val="36"/>
          <w:lang w:eastAsia="zh-TW"/>
        </w:rPr>
        <w:t>設置與可支援民間團體的單一窗口聯繫，並建立</w:t>
      </w:r>
      <w:r w:rsidRPr="003D5E32">
        <w:rPr>
          <w:rFonts w:eastAsia="標楷體"/>
          <w:sz w:val="36"/>
          <w:szCs w:val="36"/>
          <w:lang w:eastAsia="zh-TW"/>
        </w:rPr>
        <w:t>LINE</w:t>
      </w:r>
      <w:r w:rsidRPr="003D5E32">
        <w:rPr>
          <w:rFonts w:eastAsia="標楷體"/>
          <w:sz w:val="36"/>
          <w:szCs w:val="36"/>
          <w:lang w:eastAsia="zh-TW"/>
        </w:rPr>
        <w:t>群組，便於管理分派，提高調度效率，以利災變指揮民間團體動員人力進行防救災相關工作。</w:t>
      </w:r>
    </w:p>
    <w:p w:rsidR="00B81D75" w:rsidRPr="003D5E32" w:rsidRDefault="00B81D75" w:rsidP="003A48D6">
      <w:pPr>
        <w:widowControl w:val="0"/>
        <w:numPr>
          <w:ilvl w:val="0"/>
          <w:numId w:val="96"/>
        </w:numPr>
        <w:spacing w:line="420" w:lineRule="exact"/>
        <w:ind w:left="2268" w:hanging="425"/>
        <w:rPr>
          <w:rFonts w:eastAsia="標楷體"/>
          <w:sz w:val="36"/>
          <w:szCs w:val="36"/>
          <w:lang w:eastAsia="zh-TW"/>
        </w:rPr>
      </w:pPr>
      <w:r w:rsidRPr="003D5E32">
        <w:rPr>
          <w:rFonts w:eastAsia="標楷體"/>
          <w:sz w:val="36"/>
          <w:szCs w:val="36"/>
          <w:lang w:eastAsia="zh-TW"/>
        </w:rPr>
        <w:t>轄內老福機構依行政區分組，定期召開會議及平日不定期聯繫；老人、身心障礙及兒少機構互助聯絡資料隨時於防災共同筆記更新，另針對轄內老人福利機構，訂定緊急災害應變計畫書自主檢核表並落實辦理，值得肯定。</w:t>
      </w:r>
    </w:p>
    <w:p w:rsidR="00B81D75" w:rsidRPr="003D5E32" w:rsidRDefault="00B81D75" w:rsidP="003A48D6">
      <w:pPr>
        <w:widowControl w:val="0"/>
        <w:numPr>
          <w:ilvl w:val="1"/>
          <w:numId w:val="95"/>
        </w:numPr>
        <w:spacing w:line="420" w:lineRule="exact"/>
        <w:ind w:left="2127" w:hanging="709"/>
        <w:rPr>
          <w:rFonts w:eastAsia="標楷體"/>
          <w:sz w:val="36"/>
          <w:szCs w:val="36"/>
          <w:lang w:eastAsia="zh-TW"/>
        </w:rPr>
      </w:pPr>
      <w:r w:rsidRPr="003D5E32">
        <w:rPr>
          <w:rFonts w:eastAsia="標楷體"/>
          <w:sz w:val="36"/>
          <w:szCs w:val="36"/>
          <w:lang w:eastAsia="zh-TW"/>
        </w:rPr>
        <w:t>建議：</w:t>
      </w:r>
      <w:r w:rsidRPr="003D5E32">
        <w:rPr>
          <w:rFonts w:eastAsia="標楷體"/>
          <w:sz w:val="36"/>
          <w:szCs w:val="36"/>
          <w:lang w:eastAsia="zh-TW"/>
        </w:rPr>
        <w:t xml:space="preserve"> </w:t>
      </w:r>
    </w:p>
    <w:p w:rsidR="00B81D75" w:rsidRPr="003D5E32" w:rsidRDefault="00B81D75" w:rsidP="003A48D6">
      <w:pPr>
        <w:widowControl w:val="0"/>
        <w:numPr>
          <w:ilvl w:val="0"/>
          <w:numId w:val="97"/>
        </w:numPr>
        <w:spacing w:line="420" w:lineRule="exact"/>
        <w:ind w:left="2268" w:hanging="426"/>
        <w:rPr>
          <w:rFonts w:eastAsia="標楷體"/>
          <w:sz w:val="36"/>
          <w:szCs w:val="36"/>
          <w:lang w:eastAsia="zh-TW"/>
        </w:rPr>
      </w:pPr>
      <w:r w:rsidRPr="003D5E32">
        <w:rPr>
          <w:rFonts w:eastAsia="標楷體"/>
          <w:sz w:val="36"/>
          <w:szCs w:val="36"/>
          <w:lang w:eastAsia="zh-TW"/>
        </w:rPr>
        <w:t>查核缺失僅於每年度辦理督考時查核，缺失改善追蹤時間稍長，宜建立較即時之缺失改善檢核機制。</w:t>
      </w:r>
    </w:p>
    <w:p w:rsidR="00B81D75" w:rsidRPr="003D5E32" w:rsidRDefault="00B81D75" w:rsidP="003A48D6">
      <w:pPr>
        <w:widowControl w:val="0"/>
        <w:numPr>
          <w:ilvl w:val="0"/>
          <w:numId w:val="97"/>
        </w:numPr>
        <w:spacing w:line="420" w:lineRule="exact"/>
        <w:ind w:left="2268" w:hanging="426"/>
        <w:rPr>
          <w:rFonts w:eastAsia="標楷體"/>
          <w:sz w:val="36"/>
          <w:szCs w:val="36"/>
          <w:lang w:eastAsia="zh-TW"/>
        </w:rPr>
      </w:pPr>
      <w:r w:rsidRPr="003D5E32">
        <w:rPr>
          <w:rFonts w:eastAsia="標楷體"/>
          <w:sz w:val="36"/>
          <w:szCs w:val="36"/>
          <w:lang w:eastAsia="zh-TW"/>
        </w:rPr>
        <w:t>少數社福機構有關緊急安置處所資料應更具體完整建置。</w:t>
      </w:r>
    </w:p>
    <w:p w:rsidR="00B81D75" w:rsidRPr="003D5E32" w:rsidRDefault="00B81D75" w:rsidP="003A48D6">
      <w:pPr>
        <w:widowControl w:val="0"/>
        <w:numPr>
          <w:ilvl w:val="0"/>
          <w:numId w:val="97"/>
        </w:numPr>
        <w:spacing w:line="420" w:lineRule="exact"/>
        <w:ind w:left="2268" w:hanging="425"/>
        <w:rPr>
          <w:rFonts w:eastAsia="標楷體"/>
          <w:sz w:val="36"/>
          <w:szCs w:val="36"/>
          <w:lang w:eastAsia="zh-TW"/>
        </w:rPr>
      </w:pPr>
      <w:r w:rsidRPr="003D5E32">
        <w:rPr>
          <w:rFonts w:eastAsia="標楷體"/>
          <w:sz w:val="36"/>
          <w:szCs w:val="36"/>
          <w:lang w:eastAsia="zh-TW"/>
        </w:rPr>
        <w:lastRenderedPageBreak/>
        <w:t>少數社福機構未訂有災害緊急通報機制，另災害應變運作流程過於簡單，請加強輔導，期使災害緊急通報機制及運作流程能確實發揮功效並落實運作。</w:t>
      </w:r>
    </w:p>
    <w:p w:rsidR="00B81D75" w:rsidRPr="003D5E32" w:rsidRDefault="00B81D75" w:rsidP="003A48D6">
      <w:pPr>
        <w:widowControl w:val="0"/>
        <w:numPr>
          <w:ilvl w:val="0"/>
          <w:numId w:val="97"/>
        </w:numPr>
        <w:spacing w:line="420" w:lineRule="exact"/>
        <w:ind w:left="2268" w:hanging="426"/>
        <w:rPr>
          <w:rFonts w:eastAsia="標楷體"/>
          <w:sz w:val="36"/>
          <w:szCs w:val="36"/>
          <w:lang w:eastAsia="zh-TW"/>
        </w:rPr>
      </w:pPr>
      <w:r w:rsidRPr="003D5E32">
        <w:rPr>
          <w:rFonts w:eastAsia="標楷體"/>
          <w:sz w:val="36"/>
          <w:szCs w:val="36"/>
          <w:lang w:eastAsia="zh-TW"/>
        </w:rPr>
        <w:t>有關社福機構聯合演練，請將民政</w:t>
      </w:r>
      <w:r w:rsidR="00D00FC3" w:rsidRPr="003D5E32">
        <w:rPr>
          <w:rFonts w:eastAsia="標楷體"/>
          <w:sz w:val="36"/>
          <w:szCs w:val="36"/>
          <w:lang w:eastAsia="zh-TW"/>
        </w:rPr>
        <w:t>（</w:t>
      </w:r>
      <w:r w:rsidRPr="003D5E32">
        <w:rPr>
          <w:rFonts w:eastAsia="標楷體"/>
          <w:sz w:val="36"/>
          <w:szCs w:val="36"/>
          <w:lang w:eastAsia="zh-TW"/>
        </w:rPr>
        <w:t>如村里幹事或鄰里長</w:t>
      </w:r>
      <w:r w:rsidR="00D00FC3" w:rsidRPr="003D5E32">
        <w:rPr>
          <w:rFonts w:eastAsia="標楷體"/>
          <w:sz w:val="36"/>
          <w:szCs w:val="36"/>
          <w:lang w:eastAsia="zh-TW"/>
        </w:rPr>
        <w:t>）</w:t>
      </w:r>
      <w:r w:rsidRPr="003D5E32">
        <w:rPr>
          <w:rFonts w:eastAsia="標楷體"/>
          <w:sz w:val="36"/>
          <w:szCs w:val="36"/>
          <w:lang w:eastAsia="zh-TW"/>
        </w:rPr>
        <w:t>、警政等不同單位納入共同演練單位。</w:t>
      </w:r>
    </w:p>
    <w:p w:rsidR="00B81D75" w:rsidRPr="003D5E32" w:rsidRDefault="00B81D75" w:rsidP="003A48D6">
      <w:pPr>
        <w:widowControl w:val="0"/>
        <w:numPr>
          <w:ilvl w:val="0"/>
          <w:numId w:val="94"/>
        </w:numPr>
        <w:spacing w:line="420" w:lineRule="exact"/>
        <w:rPr>
          <w:rFonts w:eastAsia="標楷體"/>
          <w:sz w:val="36"/>
          <w:szCs w:val="36"/>
        </w:rPr>
      </w:pPr>
      <w:r w:rsidRPr="003D5E32">
        <w:rPr>
          <w:rFonts w:eastAsia="標楷體"/>
          <w:sz w:val="36"/>
          <w:szCs w:val="36"/>
          <w:lang w:eastAsia="zh-TW"/>
        </w:rPr>
        <w:t>臺</w:t>
      </w:r>
      <w:r w:rsidRPr="003D5E32">
        <w:rPr>
          <w:rFonts w:eastAsia="標楷體"/>
          <w:sz w:val="36"/>
          <w:szCs w:val="36"/>
        </w:rPr>
        <w:t>中市：</w:t>
      </w:r>
    </w:p>
    <w:p w:rsidR="00B81D75" w:rsidRPr="003D5E32" w:rsidRDefault="00B81D75" w:rsidP="003A48D6">
      <w:pPr>
        <w:widowControl w:val="0"/>
        <w:numPr>
          <w:ilvl w:val="0"/>
          <w:numId w:val="98"/>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99"/>
        </w:numPr>
        <w:spacing w:line="420" w:lineRule="exact"/>
        <w:ind w:left="2127" w:hanging="426"/>
        <w:rPr>
          <w:rFonts w:eastAsia="標楷體"/>
          <w:sz w:val="36"/>
          <w:szCs w:val="36"/>
          <w:lang w:eastAsia="zh-TW"/>
        </w:rPr>
      </w:pPr>
      <w:r w:rsidRPr="003D5E32">
        <w:rPr>
          <w:rFonts w:eastAsia="標楷體"/>
          <w:sz w:val="36"/>
          <w:szCs w:val="36"/>
          <w:lang w:eastAsia="zh-TW"/>
        </w:rPr>
        <w:t>每年定期調查及更新救災團體資料並登錄於衛生福利部「重大災害物質資源及志工人力整合網絡平台管理系統」，充分掌握民間救災動員量能，值得肯定。</w:t>
      </w:r>
    </w:p>
    <w:p w:rsidR="00B81D75" w:rsidRPr="003D5E32" w:rsidRDefault="00B81D75" w:rsidP="003A48D6">
      <w:pPr>
        <w:widowControl w:val="0"/>
        <w:numPr>
          <w:ilvl w:val="0"/>
          <w:numId w:val="99"/>
        </w:numPr>
        <w:spacing w:line="420" w:lineRule="exact"/>
        <w:ind w:left="2127" w:hanging="426"/>
        <w:rPr>
          <w:rFonts w:eastAsia="標楷體"/>
          <w:sz w:val="36"/>
          <w:szCs w:val="36"/>
          <w:lang w:eastAsia="zh-TW"/>
        </w:rPr>
      </w:pPr>
      <w:r w:rsidRPr="003D5E32">
        <w:rPr>
          <w:rFonts w:eastAsia="標楷體"/>
          <w:sz w:val="36"/>
          <w:szCs w:val="36"/>
          <w:lang w:eastAsia="zh-TW"/>
        </w:rPr>
        <w:t>確已積極輔導轄內社福機構建置災害應變緊急處所、建立災害潛勢地區之社福機構地圖、名冊與緊急聯絡方式，及結合民政</w:t>
      </w:r>
      <w:r w:rsidR="00D00FC3" w:rsidRPr="003D5E32">
        <w:rPr>
          <w:rFonts w:eastAsia="標楷體"/>
          <w:sz w:val="36"/>
          <w:szCs w:val="36"/>
          <w:lang w:eastAsia="zh-TW"/>
        </w:rPr>
        <w:t>（</w:t>
      </w:r>
      <w:r w:rsidRPr="003D5E32">
        <w:rPr>
          <w:rFonts w:eastAsia="標楷體"/>
          <w:sz w:val="36"/>
          <w:szCs w:val="36"/>
          <w:lang w:eastAsia="zh-TW"/>
        </w:rPr>
        <w:t>區公所、里長</w:t>
      </w:r>
      <w:r w:rsidR="00D00FC3" w:rsidRPr="003D5E32">
        <w:rPr>
          <w:rFonts w:eastAsia="標楷體"/>
          <w:sz w:val="36"/>
          <w:szCs w:val="36"/>
          <w:lang w:eastAsia="zh-TW"/>
        </w:rPr>
        <w:t>）</w:t>
      </w:r>
      <w:r w:rsidRPr="003D5E32">
        <w:rPr>
          <w:rFonts w:eastAsia="標楷體"/>
          <w:sz w:val="36"/>
          <w:szCs w:val="36"/>
          <w:lang w:eastAsia="zh-TW"/>
        </w:rPr>
        <w:t>、衛政、社政、警政等辦理聯合演練等，值得肯定。</w:t>
      </w:r>
    </w:p>
    <w:p w:rsidR="00B81D75" w:rsidRPr="003D5E32" w:rsidRDefault="00B81D75" w:rsidP="003A48D6">
      <w:pPr>
        <w:widowControl w:val="0"/>
        <w:numPr>
          <w:ilvl w:val="0"/>
          <w:numId w:val="98"/>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r w:rsidRPr="003D5E32">
        <w:rPr>
          <w:rFonts w:eastAsia="標楷體"/>
          <w:sz w:val="36"/>
          <w:szCs w:val="36"/>
          <w:lang w:eastAsia="zh-TW"/>
        </w:rPr>
        <w:t>部分收容處所只有男女寢室規劃，無特殊族群需求配置規劃，建議改善。</w:t>
      </w:r>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bookmarkStart w:id="54" w:name="_Hlk497340647"/>
      <w:r w:rsidRPr="003D5E32">
        <w:rPr>
          <w:rFonts w:eastAsia="標楷體"/>
          <w:sz w:val="36"/>
          <w:szCs w:val="36"/>
          <w:lang w:eastAsia="zh-TW"/>
        </w:rPr>
        <w:t>該府未訂有相關安檢缺失改善檢核機制，建議強化，以確實掌握公所相關缺失是否改善。</w:t>
      </w:r>
      <w:bookmarkEnd w:id="54"/>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r w:rsidRPr="003D5E32">
        <w:rPr>
          <w:rFonts w:eastAsia="標楷體"/>
          <w:sz w:val="36"/>
          <w:szCs w:val="36"/>
          <w:lang w:eastAsia="zh-TW"/>
        </w:rPr>
        <w:t>雖將保全名冊定期更新予台灣電力公司，但該公司僅針對計畫性停電通知保全戶，故建議仍請加強平時宣導保全戶無預警停電之相關因應措施。</w:t>
      </w:r>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r w:rsidRPr="003D5E32">
        <w:rPr>
          <w:rFonts w:eastAsia="標楷體"/>
          <w:sz w:val="36"/>
          <w:szCs w:val="36"/>
          <w:lang w:eastAsia="zh-TW"/>
        </w:rPr>
        <w:t>有關定期回報保全名冊公文請妥善保存，俾利佐證辦理情形。</w:t>
      </w:r>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r w:rsidRPr="003D5E32">
        <w:rPr>
          <w:rFonts w:eastAsia="標楷體"/>
          <w:sz w:val="36"/>
          <w:szCs w:val="36"/>
          <w:lang w:eastAsia="zh-TW"/>
        </w:rPr>
        <w:t>建議針對災害潛勢區之社福機構名冊，各該主管機關平時即定期比對確認。</w:t>
      </w:r>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r w:rsidRPr="003D5E32">
        <w:rPr>
          <w:rFonts w:eastAsia="標楷體"/>
          <w:sz w:val="36"/>
          <w:szCs w:val="36"/>
          <w:lang w:eastAsia="zh-TW"/>
        </w:rPr>
        <w:t>部分機構之災害應變計畫</w:t>
      </w:r>
      <w:r w:rsidR="00D00FC3" w:rsidRPr="003D5E32">
        <w:rPr>
          <w:rFonts w:eastAsia="標楷體"/>
          <w:sz w:val="36"/>
          <w:szCs w:val="36"/>
          <w:lang w:eastAsia="zh-TW"/>
        </w:rPr>
        <w:t>（</w:t>
      </w:r>
      <w:r w:rsidRPr="003D5E32">
        <w:rPr>
          <w:rFonts w:eastAsia="標楷體"/>
          <w:sz w:val="36"/>
          <w:szCs w:val="36"/>
          <w:lang w:eastAsia="zh-TW"/>
        </w:rPr>
        <w:t>運作流程</w:t>
      </w:r>
      <w:r w:rsidR="00D00FC3" w:rsidRPr="003D5E32">
        <w:rPr>
          <w:rFonts w:eastAsia="標楷體"/>
          <w:sz w:val="36"/>
          <w:szCs w:val="36"/>
          <w:lang w:eastAsia="zh-TW"/>
        </w:rPr>
        <w:t>）</w:t>
      </w:r>
      <w:r w:rsidRPr="003D5E32">
        <w:rPr>
          <w:rFonts w:eastAsia="標楷體"/>
          <w:sz w:val="36"/>
          <w:szCs w:val="36"/>
          <w:lang w:eastAsia="zh-TW"/>
        </w:rPr>
        <w:t>過於簡單，建議應再完整檢視，期使災害應變計畫能</w:t>
      </w:r>
      <w:r w:rsidRPr="003D5E32">
        <w:rPr>
          <w:rFonts w:eastAsia="標楷體"/>
          <w:sz w:val="36"/>
          <w:szCs w:val="36"/>
          <w:lang w:eastAsia="zh-TW"/>
        </w:rPr>
        <w:lastRenderedPageBreak/>
        <w:t>確實發揮功效並落實運作。</w:t>
      </w:r>
    </w:p>
    <w:p w:rsidR="00B81D75" w:rsidRPr="003D5E32" w:rsidRDefault="00B81D75" w:rsidP="003A48D6">
      <w:pPr>
        <w:widowControl w:val="0"/>
        <w:numPr>
          <w:ilvl w:val="0"/>
          <w:numId w:val="100"/>
        </w:numPr>
        <w:spacing w:line="420" w:lineRule="exact"/>
        <w:ind w:left="2127" w:hanging="426"/>
        <w:rPr>
          <w:rFonts w:eastAsia="標楷體"/>
          <w:sz w:val="36"/>
          <w:szCs w:val="36"/>
          <w:lang w:eastAsia="zh-TW"/>
        </w:rPr>
      </w:pPr>
      <w:r w:rsidRPr="003D5E32">
        <w:rPr>
          <w:rFonts w:eastAsia="標楷體"/>
          <w:sz w:val="36"/>
          <w:szCs w:val="36"/>
          <w:lang w:eastAsia="zh-TW"/>
        </w:rPr>
        <w:t>建議聯合演練場地可選擇社福機構辦理，俾增進社福機構應變能力。</w:t>
      </w:r>
    </w:p>
    <w:p w:rsidR="00B81D75" w:rsidRPr="003D5E32" w:rsidRDefault="00B81D75" w:rsidP="003A48D6">
      <w:pPr>
        <w:widowControl w:val="0"/>
        <w:numPr>
          <w:ilvl w:val="0"/>
          <w:numId w:val="94"/>
        </w:numPr>
        <w:spacing w:line="420" w:lineRule="exact"/>
        <w:rPr>
          <w:rFonts w:eastAsia="標楷體"/>
          <w:sz w:val="36"/>
          <w:szCs w:val="36"/>
        </w:rPr>
      </w:pPr>
      <w:r w:rsidRPr="003D5E32">
        <w:rPr>
          <w:rFonts w:eastAsia="標楷體"/>
          <w:sz w:val="36"/>
          <w:szCs w:val="36"/>
        </w:rPr>
        <w:t>高雄市：</w:t>
      </w:r>
    </w:p>
    <w:p w:rsidR="00B81D75" w:rsidRPr="003D5E32" w:rsidRDefault="00B81D75" w:rsidP="003A48D6">
      <w:pPr>
        <w:widowControl w:val="0"/>
        <w:numPr>
          <w:ilvl w:val="0"/>
          <w:numId w:val="101"/>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02"/>
        </w:numPr>
        <w:spacing w:line="420" w:lineRule="exact"/>
        <w:ind w:left="2127" w:hanging="425"/>
        <w:rPr>
          <w:rFonts w:eastAsia="標楷體"/>
          <w:sz w:val="36"/>
          <w:szCs w:val="36"/>
          <w:lang w:eastAsia="zh-TW"/>
        </w:rPr>
      </w:pPr>
      <w:r w:rsidRPr="003D5E32">
        <w:rPr>
          <w:rFonts w:eastAsia="標楷體"/>
          <w:sz w:val="36"/>
          <w:szCs w:val="36"/>
          <w:lang w:eastAsia="zh-TW"/>
        </w:rPr>
        <w:t>針對缺失訂有改善檢核機制，請公所列管修正，社會局持續定期追蹤改善情形。</w:t>
      </w:r>
    </w:p>
    <w:p w:rsidR="00B81D75" w:rsidRPr="003D5E32" w:rsidRDefault="00B81D75" w:rsidP="003A48D6">
      <w:pPr>
        <w:widowControl w:val="0"/>
        <w:numPr>
          <w:ilvl w:val="0"/>
          <w:numId w:val="102"/>
        </w:numPr>
        <w:spacing w:line="420" w:lineRule="exact"/>
        <w:ind w:left="2127" w:hanging="425"/>
        <w:rPr>
          <w:rFonts w:eastAsia="標楷體"/>
          <w:sz w:val="36"/>
          <w:szCs w:val="36"/>
          <w:lang w:eastAsia="zh-TW"/>
        </w:rPr>
      </w:pPr>
      <w:r w:rsidRPr="003D5E32">
        <w:rPr>
          <w:rFonts w:eastAsia="標楷體"/>
          <w:sz w:val="36"/>
          <w:szCs w:val="36"/>
          <w:lang w:eastAsia="zh-TW"/>
        </w:rPr>
        <w:t>與多個團體</w:t>
      </w:r>
      <w:r w:rsidR="00D00FC3" w:rsidRPr="003D5E32">
        <w:rPr>
          <w:rFonts w:eastAsia="標楷體"/>
          <w:sz w:val="36"/>
          <w:szCs w:val="36"/>
          <w:lang w:eastAsia="zh-TW"/>
        </w:rPr>
        <w:t>（</w:t>
      </w:r>
      <w:r w:rsidRPr="003D5E32">
        <w:rPr>
          <w:rFonts w:eastAsia="標楷體"/>
          <w:sz w:val="36"/>
          <w:szCs w:val="36"/>
          <w:lang w:eastAsia="zh-TW"/>
        </w:rPr>
        <w:t>高雄市慈善團體聯合總會、中華民國紅十字會新高雄分會</w:t>
      </w:r>
      <w:r w:rsidR="00D00FC3" w:rsidRPr="003D5E32">
        <w:rPr>
          <w:rFonts w:eastAsia="標楷體"/>
          <w:sz w:val="36"/>
          <w:szCs w:val="36"/>
          <w:lang w:eastAsia="zh-TW"/>
        </w:rPr>
        <w:t>）</w:t>
      </w:r>
      <w:r w:rsidRPr="003D5E32">
        <w:rPr>
          <w:rFonts w:eastAsia="標楷體"/>
          <w:sz w:val="36"/>
          <w:szCs w:val="36"/>
          <w:lang w:eastAsia="zh-TW"/>
        </w:rPr>
        <w:t>合作並簽訂協定，於重大災害發生，可即時提供及載送物資至受災地點。</w:t>
      </w:r>
    </w:p>
    <w:p w:rsidR="00B81D75" w:rsidRPr="003D5E32" w:rsidRDefault="00B81D75" w:rsidP="003A48D6">
      <w:pPr>
        <w:widowControl w:val="0"/>
        <w:numPr>
          <w:ilvl w:val="0"/>
          <w:numId w:val="102"/>
        </w:numPr>
        <w:spacing w:line="420" w:lineRule="exact"/>
        <w:ind w:left="2127" w:hanging="425"/>
        <w:rPr>
          <w:rFonts w:eastAsia="標楷體"/>
          <w:sz w:val="36"/>
          <w:szCs w:val="36"/>
          <w:lang w:eastAsia="zh-TW"/>
        </w:rPr>
      </w:pPr>
      <w:r w:rsidRPr="003D5E32">
        <w:rPr>
          <w:rFonts w:eastAsia="標楷體"/>
          <w:sz w:val="36"/>
          <w:szCs w:val="36"/>
          <w:lang w:eastAsia="zh-TW"/>
        </w:rPr>
        <w:t>自訂高雄市政府災害防救志工手冊，讓災時任務分工編組有所依據；教育訓練課程安排志工自我身心調適，讓災防志工身心皆能處於良好狀態。</w:t>
      </w:r>
    </w:p>
    <w:p w:rsidR="00B81D75" w:rsidRPr="003D5E32" w:rsidRDefault="00B81D75" w:rsidP="003A48D6">
      <w:pPr>
        <w:widowControl w:val="0"/>
        <w:numPr>
          <w:ilvl w:val="0"/>
          <w:numId w:val="102"/>
        </w:numPr>
        <w:spacing w:line="420" w:lineRule="exact"/>
        <w:ind w:left="2127" w:hanging="425"/>
        <w:rPr>
          <w:rFonts w:eastAsia="標楷體"/>
          <w:sz w:val="36"/>
          <w:szCs w:val="36"/>
          <w:lang w:eastAsia="zh-TW"/>
        </w:rPr>
      </w:pPr>
      <w:r w:rsidRPr="003D5E32">
        <w:rPr>
          <w:rFonts w:eastAsia="標楷體"/>
          <w:sz w:val="36"/>
          <w:szCs w:val="36"/>
          <w:lang w:eastAsia="zh-TW"/>
        </w:rPr>
        <w:t>保全名冊定期更新並回報當地台電公司營業處。</w:t>
      </w:r>
    </w:p>
    <w:p w:rsidR="00B81D75" w:rsidRPr="003D5E32" w:rsidRDefault="00B81D75" w:rsidP="003A48D6">
      <w:pPr>
        <w:widowControl w:val="0"/>
        <w:numPr>
          <w:ilvl w:val="0"/>
          <w:numId w:val="102"/>
        </w:numPr>
        <w:spacing w:line="420" w:lineRule="exact"/>
        <w:ind w:left="2127" w:hanging="425"/>
        <w:rPr>
          <w:rFonts w:eastAsia="標楷體"/>
          <w:sz w:val="36"/>
          <w:szCs w:val="36"/>
          <w:lang w:eastAsia="zh-TW"/>
        </w:rPr>
      </w:pPr>
      <w:r w:rsidRPr="003D5E32">
        <w:rPr>
          <w:rFonts w:eastAsia="標楷體"/>
          <w:sz w:val="36"/>
          <w:szCs w:val="36"/>
          <w:lang w:eastAsia="zh-TW"/>
        </w:rPr>
        <w:t>已輔導轄內社會福利機構建置災害應變之緊急安置處所資料，並針對轄內易有淹水、地震或土石流等災害潛勢地區之社會福利機構建立地圖。</w:t>
      </w:r>
    </w:p>
    <w:p w:rsidR="00B81D75" w:rsidRPr="003D5E32" w:rsidRDefault="00B81D75" w:rsidP="003A48D6">
      <w:pPr>
        <w:widowControl w:val="0"/>
        <w:numPr>
          <w:ilvl w:val="0"/>
          <w:numId w:val="102"/>
        </w:numPr>
        <w:spacing w:line="420" w:lineRule="exact"/>
        <w:ind w:left="2127" w:hanging="425"/>
        <w:rPr>
          <w:rFonts w:eastAsia="標楷體"/>
          <w:sz w:val="36"/>
          <w:szCs w:val="36"/>
          <w:lang w:eastAsia="zh-TW"/>
        </w:rPr>
      </w:pPr>
      <w:r w:rsidRPr="003D5E32">
        <w:rPr>
          <w:rFonts w:eastAsia="標楷體"/>
          <w:sz w:val="36"/>
          <w:szCs w:val="36"/>
          <w:lang w:eastAsia="zh-TW"/>
        </w:rPr>
        <w:t>已針對轄內社會福利機構訂定各種天然災害應變作業及處理流程，並督導轄內機構訂定災害緊急通報機制及運作流程及辦理聯合演練。</w:t>
      </w:r>
    </w:p>
    <w:p w:rsidR="00B81D75" w:rsidRPr="003D5E32" w:rsidRDefault="00B81D75" w:rsidP="003A48D6">
      <w:pPr>
        <w:widowControl w:val="0"/>
        <w:numPr>
          <w:ilvl w:val="0"/>
          <w:numId w:val="101"/>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numPr>
          <w:ilvl w:val="0"/>
          <w:numId w:val="103"/>
        </w:numPr>
        <w:spacing w:line="420" w:lineRule="exact"/>
        <w:ind w:left="2126" w:hanging="425"/>
        <w:rPr>
          <w:rFonts w:eastAsia="標楷體"/>
          <w:sz w:val="36"/>
          <w:szCs w:val="36"/>
          <w:lang w:eastAsia="zh-TW"/>
        </w:rPr>
      </w:pPr>
      <w:r w:rsidRPr="003D5E32">
        <w:rPr>
          <w:rFonts w:eastAsia="標楷體"/>
          <w:sz w:val="36"/>
          <w:szCs w:val="36"/>
          <w:lang w:eastAsia="zh-TW"/>
        </w:rPr>
        <w:t>於本部「重大災害物資資源及志工人力整合網絡平台管理系統」中桃源區的物資登載之保存期限有逾期的情形，建請監督轄下收容所定期更新物資及收容所資訊。</w:t>
      </w:r>
    </w:p>
    <w:p w:rsidR="00B81D75" w:rsidRPr="003D5E32" w:rsidRDefault="00B81D75" w:rsidP="003A48D6">
      <w:pPr>
        <w:widowControl w:val="0"/>
        <w:numPr>
          <w:ilvl w:val="0"/>
          <w:numId w:val="103"/>
        </w:numPr>
        <w:spacing w:line="420" w:lineRule="exact"/>
        <w:ind w:left="2127" w:hanging="426"/>
        <w:rPr>
          <w:rFonts w:eastAsia="標楷體"/>
          <w:sz w:val="36"/>
          <w:szCs w:val="36"/>
          <w:lang w:eastAsia="zh-TW"/>
        </w:rPr>
      </w:pPr>
      <w:r w:rsidRPr="003D5E32">
        <w:rPr>
          <w:rFonts w:eastAsia="標楷體"/>
          <w:sz w:val="36"/>
          <w:szCs w:val="36"/>
          <w:lang w:eastAsia="zh-TW"/>
        </w:rPr>
        <w:t>可建立民間救災團體專屬聯繫群組</w:t>
      </w:r>
      <w:r w:rsidR="00D00FC3" w:rsidRPr="003D5E32">
        <w:rPr>
          <w:rFonts w:eastAsia="標楷體"/>
          <w:sz w:val="36"/>
          <w:szCs w:val="36"/>
          <w:lang w:eastAsia="zh-TW"/>
        </w:rPr>
        <w:t>（</w:t>
      </w:r>
      <w:r w:rsidRPr="003D5E32">
        <w:rPr>
          <w:rFonts w:eastAsia="標楷體"/>
          <w:sz w:val="36"/>
          <w:szCs w:val="36"/>
          <w:lang w:eastAsia="zh-TW"/>
        </w:rPr>
        <w:t>通訊軟體</w:t>
      </w:r>
      <w:r w:rsidR="00D00FC3" w:rsidRPr="003D5E32">
        <w:rPr>
          <w:rFonts w:eastAsia="標楷體"/>
          <w:sz w:val="36"/>
          <w:szCs w:val="36"/>
          <w:lang w:eastAsia="zh-TW"/>
        </w:rPr>
        <w:t>）</w:t>
      </w:r>
      <w:r w:rsidRPr="003D5E32">
        <w:rPr>
          <w:rFonts w:eastAsia="標楷體"/>
          <w:sz w:val="36"/>
          <w:szCs w:val="36"/>
          <w:lang w:eastAsia="zh-TW"/>
        </w:rPr>
        <w:t>，以利災時動員及任務分工編派。</w:t>
      </w:r>
    </w:p>
    <w:p w:rsidR="00B81D75" w:rsidRPr="003D5E32" w:rsidRDefault="00B81D75" w:rsidP="003A48D6">
      <w:pPr>
        <w:widowControl w:val="0"/>
        <w:numPr>
          <w:ilvl w:val="0"/>
          <w:numId w:val="94"/>
        </w:numPr>
        <w:spacing w:line="420" w:lineRule="exact"/>
        <w:rPr>
          <w:rFonts w:eastAsia="標楷體"/>
          <w:sz w:val="36"/>
          <w:szCs w:val="36"/>
        </w:rPr>
      </w:pPr>
      <w:r w:rsidRPr="003D5E32">
        <w:rPr>
          <w:rFonts w:eastAsia="標楷體"/>
          <w:sz w:val="36"/>
          <w:szCs w:val="36"/>
        </w:rPr>
        <w:t>桃園</w:t>
      </w:r>
      <w:r w:rsidRPr="003D5E32">
        <w:rPr>
          <w:rFonts w:eastAsia="標楷體"/>
          <w:sz w:val="36"/>
          <w:szCs w:val="36"/>
          <w:lang w:eastAsia="zh-TW"/>
        </w:rPr>
        <w:t>市</w:t>
      </w:r>
      <w:r w:rsidRPr="003D5E32">
        <w:rPr>
          <w:rFonts w:eastAsia="標楷體"/>
          <w:sz w:val="36"/>
          <w:szCs w:val="36"/>
        </w:rPr>
        <w:t>：</w:t>
      </w:r>
    </w:p>
    <w:p w:rsidR="00B81D75" w:rsidRPr="003D5E32" w:rsidRDefault="00B81D75" w:rsidP="003A48D6">
      <w:pPr>
        <w:widowControl w:val="0"/>
        <w:numPr>
          <w:ilvl w:val="0"/>
          <w:numId w:val="104"/>
        </w:numPr>
        <w:spacing w:line="420" w:lineRule="exact"/>
        <w:ind w:left="2127" w:hanging="709"/>
        <w:rPr>
          <w:rFonts w:eastAsia="標楷體"/>
          <w:sz w:val="36"/>
          <w:szCs w:val="36"/>
        </w:rPr>
      </w:pPr>
      <w:r w:rsidRPr="003D5E32">
        <w:rPr>
          <w:rFonts w:eastAsia="標楷體"/>
          <w:sz w:val="36"/>
          <w:szCs w:val="36"/>
        </w:rPr>
        <w:lastRenderedPageBreak/>
        <w:t>優點：</w:t>
      </w:r>
    </w:p>
    <w:p w:rsidR="00B81D75" w:rsidRPr="003D5E32" w:rsidRDefault="00B81D75" w:rsidP="003A48D6">
      <w:pPr>
        <w:widowControl w:val="0"/>
        <w:numPr>
          <w:ilvl w:val="0"/>
          <w:numId w:val="105"/>
        </w:numPr>
        <w:spacing w:line="420" w:lineRule="exact"/>
        <w:ind w:left="2127" w:hanging="426"/>
        <w:rPr>
          <w:rFonts w:eastAsia="標楷體"/>
          <w:sz w:val="36"/>
          <w:szCs w:val="36"/>
          <w:lang w:eastAsia="zh-TW"/>
        </w:rPr>
      </w:pPr>
      <w:r w:rsidRPr="003D5E32">
        <w:rPr>
          <w:rFonts w:eastAsia="標楷體"/>
          <w:sz w:val="36"/>
          <w:szCs w:val="36"/>
          <w:lang w:eastAsia="zh-TW"/>
        </w:rPr>
        <w:t>已將救災團體及志工相關資料登錄於衛生福利部「重大災害物質資源及志工人力整合網絡平台管理系統」。</w:t>
      </w:r>
    </w:p>
    <w:p w:rsidR="00B81D75" w:rsidRPr="003D5E32" w:rsidRDefault="00B81D75" w:rsidP="003A48D6">
      <w:pPr>
        <w:widowControl w:val="0"/>
        <w:numPr>
          <w:ilvl w:val="0"/>
          <w:numId w:val="105"/>
        </w:numPr>
        <w:spacing w:line="420" w:lineRule="exact"/>
        <w:ind w:left="2127" w:hanging="426"/>
        <w:rPr>
          <w:rFonts w:eastAsia="標楷體"/>
          <w:sz w:val="36"/>
          <w:szCs w:val="36"/>
          <w:lang w:eastAsia="zh-TW"/>
        </w:rPr>
      </w:pPr>
      <w:r w:rsidRPr="003D5E32">
        <w:rPr>
          <w:rFonts w:eastAsia="標楷體"/>
          <w:sz w:val="36"/>
          <w:szCs w:val="36"/>
          <w:lang w:eastAsia="zh-TW"/>
        </w:rPr>
        <w:t>部分機構針對緊急災害事故之預防及應變處理提供外語版供外籍看護工使用，利於外籍看護工了解相關應變程序，值得嘉許。</w:t>
      </w:r>
    </w:p>
    <w:p w:rsidR="00B81D75" w:rsidRPr="003D5E32" w:rsidRDefault="00B81D75" w:rsidP="003A48D6">
      <w:pPr>
        <w:widowControl w:val="0"/>
        <w:numPr>
          <w:ilvl w:val="0"/>
          <w:numId w:val="104"/>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部分收容處所未能考量不同需求而作不同規劃，</w:t>
      </w:r>
      <w:r w:rsidRPr="003D5E32">
        <w:rPr>
          <w:rFonts w:eastAsia="標楷體"/>
          <w:sz w:val="36"/>
          <w:szCs w:val="36"/>
          <w:lang w:eastAsia="zh-TW"/>
        </w:rPr>
        <w:t xml:space="preserve"> </w:t>
      </w:r>
      <w:r w:rsidRPr="003D5E32">
        <w:rPr>
          <w:rFonts w:eastAsia="標楷體"/>
          <w:sz w:val="36"/>
          <w:szCs w:val="36"/>
          <w:lang w:eastAsia="zh-TW"/>
        </w:rPr>
        <w:t>建議改善。</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該府未訂有相關安檢缺失改善檢核機制，建議強化，以確實掌握公所相關缺失是否改善。</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現場抽查新屋區未儲備特殊民生物資，建議爾後於開口契約明定相關品項，或依實際需求儲備。</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建議結合民間進行災防演練時，落實依救災團體不同專長屬性進行任務分工。</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查</w:t>
      </w:r>
      <w:r w:rsidRPr="003D5E32">
        <w:rPr>
          <w:rFonts w:eastAsia="標楷體"/>
          <w:sz w:val="36"/>
          <w:szCs w:val="36"/>
          <w:lang w:eastAsia="zh-TW"/>
        </w:rPr>
        <w:t>105</w:t>
      </w:r>
      <w:r w:rsidRPr="003D5E32">
        <w:rPr>
          <w:rFonts w:eastAsia="標楷體"/>
          <w:sz w:val="36"/>
          <w:szCs w:val="36"/>
          <w:lang w:eastAsia="zh-TW"/>
        </w:rPr>
        <w:t>及</w:t>
      </w:r>
      <w:r w:rsidRPr="003D5E32">
        <w:rPr>
          <w:rFonts w:eastAsia="標楷體"/>
          <w:sz w:val="36"/>
          <w:szCs w:val="36"/>
          <w:lang w:eastAsia="zh-TW"/>
        </w:rPr>
        <w:t>106</w:t>
      </w:r>
      <w:r w:rsidRPr="003D5E32">
        <w:rPr>
          <w:rFonts w:eastAsia="標楷體"/>
          <w:sz w:val="36"/>
          <w:szCs w:val="36"/>
          <w:lang w:eastAsia="zh-TW"/>
        </w:rPr>
        <w:t>年各函報居家使用維生器材保全名冊</w:t>
      </w:r>
      <w:r w:rsidRPr="003D5E32">
        <w:rPr>
          <w:rFonts w:eastAsia="標楷體"/>
          <w:sz w:val="36"/>
          <w:szCs w:val="36"/>
          <w:lang w:eastAsia="zh-TW"/>
        </w:rPr>
        <w:t>1</w:t>
      </w:r>
      <w:r w:rsidRPr="003D5E32">
        <w:rPr>
          <w:rFonts w:eastAsia="標楷體"/>
          <w:sz w:val="36"/>
          <w:szCs w:val="36"/>
          <w:lang w:eastAsia="zh-TW"/>
        </w:rPr>
        <w:t>次，建議爾後按季更新，較為妥適。</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部分機構緊急安置處所為附近周圍空地、學校操場或活動中心，考量機構服務對象失能程度及照顧需求不同，建請輔導機構規劃適合之緊急安置處所。</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部分機構災害緊急通報機制及運作流程僅針對單一天然災害</w:t>
      </w:r>
      <w:r w:rsidR="00D00FC3" w:rsidRPr="003D5E32">
        <w:rPr>
          <w:rFonts w:eastAsia="標楷體"/>
          <w:sz w:val="36"/>
          <w:szCs w:val="36"/>
          <w:lang w:eastAsia="zh-TW"/>
        </w:rPr>
        <w:t>（</w:t>
      </w:r>
      <w:r w:rsidRPr="003D5E32">
        <w:rPr>
          <w:rFonts w:eastAsia="標楷體"/>
          <w:sz w:val="36"/>
          <w:szCs w:val="36"/>
          <w:lang w:eastAsia="zh-TW"/>
        </w:rPr>
        <w:t>例如颱風</w:t>
      </w:r>
      <w:r w:rsidR="00D00FC3" w:rsidRPr="003D5E32">
        <w:rPr>
          <w:rFonts w:eastAsia="標楷體"/>
          <w:sz w:val="36"/>
          <w:szCs w:val="36"/>
          <w:lang w:eastAsia="zh-TW"/>
        </w:rPr>
        <w:t>）</w:t>
      </w:r>
      <w:r w:rsidRPr="003D5E32">
        <w:rPr>
          <w:rFonts w:eastAsia="標楷體"/>
          <w:sz w:val="36"/>
          <w:szCs w:val="36"/>
          <w:lang w:eastAsia="zh-TW"/>
        </w:rPr>
        <w:t>，或是僅有緊急意外事故處理流程圖，欠缺災害緊急通報機制等內容，建議輔導機構完善應變機制與流程。</w:t>
      </w:r>
    </w:p>
    <w:p w:rsidR="00B81D75" w:rsidRPr="003D5E32" w:rsidRDefault="00B81D75" w:rsidP="003A48D6">
      <w:pPr>
        <w:widowControl w:val="0"/>
        <w:numPr>
          <w:ilvl w:val="0"/>
          <w:numId w:val="106"/>
        </w:numPr>
        <w:spacing w:line="420" w:lineRule="exact"/>
        <w:ind w:left="2127" w:hanging="426"/>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年規劃於兒少福利機構辦理演練，惟其性質偏重消防層面，建議聯合機構所在地範圍之民政</w:t>
      </w:r>
      <w:r w:rsidR="00D00FC3" w:rsidRPr="003D5E32">
        <w:rPr>
          <w:rFonts w:eastAsia="標楷體"/>
          <w:sz w:val="36"/>
          <w:szCs w:val="36"/>
          <w:lang w:eastAsia="zh-TW"/>
        </w:rPr>
        <w:t>（</w:t>
      </w:r>
      <w:r w:rsidRPr="003D5E32">
        <w:rPr>
          <w:rFonts w:eastAsia="標楷體"/>
          <w:sz w:val="36"/>
          <w:szCs w:val="36"/>
          <w:lang w:eastAsia="zh-TW"/>
        </w:rPr>
        <w:t>村里幹事</w:t>
      </w:r>
      <w:r w:rsidR="00D00FC3" w:rsidRPr="003D5E32">
        <w:rPr>
          <w:rFonts w:eastAsia="標楷體"/>
          <w:sz w:val="36"/>
          <w:szCs w:val="36"/>
          <w:lang w:eastAsia="zh-TW"/>
        </w:rPr>
        <w:t>）</w:t>
      </w:r>
      <w:r w:rsidRPr="003D5E32">
        <w:rPr>
          <w:rFonts w:eastAsia="標楷體"/>
          <w:sz w:val="36"/>
          <w:szCs w:val="36"/>
          <w:lang w:eastAsia="zh-TW"/>
        </w:rPr>
        <w:t>、社政、警政、消防及醫療等單位，進行疏散或撤離演練。</w:t>
      </w:r>
    </w:p>
    <w:p w:rsidR="00B81D75" w:rsidRPr="003D5E32" w:rsidRDefault="00B81D75" w:rsidP="003A48D6">
      <w:pPr>
        <w:widowControl w:val="0"/>
        <w:numPr>
          <w:ilvl w:val="0"/>
          <w:numId w:val="94"/>
        </w:numPr>
        <w:spacing w:line="420" w:lineRule="exact"/>
        <w:rPr>
          <w:rFonts w:eastAsia="標楷體"/>
          <w:sz w:val="36"/>
          <w:szCs w:val="36"/>
        </w:rPr>
      </w:pPr>
      <w:r w:rsidRPr="003D5E32">
        <w:rPr>
          <w:rFonts w:eastAsia="標楷體"/>
          <w:sz w:val="36"/>
          <w:szCs w:val="36"/>
          <w:lang w:eastAsia="zh-TW"/>
        </w:rPr>
        <w:t>臺</w:t>
      </w:r>
      <w:r w:rsidRPr="003D5E32">
        <w:rPr>
          <w:rFonts w:eastAsia="標楷體"/>
          <w:sz w:val="36"/>
          <w:szCs w:val="36"/>
        </w:rPr>
        <w:t>南市：</w:t>
      </w:r>
    </w:p>
    <w:p w:rsidR="00B81D75" w:rsidRPr="003D5E32" w:rsidRDefault="00B81D75" w:rsidP="003A48D6">
      <w:pPr>
        <w:widowControl w:val="0"/>
        <w:numPr>
          <w:ilvl w:val="0"/>
          <w:numId w:val="107"/>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08"/>
        </w:numPr>
        <w:spacing w:line="420" w:lineRule="exact"/>
        <w:ind w:left="2127" w:hanging="426"/>
        <w:rPr>
          <w:rFonts w:eastAsia="標楷體"/>
          <w:sz w:val="36"/>
          <w:szCs w:val="36"/>
          <w:lang w:eastAsia="zh-TW"/>
        </w:rPr>
      </w:pPr>
      <w:r w:rsidRPr="003D5E32">
        <w:rPr>
          <w:rFonts w:eastAsia="標楷體"/>
          <w:sz w:val="36"/>
          <w:szCs w:val="36"/>
          <w:lang w:eastAsia="zh-TW"/>
        </w:rPr>
        <w:lastRenderedPageBreak/>
        <w:t>運用系統套疊潛勢情資確認收容所安全性，值得肯定。</w:t>
      </w:r>
    </w:p>
    <w:p w:rsidR="00B81D75" w:rsidRPr="003D5E32" w:rsidRDefault="00B81D75" w:rsidP="003A48D6">
      <w:pPr>
        <w:widowControl w:val="0"/>
        <w:numPr>
          <w:ilvl w:val="0"/>
          <w:numId w:val="108"/>
        </w:numPr>
        <w:spacing w:line="420" w:lineRule="exact"/>
        <w:ind w:left="2127" w:hanging="426"/>
        <w:rPr>
          <w:rFonts w:eastAsia="標楷體"/>
          <w:sz w:val="36"/>
          <w:szCs w:val="36"/>
          <w:lang w:eastAsia="zh-TW"/>
        </w:rPr>
      </w:pPr>
      <w:r w:rsidRPr="003D5E32">
        <w:rPr>
          <w:rFonts w:eastAsia="標楷體"/>
          <w:sz w:val="36"/>
          <w:szCs w:val="36"/>
          <w:lang w:eastAsia="zh-TW"/>
        </w:rPr>
        <w:t>於本部「重大災害物資資源及志工人力整合網絡平台管理系統」所登錄之收容所及儲備物資相關資料完整，與縣</w:t>
      </w:r>
      <w:r w:rsidR="00D00FC3" w:rsidRPr="003D5E32">
        <w:rPr>
          <w:rFonts w:eastAsia="標楷體"/>
          <w:sz w:val="36"/>
          <w:szCs w:val="36"/>
          <w:lang w:eastAsia="zh-TW"/>
        </w:rPr>
        <w:t>（</w:t>
      </w:r>
      <w:r w:rsidRPr="003D5E32">
        <w:rPr>
          <w:rFonts w:eastAsia="標楷體"/>
          <w:sz w:val="36"/>
          <w:szCs w:val="36"/>
          <w:lang w:eastAsia="zh-TW"/>
        </w:rPr>
        <w:t>市</w:t>
      </w:r>
      <w:r w:rsidR="00D00FC3" w:rsidRPr="003D5E32">
        <w:rPr>
          <w:rFonts w:eastAsia="標楷體"/>
          <w:sz w:val="36"/>
          <w:szCs w:val="36"/>
          <w:lang w:eastAsia="zh-TW"/>
        </w:rPr>
        <w:t>）</w:t>
      </w:r>
      <w:r w:rsidRPr="003D5E32">
        <w:rPr>
          <w:rFonts w:eastAsia="標楷體"/>
          <w:sz w:val="36"/>
          <w:szCs w:val="36"/>
          <w:lang w:eastAsia="zh-TW"/>
        </w:rPr>
        <w:t>政府或局</w:t>
      </w:r>
      <w:r w:rsidR="00D00FC3" w:rsidRPr="003D5E32">
        <w:rPr>
          <w:rFonts w:eastAsia="標楷體"/>
          <w:sz w:val="36"/>
          <w:szCs w:val="36"/>
          <w:lang w:eastAsia="zh-TW"/>
        </w:rPr>
        <w:t>（</w:t>
      </w:r>
      <w:r w:rsidRPr="003D5E32">
        <w:rPr>
          <w:rFonts w:eastAsia="標楷體"/>
          <w:sz w:val="36"/>
          <w:szCs w:val="36"/>
          <w:lang w:eastAsia="zh-TW"/>
        </w:rPr>
        <w:t>處</w:t>
      </w:r>
      <w:r w:rsidR="00D00FC3" w:rsidRPr="003D5E32">
        <w:rPr>
          <w:rFonts w:eastAsia="標楷體"/>
          <w:sz w:val="36"/>
          <w:szCs w:val="36"/>
          <w:lang w:eastAsia="zh-TW"/>
        </w:rPr>
        <w:t>）</w:t>
      </w:r>
      <w:r w:rsidRPr="003D5E32">
        <w:rPr>
          <w:rFonts w:eastAsia="標楷體"/>
          <w:sz w:val="36"/>
          <w:szCs w:val="36"/>
          <w:lang w:eastAsia="zh-TW"/>
        </w:rPr>
        <w:t>網站首頁專區公告災民收容場所名稱、收容人數、聯絡方式及地址一致，資料非常完整。</w:t>
      </w:r>
    </w:p>
    <w:p w:rsidR="00B81D75" w:rsidRPr="003D5E32" w:rsidRDefault="00B81D75" w:rsidP="003A48D6">
      <w:pPr>
        <w:widowControl w:val="0"/>
        <w:numPr>
          <w:ilvl w:val="0"/>
          <w:numId w:val="108"/>
        </w:numPr>
        <w:spacing w:line="420" w:lineRule="exact"/>
        <w:ind w:left="2127" w:hanging="426"/>
        <w:rPr>
          <w:rFonts w:eastAsia="標楷體"/>
          <w:sz w:val="36"/>
          <w:szCs w:val="36"/>
          <w:lang w:eastAsia="zh-TW"/>
        </w:rPr>
      </w:pPr>
      <w:r w:rsidRPr="003D5E32">
        <w:rPr>
          <w:rFonts w:eastAsia="標楷體"/>
          <w:sz w:val="36"/>
          <w:szCs w:val="36"/>
          <w:lang w:eastAsia="zh-TW"/>
        </w:rPr>
        <w:t>轄內區公所定期回報民間團體可提供之救災資源，並於系統更新，社會局每</w:t>
      </w:r>
      <w:r w:rsidRPr="003D5E32">
        <w:rPr>
          <w:rFonts w:eastAsia="標楷體"/>
          <w:sz w:val="36"/>
          <w:szCs w:val="36"/>
          <w:lang w:eastAsia="zh-TW"/>
        </w:rPr>
        <w:t>3</w:t>
      </w:r>
      <w:r w:rsidRPr="003D5E32">
        <w:rPr>
          <w:rFonts w:eastAsia="標楷體"/>
          <w:sz w:val="36"/>
          <w:szCs w:val="36"/>
          <w:lang w:eastAsia="zh-TW"/>
        </w:rPr>
        <w:t>個月會進行查核。</w:t>
      </w:r>
    </w:p>
    <w:p w:rsidR="00B81D75" w:rsidRPr="003D5E32" w:rsidRDefault="00B81D75" w:rsidP="003A48D6">
      <w:pPr>
        <w:widowControl w:val="0"/>
        <w:numPr>
          <w:ilvl w:val="0"/>
          <w:numId w:val="108"/>
        </w:numPr>
        <w:spacing w:line="420" w:lineRule="exact"/>
        <w:ind w:left="2127" w:hanging="426"/>
        <w:rPr>
          <w:rFonts w:eastAsia="標楷體"/>
          <w:sz w:val="36"/>
          <w:szCs w:val="36"/>
          <w:lang w:eastAsia="zh-TW"/>
        </w:rPr>
      </w:pPr>
      <w:r w:rsidRPr="003D5E32">
        <w:rPr>
          <w:rFonts w:eastAsia="標楷體"/>
          <w:sz w:val="36"/>
          <w:szCs w:val="36"/>
          <w:lang w:eastAsia="zh-TW"/>
        </w:rPr>
        <w:t>配合水利局成立自主防災社區，並辦理各項災防相關教育訓練及演練。</w:t>
      </w:r>
    </w:p>
    <w:p w:rsidR="00B81D75" w:rsidRPr="003D5E32" w:rsidRDefault="00B81D75" w:rsidP="003A48D6">
      <w:pPr>
        <w:widowControl w:val="0"/>
        <w:numPr>
          <w:ilvl w:val="0"/>
          <w:numId w:val="108"/>
        </w:numPr>
        <w:spacing w:line="420" w:lineRule="exact"/>
        <w:ind w:left="2127" w:hanging="426"/>
        <w:rPr>
          <w:rFonts w:eastAsia="標楷體"/>
          <w:sz w:val="36"/>
          <w:szCs w:val="36"/>
          <w:lang w:eastAsia="zh-TW"/>
        </w:rPr>
      </w:pPr>
      <w:r w:rsidRPr="003D5E32">
        <w:rPr>
          <w:rFonts w:eastAsia="標楷體"/>
          <w:sz w:val="36"/>
          <w:szCs w:val="36"/>
          <w:lang w:eastAsia="zh-TW"/>
        </w:rPr>
        <w:t>定期更新居家使用維生器材保全名冊並函報當地台電公司營業處。</w:t>
      </w:r>
    </w:p>
    <w:p w:rsidR="00B81D75" w:rsidRPr="003D5E32" w:rsidRDefault="00B81D75" w:rsidP="003A48D6">
      <w:pPr>
        <w:widowControl w:val="0"/>
        <w:numPr>
          <w:ilvl w:val="0"/>
          <w:numId w:val="107"/>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09"/>
        </w:numPr>
        <w:spacing w:line="420" w:lineRule="exact"/>
        <w:ind w:left="2127" w:hanging="426"/>
        <w:rPr>
          <w:rFonts w:eastAsia="標楷體"/>
          <w:sz w:val="36"/>
          <w:szCs w:val="36"/>
          <w:lang w:eastAsia="zh-TW"/>
        </w:rPr>
      </w:pPr>
      <w:r w:rsidRPr="003D5E32">
        <w:rPr>
          <w:rFonts w:eastAsia="標楷體"/>
          <w:sz w:val="36"/>
          <w:szCs w:val="36"/>
          <w:lang w:eastAsia="zh-TW"/>
        </w:rPr>
        <w:t>可建立民間救災團體專屬聯繫群組</w:t>
      </w:r>
      <w:r w:rsidR="00D00FC3" w:rsidRPr="003D5E32">
        <w:rPr>
          <w:rFonts w:eastAsia="標楷體"/>
          <w:sz w:val="36"/>
          <w:szCs w:val="36"/>
          <w:lang w:eastAsia="zh-TW"/>
        </w:rPr>
        <w:t>（</w:t>
      </w:r>
      <w:r w:rsidRPr="003D5E32">
        <w:rPr>
          <w:rFonts w:eastAsia="標楷體"/>
          <w:sz w:val="36"/>
          <w:szCs w:val="36"/>
          <w:lang w:eastAsia="zh-TW"/>
        </w:rPr>
        <w:t>通訊軟體</w:t>
      </w:r>
      <w:r w:rsidR="00D00FC3" w:rsidRPr="003D5E32">
        <w:rPr>
          <w:rFonts w:eastAsia="標楷體"/>
          <w:sz w:val="36"/>
          <w:szCs w:val="36"/>
          <w:lang w:eastAsia="zh-TW"/>
        </w:rPr>
        <w:t>）</w:t>
      </w:r>
      <w:r w:rsidRPr="003D5E32">
        <w:rPr>
          <w:rFonts w:eastAsia="標楷體"/>
          <w:sz w:val="36"/>
          <w:szCs w:val="36"/>
          <w:lang w:eastAsia="zh-TW"/>
        </w:rPr>
        <w:t>，以利災時動員及任務分工編派。</w:t>
      </w:r>
    </w:p>
    <w:p w:rsidR="00B81D75" w:rsidRPr="003D5E32" w:rsidRDefault="00B81D75" w:rsidP="003A48D6">
      <w:pPr>
        <w:widowControl w:val="0"/>
        <w:numPr>
          <w:ilvl w:val="0"/>
          <w:numId w:val="109"/>
        </w:numPr>
        <w:spacing w:line="420" w:lineRule="exact"/>
        <w:ind w:left="2127" w:hanging="426"/>
        <w:rPr>
          <w:rFonts w:eastAsia="標楷體"/>
          <w:sz w:val="36"/>
          <w:szCs w:val="36"/>
          <w:lang w:eastAsia="zh-TW"/>
        </w:rPr>
      </w:pPr>
      <w:r w:rsidRPr="003D5E32">
        <w:rPr>
          <w:rFonts w:eastAsia="標楷體"/>
          <w:sz w:val="36"/>
          <w:szCs w:val="36"/>
          <w:lang w:eastAsia="zh-TW"/>
        </w:rPr>
        <w:t>有關緊急災害實地演練，建議設定以夜間人力之情境進行規劃，俾利增進社會福利機構夜間應變能力。</w:t>
      </w:r>
    </w:p>
    <w:p w:rsidR="00B81D75" w:rsidRPr="003D5E32" w:rsidRDefault="00B81D75" w:rsidP="003A48D6">
      <w:pPr>
        <w:widowControl w:val="0"/>
        <w:numPr>
          <w:ilvl w:val="0"/>
          <w:numId w:val="94"/>
        </w:numPr>
        <w:spacing w:line="420" w:lineRule="exact"/>
        <w:rPr>
          <w:rFonts w:eastAsia="標楷體"/>
          <w:sz w:val="36"/>
          <w:szCs w:val="36"/>
        </w:rPr>
      </w:pPr>
      <w:r w:rsidRPr="003D5E32">
        <w:rPr>
          <w:rFonts w:eastAsia="標楷體"/>
          <w:sz w:val="36"/>
          <w:szCs w:val="36"/>
        </w:rPr>
        <w:t>新北市：</w:t>
      </w:r>
    </w:p>
    <w:p w:rsidR="00B81D75" w:rsidRPr="003D5E32" w:rsidRDefault="00B81D75" w:rsidP="003A48D6">
      <w:pPr>
        <w:widowControl w:val="0"/>
        <w:numPr>
          <w:ilvl w:val="0"/>
          <w:numId w:val="110"/>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針對收容所物資存量有另外一套設計各區物資安全存量之計算方式，值得各縣市相關單位參採。</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開發新北市防災</w:t>
      </w:r>
      <w:r w:rsidRPr="003D5E32">
        <w:rPr>
          <w:rFonts w:eastAsia="標楷體"/>
          <w:sz w:val="36"/>
          <w:szCs w:val="36"/>
          <w:lang w:eastAsia="zh-TW"/>
        </w:rPr>
        <w:t>APP-</w:t>
      </w:r>
      <w:r w:rsidRPr="003D5E32">
        <w:rPr>
          <w:rFonts w:eastAsia="標楷體"/>
          <w:sz w:val="36"/>
          <w:szCs w:val="36"/>
          <w:lang w:eastAsia="zh-TW"/>
        </w:rPr>
        <w:t>究平安</w:t>
      </w:r>
      <w:r w:rsidRPr="003D5E32">
        <w:rPr>
          <w:rFonts w:eastAsia="標楷體"/>
          <w:sz w:val="36"/>
          <w:szCs w:val="36"/>
          <w:lang w:eastAsia="zh-TW"/>
        </w:rPr>
        <w:t>APP</w:t>
      </w:r>
      <w:r w:rsidRPr="003D5E32">
        <w:rPr>
          <w:rFonts w:eastAsia="標楷體"/>
          <w:sz w:val="36"/>
          <w:szCs w:val="36"/>
          <w:lang w:eastAsia="zh-TW"/>
        </w:rPr>
        <w:t>，隨時更新資訊，並便於災時迅速動員及有效率分工編組。</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轄內民間團體踴躍參與災防聯繫會報及相關教育訓練課程，值得肯定。</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每季報送保全名冊，並連同其他避難弱者一併請公所掌握保全名冊</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轄內機構皆建置有緊急安置處所，惟建議輔導</w:t>
      </w:r>
      <w:r w:rsidRPr="003D5E32">
        <w:rPr>
          <w:rFonts w:eastAsia="標楷體"/>
          <w:sz w:val="36"/>
          <w:szCs w:val="36"/>
          <w:lang w:eastAsia="zh-TW"/>
        </w:rPr>
        <w:lastRenderedPageBreak/>
        <w:t>轄內機構事先與緊急安置處所之機構針對安置時之交通、照顧人力、物資、費用分攤等事宜，訂定開口契約，以利應變時權責劃分，避免爭議。</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已建置潛勢地區機構之圖資、名冊及緊急連絡方式。</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主管機關針對社會福利機構訂有各類天然災害應變作業及處理流程，並將緊急意外事件亦包含在內。</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訂有範本供轄內機構參考制定，因此，各機構均訂有天然災害及危機事件緊急通報計畫及運作流程。</w:t>
      </w:r>
    </w:p>
    <w:p w:rsidR="00B81D75" w:rsidRPr="003D5E32" w:rsidRDefault="00B81D75" w:rsidP="003A48D6">
      <w:pPr>
        <w:widowControl w:val="0"/>
        <w:numPr>
          <w:ilvl w:val="0"/>
          <w:numId w:val="111"/>
        </w:numPr>
        <w:spacing w:line="420" w:lineRule="exact"/>
        <w:ind w:left="2127" w:hanging="426"/>
        <w:rPr>
          <w:rFonts w:eastAsia="標楷體"/>
          <w:sz w:val="36"/>
          <w:szCs w:val="36"/>
          <w:lang w:eastAsia="zh-TW"/>
        </w:rPr>
      </w:pPr>
      <w:r w:rsidRPr="003D5E32">
        <w:rPr>
          <w:rFonts w:eastAsia="標楷體"/>
          <w:sz w:val="36"/>
          <w:szCs w:val="36"/>
          <w:lang w:eastAsia="zh-TW"/>
        </w:rPr>
        <w:t>106</w:t>
      </w:r>
      <w:r w:rsidRPr="003D5E32">
        <w:rPr>
          <w:rFonts w:eastAsia="標楷體"/>
          <w:sz w:val="36"/>
          <w:szCs w:val="36"/>
          <w:lang w:eastAsia="zh-TW"/>
        </w:rPr>
        <w:t>年在市立仁愛之家辦理地震引發火災之複合式演練。</w:t>
      </w:r>
    </w:p>
    <w:p w:rsidR="00B81D75" w:rsidRPr="003D5E32" w:rsidRDefault="00B81D75" w:rsidP="003A48D6">
      <w:pPr>
        <w:widowControl w:val="0"/>
        <w:numPr>
          <w:ilvl w:val="0"/>
          <w:numId w:val="110"/>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12"/>
        </w:numPr>
        <w:spacing w:line="420" w:lineRule="exact"/>
        <w:ind w:left="2127" w:hanging="426"/>
        <w:rPr>
          <w:rFonts w:eastAsia="標楷體"/>
          <w:sz w:val="36"/>
          <w:szCs w:val="36"/>
          <w:lang w:eastAsia="zh-TW"/>
        </w:rPr>
      </w:pPr>
      <w:r w:rsidRPr="003D5E32">
        <w:rPr>
          <w:rFonts w:eastAsia="標楷體"/>
          <w:sz w:val="36"/>
          <w:szCs w:val="36"/>
          <w:lang w:eastAsia="zh-TW"/>
        </w:rPr>
        <w:t>查核缺失僅於每年度辦理督考時查核，缺失改善追蹤時間稍長，宜建立較即時之缺失改善檢核機制。</w:t>
      </w:r>
    </w:p>
    <w:p w:rsidR="00B81D75" w:rsidRPr="003D5E32" w:rsidRDefault="00B81D75" w:rsidP="003A48D6">
      <w:pPr>
        <w:widowControl w:val="0"/>
        <w:numPr>
          <w:ilvl w:val="0"/>
          <w:numId w:val="112"/>
        </w:numPr>
        <w:spacing w:line="420" w:lineRule="exact"/>
        <w:ind w:left="2127" w:hanging="426"/>
        <w:rPr>
          <w:rFonts w:eastAsia="標楷體"/>
          <w:sz w:val="36"/>
          <w:szCs w:val="36"/>
          <w:lang w:eastAsia="zh-TW"/>
        </w:rPr>
      </w:pPr>
      <w:r w:rsidRPr="003D5E32">
        <w:rPr>
          <w:rFonts w:eastAsia="標楷體"/>
          <w:sz w:val="36"/>
          <w:szCs w:val="36"/>
          <w:lang w:eastAsia="zh-TW"/>
        </w:rPr>
        <w:t>於本部「重大災害物資資源及志工人力整合網絡平台管理系統」中新店區及雙溪區的物資登載之保存期限有逾期的情形，建請監督轄下收容所定期更新物資及收容所資訊。</w:t>
      </w:r>
    </w:p>
    <w:p w:rsidR="00B81D75" w:rsidRPr="003D5E32" w:rsidRDefault="00B81D75" w:rsidP="003A48D6">
      <w:pPr>
        <w:widowControl w:val="0"/>
        <w:numPr>
          <w:ilvl w:val="0"/>
          <w:numId w:val="112"/>
        </w:numPr>
        <w:spacing w:line="420" w:lineRule="exact"/>
        <w:ind w:left="2127" w:hanging="426"/>
        <w:rPr>
          <w:rFonts w:eastAsia="標楷體"/>
          <w:sz w:val="36"/>
          <w:szCs w:val="36"/>
          <w:lang w:eastAsia="zh-TW"/>
        </w:rPr>
      </w:pPr>
      <w:r w:rsidRPr="003D5E32">
        <w:rPr>
          <w:rFonts w:eastAsia="標楷體"/>
          <w:sz w:val="36"/>
          <w:szCs w:val="36"/>
          <w:lang w:eastAsia="zh-TW"/>
        </w:rPr>
        <w:t>建議可再深化各機構之緊急應變計畫，依據各單位協助建立之潛勢圖資套疊結果及各機構自行評估所可能面臨之災害風險，依據機構實際運作情形制定應變計畫，以協助機構自我檢視，進而落實災害應變相關工作。</w:t>
      </w:r>
    </w:p>
    <w:p w:rsidR="00B81D75" w:rsidRPr="003D5E32" w:rsidRDefault="00B81D75" w:rsidP="003A48D6">
      <w:pPr>
        <w:spacing w:line="420" w:lineRule="exact"/>
        <w:rPr>
          <w:rFonts w:eastAsia="標楷體"/>
          <w:b/>
          <w:sz w:val="36"/>
          <w:szCs w:val="36"/>
        </w:rPr>
      </w:pPr>
      <w:r w:rsidRPr="003D5E32">
        <w:rPr>
          <w:rFonts w:eastAsia="標楷體"/>
          <w:b/>
          <w:sz w:val="36"/>
          <w:szCs w:val="36"/>
          <w:lang w:eastAsia="zh-TW"/>
        </w:rPr>
        <w:t xml:space="preserve">　</w:t>
      </w:r>
      <w:r w:rsidRPr="003D5E32">
        <w:rPr>
          <w:rFonts w:eastAsia="標楷體"/>
          <w:b/>
          <w:sz w:val="36"/>
          <w:szCs w:val="36"/>
        </w:rPr>
        <w:t>（二）</w:t>
      </w:r>
      <w:r w:rsidRPr="003D5E32">
        <w:rPr>
          <w:rFonts w:eastAsia="標楷體"/>
          <w:b/>
          <w:sz w:val="36"/>
          <w:szCs w:val="36"/>
          <w:lang w:eastAsia="zh-TW"/>
        </w:rPr>
        <w:t>第二組</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彰化縣：</w:t>
      </w:r>
    </w:p>
    <w:p w:rsidR="00B81D75" w:rsidRPr="003D5E32" w:rsidRDefault="00B81D75" w:rsidP="003A48D6">
      <w:pPr>
        <w:widowControl w:val="0"/>
        <w:numPr>
          <w:ilvl w:val="0"/>
          <w:numId w:val="114"/>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15"/>
        </w:numPr>
        <w:spacing w:line="420" w:lineRule="exact"/>
        <w:ind w:left="2127" w:hanging="426"/>
        <w:rPr>
          <w:rFonts w:eastAsia="標楷體"/>
          <w:sz w:val="36"/>
          <w:szCs w:val="36"/>
          <w:lang w:eastAsia="zh-TW"/>
        </w:rPr>
      </w:pPr>
      <w:r w:rsidRPr="003D5E32">
        <w:rPr>
          <w:rFonts w:eastAsia="標楷體"/>
          <w:sz w:val="36"/>
          <w:szCs w:val="36"/>
          <w:lang w:eastAsia="zh-TW"/>
        </w:rPr>
        <w:t>訂有避難收容處所安全性檢核機制，可掌握相關缺失改善，值得肯定。</w:t>
      </w:r>
    </w:p>
    <w:p w:rsidR="00B81D75" w:rsidRPr="003D5E32" w:rsidRDefault="00B81D75" w:rsidP="003A48D6">
      <w:pPr>
        <w:widowControl w:val="0"/>
        <w:numPr>
          <w:ilvl w:val="0"/>
          <w:numId w:val="115"/>
        </w:numPr>
        <w:spacing w:line="420" w:lineRule="exact"/>
        <w:ind w:left="2127" w:hanging="426"/>
        <w:rPr>
          <w:rFonts w:eastAsia="標楷體"/>
          <w:sz w:val="36"/>
          <w:szCs w:val="36"/>
          <w:lang w:eastAsia="zh-TW"/>
        </w:rPr>
      </w:pPr>
      <w:r w:rsidRPr="003D5E32">
        <w:rPr>
          <w:rFonts w:eastAsia="標楷體"/>
          <w:sz w:val="36"/>
          <w:szCs w:val="36"/>
          <w:lang w:eastAsia="zh-TW"/>
        </w:rPr>
        <w:t>訂定「彰化縣災害防救志工人力配置一覽</w:t>
      </w:r>
      <w:r w:rsidRPr="003D5E32">
        <w:rPr>
          <w:rFonts w:eastAsia="標楷體"/>
          <w:sz w:val="36"/>
          <w:szCs w:val="36"/>
          <w:lang w:eastAsia="zh-TW"/>
        </w:rPr>
        <w:lastRenderedPageBreak/>
        <w:t>表」，掌握民間參與救災動員量能，並能結合民間參與演練及任務分工，落實防災訓練，值得肯定。</w:t>
      </w:r>
    </w:p>
    <w:p w:rsidR="00B81D75" w:rsidRPr="003D5E32" w:rsidRDefault="00B81D75" w:rsidP="003A48D6">
      <w:pPr>
        <w:widowControl w:val="0"/>
        <w:numPr>
          <w:ilvl w:val="0"/>
          <w:numId w:val="115"/>
        </w:numPr>
        <w:spacing w:line="420" w:lineRule="exact"/>
        <w:ind w:left="2127" w:hanging="426"/>
        <w:rPr>
          <w:rFonts w:eastAsia="標楷體"/>
          <w:sz w:val="36"/>
          <w:szCs w:val="36"/>
          <w:lang w:eastAsia="zh-TW"/>
        </w:rPr>
      </w:pPr>
      <w:r w:rsidRPr="003D5E32">
        <w:rPr>
          <w:rFonts w:eastAsia="標楷體"/>
          <w:sz w:val="36"/>
          <w:szCs w:val="36"/>
          <w:lang w:eastAsia="zh-TW"/>
        </w:rPr>
        <w:t>保全名冊依規定期更新回報台電公司各區營業分處。</w:t>
      </w:r>
    </w:p>
    <w:p w:rsidR="00B81D75" w:rsidRPr="003D5E32" w:rsidRDefault="00B81D75" w:rsidP="003A48D6">
      <w:pPr>
        <w:widowControl w:val="0"/>
        <w:numPr>
          <w:ilvl w:val="0"/>
          <w:numId w:val="114"/>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16"/>
        </w:numPr>
        <w:spacing w:line="420" w:lineRule="exact"/>
        <w:ind w:left="2127" w:hanging="426"/>
        <w:rPr>
          <w:rFonts w:eastAsia="標楷體"/>
          <w:sz w:val="36"/>
          <w:szCs w:val="36"/>
          <w:lang w:eastAsia="zh-TW"/>
        </w:rPr>
      </w:pPr>
      <w:r w:rsidRPr="003D5E32">
        <w:rPr>
          <w:rFonts w:eastAsia="標楷體"/>
          <w:sz w:val="36"/>
          <w:szCs w:val="36"/>
          <w:lang w:eastAsia="zh-TW"/>
        </w:rPr>
        <w:t>有關轄內物資儲備之查核，以各公所自主檢查為主，另未針對其檢查結果，做整體性的報告，建議縣府未來可加強各公所實地查核。</w:t>
      </w:r>
    </w:p>
    <w:p w:rsidR="00B81D75" w:rsidRPr="003D5E32" w:rsidRDefault="00B81D75" w:rsidP="003A48D6">
      <w:pPr>
        <w:widowControl w:val="0"/>
        <w:numPr>
          <w:ilvl w:val="0"/>
          <w:numId w:val="116"/>
        </w:numPr>
        <w:spacing w:line="420" w:lineRule="exact"/>
        <w:ind w:left="2127" w:hanging="426"/>
        <w:rPr>
          <w:rFonts w:eastAsia="標楷體"/>
          <w:sz w:val="36"/>
          <w:szCs w:val="36"/>
          <w:lang w:eastAsia="zh-TW"/>
        </w:rPr>
      </w:pPr>
      <w:r w:rsidRPr="003D5E32">
        <w:rPr>
          <w:rFonts w:eastAsia="標楷體"/>
          <w:sz w:val="36"/>
          <w:szCs w:val="36"/>
          <w:lang w:eastAsia="zh-TW"/>
        </w:rPr>
        <w:t>現場抽查花壇鄉、芬園鄉等公所，部分物資品項、數量，核與系統登打不一致，建議加強各公所承辦人員教育訓練，並落實登載資訊，以利掌握調度轄內資源。</w:t>
      </w:r>
    </w:p>
    <w:p w:rsidR="00B81D75" w:rsidRPr="003D5E32" w:rsidRDefault="00B81D75" w:rsidP="003A48D6">
      <w:pPr>
        <w:widowControl w:val="0"/>
        <w:numPr>
          <w:ilvl w:val="0"/>
          <w:numId w:val="116"/>
        </w:numPr>
        <w:spacing w:line="420" w:lineRule="exact"/>
        <w:ind w:left="2127" w:hanging="426"/>
        <w:rPr>
          <w:rFonts w:eastAsia="標楷體"/>
          <w:sz w:val="36"/>
          <w:szCs w:val="36"/>
          <w:lang w:eastAsia="zh-TW"/>
        </w:rPr>
      </w:pPr>
      <w:r w:rsidRPr="003D5E32">
        <w:rPr>
          <w:rFonts w:eastAsia="標楷體"/>
          <w:sz w:val="36"/>
          <w:szCs w:val="36"/>
          <w:lang w:eastAsia="zh-TW"/>
        </w:rPr>
        <w:t>建議對轄內社福機構可能發生之天然災害，聯合機構所在地範圍之民政</w:t>
      </w:r>
      <w:r w:rsidR="00D00FC3" w:rsidRPr="003D5E32">
        <w:rPr>
          <w:rFonts w:eastAsia="標楷體"/>
          <w:sz w:val="36"/>
          <w:szCs w:val="36"/>
          <w:lang w:eastAsia="zh-TW"/>
        </w:rPr>
        <w:t>（</w:t>
      </w:r>
      <w:r w:rsidRPr="003D5E32">
        <w:rPr>
          <w:rFonts w:eastAsia="標楷體"/>
          <w:sz w:val="36"/>
          <w:szCs w:val="36"/>
          <w:lang w:eastAsia="zh-TW"/>
        </w:rPr>
        <w:t>村里幹事</w:t>
      </w:r>
      <w:r w:rsidR="00D00FC3" w:rsidRPr="003D5E32">
        <w:rPr>
          <w:rFonts w:eastAsia="標楷體"/>
          <w:sz w:val="36"/>
          <w:szCs w:val="36"/>
          <w:lang w:eastAsia="zh-TW"/>
        </w:rPr>
        <w:t>）</w:t>
      </w:r>
      <w:r w:rsidRPr="003D5E32">
        <w:rPr>
          <w:rFonts w:eastAsia="標楷體"/>
          <w:sz w:val="36"/>
          <w:szCs w:val="36"/>
          <w:lang w:eastAsia="zh-TW"/>
        </w:rPr>
        <w:t>、社政、警政、消防及醫療等不同單位，進行疏散或撤離演練。</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新竹縣：</w:t>
      </w:r>
    </w:p>
    <w:p w:rsidR="00B81D75" w:rsidRPr="003D5E32" w:rsidRDefault="00B81D75" w:rsidP="003A48D6">
      <w:pPr>
        <w:widowControl w:val="0"/>
        <w:numPr>
          <w:ilvl w:val="0"/>
          <w:numId w:val="117"/>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18"/>
        </w:numPr>
        <w:spacing w:line="420" w:lineRule="exact"/>
        <w:ind w:left="2127" w:hanging="426"/>
        <w:rPr>
          <w:rFonts w:eastAsia="標楷體"/>
          <w:sz w:val="36"/>
          <w:szCs w:val="36"/>
          <w:lang w:eastAsia="zh-TW"/>
        </w:rPr>
      </w:pPr>
      <w:r w:rsidRPr="003D5E32">
        <w:rPr>
          <w:rFonts w:eastAsia="標楷體"/>
          <w:sz w:val="36"/>
          <w:szCs w:val="36"/>
          <w:lang w:eastAsia="zh-TW"/>
        </w:rPr>
        <w:t>依團體特性分組進行認養及調配災害救助工作，並建立優先序位，值得肯定。</w:t>
      </w:r>
    </w:p>
    <w:p w:rsidR="00B81D75" w:rsidRPr="003D5E32" w:rsidRDefault="00B81D75" w:rsidP="003A48D6">
      <w:pPr>
        <w:widowControl w:val="0"/>
        <w:numPr>
          <w:ilvl w:val="0"/>
          <w:numId w:val="118"/>
        </w:numPr>
        <w:spacing w:line="420" w:lineRule="exact"/>
        <w:ind w:left="2127" w:hanging="426"/>
        <w:rPr>
          <w:rFonts w:eastAsia="標楷體"/>
          <w:sz w:val="36"/>
          <w:szCs w:val="36"/>
          <w:lang w:eastAsia="zh-TW"/>
        </w:rPr>
      </w:pPr>
      <w:r w:rsidRPr="003D5E32">
        <w:rPr>
          <w:rFonts w:eastAsia="標楷體"/>
          <w:sz w:val="36"/>
          <w:szCs w:val="36"/>
          <w:lang w:eastAsia="zh-TW"/>
        </w:rPr>
        <w:t>保全名冊定期更新回報台電公司各區營業分處。</w:t>
      </w:r>
    </w:p>
    <w:p w:rsidR="00B81D75" w:rsidRPr="003D5E32" w:rsidRDefault="00B81D75" w:rsidP="003A48D6">
      <w:pPr>
        <w:widowControl w:val="0"/>
        <w:numPr>
          <w:ilvl w:val="0"/>
          <w:numId w:val="117"/>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該府未訂有相關安檢缺失改善檢核機制，建議強化，以確實掌握公所相關缺失是否改善。</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填報</w:t>
      </w:r>
      <w:r w:rsidRPr="003D5E32">
        <w:rPr>
          <w:rFonts w:eastAsia="標楷體"/>
          <w:sz w:val="36"/>
          <w:szCs w:val="36"/>
          <w:lang w:eastAsia="zh-TW"/>
        </w:rPr>
        <w:t>EMIC</w:t>
      </w:r>
      <w:r w:rsidRPr="003D5E32">
        <w:rPr>
          <w:rFonts w:eastAsia="標楷體"/>
          <w:sz w:val="36"/>
          <w:szCs w:val="36"/>
          <w:lang w:eastAsia="zh-TW"/>
        </w:rPr>
        <w:t>通報單結報時，將累計收容人數亦歸零，建議注意改善。</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物資清冊未顯示品項及保存期限。</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居家使用維生器材身障者遇斷電問題之聯繫窗口，未即時更新報部；現場亦為提供相關應變機制，建請縣府加強相關作為，以維身障者權益。</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lastRenderedPageBreak/>
        <w:t>建議增加民間團體聯繫會報辦理場次，並透過會議、宣導及教育訓練增加救災團體之參與數量。</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各社福機構應建置災害應變之緊急安置處所。</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所呈現之社會福利機構地圖未能顯示機構是否在災害潛勢地區。</w:t>
      </w:r>
    </w:p>
    <w:p w:rsidR="00B81D75" w:rsidRPr="003D5E32" w:rsidRDefault="00B81D75" w:rsidP="003A48D6">
      <w:pPr>
        <w:widowControl w:val="0"/>
        <w:numPr>
          <w:ilvl w:val="0"/>
          <w:numId w:val="119"/>
        </w:numPr>
        <w:spacing w:line="420" w:lineRule="exact"/>
        <w:ind w:left="2127" w:hanging="426"/>
        <w:rPr>
          <w:rFonts w:eastAsia="標楷體"/>
          <w:sz w:val="36"/>
          <w:szCs w:val="36"/>
          <w:lang w:eastAsia="zh-TW"/>
        </w:rPr>
      </w:pPr>
      <w:r w:rsidRPr="003D5E32">
        <w:rPr>
          <w:rFonts w:eastAsia="標楷體"/>
          <w:sz w:val="36"/>
          <w:szCs w:val="36"/>
          <w:lang w:eastAsia="zh-TW"/>
        </w:rPr>
        <w:t>機構所訂之各種天然災害應變作業及處理流程大多參考縣府所制訂的訂定，機構應依可能遭遇的天然災害、服務對象行動能力等訂定符合機構需求之作業及處理流程。</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苗栗縣：</w:t>
      </w:r>
    </w:p>
    <w:p w:rsidR="00B81D75" w:rsidRPr="003D5E32" w:rsidRDefault="00B81D75" w:rsidP="003A48D6">
      <w:pPr>
        <w:widowControl w:val="0"/>
        <w:numPr>
          <w:ilvl w:val="0"/>
          <w:numId w:val="120"/>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21"/>
        </w:numPr>
        <w:spacing w:line="420" w:lineRule="exact"/>
        <w:ind w:left="2127" w:hanging="426"/>
        <w:rPr>
          <w:rFonts w:eastAsia="標楷體"/>
          <w:sz w:val="36"/>
          <w:szCs w:val="36"/>
          <w:lang w:eastAsia="zh-TW"/>
        </w:rPr>
      </w:pPr>
      <w:r w:rsidRPr="003D5E32">
        <w:rPr>
          <w:rFonts w:eastAsia="標楷體"/>
          <w:sz w:val="36"/>
          <w:szCs w:val="36"/>
          <w:lang w:eastAsia="zh-TW"/>
        </w:rPr>
        <w:t>能依不同災害類別，並配合災害潛勢檢討，規劃不同之收容場所。</w:t>
      </w:r>
    </w:p>
    <w:p w:rsidR="00B81D75" w:rsidRPr="003D5E32" w:rsidRDefault="00B81D75" w:rsidP="003A48D6">
      <w:pPr>
        <w:widowControl w:val="0"/>
        <w:numPr>
          <w:ilvl w:val="0"/>
          <w:numId w:val="121"/>
        </w:numPr>
        <w:spacing w:line="420" w:lineRule="exact"/>
        <w:ind w:left="2127" w:hanging="426"/>
        <w:rPr>
          <w:rFonts w:eastAsia="標楷體"/>
          <w:sz w:val="36"/>
          <w:szCs w:val="36"/>
          <w:lang w:eastAsia="zh-TW"/>
        </w:rPr>
      </w:pPr>
      <w:r w:rsidRPr="003D5E32">
        <w:rPr>
          <w:rFonts w:eastAsia="標楷體"/>
          <w:sz w:val="36"/>
          <w:szCs w:val="36"/>
          <w:lang w:eastAsia="zh-TW"/>
        </w:rPr>
        <w:t>落實督導查核各公所之物資儲備情形，並能針對缺失予以追蹤輔導改善。</w:t>
      </w:r>
    </w:p>
    <w:p w:rsidR="00B81D75" w:rsidRPr="003D5E32" w:rsidRDefault="00B81D75" w:rsidP="003A48D6">
      <w:pPr>
        <w:widowControl w:val="0"/>
        <w:numPr>
          <w:ilvl w:val="0"/>
          <w:numId w:val="121"/>
        </w:numPr>
        <w:spacing w:line="420" w:lineRule="exact"/>
        <w:ind w:left="2127" w:hanging="426"/>
        <w:rPr>
          <w:rFonts w:eastAsia="標楷體"/>
          <w:sz w:val="36"/>
          <w:szCs w:val="36"/>
          <w:lang w:eastAsia="zh-TW"/>
        </w:rPr>
      </w:pPr>
      <w:r w:rsidRPr="003D5E32">
        <w:rPr>
          <w:rFonts w:eastAsia="標楷體"/>
          <w:sz w:val="36"/>
          <w:szCs w:val="36"/>
          <w:lang w:eastAsia="zh-TW"/>
        </w:rPr>
        <w:t>救災團體按地緣性分區分組進行分工，具組織動員能力及區域聯防概念，頗具地方特色。</w:t>
      </w:r>
    </w:p>
    <w:p w:rsidR="00B81D75" w:rsidRPr="003D5E32" w:rsidRDefault="00B81D75" w:rsidP="003A48D6">
      <w:pPr>
        <w:widowControl w:val="0"/>
        <w:numPr>
          <w:ilvl w:val="0"/>
          <w:numId w:val="121"/>
        </w:numPr>
        <w:spacing w:line="420" w:lineRule="exact"/>
        <w:ind w:left="2127" w:hanging="426"/>
        <w:rPr>
          <w:rFonts w:eastAsia="標楷體"/>
          <w:sz w:val="36"/>
          <w:szCs w:val="36"/>
          <w:lang w:eastAsia="zh-TW"/>
        </w:rPr>
      </w:pPr>
      <w:r w:rsidRPr="003D5E32">
        <w:rPr>
          <w:rFonts w:eastAsia="標楷體"/>
          <w:sz w:val="36"/>
          <w:szCs w:val="36"/>
          <w:lang w:eastAsia="zh-TW"/>
        </w:rPr>
        <w:t>居家使用維生器材身障者保全名冊定期更新回報台電公司各區營業分處。</w:t>
      </w:r>
    </w:p>
    <w:p w:rsidR="00B81D75" w:rsidRPr="003D5E32" w:rsidRDefault="00B81D75" w:rsidP="003A48D6">
      <w:pPr>
        <w:widowControl w:val="0"/>
        <w:numPr>
          <w:ilvl w:val="0"/>
          <w:numId w:val="120"/>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22"/>
        </w:numPr>
        <w:spacing w:line="420" w:lineRule="exact"/>
        <w:ind w:left="2127" w:hanging="426"/>
        <w:rPr>
          <w:rFonts w:eastAsia="標楷體"/>
          <w:sz w:val="36"/>
          <w:szCs w:val="36"/>
          <w:lang w:eastAsia="zh-TW"/>
        </w:rPr>
      </w:pPr>
      <w:r w:rsidRPr="003D5E32">
        <w:rPr>
          <w:rFonts w:eastAsia="標楷體"/>
          <w:sz w:val="36"/>
          <w:szCs w:val="36"/>
          <w:lang w:eastAsia="zh-TW"/>
        </w:rPr>
        <w:t>該府未訂有相關安檢缺失改善檢核機制，建議強化，以確實掌握公所相關缺失是否改善。</w:t>
      </w:r>
    </w:p>
    <w:p w:rsidR="00B81D75" w:rsidRPr="003D5E32" w:rsidRDefault="00B81D75" w:rsidP="003A48D6">
      <w:pPr>
        <w:widowControl w:val="0"/>
        <w:numPr>
          <w:ilvl w:val="0"/>
          <w:numId w:val="122"/>
        </w:numPr>
        <w:spacing w:line="420" w:lineRule="exact"/>
        <w:ind w:left="2127" w:hanging="426"/>
        <w:rPr>
          <w:rFonts w:eastAsia="標楷體"/>
          <w:sz w:val="36"/>
          <w:szCs w:val="36"/>
          <w:lang w:eastAsia="zh-TW"/>
        </w:rPr>
      </w:pPr>
      <w:r w:rsidRPr="003D5E32">
        <w:rPr>
          <w:rFonts w:eastAsia="標楷體"/>
          <w:sz w:val="36"/>
          <w:szCs w:val="36"/>
          <w:lang w:eastAsia="zh-TW"/>
        </w:rPr>
        <w:t>建議可增加民間團體聯繫會召開場次及參與演練之救災團體數。</w:t>
      </w:r>
    </w:p>
    <w:p w:rsidR="00B81D75" w:rsidRPr="003D5E32" w:rsidRDefault="00B81D75" w:rsidP="003A48D6">
      <w:pPr>
        <w:widowControl w:val="0"/>
        <w:numPr>
          <w:ilvl w:val="0"/>
          <w:numId w:val="122"/>
        </w:numPr>
        <w:spacing w:line="420" w:lineRule="exact"/>
        <w:ind w:left="2127" w:hanging="426"/>
        <w:rPr>
          <w:rFonts w:eastAsia="標楷體"/>
          <w:sz w:val="36"/>
          <w:szCs w:val="36"/>
          <w:lang w:eastAsia="zh-TW"/>
        </w:rPr>
      </w:pPr>
      <w:r w:rsidRPr="003D5E32">
        <w:rPr>
          <w:rFonts w:eastAsia="標楷體"/>
          <w:sz w:val="36"/>
          <w:szCs w:val="36"/>
          <w:lang w:eastAsia="zh-TW"/>
        </w:rPr>
        <w:t>機構所訂之各種天然災害應變作業及處理流程大多參考縣府所制訂的訂定，機構應依可能遭遇的天然災害、服務對象行動能力等訂定符合機構需求之作業及處理流程。</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南投縣：</w:t>
      </w:r>
    </w:p>
    <w:p w:rsidR="00B81D75" w:rsidRPr="003D5E32" w:rsidRDefault="00B81D75" w:rsidP="003A48D6">
      <w:pPr>
        <w:widowControl w:val="0"/>
        <w:numPr>
          <w:ilvl w:val="0"/>
          <w:numId w:val="123"/>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24"/>
        </w:numPr>
        <w:spacing w:line="420" w:lineRule="exact"/>
        <w:ind w:left="2127" w:hanging="426"/>
        <w:rPr>
          <w:rFonts w:eastAsia="標楷體"/>
          <w:sz w:val="36"/>
          <w:szCs w:val="36"/>
          <w:lang w:eastAsia="zh-TW"/>
        </w:rPr>
      </w:pPr>
      <w:r w:rsidRPr="003D5E32">
        <w:rPr>
          <w:rFonts w:eastAsia="標楷體"/>
          <w:sz w:val="36"/>
          <w:szCs w:val="36"/>
          <w:lang w:eastAsia="zh-TW"/>
        </w:rPr>
        <w:t>已登錄救災團體及救災志工相關資料於衛生</w:t>
      </w:r>
      <w:r w:rsidRPr="003D5E32">
        <w:rPr>
          <w:rFonts w:eastAsia="標楷體"/>
          <w:sz w:val="36"/>
          <w:szCs w:val="36"/>
          <w:lang w:eastAsia="zh-TW"/>
        </w:rPr>
        <w:lastRenderedPageBreak/>
        <w:t>福利部「重大災害物質資源及志工人力整合網絡平台管理系統」。</w:t>
      </w:r>
    </w:p>
    <w:p w:rsidR="00B81D75" w:rsidRPr="003D5E32" w:rsidRDefault="00B81D75" w:rsidP="003A48D6">
      <w:pPr>
        <w:widowControl w:val="0"/>
        <w:numPr>
          <w:ilvl w:val="0"/>
          <w:numId w:val="124"/>
        </w:numPr>
        <w:spacing w:line="420" w:lineRule="exact"/>
        <w:ind w:left="2127" w:hanging="426"/>
        <w:rPr>
          <w:rFonts w:eastAsia="標楷體"/>
          <w:sz w:val="36"/>
          <w:szCs w:val="36"/>
          <w:lang w:eastAsia="zh-TW"/>
        </w:rPr>
      </w:pPr>
      <w:r w:rsidRPr="003D5E32">
        <w:rPr>
          <w:rFonts w:eastAsia="標楷體"/>
          <w:sz w:val="36"/>
          <w:szCs w:val="36"/>
          <w:lang w:eastAsia="zh-TW"/>
        </w:rPr>
        <w:t>依規定將保全名冊定期更新回報台電公司各區營業分處。</w:t>
      </w:r>
    </w:p>
    <w:p w:rsidR="00B81D75" w:rsidRPr="003D5E32" w:rsidRDefault="00B81D75" w:rsidP="003A48D6">
      <w:pPr>
        <w:widowControl w:val="0"/>
        <w:numPr>
          <w:ilvl w:val="0"/>
          <w:numId w:val="123"/>
        </w:numPr>
        <w:spacing w:line="420" w:lineRule="exact"/>
        <w:ind w:left="2127" w:hanging="709"/>
        <w:rPr>
          <w:rFonts w:eastAsia="標楷體"/>
          <w:sz w:val="36"/>
          <w:szCs w:val="36"/>
          <w:lang w:eastAsia="zh-TW"/>
        </w:rPr>
      </w:pPr>
      <w:r w:rsidRPr="003D5E32">
        <w:rPr>
          <w:rFonts w:eastAsia="標楷體"/>
          <w:sz w:val="36"/>
          <w:szCs w:val="36"/>
          <w:lang w:eastAsia="zh-TW"/>
        </w:rPr>
        <w:t>建議：</w:t>
      </w:r>
    </w:p>
    <w:p w:rsidR="00B81D75" w:rsidRPr="003D5E32" w:rsidRDefault="00B81D75" w:rsidP="003A48D6">
      <w:pPr>
        <w:widowControl w:val="0"/>
        <w:numPr>
          <w:ilvl w:val="0"/>
          <w:numId w:val="125"/>
        </w:numPr>
        <w:spacing w:line="420" w:lineRule="exact"/>
        <w:ind w:left="2127" w:hanging="426"/>
        <w:rPr>
          <w:rFonts w:eastAsia="標楷體"/>
          <w:sz w:val="36"/>
          <w:szCs w:val="36"/>
          <w:lang w:eastAsia="zh-TW"/>
        </w:rPr>
      </w:pPr>
      <w:r w:rsidRPr="003D5E32">
        <w:rPr>
          <w:rFonts w:eastAsia="標楷體"/>
          <w:sz w:val="36"/>
          <w:szCs w:val="36"/>
          <w:lang w:eastAsia="zh-TW"/>
        </w:rPr>
        <w:t>若干收容處所未能考量特殊族群之需求，而作不同規劃，建議改善。</w:t>
      </w:r>
    </w:p>
    <w:p w:rsidR="00B81D75" w:rsidRPr="003D5E32" w:rsidRDefault="00B81D75" w:rsidP="003A48D6">
      <w:pPr>
        <w:widowControl w:val="0"/>
        <w:numPr>
          <w:ilvl w:val="0"/>
          <w:numId w:val="125"/>
        </w:numPr>
        <w:spacing w:line="420" w:lineRule="exact"/>
        <w:ind w:left="2127" w:hanging="426"/>
        <w:rPr>
          <w:rFonts w:eastAsia="標楷體"/>
          <w:sz w:val="36"/>
          <w:szCs w:val="36"/>
          <w:lang w:eastAsia="zh-TW"/>
        </w:rPr>
      </w:pPr>
      <w:r w:rsidRPr="003D5E32">
        <w:rPr>
          <w:rFonts w:eastAsia="標楷體"/>
          <w:sz w:val="36"/>
          <w:szCs w:val="36"/>
          <w:lang w:eastAsia="zh-TW"/>
        </w:rPr>
        <w:t>該府未訂有相關安檢缺失改善檢核機制，建議強化，以確實掌握公所相關缺失是否改善。</w:t>
      </w:r>
    </w:p>
    <w:p w:rsidR="00B81D75" w:rsidRPr="003D5E32" w:rsidRDefault="00B81D75" w:rsidP="003A48D6">
      <w:pPr>
        <w:widowControl w:val="0"/>
        <w:numPr>
          <w:ilvl w:val="0"/>
          <w:numId w:val="125"/>
        </w:numPr>
        <w:spacing w:line="420" w:lineRule="exact"/>
        <w:ind w:left="2127" w:hanging="426"/>
        <w:rPr>
          <w:rFonts w:eastAsia="標楷體"/>
          <w:sz w:val="36"/>
          <w:szCs w:val="36"/>
          <w:lang w:eastAsia="zh-TW"/>
        </w:rPr>
      </w:pPr>
      <w:r w:rsidRPr="003D5E32">
        <w:rPr>
          <w:rFonts w:eastAsia="標楷體"/>
          <w:sz w:val="36"/>
          <w:szCs w:val="36"/>
          <w:lang w:eastAsia="zh-TW"/>
        </w:rPr>
        <w:t>現場抽查水里、國姓等鄉鎮，無儲備特殊物資。建議爾後於開口契約明定相關品項，或依實際需求儲備。</w:t>
      </w:r>
    </w:p>
    <w:p w:rsidR="00B81D75" w:rsidRPr="003D5E32" w:rsidRDefault="00B81D75" w:rsidP="003A48D6">
      <w:pPr>
        <w:widowControl w:val="0"/>
        <w:numPr>
          <w:ilvl w:val="0"/>
          <w:numId w:val="125"/>
        </w:numPr>
        <w:spacing w:line="420" w:lineRule="exact"/>
        <w:ind w:left="2127" w:hanging="426"/>
        <w:rPr>
          <w:rFonts w:eastAsia="標楷體"/>
          <w:sz w:val="36"/>
          <w:szCs w:val="36"/>
          <w:lang w:eastAsia="zh-TW"/>
        </w:rPr>
      </w:pPr>
      <w:r w:rsidRPr="003D5E32">
        <w:rPr>
          <w:rFonts w:eastAsia="標楷體"/>
          <w:sz w:val="36"/>
          <w:szCs w:val="36"/>
          <w:lang w:eastAsia="zh-TW"/>
        </w:rPr>
        <w:t>現場提供之收容場所及物資清冊資料核與系統登打不一致，建議加強各公所承辦人員教育訓練，並落實登載資訊，以利掌握調度轄內資源。</w:t>
      </w:r>
    </w:p>
    <w:p w:rsidR="00B81D75" w:rsidRPr="003D5E32" w:rsidRDefault="00B81D75" w:rsidP="003A48D6">
      <w:pPr>
        <w:widowControl w:val="0"/>
        <w:numPr>
          <w:ilvl w:val="0"/>
          <w:numId w:val="125"/>
        </w:numPr>
        <w:spacing w:line="420" w:lineRule="exact"/>
        <w:ind w:left="2127" w:hanging="426"/>
        <w:rPr>
          <w:rFonts w:eastAsia="標楷體"/>
          <w:sz w:val="36"/>
          <w:szCs w:val="36"/>
          <w:lang w:eastAsia="zh-TW"/>
        </w:rPr>
      </w:pPr>
      <w:r w:rsidRPr="003D5E32">
        <w:rPr>
          <w:rFonts w:eastAsia="標楷體"/>
          <w:sz w:val="36"/>
          <w:szCs w:val="36"/>
          <w:lang w:eastAsia="zh-TW"/>
        </w:rPr>
        <w:t>建議每年調查及更新救災團體參與意願調查，以掌握轄內可動員之民間救災志工量能。</w:t>
      </w:r>
    </w:p>
    <w:p w:rsidR="00B81D75" w:rsidRPr="003D5E32" w:rsidRDefault="00B81D75" w:rsidP="003A48D6">
      <w:pPr>
        <w:widowControl w:val="0"/>
        <w:numPr>
          <w:ilvl w:val="0"/>
          <w:numId w:val="125"/>
        </w:numPr>
        <w:spacing w:line="420" w:lineRule="exact"/>
        <w:ind w:left="2127" w:hanging="426"/>
        <w:rPr>
          <w:rFonts w:eastAsia="標楷體"/>
          <w:sz w:val="36"/>
          <w:szCs w:val="36"/>
          <w:lang w:eastAsia="zh-TW"/>
        </w:rPr>
      </w:pPr>
      <w:r w:rsidRPr="003D5E32">
        <w:rPr>
          <w:rFonts w:eastAsia="標楷體"/>
          <w:sz w:val="36"/>
          <w:szCs w:val="36"/>
          <w:lang w:eastAsia="zh-TW"/>
        </w:rPr>
        <w:t>建議對轄內社福機構可能發生之天然災害，聯合機構所在地範圍之民政</w:t>
      </w:r>
      <w:r w:rsidR="00D00FC3" w:rsidRPr="003D5E32">
        <w:rPr>
          <w:rFonts w:eastAsia="標楷體"/>
          <w:sz w:val="36"/>
          <w:szCs w:val="36"/>
          <w:lang w:eastAsia="zh-TW"/>
        </w:rPr>
        <w:t>（</w:t>
      </w:r>
      <w:r w:rsidRPr="003D5E32">
        <w:rPr>
          <w:rFonts w:eastAsia="標楷體"/>
          <w:sz w:val="36"/>
          <w:szCs w:val="36"/>
          <w:lang w:eastAsia="zh-TW"/>
        </w:rPr>
        <w:t>村里幹事</w:t>
      </w:r>
      <w:r w:rsidR="00D00FC3" w:rsidRPr="003D5E32">
        <w:rPr>
          <w:rFonts w:eastAsia="標楷體"/>
          <w:sz w:val="36"/>
          <w:szCs w:val="36"/>
          <w:lang w:eastAsia="zh-TW"/>
        </w:rPr>
        <w:t>）</w:t>
      </w:r>
      <w:r w:rsidRPr="003D5E32">
        <w:rPr>
          <w:rFonts w:eastAsia="標楷體"/>
          <w:sz w:val="36"/>
          <w:szCs w:val="36"/>
          <w:lang w:eastAsia="zh-TW"/>
        </w:rPr>
        <w:t>、社政、警政、消防及醫療等不同單位，進行疏散或撤離演練。</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雲林縣：</w:t>
      </w:r>
    </w:p>
    <w:p w:rsidR="00B81D75" w:rsidRPr="003D5E32" w:rsidRDefault="00B81D75" w:rsidP="003A48D6">
      <w:pPr>
        <w:widowControl w:val="0"/>
        <w:numPr>
          <w:ilvl w:val="0"/>
          <w:numId w:val="126"/>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27"/>
        </w:numPr>
        <w:spacing w:line="420" w:lineRule="exact"/>
        <w:ind w:left="2127" w:hanging="426"/>
        <w:rPr>
          <w:rFonts w:eastAsia="標楷體"/>
          <w:sz w:val="36"/>
          <w:szCs w:val="36"/>
          <w:lang w:eastAsia="zh-TW"/>
        </w:rPr>
      </w:pPr>
      <w:r w:rsidRPr="003D5E32">
        <w:rPr>
          <w:rFonts w:eastAsia="標楷體"/>
          <w:sz w:val="36"/>
          <w:szCs w:val="36"/>
          <w:lang w:eastAsia="zh-TW"/>
        </w:rPr>
        <w:t>能依不同災害類別，並配合災害潛勢檢討，規劃不同之收容場所。</w:t>
      </w:r>
    </w:p>
    <w:p w:rsidR="00B81D75" w:rsidRPr="003D5E32" w:rsidRDefault="00B81D75" w:rsidP="003A48D6">
      <w:pPr>
        <w:widowControl w:val="0"/>
        <w:numPr>
          <w:ilvl w:val="0"/>
          <w:numId w:val="127"/>
        </w:numPr>
        <w:spacing w:line="420" w:lineRule="exact"/>
        <w:ind w:left="2127" w:hanging="426"/>
        <w:rPr>
          <w:rFonts w:eastAsia="標楷體"/>
          <w:sz w:val="36"/>
          <w:szCs w:val="36"/>
          <w:lang w:eastAsia="zh-TW"/>
        </w:rPr>
      </w:pPr>
      <w:r w:rsidRPr="003D5E32">
        <w:rPr>
          <w:rFonts w:eastAsia="標楷體"/>
          <w:sz w:val="36"/>
          <w:szCs w:val="36"/>
          <w:lang w:eastAsia="zh-TW"/>
        </w:rPr>
        <w:t>訂有轄內避難收容處所安全性缺失改善檢核機制，可確實掌握缺失改善，值得肯定。</w:t>
      </w:r>
    </w:p>
    <w:p w:rsidR="00B81D75" w:rsidRPr="003D5E32" w:rsidRDefault="00B81D75" w:rsidP="003A48D6">
      <w:pPr>
        <w:widowControl w:val="0"/>
        <w:numPr>
          <w:ilvl w:val="0"/>
          <w:numId w:val="127"/>
        </w:numPr>
        <w:spacing w:line="420" w:lineRule="exact"/>
        <w:ind w:left="2127" w:hanging="426"/>
        <w:rPr>
          <w:rFonts w:eastAsia="標楷體"/>
          <w:sz w:val="36"/>
          <w:szCs w:val="36"/>
          <w:lang w:eastAsia="zh-TW"/>
        </w:rPr>
      </w:pPr>
      <w:r w:rsidRPr="003D5E32">
        <w:rPr>
          <w:rFonts w:eastAsia="標楷體"/>
          <w:sz w:val="36"/>
          <w:szCs w:val="36"/>
          <w:lang w:eastAsia="zh-TW"/>
        </w:rPr>
        <w:t>已登錄救災團體及救災志工相關資料於衛生福利部「重大災害物質資源及志工人力整合網絡平台管理系統」。</w:t>
      </w:r>
    </w:p>
    <w:p w:rsidR="00B81D75" w:rsidRPr="003D5E32" w:rsidRDefault="00B81D75" w:rsidP="003A48D6">
      <w:pPr>
        <w:widowControl w:val="0"/>
        <w:numPr>
          <w:ilvl w:val="0"/>
          <w:numId w:val="127"/>
        </w:numPr>
        <w:spacing w:line="420" w:lineRule="exact"/>
        <w:ind w:left="2127" w:hanging="426"/>
        <w:rPr>
          <w:rFonts w:eastAsia="標楷體"/>
          <w:sz w:val="36"/>
          <w:szCs w:val="36"/>
          <w:lang w:eastAsia="zh-TW"/>
        </w:rPr>
      </w:pPr>
      <w:r w:rsidRPr="003D5E32">
        <w:rPr>
          <w:rFonts w:eastAsia="標楷體"/>
          <w:sz w:val="36"/>
          <w:szCs w:val="36"/>
          <w:lang w:eastAsia="zh-TW"/>
        </w:rPr>
        <w:t>保全名冊有定期更新並回報當地台電公司營業處。</w:t>
      </w:r>
    </w:p>
    <w:p w:rsidR="00B81D75" w:rsidRPr="003D5E32" w:rsidRDefault="00B81D75" w:rsidP="003A48D6">
      <w:pPr>
        <w:widowControl w:val="0"/>
        <w:numPr>
          <w:ilvl w:val="0"/>
          <w:numId w:val="127"/>
        </w:numPr>
        <w:spacing w:line="420" w:lineRule="exact"/>
        <w:ind w:left="2127" w:hanging="426"/>
        <w:rPr>
          <w:rFonts w:eastAsia="標楷體"/>
          <w:sz w:val="36"/>
          <w:szCs w:val="36"/>
          <w:lang w:eastAsia="zh-TW"/>
        </w:rPr>
      </w:pPr>
      <w:r w:rsidRPr="003D5E32">
        <w:rPr>
          <w:rFonts w:eastAsia="標楷體"/>
          <w:sz w:val="36"/>
          <w:szCs w:val="36"/>
          <w:lang w:eastAsia="zh-TW"/>
        </w:rPr>
        <w:lastRenderedPageBreak/>
        <w:t>已輔導轄內社會福利機構建置災害應變之緊急安置處所資料，並針對轄內易有淹水、地震或土石流等災害潛勢地區之社會福利機構建立地圖。</w:t>
      </w:r>
    </w:p>
    <w:p w:rsidR="00B81D75" w:rsidRPr="003D5E32" w:rsidRDefault="00B81D75" w:rsidP="003A48D6">
      <w:pPr>
        <w:widowControl w:val="0"/>
        <w:numPr>
          <w:ilvl w:val="0"/>
          <w:numId w:val="126"/>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28"/>
        </w:numPr>
        <w:spacing w:line="420" w:lineRule="exact"/>
        <w:ind w:left="2127" w:hanging="426"/>
        <w:rPr>
          <w:rFonts w:eastAsia="標楷體"/>
          <w:sz w:val="36"/>
          <w:szCs w:val="36"/>
          <w:lang w:eastAsia="zh-TW"/>
        </w:rPr>
      </w:pPr>
      <w:r w:rsidRPr="003D5E32">
        <w:rPr>
          <w:rFonts w:eastAsia="標楷體"/>
          <w:sz w:val="36"/>
          <w:szCs w:val="36"/>
          <w:lang w:eastAsia="zh-TW"/>
        </w:rPr>
        <w:t>現場抽查古坑鄉、口湖鄉等公所之物資清冊與系統登載不一致，另系統所登載收容資料與縣府公告資訊不一致，建議加強各公所承辦人員教育訓練，並落實登載資訊，以利掌握調度轄內資源。</w:t>
      </w:r>
    </w:p>
    <w:p w:rsidR="00B81D75" w:rsidRPr="003D5E32" w:rsidRDefault="00B81D75" w:rsidP="003A48D6">
      <w:pPr>
        <w:widowControl w:val="0"/>
        <w:numPr>
          <w:ilvl w:val="0"/>
          <w:numId w:val="128"/>
        </w:numPr>
        <w:spacing w:line="420" w:lineRule="exact"/>
        <w:ind w:left="2127" w:hanging="426"/>
        <w:rPr>
          <w:rFonts w:eastAsia="標楷體"/>
          <w:sz w:val="36"/>
          <w:szCs w:val="36"/>
          <w:lang w:eastAsia="zh-TW"/>
        </w:rPr>
      </w:pPr>
      <w:r w:rsidRPr="003D5E32">
        <w:rPr>
          <w:rFonts w:eastAsia="標楷體"/>
          <w:sz w:val="36"/>
          <w:szCs w:val="36"/>
          <w:lang w:eastAsia="zh-TW"/>
        </w:rPr>
        <w:t>建議透過會議、宣導及教育訓練增加救災團體之參與數量，定期召開民間團體聯繫會報及規劃任務分工及動員等討論議題，以加強團隊合作。</w:t>
      </w:r>
    </w:p>
    <w:p w:rsidR="00B81D75" w:rsidRPr="003D5E32" w:rsidRDefault="00B81D75" w:rsidP="003A48D6">
      <w:pPr>
        <w:widowControl w:val="0"/>
        <w:numPr>
          <w:ilvl w:val="0"/>
          <w:numId w:val="128"/>
        </w:numPr>
        <w:spacing w:line="420" w:lineRule="exact"/>
        <w:ind w:left="2127" w:hanging="426"/>
        <w:rPr>
          <w:rFonts w:eastAsia="標楷體"/>
          <w:sz w:val="36"/>
          <w:szCs w:val="36"/>
          <w:lang w:eastAsia="zh-TW"/>
        </w:rPr>
      </w:pPr>
      <w:r w:rsidRPr="003D5E32">
        <w:rPr>
          <w:rFonts w:eastAsia="標楷體"/>
          <w:sz w:val="36"/>
          <w:szCs w:val="36"/>
          <w:lang w:eastAsia="zh-TW"/>
        </w:rPr>
        <w:t>轄內機構均已建置各種災害應變作業流程及緊急通報機制，惟部分機構，如老人機構係以主管機關之機構查核表代替原應檢附該機構資料，應予以調整。</w:t>
      </w:r>
    </w:p>
    <w:p w:rsidR="00B81D75" w:rsidRPr="003D5E32" w:rsidRDefault="00B81D75" w:rsidP="003A48D6">
      <w:pPr>
        <w:widowControl w:val="0"/>
        <w:numPr>
          <w:ilvl w:val="0"/>
          <w:numId w:val="128"/>
        </w:numPr>
        <w:spacing w:line="420" w:lineRule="exact"/>
        <w:ind w:left="2127" w:hanging="426"/>
        <w:rPr>
          <w:rFonts w:eastAsia="標楷體"/>
          <w:sz w:val="36"/>
          <w:szCs w:val="36"/>
          <w:lang w:eastAsia="zh-TW"/>
        </w:rPr>
      </w:pPr>
      <w:r w:rsidRPr="003D5E32">
        <w:rPr>
          <w:rFonts w:eastAsia="標楷體"/>
          <w:sz w:val="36"/>
          <w:szCs w:val="36"/>
          <w:lang w:eastAsia="zh-TW"/>
        </w:rPr>
        <w:t>聯合演練參與對象，未邀請民政單位（村里幹事）及醫療單位參與，建議改進。</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嘉義縣：</w:t>
      </w:r>
    </w:p>
    <w:p w:rsidR="00B81D75" w:rsidRPr="003D5E32" w:rsidRDefault="00B81D75" w:rsidP="003A48D6">
      <w:pPr>
        <w:widowControl w:val="0"/>
        <w:numPr>
          <w:ilvl w:val="0"/>
          <w:numId w:val="129"/>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30"/>
        </w:numPr>
        <w:spacing w:line="420" w:lineRule="exact"/>
        <w:ind w:left="2127" w:hanging="567"/>
        <w:rPr>
          <w:rFonts w:eastAsia="標楷體"/>
          <w:sz w:val="36"/>
          <w:szCs w:val="36"/>
          <w:lang w:eastAsia="zh-TW"/>
        </w:rPr>
      </w:pPr>
      <w:r w:rsidRPr="003D5E32">
        <w:rPr>
          <w:rFonts w:eastAsia="標楷體"/>
          <w:sz w:val="36"/>
          <w:szCs w:val="36"/>
          <w:lang w:eastAsia="zh-TW"/>
        </w:rPr>
        <w:t>訂有「協助公所汰換收容所輔導流程圖」，另委託中華民國紅十字會查核各收容所及物資整備情形，並持續追蹤不合格部分，查核缺失機制確實、管考紀錄完整。</w:t>
      </w:r>
    </w:p>
    <w:p w:rsidR="00B81D75" w:rsidRPr="003D5E32" w:rsidRDefault="00B81D75" w:rsidP="003A48D6">
      <w:pPr>
        <w:widowControl w:val="0"/>
        <w:numPr>
          <w:ilvl w:val="0"/>
          <w:numId w:val="130"/>
        </w:numPr>
        <w:spacing w:line="420" w:lineRule="exact"/>
        <w:ind w:left="2127" w:hanging="567"/>
        <w:rPr>
          <w:rFonts w:eastAsia="標楷體"/>
          <w:sz w:val="36"/>
          <w:szCs w:val="36"/>
          <w:lang w:eastAsia="zh-TW"/>
        </w:rPr>
      </w:pPr>
      <w:r w:rsidRPr="003D5E32">
        <w:rPr>
          <w:rFonts w:eastAsia="標楷體"/>
          <w:sz w:val="36"/>
          <w:szCs w:val="36"/>
          <w:lang w:eastAsia="zh-TW"/>
        </w:rPr>
        <w:t>每年召開</w:t>
      </w:r>
      <w:r w:rsidRPr="003D5E32">
        <w:rPr>
          <w:rFonts w:eastAsia="標楷體"/>
          <w:sz w:val="36"/>
          <w:szCs w:val="36"/>
          <w:lang w:eastAsia="zh-TW"/>
        </w:rPr>
        <w:t>2</w:t>
      </w:r>
      <w:r w:rsidRPr="003D5E32">
        <w:rPr>
          <w:rFonts w:eastAsia="標楷體"/>
          <w:sz w:val="36"/>
          <w:szCs w:val="36"/>
          <w:lang w:eastAsia="zh-TW"/>
        </w:rPr>
        <w:t>次民間協力團隊聯繫會報，並加強參與團體及志工災害救助工作之訓練；能有效率動員各民間團體參與，值得肯定。</w:t>
      </w:r>
    </w:p>
    <w:p w:rsidR="00B81D75" w:rsidRPr="003D5E32" w:rsidRDefault="00B81D75" w:rsidP="003A48D6">
      <w:pPr>
        <w:widowControl w:val="0"/>
        <w:numPr>
          <w:ilvl w:val="0"/>
          <w:numId w:val="130"/>
        </w:numPr>
        <w:spacing w:line="420" w:lineRule="exact"/>
        <w:ind w:left="2127" w:hanging="567"/>
        <w:rPr>
          <w:rFonts w:eastAsia="標楷體"/>
          <w:sz w:val="36"/>
          <w:szCs w:val="36"/>
          <w:lang w:eastAsia="zh-TW"/>
        </w:rPr>
      </w:pPr>
      <w:r w:rsidRPr="003D5E32">
        <w:rPr>
          <w:rFonts w:eastAsia="標楷體"/>
          <w:sz w:val="36"/>
          <w:szCs w:val="36"/>
          <w:lang w:eastAsia="zh-TW"/>
        </w:rPr>
        <w:t>居家使用維生器材身障者保全名冊定期更新回報台電公司各區營業分處。</w:t>
      </w:r>
    </w:p>
    <w:p w:rsidR="00B81D75" w:rsidRPr="003D5E32" w:rsidRDefault="00B81D75" w:rsidP="003A48D6">
      <w:pPr>
        <w:widowControl w:val="0"/>
        <w:numPr>
          <w:ilvl w:val="0"/>
          <w:numId w:val="129"/>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numPr>
          <w:ilvl w:val="0"/>
          <w:numId w:val="131"/>
        </w:numPr>
        <w:spacing w:line="420" w:lineRule="exact"/>
        <w:ind w:left="2126" w:hanging="567"/>
        <w:rPr>
          <w:rFonts w:eastAsia="標楷體"/>
          <w:sz w:val="36"/>
          <w:szCs w:val="36"/>
          <w:lang w:eastAsia="zh-TW"/>
        </w:rPr>
      </w:pPr>
      <w:r w:rsidRPr="003D5E32">
        <w:rPr>
          <w:rFonts w:eastAsia="標楷體"/>
          <w:sz w:val="36"/>
          <w:szCs w:val="36"/>
          <w:lang w:eastAsia="zh-TW"/>
        </w:rPr>
        <w:lastRenderedPageBreak/>
        <w:t>部分開口契約未載明品項，建議後續簽訂開口契約列出相關需求項目。</w:t>
      </w:r>
    </w:p>
    <w:p w:rsidR="00B81D75" w:rsidRPr="003D5E32" w:rsidRDefault="00B81D75" w:rsidP="003A48D6">
      <w:pPr>
        <w:numPr>
          <w:ilvl w:val="0"/>
          <w:numId w:val="131"/>
        </w:numPr>
        <w:spacing w:line="420" w:lineRule="exact"/>
        <w:ind w:left="2126" w:hanging="567"/>
        <w:rPr>
          <w:rFonts w:eastAsia="標楷體"/>
          <w:sz w:val="36"/>
          <w:szCs w:val="36"/>
          <w:lang w:eastAsia="zh-TW"/>
        </w:rPr>
      </w:pPr>
      <w:r w:rsidRPr="003D5E32">
        <w:rPr>
          <w:rFonts w:eastAsia="標楷體"/>
          <w:sz w:val="36"/>
          <w:szCs w:val="36"/>
          <w:lang w:eastAsia="zh-TW"/>
        </w:rPr>
        <w:t>可訂定參與救災民間團體及志工之管理規範，讓各項資源更能有效動員及運用。</w:t>
      </w:r>
    </w:p>
    <w:p w:rsidR="00B81D75" w:rsidRPr="003D5E32" w:rsidRDefault="00B81D75" w:rsidP="003A48D6">
      <w:pPr>
        <w:numPr>
          <w:ilvl w:val="0"/>
          <w:numId w:val="131"/>
        </w:numPr>
        <w:spacing w:line="420" w:lineRule="exact"/>
        <w:ind w:left="2126" w:hanging="567"/>
        <w:rPr>
          <w:rFonts w:eastAsia="標楷體"/>
          <w:sz w:val="36"/>
          <w:szCs w:val="36"/>
          <w:lang w:eastAsia="zh-TW"/>
        </w:rPr>
      </w:pPr>
      <w:r w:rsidRPr="003D5E32">
        <w:rPr>
          <w:rFonts w:eastAsia="標楷體"/>
          <w:sz w:val="36"/>
          <w:szCs w:val="36"/>
          <w:lang w:eastAsia="zh-TW"/>
        </w:rPr>
        <w:t>建議緊急安置處所之設施設備等應能滿足機構服務對象需求。</w:t>
      </w:r>
    </w:p>
    <w:p w:rsidR="00B81D75" w:rsidRPr="003D5E32" w:rsidRDefault="00B81D75" w:rsidP="003A48D6">
      <w:pPr>
        <w:numPr>
          <w:ilvl w:val="0"/>
          <w:numId w:val="131"/>
        </w:numPr>
        <w:spacing w:line="420" w:lineRule="exact"/>
        <w:ind w:left="2126" w:hanging="567"/>
        <w:rPr>
          <w:rFonts w:eastAsia="標楷體"/>
          <w:sz w:val="36"/>
          <w:szCs w:val="36"/>
          <w:lang w:eastAsia="zh-TW"/>
        </w:rPr>
      </w:pPr>
      <w:r w:rsidRPr="003D5E32">
        <w:rPr>
          <w:rFonts w:eastAsia="標楷體"/>
          <w:sz w:val="36"/>
          <w:szCs w:val="36"/>
          <w:lang w:eastAsia="zh-TW"/>
        </w:rPr>
        <w:t>機構所訂之各種天然災害應變作業及處理流程大多參考縣府所制訂的訂定，建議機構應依可能遭遇的天然災害、服務對象行動能力等訂定符合機構需求之作業及處理流程。</w:t>
      </w:r>
    </w:p>
    <w:p w:rsidR="00B81D75" w:rsidRPr="003D5E32" w:rsidRDefault="00B81D75" w:rsidP="003A48D6">
      <w:pPr>
        <w:widowControl w:val="0"/>
        <w:numPr>
          <w:ilvl w:val="0"/>
          <w:numId w:val="113"/>
        </w:numPr>
        <w:spacing w:line="420" w:lineRule="exact"/>
        <w:rPr>
          <w:rFonts w:eastAsia="標楷體"/>
          <w:sz w:val="36"/>
          <w:szCs w:val="36"/>
        </w:rPr>
      </w:pPr>
      <w:r w:rsidRPr="003D5E32">
        <w:rPr>
          <w:rFonts w:eastAsia="標楷體"/>
          <w:sz w:val="36"/>
          <w:szCs w:val="36"/>
        </w:rPr>
        <w:t>屏東縣：</w:t>
      </w:r>
    </w:p>
    <w:p w:rsidR="00B81D75" w:rsidRPr="003D5E32" w:rsidRDefault="00B81D75" w:rsidP="003A48D6">
      <w:pPr>
        <w:widowControl w:val="0"/>
        <w:numPr>
          <w:ilvl w:val="0"/>
          <w:numId w:val="132"/>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33"/>
        </w:numPr>
        <w:spacing w:line="420" w:lineRule="exact"/>
        <w:ind w:left="2127" w:hanging="426"/>
        <w:rPr>
          <w:rFonts w:eastAsia="標楷體"/>
          <w:sz w:val="36"/>
          <w:szCs w:val="36"/>
          <w:lang w:eastAsia="zh-TW"/>
        </w:rPr>
      </w:pPr>
      <w:r w:rsidRPr="003D5E32">
        <w:rPr>
          <w:rFonts w:eastAsia="標楷體"/>
          <w:sz w:val="36"/>
          <w:szCs w:val="36"/>
          <w:lang w:eastAsia="zh-TW"/>
        </w:rPr>
        <w:t>與國軍福利品供應站簽訂支援協定，確保災時物資供應無虞。</w:t>
      </w:r>
    </w:p>
    <w:p w:rsidR="00B81D75" w:rsidRPr="003D5E32" w:rsidRDefault="00B81D75" w:rsidP="003A48D6">
      <w:pPr>
        <w:widowControl w:val="0"/>
        <w:numPr>
          <w:ilvl w:val="0"/>
          <w:numId w:val="133"/>
        </w:numPr>
        <w:spacing w:line="420" w:lineRule="exact"/>
        <w:ind w:left="2127" w:hanging="426"/>
        <w:rPr>
          <w:rFonts w:eastAsia="標楷體"/>
          <w:sz w:val="36"/>
          <w:szCs w:val="36"/>
          <w:lang w:eastAsia="zh-TW"/>
        </w:rPr>
      </w:pPr>
      <w:r w:rsidRPr="003D5E32">
        <w:rPr>
          <w:rFonts w:eastAsia="標楷體"/>
          <w:sz w:val="36"/>
          <w:szCs w:val="36"/>
          <w:lang w:eastAsia="zh-TW"/>
        </w:rPr>
        <w:t>與轄內公所及可參與救災之民間團體訂定協助救災支援協定書，並訂有災害志工暨民間團體運用工作計畫，以利災時動員及任務編組。</w:t>
      </w:r>
    </w:p>
    <w:p w:rsidR="00B81D75" w:rsidRPr="003D5E32" w:rsidRDefault="00B81D75" w:rsidP="003A48D6">
      <w:pPr>
        <w:widowControl w:val="0"/>
        <w:numPr>
          <w:ilvl w:val="0"/>
          <w:numId w:val="133"/>
        </w:numPr>
        <w:spacing w:line="420" w:lineRule="exact"/>
        <w:ind w:left="2127" w:hanging="426"/>
        <w:rPr>
          <w:rFonts w:eastAsia="標楷體"/>
          <w:sz w:val="36"/>
          <w:szCs w:val="36"/>
          <w:lang w:eastAsia="zh-TW"/>
        </w:rPr>
      </w:pPr>
      <w:r w:rsidRPr="003D5E32">
        <w:rPr>
          <w:rFonts w:eastAsia="標楷體"/>
          <w:sz w:val="36"/>
          <w:szCs w:val="36"/>
          <w:lang w:eastAsia="zh-TW"/>
        </w:rPr>
        <w:t>居家使用維生器材身障者保全名冊定期更新回報台電公司各區營業分處。</w:t>
      </w:r>
    </w:p>
    <w:p w:rsidR="00B81D75" w:rsidRPr="003D5E32" w:rsidRDefault="00B81D75" w:rsidP="003A48D6">
      <w:pPr>
        <w:widowControl w:val="0"/>
        <w:numPr>
          <w:ilvl w:val="0"/>
          <w:numId w:val="133"/>
        </w:numPr>
        <w:spacing w:line="420" w:lineRule="exact"/>
        <w:ind w:left="2127" w:hanging="426"/>
        <w:rPr>
          <w:rFonts w:eastAsia="標楷體"/>
          <w:sz w:val="36"/>
          <w:szCs w:val="36"/>
          <w:lang w:eastAsia="zh-TW"/>
        </w:rPr>
      </w:pPr>
      <w:r w:rsidRPr="003D5E32">
        <w:rPr>
          <w:rFonts w:eastAsia="標楷體"/>
          <w:sz w:val="36"/>
          <w:szCs w:val="36"/>
          <w:lang w:eastAsia="zh-TW"/>
        </w:rPr>
        <w:t>已輔導轄內社會福利機構建置災害應變之緊急安置處所資料，並針對轄內易有淹水、地震或土石流等災害潛勢地區之社會福利機構建立地圖。</w:t>
      </w:r>
    </w:p>
    <w:p w:rsidR="00B81D75" w:rsidRPr="003D5E32" w:rsidRDefault="00B81D75" w:rsidP="003A48D6">
      <w:pPr>
        <w:widowControl w:val="0"/>
        <w:numPr>
          <w:ilvl w:val="0"/>
          <w:numId w:val="132"/>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34"/>
        </w:numPr>
        <w:spacing w:line="420" w:lineRule="exact"/>
        <w:ind w:left="2127" w:hanging="426"/>
        <w:rPr>
          <w:rFonts w:eastAsia="標楷體"/>
          <w:sz w:val="36"/>
          <w:szCs w:val="36"/>
          <w:lang w:eastAsia="zh-TW"/>
        </w:rPr>
      </w:pPr>
      <w:r w:rsidRPr="003D5E32">
        <w:rPr>
          <w:rFonts w:eastAsia="標楷體"/>
          <w:sz w:val="36"/>
          <w:szCs w:val="36"/>
          <w:lang w:eastAsia="zh-TW"/>
        </w:rPr>
        <w:t>查核缺失僅於每年度辦理督考時查核，缺失改善追蹤時間稍長，宜建立較即時之缺失改善檢核機制。</w:t>
      </w:r>
    </w:p>
    <w:p w:rsidR="00B81D75" w:rsidRPr="003D5E32" w:rsidRDefault="00B81D75" w:rsidP="003A48D6">
      <w:pPr>
        <w:widowControl w:val="0"/>
        <w:numPr>
          <w:ilvl w:val="0"/>
          <w:numId w:val="134"/>
        </w:numPr>
        <w:spacing w:line="420" w:lineRule="exact"/>
        <w:ind w:left="2127" w:hanging="426"/>
        <w:rPr>
          <w:rFonts w:eastAsia="標楷體"/>
          <w:sz w:val="36"/>
          <w:szCs w:val="36"/>
          <w:lang w:eastAsia="zh-TW"/>
        </w:rPr>
      </w:pPr>
      <w:r w:rsidRPr="003D5E32">
        <w:rPr>
          <w:rFonts w:eastAsia="標楷體"/>
          <w:sz w:val="36"/>
          <w:szCs w:val="36"/>
          <w:lang w:eastAsia="zh-TW"/>
        </w:rPr>
        <w:t>於本部「重大災害物資資源及志工人力整合網絡平台管理系統」中霧臺鄉、林邊及來義鄉收容所物資登載之保存期限有逾期的情形，建請監督定期更新物資及收容所資訊。</w:t>
      </w:r>
    </w:p>
    <w:p w:rsidR="00B81D75" w:rsidRPr="003D5E32" w:rsidRDefault="00B81D75" w:rsidP="003A48D6">
      <w:pPr>
        <w:widowControl w:val="0"/>
        <w:numPr>
          <w:ilvl w:val="0"/>
          <w:numId w:val="134"/>
        </w:numPr>
        <w:spacing w:line="420" w:lineRule="exact"/>
        <w:ind w:left="2127" w:hanging="426"/>
        <w:rPr>
          <w:rFonts w:eastAsia="標楷體"/>
          <w:sz w:val="36"/>
          <w:szCs w:val="36"/>
          <w:lang w:eastAsia="zh-TW"/>
        </w:rPr>
      </w:pPr>
      <w:r w:rsidRPr="003D5E32">
        <w:rPr>
          <w:rFonts w:eastAsia="標楷體"/>
          <w:sz w:val="36"/>
          <w:szCs w:val="36"/>
          <w:lang w:eastAsia="zh-TW"/>
        </w:rPr>
        <w:t>未來可增加救災訓練課程之項目及聯繫會報之場次。</w:t>
      </w:r>
    </w:p>
    <w:p w:rsidR="00B81D75" w:rsidRPr="003D5E32" w:rsidRDefault="00B81D75" w:rsidP="003A48D6">
      <w:pPr>
        <w:spacing w:line="420" w:lineRule="exact"/>
        <w:rPr>
          <w:rFonts w:eastAsia="標楷體"/>
          <w:b/>
          <w:sz w:val="36"/>
          <w:szCs w:val="36"/>
          <w:lang w:eastAsia="zh-TW"/>
        </w:rPr>
      </w:pPr>
      <w:r w:rsidRPr="003D5E32">
        <w:rPr>
          <w:rFonts w:eastAsia="標楷體"/>
          <w:b/>
          <w:sz w:val="36"/>
          <w:szCs w:val="36"/>
          <w:lang w:eastAsia="zh-TW"/>
        </w:rPr>
        <w:lastRenderedPageBreak/>
        <w:t xml:space="preserve">　</w:t>
      </w:r>
      <w:r w:rsidRPr="003D5E32">
        <w:rPr>
          <w:rFonts w:eastAsia="標楷體"/>
          <w:b/>
          <w:sz w:val="36"/>
          <w:szCs w:val="36"/>
        </w:rPr>
        <w:t>（三）</w:t>
      </w:r>
      <w:r w:rsidRPr="003D5E32">
        <w:rPr>
          <w:rFonts w:eastAsia="標楷體"/>
          <w:b/>
          <w:sz w:val="36"/>
          <w:szCs w:val="36"/>
          <w:lang w:eastAsia="zh-TW"/>
        </w:rPr>
        <w:t>第三組</w:t>
      </w:r>
    </w:p>
    <w:p w:rsidR="00B81D75" w:rsidRPr="003D5E32" w:rsidRDefault="00B81D75" w:rsidP="003A48D6">
      <w:pPr>
        <w:widowControl w:val="0"/>
        <w:numPr>
          <w:ilvl w:val="0"/>
          <w:numId w:val="135"/>
        </w:numPr>
        <w:spacing w:line="420" w:lineRule="exact"/>
        <w:rPr>
          <w:rFonts w:eastAsia="標楷體"/>
          <w:sz w:val="36"/>
          <w:szCs w:val="36"/>
        </w:rPr>
      </w:pPr>
      <w:r w:rsidRPr="003D5E32">
        <w:rPr>
          <w:rFonts w:eastAsia="標楷體"/>
          <w:sz w:val="36"/>
          <w:szCs w:val="36"/>
        </w:rPr>
        <w:t>基隆市：</w:t>
      </w:r>
    </w:p>
    <w:p w:rsidR="00B81D75" w:rsidRPr="003D5E32" w:rsidRDefault="00B81D75" w:rsidP="003A48D6">
      <w:pPr>
        <w:widowControl w:val="0"/>
        <w:numPr>
          <w:ilvl w:val="0"/>
          <w:numId w:val="136"/>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37"/>
        </w:numPr>
        <w:spacing w:line="420" w:lineRule="exact"/>
        <w:ind w:left="1985" w:hanging="425"/>
        <w:rPr>
          <w:rFonts w:eastAsia="標楷體"/>
          <w:sz w:val="36"/>
          <w:szCs w:val="36"/>
          <w:lang w:eastAsia="zh-TW"/>
        </w:rPr>
      </w:pPr>
      <w:r w:rsidRPr="003D5E32">
        <w:rPr>
          <w:rFonts w:eastAsia="標楷體"/>
          <w:sz w:val="36"/>
          <w:szCs w:val="36"/>
          <w:lang w:eastAsia="zh-TW"/>
        </w:rPr>
        <w:t>定期於系統查核區公所物資登錄狀況及現地抽查，另會不定期前往抽查，查核缺失機制完整。</w:t>
      </w:r>
    </w:p>
    <w:p w:rsidR="00B81D75" w:rsidRPr="003D5E32" w:rsidRDefault="00B81D75" w:rsidP="003A48D6">
      <w:pPr>
        <w:widowControl w:val="0"/>
        <w:numPr>
          <w:ilvl w:val="0"/>
          <w:numId w:val="137"/>
        </w:numPr>
        <w:spacing w:line="420" w:lineRule="exact"/>
        <w:ind w:left="1985" w:hanging="425"/>
        <w:rPr>
          <w:rFonts w:eastAsia="標楷體"/>
          <w:sz w:val="36"/>
          <w:szCs w:val="36"/>
          <w:lang w:eastAsia="zh-TW"/>
        </w:rPr>
      </w:pPr>
      <w:r w:rsidRPr="003D5E32">
        <w:rPr>
          <w:rFonts w:eastAsia="標楷體"/>
          <w:sz w:val="36"/>
          <w:szCs w:val="36"/>
          <w:lang w:eastAsia="zh-TW"/>
        </w:rPr>
        <w:t>轄內能協助災害救助之民間團體及各項資源均編組分配及列冊管理；每年召開民間團體聯繫會報，將災害救助議題納入會議議程討論規劃。</w:t>
      </w:r>
    </w:p>
    <w:p w:rsidR="00B81D75" w:rsidRPr="003D5E32" w:rsidRDefault="00B81D75" w:rsidP="003A48D6">
      <w:pPr>
        <w:widowControl w:val="0"/>
        <w:numPr>
          <w:ilvl w:val="0"/>
          <w:numId w:val="137"/>
        </w:numPr>
        <w:spacing w:line="420" w:lineRule="exact"/>
        <w:ind w:left="1985" w:hanging="425"/>
        <w:rPr>
          <w:rFonts w:eastAsia="標楷體"/>
          <w:sz w:val="36"/>
          <w:szCs w:val="36"/>
          <w:lang w:eastAsia="zh-TW"/>
        </w:rPr>
      </w:pPr>
      <w:r w:rsidRPr="003D5E32">
        <w:rPr>
          <w:rFonts w:eastAsia="標楷體"/>
          <w:sz w:val="36"/>
          <w:szCs w:val="36"/>
          <w:lang w:eastAsia="zh-TW"/>
        </w:rPr>
        <w:t>轄內社會福利機構皆有設置緊急安置處所。並針對轄內易有淹水、地震或土石流等災害潛勢地區之社會福利機構，建立地圖、名冊及緊急聯絡方式等資訊。</w:t>
      </w:r>
    </w:p>
    <w:p w:rsidR="00B81D75" w:rsidRPr="003D5E32" w:rsidRDefault="00B81D75" w:rsidP="003A48D6">
      <w:pPr>
        <w:widowControl w:val="0"/>
        <w:numPr>
          <w:ilvl w:val="0"/>
          <w:numId w:val="137"/>
        </w:numPr>
        <w:spacing w:line="420" w:lineRule="exact"/>
        <w:ind w:left="1985" w:hanging="425"/>
        <w:rPr>
          <w:rFonts w:eastAsia="標楷體"/>
          <w:sz w:val="36"/>
          <w:szCs w:val="36"/>
          <w:lang w:eastAsia="zh-TW"/>
        </w:rPr>
      </w:pPr>
      <w:r w:rsidRPr="003D5E32">
        <w:rPr>
          <w:rFonts w:eastAsia="標楷體"/>
          <w:sz w:val="36"/>
          <w:szCs w:val="36"/>
          <w:lang w:eastAsia="zh-TW"/>
        </w:rPr>
        <w:t>已針對轄內社會福利機構訂定各種天然災害應變作業及處理流程，並督導協助各機構訂定災害緊急通報機制及處理流程。</w:t>
      </w:r>
    </w:p>
    <w:p w:rsidR="00B81D75" w:rsidRPr="003D5E32" w:rsidRDefault="00B81D75" w:rsidP="003A48D6">
      <w:pPr>
        <w:pStyle w:val="ab"/>
        <w:widowControl w:val="0"/>
        <w:numPr>
          <w:ilvl w:val="0"/>
          <w:numId w:val="136"/>
        </w:numPr>
        <w:spacing w:line="420" w:lineRule="exact"/>
        <w:ind w:leftChars="0"/>
        <w:rPr>
          <w:rFonts w:eastAsia="標楷體"/>
          <w:sz w:val="36"/>
          <w:szCs w:val="36"/>
          <w:lang w:eastAsia="zh-TW"/>
        </w:rPr>
      </w:pPr>
      <w:r w:rsidRPr="003D5E32">
        <w:rPr>
          <w:rFonts w:eastAsia="標楷體"/>
          <w:sz w:val="36"/>
          <w:szCs w:val="36"/>
          <w:lang w:eastAsia="zh-TW"/>
        </w:rPr>
        <w:t>建議：</w:t>
      </w:r>
    </w:p>
    <w:p w:rsidR="00B81D75" w:rsidRPr="003D5E32" w:rsidRDefault="00B81D75" w:rsidP="003A48D6">
      <w:pPr>
        <w:widowControl w:val="0"/>
        <w:numPr>
          <w:ilvl w:val="0"/>
          <w:numId w:val="138"/>
        </w:numPr>
        <w:spacing w:line="420" w:lineRule="exact"/>
        <w:ind w:left="2127" w:hanging="567"/>
        <w:rPr>
          <w:rFonts w:eastAsia="標楷體"/>
          <w:sz w:val="36"/>
          <w:szCs w:val="36"/>
          <w:lang w:eastAsia="zh-TW"/>
        </w:rPr>
      </w:pPr>
      <w:r w:rsidRPr="003D5E32">
        <w:rPr>
          <w:rFonts w:eastAsia="標楷體"/>
          <w:sz w:val="36"/>
          <w:szCs w:val="36"/>
          <w:lang w:eastAsia="zh-TW"/>
        </w:rPr>
        <w:t>於本部「重大災害物資資源及志工人力整合網絡平台管理系統」中暖暖區物資登載有逾期之狀況，建請監督定期更新物資及收容所資訊。</w:t>
      </w:r>
    </w:p>
    <w:p w:rsidR="00B81D75" w:rsidRPr="003D5E32" w:rsidRDefault="00B81D75" w:rsidP="003A48D6">
      <w:pPr>
        <w:widowControl w:val="0"/>
        <w:numPr>
          <w:ilvl w:val="0"/>
          <w:numId w:val="138"/>
        </w:numPr>
        <w:spacing w:line="420" w:lineRule="exact"/>
        <w:ind w:left="2127" w:hanging="567"/>
        <w:rPr>
          <w:rFonts w:eastAsia="標楷體"/>
          <w:sz w:val="36"/>
          <w:szCs w:val="36"/>
          <w:lang w:eastAsia="zh-TW"/>
        </w:rPr>
      </w:pPr>
      <w:r w:rsidRPr="003D5E32">
        <w:rPr>
          <w:rFonts w:eastAsia="標楷體"/>
          <w:sz w:val="36"/>
          <w:szCs w:val="36"/>
          <w:lang w:eastAsia="zh-TW"/>
        </w:rPr>
        <w:t>開放系統權限讓主要民間團體登錄、更新資訊，市府扮演督導角色；針對災防民間團體及志工召開聯繫會報，並增加教育訓練課程項目。</w:t>
      </w:r>
    </w:p>
    <w:p w:rsidR="00B81D75" w:rsidRPr="003D5E32" w:rsidRDefault="00B81D75" w:rsidP="003A48D6">
      <w:pPr>
        <w:widowControl w:val="0"/>
        <w:numPr>
          <w:ilvl w:val="0"/>
          <w:numId w:val="138"/>
        </w:numPr>
        <w:spacing w:line="420" w:lineRule="exact"/>
        <w:ind w:left="2127" w:hanging="567"/>
        <w:rPr>
          <w:rFonts w:eastAsia="標楷體"/>
          <w:sz w:val="36"/>
          <w:szCs w:val="36"/>
          <w:lang w:eastAsia="zh-TW"/>
        </w:rPr>
      </w:pPr>
      <w:r w:rsidRPr="003D5E32">
        <w:rPr>
          <w:rFonts w:eastAsia="標楷體"/>
          <w:sz w:val="36"/>
          <w:szCs w:val="36"/>
          <w:lang w:eastAsia="zh-TW"/>
        </w:rPr>
        <w:t>保全名冊有定期每</w:t>
      </w:r>
      <w:r w:rsidRPr="003D5E32">
        <w:rPr>
          <w:rFonts w:eastAsia="標楷體"/>
          <w:sz w:val="36"/>
          <w:szCs w:val="36"/>
          <w:lang w:eastAsia="zh-TW"/>
        </w:rPr>
        <w:t>3</w:t>
      </w:r>
      <w:r w:rsidRPr="003D5E32">
        <w:rPr>
          <w:rFonts w:eastAsia="標楷體"/>
          <w:sz w:val="36"/>
          <w:szCs w:val="36"/>
          <w:lang w:eastAsia="zh-TW"/>
        </w:rPr>
        <w:t>個月更新回報台電公司營業分處，惟只用電子郵件，建議以公文函送。</w:t>
      </w:r>
    </w:p>
    <w:p w:rsidR="00B81D75" w:rsidRPr="003D5E32" w:rsidRDefault="00B81D75" w:rsidP="003A48D6">
      <w:pPr>
        <w:widowControl w:val="0"/>
        <w:numPr>
          <w:ilvl w:val="0"/>
          <w:numId w:val="138"/>
        </w:numPr>
        <w:spacing w:line="420" w:lineRule="exact"/>
        <w:ind w:left="2127" w:hanging="567"/>
        <w:rPr>
          <w:rFonts w:eastAsia="標楷體"/>
          <w:sz w:val="36"/>
          <w:szCs w:val="36"/>
          <w:lang w:eastAsia="zh-TW"/>
        </w:rPr>
      </w:pPr>
      <w:r w:rsidRPr="003D5E32">
        <w:rPr>
          <w:rFonts w:eastAsia="標楷體"/>
          <w:sz w:val="36"/>
          <w:szCs w:val="36"/>
          <w:lang w:eastAsia="zh-TW"/>
        </w:rPr>
        <w:t>本年度防災訪評期間內應辦理一次聯合機構所在地範圍之民政</w:t>
      </w:r>
      <w:r w:rsidR="00D00FC3" w:rsidRPr="003D5E32">
        <w:rPr>
          <w:rFonts w:eastAsia="標楷體"/>
          <w:sz w:val="36"/>
          <w:szCs w:val="36"/>
          <w:lang w:eastAsia="zh-TW"/>
        </w:rPr>
        <w:t>（</w:t>
      </w:r>
      <w:r w:rsidRPr="003D5E32">
        <w:rPr>
          <w:rFonts w:eastAsia="標楷體"/>
          <w:sz w:val="36"/>
          <w:szCs w:val="36"/>
          <w:lang w:eastAsia="zh-TW"/>
        </w:rPr>
        <w:t>村里幹事</w:t>
      </w:r>
      <w:r w:rsidR="00D00FC3" w:rsidRPr="003D5E32">
        <w:rPr>
          <w:rFonts w:eastAsia="標楷體"/>
          <w:sz w:val="36"/>
          <w:szCs w:val="36"/>
          <w:lang w:eastAsia="zh-TW"/>
        </w:rPr>
        <w:t>）</w:t>
      </w:r>
      <w:r w:rsidRPr="003D5E32">
        <w:rPr>
          <w:rFonts w:eastAsia="標楷體"/>
          <w:sz w:val="36"/>
          <w:szCs w:val="36"/>
          <w:lang w:eastAsia="zh-TW"/>
        </w:rPr>
        <w:t>、社政、警政、消防及醫療等不同單位，進行疏散或撤離演練。</w:t>
      </w:r>
    </w:p>
    <w:p w:rsidR="00B81D75" w:rsidRPr="003D5E32" w:rsidRDefault="00B81D75" w:rsidP="003A48D6">
      <w:pPr>
        <w:widowControl w:val="0"/>
        <w:numPr>
          <w:ilvl w:val="0"/>
          <w:numId w:val="135"/>
        </w:numPr>
        <w:spacing w:line="420" w:lineRule="exact"/>
        <w:rPr>
          <w:rFonts w:eastAsia="標楷體"/>
          <w:sz w:val="36"/>
          <w:szCs w:val="36"/>
        </w:rPr>
      </w:pPr>
      <w:r w:rsidRPr="003D5E32">
        <w:rPr>
          <w:rFonts w:eastAsia="標楷體"/>
          <w:sz w:val="36"/>
          <w:szCs w:val="36"/>
        </w:rPr>
        <w:t>新竹市：</w:t>
      </w:r>
    </w:p>
    <w:p w:rsidR="00B81D75" w:rsidRPr="003D5E32" w:rsidRDefault="00B81D75" w:rsidP="003A48D6">
      <w:pPr>
        <w:widowControl w:val="0"/>
        <w:numPr>
          <w:ilvl w:val="0"/>
          <w:numId w:val="139"/>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40"/>
        </w:numPr>
        <w:spacing w:line="420" w:lineRule="exact"/>
        <w:ind w:left="2127" w:hanging="426"/>
        <w:rPr>
          <w:rFonts w:eastAsia="標楷體"/>
          <w:sz w:val="36"/>
          <w:szCs w:val="36"/>
          <w:lang w:eastAsia="zh-TW"/>
        </w:rPr>
      </w:pPr>
      <w:r w:rsidRPr="003D5E32">
        <w:rPr>
          <w:rFonts w:eastAsia="標楷體"/>
          <w:sz w:val="36"/>
          <w:szCs w:val="36"/>
          <w:lang w:eastAsia="zh-TW"/>
        </w:rPr>
        <w:t>收容場所空間之規劃尚能考量身心障礙者、老人等特殊族群之需求。</w:t>
      </w:r>
    </w:p>
    <w:p w:rsidR="00B81D75" w:rsidRPr="003D5E32" w:rsidRDefault="00B81D75" w:rsidP="003A48D6">
      <w:pPr>
        <w:widowControl w:val="0"/>
        <w:numPr>
          <w:ilvl w:val="0"/>
          <w:numId w:val="140"/>
        </w:numPr>
        <w:spacing w:line="420" w:lineRule="exact"/>
        <w:ind w:left="2127" w:hanging="426"/>
        <w:rPr>
          <w:rFonts w:eastAsia="標楷體"/>
          <w:sz w:val="36"/>
          <w:szCs w:val="36"/>
          <w:lang w:eastAsia="zh-TW"/>
        </w:rPr>
      </w:pPr>
      <w:r w:rsidRPr="003D5E32">
        <w:rPr>
          <w:rFonts w:eastAsia="標楷體"/>
          <w:sz w:val="36"/>
          <w:szCs w:val="36"/>
          <w:lang w:eastAsia="zh-TW"/>
        </w:rPr>
        <w:lastRenderedPageBreak/>
        <w:t>結合民間團體進行災防演練，民間參與度高，動員量能佳，值得肯定。</w:t>
      </w:r>
    </w:p>
    <w:p w:rsidR="00B81D75" w:rsidRPr="003D5E32" w:rsidRDefault="00B81D75" w:rsidP="003A48D6">
      <w:pPr>
        <w:widowControl w:val="0"/>
        <w:numPr>
          <w:ilvl w:val="0"/>
          <w:numId w:val="140"/>
        </w:numPr>
        <w:spacing w:line="420" w:lineRule="exact"/>
        <w:ind w:left="2127" w:hanging="426"/>
        <w:rPr>
          <w:rFonts w:eastAsia="標楷體"/>
          <w:sz w:val="36"/>
          <w:szCs w:val="36"/>
          <w:lang w:eastAsia="zh-TW"/>
        </w:rPr>
      </w:pPr>
      <w:r w:rsidRPr="003D5E32">
        <w:rPr>
          <w:rFonts w:eastAsia="標楷體"/>
          <w:sz w:val="36"/>
          <w:szCs w:val="36"/>
          <w:lang w:eastAsia="zh-TW"/>
        </w:rPr>
        <w:t>居家使用維生器材身障者保全名冊定期更新並回報當地台電公司營業處。</w:t>
      </w:r>
    </w:p>
    <w:p w:rsidR="00B81D75" w:rsidRPr="003D5E32" w:rsidRDefault="00B81D75" w:rsidP="003A48D6">
      <w:pPr>
        <w:widowControl w:val="0"/>
        <w:numPr>
          <w:ilvl w:val="0"/>
          <w:numId w:val="139"/>
        </w:numPr>
        <w:spacing w:line="420" w:lineRule="exact"/>
        <w:ind w:left="2127" w:hanging="709"/>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41"/>
        </w:numPr>
        <w:spacing w:line="420" w:lineRule="exact"/>
        <w:ind w:left="2127" w:hanging="426"/>
        <w:rPr>
          <w:rFonts w:eastAsia="標楷體"/>
          <w:sz w:val="36"/>
          <w:szCs w:val="36"/>
          <w:lang w:eastAsia="zh-TW"/>
        </w:rPr>
      </w:pPr>
      <w:r w:rsidRPr="003D5E32">
        <w:rPr>
          <w:rFonts w:eastAsia="標楷體"/>
          <w:sz w:val="36"/>
          <w:szCs w:val="36"/>
          <w:lang w:eastAsia="zh-TW"/>
        </w:rPr>
        <w:t>該府未訂有相關安檢缺失改善檢核機制，建議強化，以確實掌握公所相關缺失是否改善。</w:t>
      </w:r>
    </w:p>
    <w:p w:rsidR="00B81D75" w:rsidRPr="003D5E32" w:rsidRDefault="00B81D75" w:rsidP="003A48D6">
      <w:pPr>
        <w:widowControl w:val="0"/>
        <w:numPr>
          <w:ilvl w:val="0"/>
          <w:numId w:val="141"/>
        </w:numPr>
        <w:spacing w:line="420" w:lineRule="exact"/>
        <w:rPr>
          <w:rFonts w:eastAsia="標楷體"/>
          <w:sz w:val="36"/>
          <w:szCs w:val="36"/>
          <w:lang w:eastAsia="zh-TW"/>
        </w:rPr>
      </w:pPr>
      <w:r w:rsidRPr="003D5E32">
        <w:rPr>
          <w:rFonts w:eastAsia="標楷體"/>
          <w:sz w:val="36"/>
          <w:szCs w:val="36"/>
          <w:lang w:eastAsia="zh-TW"/>
        </w:rPr>
        <w:t>建議每年調查並定期更新救災團體參與意願及相關資料。</w:t>
      </w:r>
    </w:p>
    <w:p w:rsidR="00B81D75" w:rsidRPr="003D5E32" w:rsidRDefault="00B81D75" w:rsidP="003A48D6">
      <w:pPr>
        <w:widowControl w:val="0"/>
        <w:numPr>
          <w:ilvl w:val="0"/>
          <w:numId w:val="141"/>
        </w:numPr>
        <w:spacing w:line="420" w:lineRule="exact"/>
        <w:rPr>
          <w:rFonts w:eastAsia="標楷體"/>
          <w:sz w:val="36"/>
          <w:szCs w:val="36"/>
          <w:lang w:eastAsia="zh-TW"/>
        </w:rPr>
      </w:pPr>
      <w:r w:rsidRPr="003D5E32">
        <w:rPr>
          <w:rFonts w:eastAsia="標楷體"/>
          <w:sz w:val="36"/>
          <w:szCs w:val="36"/>
          <w:lang w:eastAsia="zh-TW"/>
        </w:rPr>
        <w:t>可輔導社福機構將週邊警察局、消防局及醫療機構等資源列入緊急聯絡資訊。</w:t>
      </w:r>
    </w:p>
    <w:p w:rsidR="00B81D75" w:rsidRPr="003D5E32" w:rsidRDefault="00B81D75" w:rsidP="003A48D6">
      <w:pPr>
        <w:widowControl w:val="0"/>
        <w:numPr>
          <w:ilvl w:val="0"/>
          <w:numId w:val="141"/>
        </w:numPr>
        <w:spacing w:line="420" w:lineRule="exact"/>
        <w:rPr>
          <w:rFonts w:eastAsia="標楷體"/>
          <w:sz w:val="36"/>
          <w:szCs w:val="36"/>
          <w:lang w:eastAsia="zh-TW"/>
        </w:rPr>
      </w:pPr>
      <w:r w:rsidRPr="003D5E32">
        <w:rPr>
          <w:rFonts w:eastAsia="標楷體"/>
          <w:sz w:val="36"/>
          <w:szCs w:val="36"/>
          <w:lang w:eastAsia="zh-TW"/>
        </w:rPr>
        <w:t>避難處所均為活動中心或學校處所，建議重症或有醫療需求老人或身心障礙者，應另覓較為適當避難處所。</w:t>
      </w:r>
    </w:p>
    <w:p w:rsidR="00B81D75" w:rsidRPr="003D5E32" w:rsidRDefault="00B81D75" w:rsidP="003A48D6">
      <w:pPr>
        <w:widowControl w:val="0"/>
        <w:numPr>
          <w:ilvl w:val="0"/>
          <w:numId w:val="141"/>
        </w:numPr>
        <w:spacing w:line="420" w:lineRule="exact"/>
        <w:rPr>
          <w:rFonts w:eastAsia="標楷體"/>
          <w:sz w:val="36"/>
          <w:szCs w:val="36"/>
          <w:lang w:eastAsia="zh-TW"/>
        </w:rPr>
      </w:pPr>
      <w:r w:rsidRPr="003D5E32">
        <w:rPr>
          <w:rFonts w:eastAsia="標楷體"/>
          <w:sz w:val="36"/>
          <w:szCs w:val="36"/>
          <w:lang w:eastAsia="zh-TW"/>
        </w:rPr>
        <w:t>請針對轄內社會福利機構訂定各種天然災害應變作業及處理流程。</w:t>
      </w:r>
    </w:p>
    <w:p w:rsidR="00B81D75" w:rsidRPr="003D5E32" w:rsidRDefault="00B81D75" w:rsidP="003A48D6">
      <w:pPr>
        <w:widowControl w:val="0"/>
        <w:numPr>
          <w:ilvl w:val="0"/>
          <w:numId w:val="135"/>
        </w:numPr>
        <w:spacing w:line="420" w:lineRule="exact"/>
        <w:rPr>
          <w:rFonts w:eastAsia="標楷體"/>
          <w:sz w:val="36"/>
          <w:szCs w:val="36"/>
        </w:rPr>
      </w:pPr>
      <w:r w:rsidRPr="003D5E32">
        <w:rPr>
          <w:rFonts w:eastAsia="標楷體"/>
          <w:sz w:val="36"/>
          <w:szCs w:val="36"/>
        </w:rPr>
        <w:t>嘉義市：</w:t>
      </w:r>
    </w:p>
    <w:p w:rsidR="00B81D75" w:rsidRPr="003D5E32" w:rsidRDefault="00B81D75" w:rsidP="003A48D6">
      <w:pPr>
        <w:widowControl w:val="0"/>
        <w:numPr>
          <w:ilvl w:val="0"/>
          <w:numId w:val="142"/>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numPr>
          <w:ilvl w:val="0"/>
          <w:numId w:val="143"/>
        </w:numPr>
        <w:spacing w:line="420" w:lineRule="exact"/>
        <w:ind w:left="2126" w:hanging="567"/>
        <w:rPr>
          <w:rFonts w:eastAsia="標楷體"/>
          <w:sz w:val="36"/>
          <w:szCs w:val="36"/>
          <w:lang w:eastAsia="zh-TW"/>
        </w:rPr>
      </w:pPr>
      <w:r w:rsidRPr="003D5E32">
        <w:rPr>
          <w:rFonts w:eastAsia="標楷體"/>
          <w:sz w:val="36"/>
          <w:szCs w:val="36"/>
          <w:lang w:eastAsia="zh-TW"/>
        </w:rPr>
        <w:t>該府訂有避難收容處所安全性檢核機制作業流程表，可確實掌握相關缺失改善，值得肯定。</w:t>
      </w:r>
    </w:p>
    <w:p w:rsidR="00B81D75" w:rsidRPr="003D5E32" w:rsidRDefault="00B81D75" w:rsidP="003A48D6">
      <w:pPr>
        <w:numPr>
          <w:ilvl w:val="0"/>
          <w:numId w:val="143"/>
        </w:numPr>
        <w:spacing w:line="420" w:lineRule="exact"/>
        <w:ind w:left="2126" w:hanging="567"/>
        <w:rPr>
          <w:rFonts w:eastAsia="標楷體"/>
          <w:sz w:val="36"/>
          <w:szCs w:val="36"/>
          <w:lang w:eastAsia="zh-TW"/>
        </w:rPr>
      </w:pPr>
      <w:r w:rsidRPr="003D5E32">
        <w:rPr>
          <w:rFonts w:eastAsia="標楷體"/>
          <w:sz w:val="36"/>
          <w:szCs w:val="36"/>
          <w:lang w:eastAsia="zh-TW"/>
        </w:rPr>
        <w:t>每年定期召開</w:t>
      </w:r>
      <w:r w:rsidRPr="003D5E32">
        <w:rPr>
          <w:rFonts w:eastAsia="標楷體"/>
          <w:sz w:val="36"/>
          <w:szCs w:val="36"/>
          <w:lang w:eastAsia="zh-TW"/>
        </w:rPr>
        <w:t>2</w:t>
      </w:r>
      <w:r w:rsidRPr="003D5E32">
        <w:rPr>
          <w:rFonts w:eastAsia="標楷體"/>
          <w:sz w:val="36"/>
          <w:szCs w:val="36"/>
          <w:lang w:eastAsia="zh-TW"/>
        </w:rPr>
        <w:t>次民間團體聯繫會議，檢討並規劃有關災害救助重點工作及動員方式。</w:t>
      </w:r>
    </w:p>
    <w:p w:rsidR="00B81D75" w:rsidRPr="003D5E32" w:rsidRDefault="00B81D75" w:rsidP="003A48D6">
      <w:pPr>
        <w:numPr>
          <w:ilvl w:val="0"/>
          <w:numId w:val="143"/>
        </w:numPr>
        <w:spacing w:line="420" w:lineRule="exact"/>
        <w:ind w:left="2126" w:hanging="567"/>
        <w:rPr>
          <w:rFonts w:eastAsia="標楷體"/>
          <w:sz w:val="36"/>
          <w:szCs w:val="36"/>
          <w:lang w:eastAsia="zh-TW"/>
        </w:rPr>
      </w:pPr>
      <w:r w:rsidRPr="003D5E32">
        <w:rPr>
          <w:rFonts w:eastAsia="標楷體"/>
          <w:sz w:val="36"/>
          <w:szCs w:val="36"/>
          <w:lang w:eastAsia="zh-TW"/>
        </w:rPr>
        <w:t>本年度有辦理機構之聯合演練，聯合演練資料建置完整。</w:t>
      </w:r>
    </w:p>
    <w:p w:rsidR="00B81D75" w:rsidRPr="003D5E32" w:rsidRDefault="00B81D75" w:rsidP="003A48D6">
      <w:pPr>
        <w:widowControl w:val="0"/>
        <w:numPr>
          <w:ilvl w:val="0"/>
          <w:numId w:val="142"/>
        </w:numPr>
        <w:spacing w:line="420" w:lineRule="exact"/>
        <w:ind w:hanging="682"/>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44"/>
        </w:numPr>
        <w:spacing w:line="420" w:lineRule="exact"/>
        <w:ind w:left="2127" w:hanging="567"/>
        <w:jc w:val="both"/>
        <w:rPr>
          <w:rFonts w:eastAsia="標楷體"/>
          <w:sz w:val="36"/>
          <w:szCs w:val="36"/>
          <w:lang w:eastAsia="zh-TW"/>
        </w:rPr>
      </w:pPr>
      <w:r w:rsidRPr="003D5E32">
        <w:rPr>
          <w:rFonts w:eastAsia="標楷體"/>
          <w:sz w:val="36"/>
          <w:szCs w:val="36"/>
          <w:lang w:eastAsia="zh-TW"/>
        </w:rPr>
        <w:t>現場抽查之物資清冊資訊，核與系統登載不符；另系統登載之收容所資料，亦與市府網站公告內容不一致，建議加強各公所承辦人員教育訓練，並落實登載資訊，以利掌握調度轄內資源。</w:t>
      </w:r>
    </w:p>
    <w:p w:rsidR="00B81D75" w:rsidRPr="003D5E32" w:rsidRDefault="00B81D75" w:rsidP="003A48D6">
      <w:pPr>
        <w:widowControl w:val="0"/>
        <w:numPr>
          <w:ilvl w:val="0"/>
          <w:numId w:val="144"/>
        </w:numPr>
        <w:spacing w:line="420" w:lineRule="exact"/>
        <w:ind w:left="2127" w:hanging="567"/>
        <w:jc w:val="both"/>
        <w:rPr>
          <w:rFonts w:eastAsia="標楷體"/>
          <w:sz w:val="36"/>
          <w:szCs w:val="36"/>
          <w:lang w:eastAsia="zh-TW"/>
        </w:rPr>
      </w:pPr>
      <w:r w:rsidRPr="003D5E32">
        <w:rPr>
          <w:rFonts w:eastAsia="標楷體"/>
          <w:sz w:val="36"/>
          <w:szCs w:val="36"/>
          <w:lang w:eastAsia="zh-TW"/>
        </w:rPr>
        <w:t>保全名冊一年更新</w:t>
      </w:r>
      <w:r w:rsidRPr="003D5E32">
        <w:rPr>
          <w:rFonts w:eastAsia="標楷體"/>
          <w:sz w:val="36"/>
          <w:szCs w:val="36"/>
          <w:lang w:eastAsia="zh-TW"/>
        </w:rPr>
        <w:t>1</w:t>
      </w:r>
      <w:r w:rsidRPr="003D5E32">
        <w:rPr>
          <w:rFonts w:eastAsia="標楷體"/>
          <w:sz w:val="36"/>
          <w:szCs w:val="36"/>
          <w:lang w:eastAsia="zh-TW"/>
        </w:rPr>
        <w:t>次，與原訂定指標至少半年一次仍有落差，建議調整。</w:t>
      </w:r>
    </w:p>
    <w:p w:rsidR="00B81D75" w:rsidRPr="003D5E32" w:rsidRDefault="00B81D75" w:rsidP="003A48D6">
      <w:pPr>
        <w:widowControl w:val="0"/>
        <w:numPr>
          <w:ilvl w:val="0"/>
          <w:numId w:val="144"/>
        </w:numPr>
        <w:spacing w:line="420" w:lineRule="exact"/>
        <w:ind w:left="2127" w:hanging="567"/>
        <w:jc w:val="both"/>
        <w:rPr>
          <w:rFonts w:eastAsia="標楷體"/>
          <w:sz w:val="36"/>
          <w:szCs w:val="36"/>
          <w:lang w:eastAsia="zh-TW"/>
        </w:rPr>
      </w:pPr>
      <w:r w:rsidRPr="003D5E32">
        <w:rPr>
          <w:rFonts w:eastAsia="標楷體"/>
          <w:sz w:val="36"/>
          <w:szCs w:val="36"/>
          <w:lang w:eastAsia="zh-TW"/>
        </w:rPr>
        <w:lastRenderedPageBreak/>
        <w:t>轄內機構均已建置災害應變之緊急安置處所，惟應考慮身份別差異，如屬兒少身份者安置於醫院是否妥適，建議調整。</w:t>
      </w:r>
    </w:p>
    <w:p w:rsidR="00B81D75" w:rsidRPr="003D5E32" w:rsidRDefault="00B81D75" w:rsidP="003A48D6">
      <w:pPr>
        <w:widowControl w:val="0"/>
        <w:numPr>
          <w:ilvl w:val="0"/>
          <w:numId w:val="144"/>
        </w:numPr>
        <w:spacing w:line="420" w:lineRule="exact"/>
        <w:ind w:left="2127" w:hanging="567"/>
        <w:jc w:val="both"/>
        <w:rPr>
          <w:rFonts w:eastAsia="標楷體"/>
          <w:sz w:val="36"/>
          <w:szCs w:val="36"/>
          <w:lang w:eastAsia="zh-TW"/>
        </w:rPr>
      </w:pPr>
      <w:r w:rsidRPr="003D5E32">
        <w:rPr>
          <w:rFonts w:eastAsia="標楷體"/>
          <w:sz w:val="36"/>
          <w:szCs w:val="36"/>
          <w:lang w:eastAsia="zh-TW"/>
        </w:rPr>
        <w:t>建立轄內災害潛勢地圖，建議應將中央主管機構一併納入。</w:t>
      </w:r>
    </w:p>
    <w:p w:rsidR="00B81D75" w:rsidRPr="003D5E32" w:rsidRDefault="00B81D75" w:rsidP="003A48D6">
      <w:pPr>
        <w:widowControl w:val="0"/>
        <w:numPr>
          <w:ilvl w:val="0"/>
          <w:numId w:val="144"/>
        </w:numPr>
        <w:spacing w:line="420" w:lineRule="exact"/>
        <w:ind w:left="2127" w:hanging="567"/>
        <w:jc w:val="both"/>
        <w:rPr>
          <w:rFonts w:eastAsia="標楷體"/>
          <w:sz w:val="36"/>
          <w:szCs w:val="36"/>
          <w:lang w:eastAsia="zh-TW"/>
        </w:rPr>
      </w:pPr>
      <w:r w:rsidRPr="003D5E32">
        <w:rPr>
          <w:rFonts w:eastAsia="標楷體"/>
          <w:sz w:val="36"/>
          <w:szCs w:val="36"/>
          <w:lang w:eastAsia="zh-TW"/>
        </w:rPr>
        <w:t>部分身心障礙機構缺少緊急聯絡通報機制，建議再加強輔導。</w:t>
      </w:r>
    </w:p>
    <w:p w:rsidR="00B81D75" w:rsidRPr="003D5E32" w:rsidRDefault="00B81D75" w:rsidP="003A48D6">
      <w:pPr>
        <w:widowControl w:val="0"/>
        <w:spacing w:line="420" w:lineRule="exact"/>
        <w:ind w:firstLineChars="100" w:firstLine="360"/>
        <w:rPr>
          <w:rFonts w:eastAsia="標楷體"/>
          <w:b/>
          <w:sz w:val="36"/>
          <w:szCs w:val="36"/>
          <w:lang w:eastAsia="zh-TW"/>
        </w:rPr>
      </w:pPr>
      <w:r w:rsidRPr="003D5E32">
        <w:rPr>
          <w:rFonts w:eastAsia="標楷體"/>
          <w:b/>
          <w:sz w:val="36"/>
          <w:szCs w:val="36"/>
          <w:lang w:eastAsia="zh-TW"/>
        </w:rPr>
        <w:t>（四）第四組</w:t>
      </w:r>
    </w:p>
    <w:p w:rsidR="00B81D75" w:rsidRPr="003D5E32" w:rsidRDefault="00B81D75" w:rsidP="003A48D6">
      <w:pPr>
        <w:widowControl w:val="0"/>
        <w:numPr>
          <w:ilvl w:val="0"/>
          <w:numId w:val="145"/>
        </w:numPr>
        <w:spacing w:line="420" w:lineRule="exact"/>
        <w:rPr>
          <w:rFonts w:eastAsia="標楷體"/>
          <w:sz w:val="36"/>
          <w:szCs w:val="36"/>
        </w:rPr>
      </w:pPr>
      <w:r w:rsidRPr="003D5E32">
        <w:rPr>
          <w:rFonts w:eastAsia="標楷體"/>
          <w:sz w:val="36"/>
          <w:szCs w:val="36"/>
        </w:rPr>
        <w:t>花蓮縣：</w:t>
      </w:r>
    </w:p>
    <w:p w:rsidR="00B81D75" w:rsidRPr="003D5E32" w:rsidRDefault="00B81D75" w:rsidP="003A48D6">
      <w:pPr>
        <w:widowControl w:val="0"/>
        <w:numPr>
          <w:ilvl w:val="0"/>
          <w:numId w:val="146"/>
        </w:numPr>
        <w:spacing w:line="420" w:lineRule="exact"/>
        <w:ind w:left="2127" w:hanging="709"/>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47"/>
        </w:numPr>
        <w:spacing w:line="420" w:lineRule="exact"/>
        <w:ind w:left="2127" w:hanging="426"/>
        <w:rPr>
          <w:rFonts w:eastAsia="標楷體"/>
          <w:sz w:val="36"/>
          <w:szCs w:val="36"/>
          <w:lang w:eastAsia="zh-TW"/>
        </w:rPr>
      </w:pPr>
      <w:r w:rsidRPr="003D5E32">
        <w:rPr>
          <w:rFonts w:eastAsia="標楷體"/>
          <w:sz w:val="36"/>
          <w:szCs w:val="36"/>
          <w:lang w:eastAsia="zh-TW"/>
        </w:rPr>
        <w:t>汛期前請公所回報檢核情形，相關檢核缺失透過該縣災害防救深耕三方工作會議列管改善情形。</w:t>
      </w:r>
    </w:p>
    <w:p w:rsidR="00B81D75" w:rsidRPr="003D5E32" w:rsidRDefault="00B81D75" w:rsidP="003A48D6">
      <w:pPr>
        <w:widowControl w:val="0"/>
        <w:numPr>
          <w:ilvl w:val="0"/>
          <w:numId w:val="147"/>
        </w:numPr>
        <w:spacing w:line="420" w:lineRule="exact"/>
        <w:ind w:left="2127" w:hanging="426"/>
        <w:rPr>
          <w:rFonts w:eastAsia="標楷體"/>
          <w:sz w:val="36"/>
          <w:szCs w:val="36"/>
          <w:lang w:eastAsia="zh-TW"/>
        </w:rPr>
      </w:pPr>
      <w:r w:rsidRPr="003D5E32">
        <w:rPr>
          <w:rFonts w:eastAsia="標楷體"/>
          <w:sz w:val="36"/>
          <w:szCs w:val="36"/>
          <w:lang w:eastAsia="zh-TW"/>
        </w:rPr>
        <w:t>105</w:t>
      </w:r>
      <w:r w:rsidRPr="003D5E32">
        <w:rPr>
          <w:rFonts w:eastAsia="標楷體"/>
          <w:sz w:val="36"/>
          <w:szCs w:val="36"/>
          <w:lang w:eastAsia="zh-TW"/>
        </w:rPr>
        <w:t>年</w:t>
      </w:r>
      <w:r w:rsidRPr="003D5E32">
        <w:rPr>
          <w:rFonts w:eastAsia="標楷體"/>
          <w:sz w:val="36"/>
          <w:szCs w:val="36"/>
          <w:lang w:eastAsia="zh-TW"/>
        </w:rPr>
        <w:t>7</w:t>
      </w:r>
      <w:r w:rsidRPr="003D5E32">
        <w:rPr>
          <w:rFonts w:eastAsia="標楷體"/>
          <w:sz w:val="36"/>
          <w:szCs w:val="36"/>
          <w:lang w:eastAsia="zh-TW"/>
        </w:rPr>
        <w:t>月及</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3</w:t>
      </w:r>
      <w:r w:rsidRPr="003D5E32">
        <w:rPr>
          <w:rFonts w:eastAsia="標楷體"/>
          <w:sz w:val="36"/>
          <w:szCs w:val="36"/>
          <w:lang w:eastAsia="zh-TW"/>
        </w:rPr>
        <w:t>月分別辦理</w:t>
      </w:r>
      <w:r w:rsidRPr="003D5E32">
        <w:rPr>
          <w:rFonts w:eastAsia="標楷體"/>
          <w:sz w:val="36"/>
          <w:szCs w:val="36"/>
          <w:lang w:eastAsia="zh-TW"/>
        </w:rPr>
        <w:t>2</w:t>
      </w:r>
      <w:r w:rsidRPr="003D5E32">
        <w:rPr>
          <w:rFonts w:eastAsia="標楷體"/>
          <w:sz w:val="36"/>
          <w:szCs w:val="36"/>
          <w:lang w:eastAsia="zh-TW"/>
        </w:rPr>
        <w:t>次定期檢視收容所物資安全存量並於</w:t>
      </w:r>
      <w:r w:rsidRPr="003D5E32">
        <w:rPr>
          <w:rFonts w:eastAsia="標楷體"/>
          <w:sz w:val="36"/>
          <w:szCs w:val="36"/>
          <w:lang w:eastAsia="zh-TW"/>
        </w:rPr>
        <w:t>106</w:t>
      </w:r>
      <w:r w:rsidRPr="003D5E32">
        <w:rPr>
          <w:rFonts w:eastAsia="標楷體"/>
          <w:sz w:val="36"/>
          <w:szCs w:val="36"/>
          <w:lang w:eastAsia="zh-TW"/>
        </w:rPr>
        <w:t>年</w:t>
      </w:r>
      <w:r w:rsidRPr="003D5E32">
        <w:rPr>
          <w:rFonts w:eastAsia="標楷體"/>
          <w:sz w:val="36"/>
          <w:szCs w:val="36"/>
          <w:lang w:eastAsia="zh-TW"/>
        </w:rPr>
        <w:t>6</w:t>
      </w:r>
      <w:r w:rsidRPr="003D5E32">
        <w:rPr>
          <w:rFonts w:eastAsia="標楷體"/>
          <w:sz w:val="36"/>
          <w:szCs w:val="36"/>
          <w:lang w:eastAsia="zh-TW"/>
        </w:rPr>
        <w:t>月配合行政院農糧署東區分署辦理災害救助糧查核事宜，查核機制確實。</w:t>
      </w:r>
    </w:p>
    <w:p w:rsidR="00B81D75" w:rsidRPr="003D5E32" w:rsidRDefault="00B81D75" w:rsidP="003A48D6">
      <w:pPr>
        <w:widowControl w:val="0"/>
        <w:numPr>
          <w:ilvl w:val="0"/>
          <w:numId w:val="147"/>
        </w:numPr>
        <w:spacing w:line="420" w:lineRule="exact"/>
        <w:ind w:left="2127" w:hanging="426"/>
        <w:rPr>
          <w:rFonts w:eastAsia="標楷體"/>
          <w:sz w:val="36"/>
          <w:szCs w:val="36"/>
          <w:lang w:eastAsia="zh-TW"/>
        </w:rPr>
      </w:pPr>
      <w:r w:rsidRPr="003D5E32">
        <w:rPr>
          <w:rFonts w:eastAsia="標楷體"/>
          <w:sz w:val="36"/>
          <w:szCs w:val="36"/>
          <w:lang w:eastAsia="zh-TW"/>
        </w:rPr>
        <w:t>今年開始正式函文進行調查參與救災之民間團體及志工可提供之資源，並將調查結果登錄系統及進行任務分組編派；共辦理</w:t>
      </w:r>
      <w:r w:rsidRPr="003D5E32">
        <w:rPr>
          <w:rFonts w:eastAsia="標楷體"/>
          <w:sz w:val="36"/>
          <w:szCs w:val="36"/>
          <w:lang w:eastAsia="zh-TW"/>
        </w:rPr>
        <w:t>4</w:t>
      </w:r>
      <w:r w:rsidRPr="003D5E32">
        <w:rPr>
          <w:rFonts w:eastAsia="標楷體"/>
          <w:sz w:val="36"/>
          <w:szCs w:val="36"/>
          <w:lang w:eastAsia="zh-TW"/>
        </w:rPr>
        <w:t>場聯繫會報及教育訓練。</w:t>
      </w:r>
    </w:p>
    <w:p w:rsidR="00B81D75" w:rsidRPr="003D5E32" w:rsidRDefault="00B81D75" w:rsidP="003A48D6">
      <w:pPr>
        <w:widowControl w:val="0"/>
        <w:numPr>
          <w:ilvl w:val="0"/>
          <w:numId w:val="147"/>
        </w:numPr>
        <w:spacing w:line="420" w:lineRule="exact"/>
        <w:ind w:left="2127" w:hanging="426"/>
        <w:rPr>
          <w:rFonts w:eastAsia="標楷體"/>
          <w:sz w:val="36"/>
          <w:szCs w:val="36"/>
          <w:lang w:eastAsia="zh-TW"/>
        </w:rPr>
      </w:pPr>
      <w:r w:rsidRPr="003D5E32">
        <w:rPr>
          <w:rFonts w:eastAsia="標楷體"/>
          <w:sz w:val="36"/>
          <w:szCs w:val="36"/>
          <w:lang w:eastAsia="zh-TW"/>
        </w:rPr>
        <w:t>已針對轄內社會福利機構訂定各種天然災害應變作業及處理流程，並督導轄內機構訂定災害緊急通報機制及運作流程及辦理聯合演練。</w:t>
      </w:r>
    </w:p>
    <w:p w:rsidR="00B81D75" w:rsidRPr="003D5E32" w:rsidRDefault="00B81D75" w:rsidP="003A48D6">
      <w:pPr>
        <w:widowControl w:val="0"/>
        <w:numPr>
          <w:ilvl w:val="0"/>
          <w:numId w:val="146"/>
        </w:numPr>
        <w:spacing w:line="420" w:lineRule="exact"/>
        <w:ind w:left="2127" w:hanging="709"/>
        <w:rPr>
          <w:rFonts w:eastAsia="標楷體"/>
          <w:sz w:val="36"/>
          <w:szCs w:val="36"/>
          <w:lang w:eastAsia="zh-TW"/>
        </w:rPr>
      </w:pPr>
      <w:r w:rsidRPr="003D5E32">
        <w:rPr>
          <w:rFonts w:eastAsia="標楷體"/>
          <w:sz w:val="36"/>
          <w:szCs w:val="36"/>
          <w:lang w:eastAsia="zh-TW"/>
        </w:rPr>
        <w:t>建議：</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部分收容所收容配置圖未規劃弱勢族群空間，建議未來改善。</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於本部「重大災害物資資源及志工人力整合網絡平台管理系統」中萬榮鄉物資登載有逾期之狀況，建請監督定期更新物資及收容所資訊。</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有關性別及特殊身心障礙者等弱勢民眾需求儲備特殊民生物資僅儲存於南北</w:t>
      </w:r>
      <w:r w:rsidRPr="003D5E32">
        <w:rPr>
          <w:rFonts w:eastAsia="標楷體"/>
          <w:sz w:val="36"/>
          <w:szCs w:val="36"/>
          <w:lang w:eastAsia="zh-TW"/>
        </w:rPr>
        <w:t>2</w:t>
      </w:r>
      <w:r w:rsidRPr="003D5E32">
        <w:rPr>
          <w:rFonts w:eastAsia="標楷體"/>
          <w:sz w:val="36"/>
          <w:szCs w:val="36"/>
          <w:lang w:eastAsia="zh-TW"/>
        </w:rPr>
        <w:t>間食物銀行</w:t>
      </w:r>
      <w:r w:rsidRPr="003D5E32">
        <w:rPr>
          <w:rFonts w:eastAsia="標楷體"/>
          <w:sz w:val="36"/>
          <w:szCs w:val="36"/>
          <w:lang w:eastAsia="zh-TW"/>
        </w:rPr>
        <w:lastRenderedPageBreak/>
        <w:t>中，其餘使用開口契約</w:t>
      </w:r>
      <w:r w:rsidR="00D00FC3" w:rsidRPr="003D5E32">
        <w:rPr>
          <w:rFonts w:eastAsia="標楷體"/>
          <w:sz w:val="36"/>
          <w:szCs w:val="36"/>
          <w:lang w:eastAsia="zh-TW"/>
        </w:rPr>
        <w:t>（</w:t>
      </w:r>
      <w:r w:rsidRPr="003D5E32">
        <w:rPr>
          <w:rFonts w:eastAsia="標楷體"/>
          <w:sz w:val="36"/>
          <w:szCs w:val="36"/>
          <w:lang w:eastAsia="zh-TW"/>
        </w:rPr>
        <w:t>少數開口契約未載明品項</w:t>
      </w:r>
      <w:r w:rsidR="00D00FC3" w:rsidRPr="003D5E32">
        <w:rPr>
          <w:rFonts w:eastAsia="標楷體"/>
          <w:sz w:val="36"/>
          <w:szCs w:val="36"/>
          <w:lang w:eastAsia="zh-TW"/>
        </w:rPr>
        <w:t>）</w:t>
      </w:r>
      <w:r w:rsidRPr="003D5E32">
        <w:rPr>
          <w:rFonts w:eastAsia="標楷體"/>
          <w:sz w:val="36"/>
          <w:szCs w:val="36"/>
          <w:lang w:eastAsia="zh-TW"/>
        </w:rPr>
        <w:t>，因貴縣幅員廣大，災時弱勢民眾需求物資運輸恐未能即時，建議仍須於收容所備上開物資。</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遇到災害時直接將民眾自家中撤離，遇斷電問題之應變機與相關資訊僅轉知公所，建議仍須轉知民眾於斷電時相關應變措施。</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針對救災民間團體及志工召開聯繫會報，以及增加教育訓練之項目；另可與民間團體訂定合作協定，以利災時規劃動員。</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保全名冊一年更新</w:t>
      </w:r>
      <w:r w:rsidRPr="003D5E32">
        <w:rPr>
          <w:rFonts w:eastAsia="標楷體"/>
          <w:sz w:val="36"/>
          <w:szCs w:val="36"/>
          <w:lang w:eastAsia="zh-TW"/>
        </w:rPr>
        <w:t>1</w:t>
      </w:r>
      <w:r w:rsidRPr="003D5E32">
        <w:rPr>
          <w:rFonts w:eastAsia="標楷體"/>
          <w:sz w:val="36"/>
          <w:szCs w:val="36"/>
          <w:lang w:eastAsia="zh-TW"/>
        </w:rPr>
        <w:t>次，與原訂定指標至少半年一次仍有落差，建議調整。</w:t>
      </w:r>
    </w:p>
    <w:p w:rsidR="00B81D75" w:rsidRPr="003D5E32" w:rsidRDefault="00B81D75" w:rsidP="003A48D6">
      <w:pPr>
        <w:widowControl w:val="0"/>
        <w:numPr>
          <w:ilvl w:val="0"/>
          <w:numId w:val="148"/>
        </w:numPr>
        <w:spacing w:line="420" w:lineRule="exact"/>
        <w:ind w:left="2127" w:hanging="426"/>
        <w:rPr>
          <w:rFonts w:eastAsia="標楷體"/>
          <w:sz w:val="36"/>
          <w:szCs w:val="36"/>
          <w:lang w:eastAsia="zh-TW"/>
        </w:rPr>
      </w:pPr>
      <w:r w:rsidRPr="003D5E32">
        <w:rPr>
          <w:rFonts w:eastAsia="標楷體"/>
          <w:sz w:val="36"/>
          <w:szCs w:val="36"/>
          <w:lang w:eastAsia="zh-TW"/>
        </w:rPr>
        <w:t>應積極輔導轄內全部社會福利機構建置災害應變之緊急安置處所資料。</w:t>
      </w:r>
    </w:p>
    <w:p w:rsidR="00B81D75" w:rsidRPr="003D5E32" w:rsidRDefault="00B81D75" w:rsidP="003A48D6">
      <w:pPr>
        <w:widowControl w:val="0"/>
        <w:numPr>
          <w:ilvl w:val="0"/>
          <w:numId w:val="145"/>
        </w:numPr>
        <w:spacing w:line="420" w:lineRule="exact"/>
        <w:rPr>
          <w:rFonts w:eastAsia="標楷體"/>
          <w:sz w:val="36"/>
          <w:szCs w:val="36"/>
        </w:rPr>
      </w:pPr>
      <w:r w:rsidRPr="003D5E32">
        <w:rPr>
          <w:rFonts w:eastAsia="標楷體"/>
          <w:sz w:val="36"/>
          <w:szCs w:val="36"/>
        </w:rPr>
        <w:t>宜蘭縣：</w:t>
      </w:r>
    </w:p>
    <w:p w:rsidR="00B81D75" w:rsidRPr="003D5E32" w:rsidRDefault="00B81D75" w:rsidP="003A48D6">
      <w:pPr>
        <w:widowControl w:val="0"/>
        <w:numPr>
          <w:ilvl w:val="0"/>
          <w:numId w:val="149"/>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50"/>
        </w:numPr>
        <w:spacing w:line="420" w:lineRule="exact"/>
        <w:ind w:left="2127" w:hanging="426"/>
        <w:rPr>
          <w:rFonts w:eastAsia="標楷體"/>
          <w:sz w:val="36"/>
          <w:szCs w:val="36"/>
          <w:lang w:eastAsia="zh-TW"/>
        </w:rPr>
      </w:pPr>
      <w:r w:rsidRPr="003D5E32">
        <w:rPr>
          <w:rFonts w:eastAsia="標楷體"/>
          <w:sz w:val="36"/>
          <w:szCs w:val="36"/>
          <w:lang w:eastAsia="zh-TW"/>
        </w:rPr>
        <w:t>斷電問題應變機制之相關資訊除於市府網站公告，另還發函予民眾，並於汛期前後請衛生所打電話給民眾告知資訊，確保保全民眾充分了解資訊。</w:t>
      </w:r>
    </w:p>
    <w:p w:rsidR="00B81D75" w:rsidRPr="003D5E32" w:rsidRDefault="00B81D75" w:rsidP="003A48D6">
      <w:pPr>
        <w:widowControl w:val="0"/>
        <w:numPr>
          <w:ilvl w:val="0"/>
          <w:numId w:val="150"/>
        </w:numPr>
        <w:spacing w:line="420" w:lineRule="exact"/>
        <w:ind w:left="2127" w:hanging="426"/>
        <w:rPr>
          <w:rFonts w:eastAsia="標楷體"/>
          <w:sz w:val="36"/>
          <w:szCs w:val="36"/>
          <w:lang w:eastAsia="zh-TW"/>
        </w:rPr>
      </w:pPr>
      <w:r w:rsidRPr="003D5E32">
        <w:rPr>
          <w:rFonts w:eastAsia="標楷體"/>
          <w:sz w:val="36"/>
          <w:szCs w:val="36"/>
          <w:lang w:eastAsia="zh-TW"/>
        </w:rPr>
        <w:t>自訂災害社福志工實施計畫等規定，讓協助救災之志工團體及個人有依據。</w:t>
      </w:r>
    </w:p>
    <w:p w:rsidR="00B81D75" w:rsidRPr="003D5E32" w:rsidRDefault="00B81D75" w:rsidP="003A48D6">
      <w:pPr>
        <w:widowControl w:val="0"/>
        <w:numPr>
          <w:ilvl w:val="0"/>
          <w:numId w:val="150"/>
        </w:numPr>
        <w:spacing w:line="420" w:lineRule="exact"/>
        <w:ind w:left="2127" w:hanging="426"/>
        <w:rPr>
          <w:rFonts w:eastAsia="標楷體"/>
          <w:sz w:val="36"/>
          <w:szCs w:val="36"/>
          <w:lang w:eastAsia="zh-TW"/>
        </w:rPr>
      </w:pPr>
      <w:r w:rsidRPr="003D5E32">
        <w:rPr>
          <w:rFonts w:eastAsia="標楷體"/>
          <w:sz w:val="36"/>
          <w:szCs w:val="36"/>
          <w:lang w:eastAsia="zh-TW"/>
        </w:rPr>
        <w:t>每年召開災害防救社福志工聯繫會報，並參與配合轄內舉辦之災害防救演習收容演練；另鼓勵轄內各鄉鎮公所自辦各項災防相關之教育訓練。</w:t>
      </w:r>
    </w:p>
    <w:p w:rsidR="00B81D75" w:rsidRPr="003D5E32" w:rsidRDefault="00B81D75" w:rsidP="003A48D6">
      <w:pPr>
        <w:widowControl w:val="0"/>
        <w:numPr>
          <w:ilvl w:val="0"/>
          <w:numId w:val="150"/>
        </w:numPr>
        <w:spacing w:line="420" w:lineRule="exact"/>
        <w:ind w:left="2127" w:hanging="426"/>
        <w:rPr>
          <w:rFonts w:eastAsia="標楷體"/>
          <w:sz w:val="36"/>
          <w:szCs w:val="36"/>
          <w:lang w:eastAsia="zh-TW"/>
        </w:rPr>
      </w:pPr>
      <w:r w:rsidRPr="003D5E32">
        <w:rPr>
          <w:rFonts w:eastAsia="標楷體"/>
          <w:sz w:val="36"/>
          <w:szCs w:val="36"/>
          <w:lang w:eastAsia="zh-TW"/>
        </w:rPr>
        <w:t>保全名冊定期更新並回報當地台電公司營業處。</w:t>
      </w:r>
    </w:p>
    <w:p w:rsidR="00B81D75" w:rsidRPr="003D5E32" w:rsidRDefault="00B81D75" w:rsidP="003A48D6">
      <w:pPr>
        <w:widowControl w:val="0"/>
        <w:numPr>
          <w:ilvl w:val="0"/>
          <w:numId w:val="150"/>
        </w:numPr>
        <w:spacing w:line="420" w:lineRule="exact"/>
        <w:ind w:left="2127" w:hanging="426"/>
        <w:rPr>
          <w:rFonts w:eastAsia="標楷體"/>
          <w:sz w:val="36"/>
          <w:szCs w:val="36"/>
          <w:lang w:eastAsia="zh-TW"/>
        </w:rPr>
      </w:pPr>
      <w:r w:rsidRPr="003D5E32">
        <w:rPr>
          <w:rFonts w:eastAsia="標楷體"/>
          <w:sz w:val="36"/>
          <w:szCs w:val="36"/>
          <w:lang w:eastAsia="zh-TW"/>
        </w:rPr>
        <w:t>已輔導轄內社會福利機構建置災害應變之緊急安置處所資料，並針對轄內易有淹水、地震或土石流等災害潛勢地區之社會福利機構建立地圖。</w:t>
      </w:r>
    </w:p>
    <w:p w:rsidR="00B81D75" w:rsidRPr="003D5E32" w:rsidRDefault="00B81D75" w:rsidP="003A48D6">
      <w:pPr>
        <w:widowControl w:val="0"/>
        <w:numPr>
          <w:ilvl w:val="0"/>
          <w:numId w:val="149"/>
        </w:numPr>
        <w:spacing w:line="420" w:lineRule="exact"/>
        <w:ind w:hanging="682"/>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51"/>
        </w:numPr>
        <w:spacing w:line="420" w:lineRule="exact"/>
        <w:ind w:left="2127" w:hanging="426"/>
        <w:rPr>
          <w:rFonts w:eastAsia="標楷體"/>
          <w:sz w:val="36"/>
          <w:szCs w:val="36"/>
          <w:lang w:eastAsia="zh-TW"/>
        </w:rPr>
      </w:pPr>
      <w:r w:rsidRPr="003D5E32">
        <w:rPr>
          <w:rFonts w:eastAsia="標楷體"/>
          <w:sz w:val="36"/>
          <w:szCs w:val="36"/>
          <w:lang w:eastAsia="zh-TW"/>
        </w:rPr>
        <w:lastRenderedPageBreak/>
        <w:t>汛期前未依規定期限內</w:t>
      </w:r>
      <w:r w:rsidR="00D00FC3" w:rsidRPr="003D5E32">
        <w:rPr>
          <w:rFonts w:eastAsia="標楷體"/>
          <w:sz w:val="36"/>
          <w:szCs w:val="36"/>
          <w:lang w:eastAsia="zh-TW"/>
        </w:rPr>
        <w:t>（</w:t>
      </w:r>
      <w:r w:rsidRPr="003D5E32">
        <w:rPr>
          <w:rFonts w:eastAsia="標楷體"/>
          <w:sz w:val="36"/>
          <w:szCs w:val="36"/>
          <w:lang w:eastAsia="zh-TW"/>
        </w:rPr>
        <w:t>逾期限</w:t>
      </w:r>
      <w:r w:rsidRPr="003D5E32">
        <w:rPr>
          <w:rFonts w:eastAsia="標楷體"/>
          <w:sz w:val="36"/>
          <w:szCs w:val="36"/>
          <w:lang w:eastAsia="zh-TW"/>
        </w:rPr>
        <w:t>2</w:t>
      </w:r>
      <w:r w:rsidRPr="003D5E32">
        <w:rPr>
          <w:rFonts w:eastAsia="標楷體"/>
          <w:sz w:val="36"/>
          <w:szCs w:val="36"/>
          <w:lang w:eastAsia="zh-TW"/>
        </w:rPr>
        <w:t>個月</w:t>
      </w:r>
      <w:r w:rsidR="00D00FC3" w:rsidRPr="003D5E32">
        <w:rPr>
          <w:rFonts w:eastAsia="標楷體"/>
          <w:sz w:val="36"/>
          <w:szCs w:val="36"/>
          <w:lang w:eastAsia="zh-TW"/>
        </w:rPr>
        <w:t>）</w:t>
      </w:r>
      <w:r w:rsidRPr="003D5E32">
        <w:rPr>
          <w:rFonts w:eastAsia="標楷體"/>
          <w:sz w:val="36"/>
          <w:szCs w:val="36"/>
          <w:lang w:eastAsia="zh-TW"/>
        </w:rPr>
        <w:t>將收容所及儲備物資相關資料報送中央主管機關，建請注意時效。</w:t>
      </w:r>
    </w:p>
    <w:p w:rsidR="00B81D75" w:rsidRPr="003D5E32" w:rsidRDefault="00B81D75" w:rsidP="003A48D6">
      <w:pPr>
        <w:widowControl w:val="0"/>
        <w:numPr>
          <w:ilvl w:val="0"/>
          <w:numId w:val="151"/>
        </w:numPr>
        <w:spacing w:line="420" w:lineRule="exact"/>
        <w:ind w:left="2127" w:hanging="426"/>
        <w:rPr>
          <w:rFonts w:eastAsia="標楷體"/>
          <w:sz w:val="36"/>
          <w:szCs w:val="36"/>
          <w:lang w:eastAsia="zh-TW"/>
        </w:rPr>
      </w:pPr>
      <w:r w:rsidRPr="003D5E32">
        <w:rPr>
          <w:rFonts w:eastAsia="標楷體"/>
          <w:sz w:val="36"/>
          <w:szCs w:val="36"/>
          <w:lang w:eastAsia="zh-TW"/>
        </w:rPr>
        <w:t>尼伯特、馬勒卡風災</w:t>
      </w:r>
      <w:r w:rsidRPr="003D5E32">
        <w:rPr>
          <w:rFonts w:eastAsia="標楷體"/>
          <w:sz w:val="36"/>
          <w:szCs w:val="36"/>
          <w:lang w:eastAsia="zh-TW"/>
        </w:rPr>
        <w:t>EMIC</w:t>
      </w:r>
      <w:r w:rsidRPr="003D5E32">
        <w:rPr>
          <w:rFonts w:eastAsia="標楷體"/>
          <w:sz w:val="36"/>
          <w:szCs w:val="36"/>
          <w:lang w:eastAsia="zh-TW"/>
        </w:rPr>
        <w:t>系統收容安置結報未歸零，建議未來應掌握資料填報完整及正確性。</w:t>
      </w:r>
    </w:p>
    <w:p w:rsidR="00B81D75" w:rsidRPr="003D5E32" w:rsidRDefault="00B81D75" w:rsidP="003A48D6">
      <w:pPr>
        <w:widowControl w:val="0"/>
        <w:numPr>
          <w:ilvl w:val="0"/>
          <w:numId w:val="151"/>
        </w:numPr>
        <w:spacing w:line="420" w:lineRule="exact"/>
        <w:ind w:left="2127" w:hanging="426"/>
        <w:rPr>
          <w:rFonts w:eastAsia="標楷體"/>
          <w:sz w:val="36"/>
          <w:szCs w:val="36"/>
          <w:lang w:eastAsia="zh-TW"/>
        </w:rPr>
      </w:pPr>
      <w:r w:rsidRPr="003D5E32">
        <w:rPr>
          <w:rFonts w:eastAsia="標楷體"/>
          <w:sz w:val="36"/>
          <w:szCs w:val="36"/>
          <w:lang w:eastAsia="zh-TW"/>
        </w:rPr>
        <w:t>於本部「重大災害物資資源及志工人力整合網絡平台管理系統」中壯圍鄉、員山鄉、頭城鎮與蘇澳鎮物資登載有逾期之狀況，建請監督定期更新物資及收容所資訊。</w:t>
      </w:r>
    </w:p>
    <w:p w:rsidR="00B81D75" w:rsidRPr="003D5E32" w:rsidRDefault="00B81D75" w:rsidP="003A48D6">
      <w:pPr>
        <w:widowControl w:val="0"/>
        <w:numPr>
          <w:ilvl w:val="0"/>
          <w:numId w:val="151"/>
        </w:numPr>
        <w:spacing w:line="420" w:lineRule="exact"/>
        <w:ind w:left="2127" w:hanging="426"/>
        <w:rPr>
          <w:rFonts w:eastAsia="標楷體"/>
          <w:sz w:val="36"/>
          <w:szCs w:val="36"/>
          <w:lang w:eastAsia="zh-TW"/>
        </w:rPr>
      </w:pPr>
      <w:r w:rsidRPr="003D5E32">
        <w:rPr>
          <w:rFonts w:eastAsia="標楷體"/>
          <w:sz w:val="36"/>
          <w:szCs w:val="36"/>
          <w:lang w:eastAsia="zh-TW"/>
        </w:rPr>
        <w:t>以公文去函調查轄內民間團體可參與救災之意願及可投入資源，增加更新頻率；增加防災教育訓練之項目及場次。</w:t>
      </w:r>
    </w:p>
    <w:p w:rsidR="00B81D75" w:rsidRPr="003D5E32" w:rsidRDefault="00B81D75" w:rsidP="003A48D6">
      <w:pPr>
        <w:widowControl w:val="0"/>
        <w:numPr>
          <w:ilvl w:val="0"/>
          <w:numId w:val="151"/>
        </w:numPr>
        <w:spacing w:line="420" w:lineRule="exact"/>
        <w:ind w:left="2127" w:hanging="426"/>
        <w:rPr>
          <w:rFonts w:eastAsia="標楷體"/>
          <w:sz w:val="36"/>
          <w:szCs w:val="36"/>
          <w:lang w:eastAsia="zh-TW"/>
        </w:rPr>
      </w:pPr>
      <w:r w:rsidRPr="003D5E32">
        <w:rPr>
          <w:rFonts w:eastAsia="標楷體"/>
          <w:sz w:val="36"/>
          <w:szCs w:val="36"/>
          <w:lang w:eastAsia="zh-TW"/>
        </w:rPr>
        <w:t>所附天然災害緊急應變計畫係屬該府所訂定「地區災害防救計畫」，請盡速針對轄內社會福利機構訂定各種天然災害應變作業及處理流程，以作為輔導機構之範本。</w:t>
      </w:r>
    </w:p>
    <w:p w:rsidR="00B81D75" w:rsidRPr="003D5E32" w:rsidRDefault="00B81D75" w:rsidP="003A48D6">
      <w:pPr>
        <w:widowControl w:val="0"/>
        <w:numPr>
          <w:ilvl w:val="0"/>
          <w:numId w:val="151"/>
        </w:numPr>
        <w:spacing w:line="420" w:lineRule="exact"/>
        <w:ind w:left="2127" w:hanging="426"/>
        <w:rPr>
          <w:rFonts w:eastAsia="標楷體"/>
          <w:sz w:val="36"/>
          <w:szCs w:val="36"/>
          <w:lang w:eastAsia="zh-TW"/>
        </w:rPr>
      </w:pPr>
      <w:r w:rsidRPr="003D5E32">
        <w:rPr>
          <w:rFonts w:eastAsia="標楷體"/>
          <w:sz w:val="36"/>
          <w:szCs w:val="36"/>
          <w:lang w:eastAsia="zh-TW"/>
        </w:rPr>
        <w:t>部分機構緊急災害應變計畫過於廣範，應重新檢視並積極輔導轄內機構天然災害應變計畫，應對應到轄內機構可能面臨之各種災害應變作業及處理流程，以符合實際災害處理方式</w:t>
      </w:r>
    </w:p>
    <w:p w:rsidR="00B81D75" w:rsidRPr="003D5E32" w:rsidRDefault="00B81D75" w:rsidP="003A48D6">
      <w:pPr>
        <w:widowControl w:val="0"/>
        <w:numPr>
          <w:ilvl w:val="0"/>
          <w:numId w:val="145"/>
        </w:numPr>
        <w:spacing w:line="420" w:lineRule="exact"/>
        <w:rPr>
          <w:rFonts w:eastAsia="標楷體"/>
          <w:sz w:val="36"/>
          <w:szCs w:val="36"/>
        </w:rPr>
      </w:pPr>
      <w:r w:rsidRPr="003D5E32">
        <w:rPr>
          <w:rFonts w:eastAsia="標楷體"/>
          <w:sz w:val="36"/>
          <w:szCs w:val="36"/>
          <w:lang w:eastAsia="zh-TW"/>
        </w:rPr>
        <w:t>臺</w:t>
      </w:r>
      <w:r w:rsidRPr="003D5E32">
        <w:rPr>
          <w:rFonts w:eastAsia="標楷體"/>
          <w:sz w:val="36"/>
          <w:szCs w:val="36"/>
        </w:rPr>
        <w:t>東縣：</w:t>
      </w:r>
    </w:p>
    <w:p w:rsidR="00B81D75" w:rsidRPr="003D5E32" w:rsidRDefault="00B81D75" w:rsidP="003A48D6">
      <w:pPr>
        <w:widowControl w:val="0"/>
        <w:numPr>
          <w:ilvl w:val="0"/>
          <w:numId w:val="152"/>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53"/>
        </w:numPr>
        <w:spacing w:line="420" w:lineRule="exact"/>
        <w:ind w:left="2127" w:hanging="426"/>
        <w:rPr>
          <w:rFonts w:eastAsia="標楷體"/>
          <w:sz w:val="36"/>
          <w:szCs w:val="36"/>
          <w:lang w:eastAsia="zh-TW"/>
        </w:rPr>
      </w:pPr>
      <w:r w:rsidRPr="003D5E32">
        <w:rPr>
          <w:rFonts w:eastAsia="標楷體"/>
          <w:sz w:val="36"/>
          <w:szCs w:val="36"/>
          <w:lang w:eastAsia="zh-TW"/>
        </w:rPr>
        <w:t>針對物資部分，該府不定時查核公所物資助況，並每年一次實地考察公所物資及收容所，發現缺失會去函請公所改善，查核機制完整。</w:t>
      </w:r>
    </w:p>
    <w:p w:rsidR="00B81D75" w:rsidRPr="003D5E32" w:rsidRDefault="00B81D75" w:rsidP="003A48D6">
      <w:pPr>
        <w:widowControl w:val="0"/>
        <w:numPr>
          <w:ilvl w:val="0"/>
          <w:numId w:val="153"/>
        </w:numPr>
        <w:spacing w:line="420" w:lineRule="exact"/>
        <w:ind w:left="2127" w:hanging="426"/>
        <w:rPr>
          <w:rFonts w:eastAsia="標楷體"/>
          <w:sz w:val="36"/>
          <w:szCs w:val="36"/>
          <w:lang w:eastAsia="zh-TW"/>
        </w:rPr>
      </w:pPr>
      <w:r w:rsidRPr="003D5E32">
        <w:rPr>
          <w:rFonts w:eastAsia="標楷體"/>
          <w:sz w:val="36"/>
          <w:szCs w:val="36"/>
          <w:lang w:eastAsia="zh-TW"/>
        </w:rPr>
        <w:t>訂有災害救助應變志工規範，讓災時參與人員、民間團體更能有效發揮功能；定期考核轄內各公所防災能力。</w:t>
      </w:r>
    </w:p>
    <w:p w:rsidR="00B81D75" w:rsidRPr="003D5E32" w:rsidRDefault="00B81D75" w:rsidP="003A48D6">
      <w:pPr>
        <w:widowControl w:val="0"/>
        <w:numPr>
          <w:ilvl w:val="0"/>
          <w:numId w:val="153"/>
        </w:numPr>
        <w:spacing w:line="420" w:lineRule="exact"/>
        <w:ind w:left="2127" w:hanging="426"/>
        <w:rPr>
          <w:rFonts w:eastAsia="標楷體"/>
          <w:sz w:val="36"/>
          <w:szCs w:val="36"/>
          <w:lang w:eastAsia="zh-TW"/>
        </w:rPr>
      </w:pPr>
      <w:r w:rsidRPr="003D5E32">
        <w:rPr>
          <w:rFonts w:eastAsia="標楷體"/>
          <w:sz w:val="36"/>
          <w:szCs w:val="36"/>
          <w:lang w:eastAsia="zh-TW"/>
        </w:rPr>
        <w:t>保全名冊定期更新並回報當地台電公司營業處。</w:t>
      </w:r>
    </w:p>
    <w:p w:rsidR="00B81D75" w:rsidRPr="003D5E32" w:rsidRDefault="00B81D75" w:rsidP="003A48D6">
      <w:pPr>
        <w:widowControl w:val="0"/>
        <w:numPr>
          <w:ilvl w:val="0"/>
          <w:numId w:val="153"/>
        </w:numPr>
        <w:spacing w:line="420" w:lineRule="exact"/>
        <w:ind w:left="2127" w:hanging="426"/>
        <w:rPr>
          <w:rFonts w:eastAsia="標楷體"/>
          <w:sz w:val="36"/>
          <w:szCs w:val="36"/>
          <w:lang w:eastAsia="zh-TW"/>
        </w:rPr>
      </w:pPr>
      <w:r w:rsidRPr="003D5E32">
        <w:rPr>
          <w:rFonts w:eastAsia="標楷體"/>
          <w:sz w:val="36"/>
          <w:szCs w:val="36"/>
          <w:lang w:eastAsia="zh-TW"/>
        </w:rPr>
        <w:t>已輔導轄內社會福利機構建置災害應變之緊</w:t>
      </w:r>
      <w:r w:rsidRPr="003D5E32">
        <w:rPr>
          <w:rFonts w:eastAsia="標楷體"/>
          <w:sz w:val="36"/>
          <w:szCs w:val="36"/>
          <w:lang w:eastAsia="zh-TW"/>
        </w:rPr>
        <w:lastRenderedPageBreak/>
        <w:t>急安置處所資料，並針對轄內易有淹水、地震或土石流等災害潛勢地區之社會福利機構建立地圖，資料並全數電子化，值得嘉許。</w:t>
      </w:r>
    </w:p>
    <w:p w:rsidR="00B81D75" w:rsidRPr="003D5E32" w:rsidRDefault="00B81D75" w:rsidP="003A48D6">
      <w:pPr>
        <w:widowControl w:val="0"/>
        <w:numPr>
          <w:ilvl w:val="0"/>
          <w:numId w:val="153"/>
        </w:numPr>
        <w:spacing w:line="420" w:lineRule="exact"/>
        <w:ind w:left="2127" w:hanging="426"/>
        <w:rPr>
          <w:rFonts w:eastAsia="標楷體"/>
          <w:sz w:val="36"/>
          <w:szCs w:val="36"/>
          <w:lang w:eastAsia="zh-TW"/>
        </w:rPr>
      </w:pPr>
      <w:r w:rsidRPr="003D5E32">
        <w:rPr>
          <w:rFonts w:eastAsia="標楷體"/>
          <w:sz w:val="36"/>
          <w:szCs w:val="36"/>
          <w:lang w:eastAsia="zh-TW"/>
        </w:rPr>
        <w:t>已針對轄內社會福利機構訂定各種天然災害應變作業及處理流程，並督導轄內機構訂定災害緊急通報機制及運作流程及辦理聯合演練。</w:t>
      </w:r>
    </w:p>
    <w:p w:rsidR="00B81D75" w:rsidRPr="003D5E32" w:rsidRDefault="00B81D75" w:rsidP="003A48D6">
      <w:pPr>
        <w:widowControl w:val="0"/>
        <w:numPr>
          <w:ilvl w:val="0"/>
          <w:numId w:val="152"/>
        </w:numPr>
        <w:spacing w:line="420" w:lineRule="exact"/>
        <w:ind w:hanging="682"/>
        <w:rPr>
          <w:rFonts w:eastAsia="標楷體"/>
          <w:sz w:val="36"/>
          <w:szCs w:val="36"/>
          <w:lang w:eastAsia="zh-TW"/>
        </w:rPr>
      </w:pPr>
      <w:r w:rsidRPr="003D5E32">
        <w:rPr>
          <w:rFonts w:eastAsia="標楷體"/>
          <w:sz w:val="36"/>
          <w:szCs w:val="36"/>
          <w:lang w:eastAsia="zh-TW"/>
        </w:rPr>
        <w:t>建議：</w:t>
      </w:r>
    </w:p>
    <w:p w:rsidR="00B81D75" w:rsidRPr="003D5E32" w:rsidRDefault="00B81D75" w:rsidP="003A48D6">
      <w:pPr>
        <w:widowControl w:val="0"/>
        <w:numPr>
          <w:ilvl w:val="0"/>
          <w:numId w:val="154"/>
        </w:numPr>
        <w:spacing w:line="420" w:lineRule="exact"/>
        <w:ind w:left="2268" w:hanging="567"/>
        <w:rPr>
          <w:rFonts w:eastAsia="標楷體"/>
          <w:sz w:val="36"/>
          <w:szCs w:val="36"/>
          <w:lang w:eastAsia="zh-TW"/>
        </w:rPr>
      </w:pPr>
      <w:r w:rsidRPr="003D5E32">
        <w:rPr>
          <w:rFonts w:eastAsia="標楷體"/>
          <w:sz w:val="36"/>
          <w:szCs w:val="36"/>
          <w:lang w:eastAsia="zh-TW"/>
        </w:rPr>
        <w:t>定期於每年</w:t>
      </w:r>
      <w:r w:rsidRPr="003D5E32">
        <w:rPr>
          <w:rFonts w:eastAsia="標楷體"/>
          <w:sz w:val="36"/>
          <w:szCs w:val="36"/>
          <w:lang w:eastAsia="zh-TW"/>
        </w:rPr>
        <w:t>1</w:t>
      </w:r>
      <w:r w:rsidRPr="003D5E32">
        <w:rPr>
          <w:rFonts w:eastAsia="標楷體"/>
          <w:sz w:val="36"/>
          <w:szCs w:val="36"/>
          <w:lang w:eastAsia="zh-TW"/>
        </w:rPr>
        <w:t>、</w:t>
      </w:r>
      <w:r w:rsidRPr="003D5E32">
        <w:rPr>
          <w:rFonts w:eastAsia="標楷體"/>
          <w:sz w:val="36"/>
          <w:szCs w:val="36"/>
          <w:lang w:eastAsia="zh-TW"/>
        </w:rPr>
        <w:t>5</w:t>
      </w:r>
      <w:r w:rsidRPr="003D5E32">
        <w:rPr>
          <w:rFonts w:eastAsia="標楷體"/>
          <w:sz w:val="36"/>
          <w:szCs w:val="36"/>
          <w:lang w:eastAsia="zh-TW"/>
        </w:rPr>
        <w:t>、</w:t>
      </w:r>
      <w:r w:rsidRPr="003D5E32">
        <w:rPr>
          <w:rFonts w:eastAsia="標楷體"/>
          <w:sz w:val="36"/>
          <w:szCs w:val="36"/>
          <w:lang w:eastAsia="zh-TW"/>
        </w:rPr>
        <w:t>10</w:t>
      </w:r>
      <w:r w:rsidRPr="003D5E32">
        <w:rPr>
          <w:rFonts w:eastAsia="標楷體"/>
          <w:sz w:val="36"/>
          <w:szCs w:val="36"/>
          <w:lang w:eastAsia="zh-TW"/>
        </w:rPr>
        <w:t>月底請公所填報收容、物資資料報府，訂有對所轄鄉鎮市公所災害救助管考措施。收訖會回文公所但就缺失未有追蹤，建議未來可加強。</w:t>
      </w:r>
    </w:p>
    <w:p w:rsidR="00B81D75" w:rsidRPr="003D5E32" w:rsidRDefault="00B81D75" w:rsidP="003A48D6">
      <w:pPr>
        <w:widowControl w:val="0"/>
        <w:numPr>
          <w:ilvl w:val="0"/>
          <w:numId w:val="154"/>
        </w:numPr>
        <w:spacing w:line="420" w:lineRule="exact"/>
        <w:ind w:left="2268" w:hanging="567"/>
        <w:rPr>
          <w:rFonts w:eastAsia="標楷體"/>
          <w:sz w:val="36"/>
          <w:szCs w:val="36"/>
          <w:lang w:eastAsia="zh-TW"/>
        </w:rPr>
      </w:pPr>
      <w:r w:rsidRPr="003D5E32">
        <w:rPr>
          <w:rFonts w:eastAsia="標楷體"/>
          <w:sz w:val="36"/>
          <w:szCs w:val="36"/>
          <w:lang w:eastAsia="zh-TW"/>
        </w:rPr>
        <w:t>部分物資開口契約未載明品項，建議仍須載明品項。</w:t>
      </w:r>
    </w:p>
    <w:p w:rsidR="00B81D75" w:rsidRPr="003D5E32" w:rsidRDefault="00B81D75" w:rsidP="003A48D6">
      <w:pPr>
        <w:widowControl w:val="0"/>
        <w:numPr>
          <w:ilvl w:val="0"/>
          <w:numId w:val="154"/>
        </w:numPr>
        <w:spacing w:line="420" w:lineRule="exact"/>
        <w:ind w:left="2268" w:hanging="567"/>
        <w:rPr>
          <w:rFonts w:eastAsia="標楷體"/>
          <w:sz w:val="36"/>
          <w:szCs w:val="36"/>
          <w:lang w:eastAsia="zh-TW"/>
        </w:rPr>
      </w:pPr>
      <w:r w:rsidRPr="003D5E32">
        <w:rPr>
          <w:rFonts w:eastAsia="標楷體"/>
          <w:sz w:val="36"/>
          <w:szCs w:val="36"/>
          <w:lang w:eastAsia="zh-TW"/>
        </w:rPr>
        <w:t>蘭嶼鄉相關收容所與物資資訊並未登載在重大災害物資資源及志工人力整合網絡平台管理系統中，建請監督定期更新物資資訊。</w:t>
      </w:r>
    </w:p>
    <w:p w:rsidR="00B81D75" w:rsidRPr="003D5E32" w:rsidRDefault="00B81D75" w:rsidP="003A48D6">
      <w:pPr>
        <w:widowControl w:val="0"/>
        <w:numPr>
          <w:ilvl w:val="0"/>
          <w:numId w:val="154"/>
        </w:numPr>
        <w:spacing w:line="420" w:lineRule="exact"/>
        <w:ind w:left="2268" w:hanging="567"/>
        <w:rPr>
          <w:rFonts w:eastAsia="標楷體"/>
          <w:sz w:val="36"/>
          <w:szCs w:val="36"/>
          <w:lang w:eastAsia="zh-TW"/>
        </w:rPr>
      </w:pPr>
      <w:r w:rsidRPr="003D5E32">
        <w:rPr>
          <w:rFonts w:eastAsia="標楷體"/>
          <w:sz w:val="36"/>
          <w:szCs w:val="36"/>
          <w:lang w:eastAsia="zh-TW"/>
        </w:rPr>
        <w:t>定期更新轄內災防團體及志工之意願及資源，並定期辦理災防團體之聯繫會報、增加災防教育訓練課程項目。</w:t>
      </w:r>
    </w:p>
    <w:p w:rsidR="00B81D75" w:rsidRPr="003D5E32" w:rsidRDefault="00B81D75" w:rsidP="003A48D6">
      <w:pPr>
        <w:spacing w:line="420" w:lineRule="exact"/>
        <w:rPr>
          <w:rFonts w:eastAsia="標楷體"/>
          <w:b/>
          <w:sz w:val="36"/>
          <w:szCs w:val="36"/>
          <w:lang w:eastAsia="zh-TW"/>
        </w:rPr>
      </w:pPr>
      <w:r w:rsidRPr="003D5E32">
        <w:rPr>
          <w:rFonts w:eastAsia="標楷體"/>
          <w:b/>
          <w:sz w:val="36"/>
          <w:szCs w:val="36"/>
          <w:lang w:eastAsia="zh-TW"/>
        </w:rPr>
        <w:t xml:space="preserve">　</w:t>
      </w:r>
      <w:r w:rsidRPr="003D5E32">
        <w:rPr>
          <w:rFonts w:eastAsia="標楷體"/>
          <w:b/>
          <w:sz w:val="36"/>
          <w:szCs w:val="36"/>
        </w:rPr>
        <w:t>（</w:t>
      </w:r>
      <w:r w:rsidRPr="003D5E32">
        <w:rPr>
          <w:rFonts w:eastAsia="標楷體"/>
          <w:b/>
          <w:sz w:val="36"/>
          <w:szCs w:val="36"/>
          <w:lang w:eastAsia="zh-TW"/>
        </w:rPr>
        <w:t>五</w:t>
      </w:r>
      <w:r w:rsidRPr="003D5E32">
        <w:rPr>
          <w:rFonts w:eastAsia="標楷體"/>
          <w:b/>
          <w:sz w:val="36"/>
          <w:szCs w:val="36"/>
        </w:rPr>
        <w:t>）</w:t>
      </w:r>
      <w:r w:rsidRPr="003D5E32">
        <w:rPr>
          <w:rFonts w:eastAsia="標楷體"/>
          <w:b/>
          <w:sz w:val="36"/>
          <w:szCs w:val="36"/>
          <w:lang w:eastAsia="zh-TW"/>
        </w:rPr>
        <w:t>第五</w:t>
      </w:r>
      <w:r w:rsidRPr="003D5E32">
        <w:rPr>
          <w:rFonts w:eastAsia="標楷體"/>
          <w:b/>
          <w:sz w:val="36"/>
          <w:szCs w:val="36"/>
        </w:rPr>
        <w:t>組</w:t>
      </w:r>
    </w:p>
    <w:p w:rsidR="00B81D75" w:rsidRPr="003D5E32" w:rsidRDefault="00B81D75" w:rsidP="003A48D6">
      <w:pPr>
        <w:widowControl w:val="0"/>
        <w:numPr>
          <w:ilvl w:val="0"/>
          <w:numId w:val="155"/>
        </w:numPr>
        <w:spacing w:line="420" w:lineRule="exact"/>
        <w:rPr>
          <w:rFonts w:eastAsia="標楷體"/>
          <w:sz w:val="36"/>
          <w:szCs w:val="36"/>
        </w:rPr>
      </w:pPr>
      <w:r w:rsidRPr="003D5E32">
        <w:rPr>
          <w:rFonts w:eastAsia="標楷體"/>
          <w:sz w:val="36"/>
          <w:szCs w:val="36"/>
        </w:rPr>
        <w:t>連江縣：</w:t>
      </w:r>
    </w:p>
    <w:p w:rsidR="00B81D75" w:rsidRPr="003D5E32" w:rsidRDefault="00B81D75" w:rsidP="003A48D6">
      <w:pPr>
        <w:widowControl w:val="0"/>
        <w:numPr>
          <w:ilvl w:val="0"/>
          <w:numId w:val="156"/>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57"/>
        </w:numPr>
        <w:spacing w:line="420" w:lineRule="exact"/>
        <w:ind w:left="2127" w:hanging="426"/>
        <w:rPr>
          <w:rFonts w:eastAsia="標楷體"/>
          <w:sz w:val="36"/>
          <w:szCs w:val="36"/>
          <w:lang w:eastAsia="zh-TW"/>
        </w:rPr>
      </w:pPr>
      <w:r w:rsidRPr="003D5E32">
        <w:rPr>
          <w:rFonts w:eastAsia="標楷體"/>
          <w:sz w:val="36"/>
          <w:szCs w:val="36"/>
          <w:lang w:eastAsia="zh-TW"/>
        </w:rPr>
        <w:t>運用國軍協助救災及糧食供應之優勢，透過半年一次的戰綜會報，建立橫向聯繫機制。</w:t>
      </w:r>
    </w:p>
    <w:p w:rsidR="00B81D75" w:rsidRPr="003D5E32" w:rsidRDefault="00B81D75" w:rsidP="003A48D6">
      <w:pPr>
        <w:widowControl w:val="0"/>
        <w:numPr>
          <w:ilvl w:val="0"/>
          <w:numId w:val="157"/>
        </w:numPr>
        <w:spacing w:line="420" w:lineRule="exact"/>
        <w:ind w:left="2127" w:hanging="426"/>
        <w:rPr>
          <w:rFonts w:eastAsia="標楷體"/>
          <w:sz w:val="36"/>
          <w:szCs w:val="36"/>
          <w:lang w:eastAsia="zh-TW"/>
        </w:rPr>
      </w:pPr>
      <w:r w:rsidRPr="003D5E32">
        <w:rPr>
          <w:rFonts w:eastAsia="標楷體"/>
          <w:sz w:val="36"/>
          <w:szCs w:val="36"/>
          <w:lang w:eastAsia="zh-TW"/>
        </w:rPr>
        <w:t>聘請專家學者針對</w:t>
      </w:r>
      <w:r w:rsidRPr="003D5E32">
        <w:rPr>
          <w:rFonts w:eastAsia="標楷體"/>
          <w:sz w:val="36"/>
          <w:szCs w:val="36"/>
          <w:lang w:eastAsia="zh-TW"/>
        </w:rPr>
        <w:t>27</w:t>
      </w:r>
      <w:r w:rsidRPr="003D5E32">
        <w:rPr>
          <w:rFonts w:eastAsia="標楷體"/>
          <w:sz w:val="36"/>
          <w:szCs w:val="36"/>
          <w:lang w:eastAsia="zh-TW"/>
        </w:rPr>
        <w:t>處避難處所結構安全進行耐震評估，值得肯定。</w:t>
      </w:r>
    </w:p>
    <w:p w:rsidR="00B81D75" w:rsidRPr="003D5E32" w:rsidRDefault="00B81D75" w:rsidP="003A48D6">
      <w:pPr>
        <w:widowControl w:val="0"/>
        <w:numPr>
          <w:ilvl w:val="0"/>
          <w:numId w:val="157"/>
        </w:numPr>
        <w:spacing w:line="420" w:lineRule="exact"/>
        <w:ind w:left="2127" w:hanging="426"/>
        <w:rPr>
          <w:rFonts w:eastAsia="標楷體"/>
          <w:sz w:val="36"/>
          <w:szCs w:val="36"/>
          <w:lang w:eastAsia="zh-TW"/>
        </w:rPr>
      </w:pPr>
      <w:r w:rsidRPr="003D5E32">
        <w:rPr>
          <w:rFonts w:eastAsia="標楷體"/>
          <w:sz w:val="36"/>
          <w:szCs w:val="36"/>
          <w:lang w:eastAsia="zh-TW"/>
        </w:rPr>
        <w:t>有確認可參與災害救助民間團體及救災志工，並按團體特性認養或調配災害救助工作。</w:t>
      </w:r>
    </w:p>
    <w:p w:rsidR="00B81D75" w:rsidRPr="003D5E32" w:rsidRDefault="00B81D75" w:rsidP="003A48D6">
      <w:pPr>
        <w:widowControl w:val="0"/>
        <w:numPr>
          <w:ilvl w:val="0"/>
          <w:numId w:val="157"/>
        </w:numPr>
        <w:spacing w:line="420" w:lineRule="exact"/>
        <w:ind w:left="2127" w:hanging="426"/>
        <w:rPr>
          <w:rFonts w:eastAsia="標楷體"/>
          <w:sz w:val="36"/>
          <w:szCs w:val="36"/>
          <w:lang w:eastAsia="zh-TW"/>
        </w:rPr>
      </w:pPr>
      <w:r w:rsidRPr="003D5E32">
        <w:rPr>
          <w:rFonts w:eastAsia="標楷體"/>
          <w:sz w:val="36"/>
          <w:szCs w:val="36"/>
          <w:lang w:eastAsia="zh-TW"/>
        </w:rPr>
        <w:t>業依規定辦理相關災害應變措施，並針對社會福利機構訂定各種天然災害應變作業及處理流程，並督導協助社會福利機構訂定。</w:t>
      </w:r>
    </w:p>
    <w:p w:rsidR="00B81D75" w:rsidRPr="003D5E32" w:rsidRDefault="00B81D75" w:rsidP="003A48D6">
      <w:pPr>
        <w:widowControl w:val="0"/>
        <w:numPr>
          <w:ilvl w:val="0"/>
          <w:numId w:val="157"/>
        </w:numPr>
        <w:spacing w:line="420" w:lineRule="exact"/>
        <w:ind w:left="2127" w:hanging="426"/>
        <w:rPr>
          <w:rFonts w:eastAsia="標楷體"/>
          <w:sz w:val="36"/>
          <w:szCs w:val="36"/>
          <w:lang w:eastAsia="zh-TW"/>
        </w:rPr>
      </w:pPr>
      <w:r w:rsidRPr="003D5E32">
        <w:rPr>
          <w:rFonts w:eastAsia="標楷體"/>
          <w:sz w:val="36"/>
          <w:szCs w:val="36"/>
          <w:lang w:eastAsia="zh-TW"/>
        </w:rPr>
        <w:t>建置社會福利機構災害應變之緊急安置處所</w:t>
      </w:r>
      <w:r w:rsidRPr="003D5E32">
        <w:rPr>
          <w:rFonts w:eastAsia="標楷體"/>
          <w:sz w:val="36"/>
          <w:szCs w:val="36"/>
          <w:lang w:eastAsia="zh-TW"/>
        </w:rPr>
        <w:lastRenderedPageBreak/>
        <w:t>等資料，並規劃聯合機構所在地之民政、社政、警政、消防及醫療等不同單位，進行疏散或撤離演練。</w:t>
      </w:r>
    </w:p>
    <w:p w:rsidR="00B81D75" w:rsidRPr="003D5E32" w:rsidRDefault="00B81D75" w:rsidP="003A48D6">
      <w:pPr>
        <w:widowControl w:val="0"/>
        <w:numPr>
          <w:ilvl w:val="0"/>
          <w:numId w:val="156"/>
        </w:numPr>
        <w:spacing w:line="420" w:lineRule="exact"/>
        <w:ind w:hanging="682"/>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58"/>
        </w:numPr>
        <w:spacing w:line="420" w:lineRule="exact"/>
        <w:ind w:left="2127" w:hanging="426"/>
        <w:rPr>
          <w:rFonts w:eastAsia="標楷體"/>
          <w:sz w:val="36"/>
          <w:szCs w:val="36"/>
          <w:lang w:eastAsia="zh-TW"/>
        </w:rPr>
      </w:pPr>
      <w:r w:rsidRPr="003D5E32">
        <w:rPr>
          <w:rFonts w:eastAsia="標楷體"/>
          <w:sz w:val="36"/>
          <w:szCs w:val="36"/>
          <w:lang w:eastAsia="zh-TW"/>
        </w:rPr>
        <w:t>有關應於汛期前將收容所及儲備物資相關資料，未於規定期限內報送本部備查部分，請改進，以利中央掌握最新災情資訊。</w:t>
      </w:r>
    </w:p>
    <w:p w:rsidR="00B81D75" w:rsidRPr="003D5E32" w:rsidRDefault="00B81D75" w:rsidP="003A48D6">
      <w:pPr>
        <w:widowControl w:val="0"/>
        <w:numPr>
          <w:ilvl w:val="0"/>
          <w:numId w:val="158"/>
        </w:numPr>
        <w:spacing w:line="420" w:lineRule="exact"/>
        <w:ind w:left="2127" w:hanging="426"/>
        <w:rPr>
          <w:rFonts w:eastAsia="標楷體"/>
          <w:sz w:val="36"/>
          <w:szCs w:val="36"/>
          <w:lang w:eastAsia="zh-TW"/>
        </w:rPr>
      </w:pPr>
      <w:r w:rsidRPr="003D5E32">
        <w:rPr>
          <w:rFonts w:eastAsia="標楷體"/>
          <w:sz w:val="36"/>
          <w:szCs w:val="36"/>
          <w:lang w:eastAsia="zh-TW"/>
        </w:rPr>
        <w:t>準備受評書面資料太少，且未能於事前及時送達考評委員，致很難對照實際執行情況是否落實，請改進。</w:t>
      </w:r>
    </w:p>
    <w:p w:rsidR="00B81D75" w:rsidRPr="003D5E32" w:rsidRDefault="00B81D75" w:rsidP="003A48D6">
      <w:pPr>
        <w:widowControl w:val="0"/>
        <w:numPr>
          <w:ilvl w:val="0"/>
          <w:numId w:val="158"/>
        </w:numPr>
        <w:spacing w:line="420" w:lineRule="exact"/>
        <w:ind w:left="2127" w:hanging="426"/>
        <w:rPr>
          <w:rFonts w:eastAsia="標楷體"/>
          <w:sz w:val="36"/>
          <w:szCs w:val="36"/>
          <w:lang w:eastAsia="zh-TW"/>
        </w:rPr>
      </w:pPr>
      <w:r w:rsidRPr="003D5E32">
        <w:rPr>
          <w:rFonts w:eastAsia="標楷體"/>
          <w:sz w:val="36"/>
          <w:szCs w:val="36"/>
          <w:lang w:eastAsia="zh-TW"/>
        </w:rPr>
        <w:t>災害整備必須各相關局處橫向、與各公所縱向通力合作，以竟事功，針對收容安置場所、物資整備，研訂查核缺失改善及檢核機制部分，可再精進。</w:t>
      </w:r>
    </w:p>
    <w:p w:rsidR="00B81D75" w:rsidRPr="003D5E32" w:rsidRDefault="00B81D75" w:rsidP="003A48D6">
      <w:pPr>
        <w:widowControl w:val="0"/>
        <w:numPr>
          <w:ilvl w:val="0"/>
          <w:numId w:val="158"/>
        </w:numPr>
        <w:spacing w:line="420" w:lineRule="exact"/>
        <w:ind w:left="2127" w:hanging="426"/>
        <w:rPr>
          <w:rFonts w:eastAsia="標楷體"/>
          <w:sz w:val="36"/>
          <w:szCs w:val="36"/>
          <w:lang w:eastAsia="zh-TW"/>
        </w:rPr>
      </w:pPr>
      <w:r w:rsidRPr="003D5E32">
        <w:rPr>
          <w:rFonts w:eastAsia="標楷體"/>
          <w:sz w:val="36"/>
          <w:szCs w:val="36"/>
          <w:lang w:eastAsia="zh-TW"/>
        </w:rPr>
        <w:t>建議每年定期召開</w:t>
      </w:r>
      <w:r w:rsidRPr="003D5E32">
        <w:rPr>
          <w:rFonts w:eastAsia="標楷體"/>
          <w:sz w:val="36"/>
          <w:szCs w:val="36"/>
          <w:lang w:eastAsia="zh-TW"/>
        </w:rPr>
        <w:t>2</w:t>
      </w:r>
      <w:r w:rsidRPr="003D5E32">
        <w:rPr>
          <w:rFonts w:eastAsia="標楷體"/>
          <w:sz w:val="36"/>
          <w:szCs w:val="36"/>
          <w:lang w:eastAsia="zh-TW"/>
        </w:rPr>
        <w:t>次以上民間團體聯繫會報。</w:t>
      </w:r>
    </w:p>
    <w:p w:rsidR="00B81D75" w:rsidRPr="003D5E32" w:rsidRDefault="00B81D75" w:rsidP="003A48D6">
      <w:pPr>
        <w:widowControl w:val="0"/>
        <w:numPr>
          <w:ilvl w:val="0"/>
          <w:numId w:val="158"/>
        </w:numPr>
        <w:spacing w:line="420" w:lineRule="exact"/>
        <w:ind w:left="2127" w:hanging="426"/>
        <w:rPr>
          <w:rFonts w:eastAsia="標楷體"/>
          <w:sz w:val="36"/>
          <w:szCs w:val="36"/>
          <w:lang w:eastAsia="zh-TW"/>
        </w:rPr>
      </w:pPr>
      <w:r w:rsidRPr="003D5E32">
        <w:rPr>
          <w:rFonts w:eastAsia="標楷體"/>
          <w:sz w:val="36"/>
          <w:szCs w:val="36"/>
          <w:lang w:eastAsia="zh-TW"/>
        </w:rPr>
        <w:t>連江縣身心障礙者人數不多，如有新增使用維生器材身障者，建議即時更新保全名冊送台電公司，以維護渠等人身安全。</w:t>
      </w:r>
    </w:p>
    <w:p w:rsidR="00B81D75" w:rsidRPr="003D5E32" w:rsidRDefault="00B81D75" w:rsidP="003A48D6">
      <w:pPr>
        <w:widowControl w:val="0"/>
        <w:numPr>
          <w:ilvl w:val="0"/>
          <w:numId w:val="155"/>
        </w:numPr>
        <w:spacing w:line="420" w:lineRule="exact"/>
        <w:rPr>
          <w:rFonts w:eastAsia="標楷體"/>
          <w:sz w:val="36"/>
          <w:szCs w:val="36"/>
        </w:rPr>
      </w:pPr>
      <w:r w:rsidRPr="003D5E32">
        <w:rPr>
          <w:rFonts w:eastAsia="標楷體"/>
          <w:sz w:val="36"/>
          <w:szCs w:val="36"/>
        </w:rPr>
        <w:t>金門縣：</w:t>
      </w:r>
    </w:p>
    <w:p w:rsidR="00B81D75" w:rsidRPr="003D5E32" w:rsidRDefault="00B81D75" w:rsidP="003A48D6">
      <w:pPr>
        <w:widowControl w:val="0"/>
        <w:numPr>
          <w:ilvl w:val="0"/>
          <w:numId w:val="159"/>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60"/>
        </w:numPr>
        <w:spacing w:line="420" w:lineRule="exact"/>
        <w:ind w:left="2127" w:hanging="426"/>
        <w:rPr>
          <w:rFonts w:eastAsia="標楷體"/>
          <w:sz w:val="36"/>
          <w:szCs w:val="36"/>
          <w:lang w:eastAsia="zh-TW"/>
        </w:rPr>
      </w:pPr>
      <w:r w:rsidRPr="003D5E32">
        <w:rPr>
          <w:rFonts w:eastAsia="標楷體"/>
          <w:sz w:val="36"/>
          <w:szCs w:val="36"/>
          <w:lang w:eastAsia="zh-TW"/>
        </w:rPr>
        <w:t>受評單位相當重視評核業務，資料準備充分、裝訂成冊，並針對委員建議進行回應及改善。</w:t>
      </w:r>
    </w:p>
    <w:p w:rsidR="00B81D75" w:rsidRPr="003D5E32" w:rsidRDefault="00B81D75" w:rsidP="003A48D6">
      <w:pPr>
        <w:widowControl w:val="0"/>
        <w:numPr>
          <w:ilvl w:val="0"/>
          <w:numId w:val="160"/>
        </w:numPr>
        <w:spacing w:line="420" w:lineRule="exact"/>
        <w:ind w:left="2127" w:hanging="426"/>
        <w:rPr>
          <w:rFonts w:eastAsia="標楷體"/>
          <w:sz w:val="36"/>
          <w:szCs w:val="36"/>
          <w:lang w:eastAsia="zh-TW"/>
        </w:rPr>
      </w:pPr>
      <w:r w:rsidRPr="003D5E32">
        <w:rPr>
          <w:rFonts w:eastAsia="標楷體"/>
          <w:sz w:val="36"/>
          <w:szCs w:val="36"/>
          <w:lang w:eastAsia="zh-TW"/>
        </w:rPr>
        <w:t>災民收容</w:t>
      </w:r>
      <w:r w:rsidRPr="003D5E32">
        <w:rPr>
          <w:rFonts w:eastAsia="標楷體"/>
          <w:sz w:val="36"/>
          <w:szCs w:val="36"/>
          <w:lang w:eastAsia="zh-TW"/>
        </w:rPr>
        <w:t>E</w:t>
      </w:r>
      <w:r w:rsidRPr="003D5E32">
        <w:rPr>
          <w:rFonts w:eastAsia="標楷體"/>
          <w:sz w:val="36"/>
          <w:szCs w:val="36"/>
          <w:lang w:eastAsia="zh-TW"/>
        </w:rPr>
        <w:t>化管理，迅速完成災民辨識作業，且善用手語翻譯及新住民婦女進行外語翻譯，讓滯留收容所之外來旅客及時尋親與提供需求服務。</w:t>
      </w:r>
    </w:p>
    <w:p w:rsidR="00B81D75" w:rsidRPr="003D5E32" w:rsidRDefault="00B81D75" w:rsidP="003A48D6">
      <w:pPr>
        <w:widowControl w:val="0"/>
        <w:numPr>
          <w:ilvl w:val="0"/>
          <w:numId w:val="160"/>
        </w:numPr>
        <w:spacing w:line="420" w:lineRule="exact"/>
        <w:ind w:left="2127" w:hanging="426"/>
        <w:rPr>
          <w:rFonts w:eastAsia="標楷體"/>
          <w:sz w:val="36"/>
          <w:szCs w:val="36"/>
          <w:lang w:eastAsia="zh-TW"/>
        </w:rPr>
      </w:pPr>
      <w:r w:rsidRPr="003D5E32">
        <w:rPr>
          <w:rFonts w:eastAsia="標楷體"/>
          <w:sz w:val="36"/>
          <w:szCs w:val="36"/>
          <w:lang w:eastAsia="zh-TW"/>
        </w:rPr>
        <w:t>建立可支援災害救助之民間團體及志工名冊，並按團體特性認養或調配災害救助工作，且登錄重災系統。</w:t>
      </w:r>
    </w:p>
    <w:p w:rsidR="00B81D75" w:rsidRPr="003D5E32" w:rsidRDefault="00B81D75" w:rsidP="003A48D6">
      <w:pPr>
        <w:widowControl w:val="0"/>
        <w:numPr>
          <w:ilvl w:val="0"/>
          <w:numId w:val="160"/>
        </w:numPr>
        <w:spacing w:line="420" w:lineRule="exact"/>
        <w:ind w:left="2127" w:hanging="426"/>
        <w:rPr>
          <w:rFonts w:eastAsia="標楷體"/>
          <w:sz w:val="36"/>
          <w:szCs w:val="36"/>
          <w:lang w:eastAsia="zh-TW"/>
        </w:rPr>
      </w:pPr>
      <w:r w:rsidRPr="003D5E32">
        <w:rPr>
          <w:rFonts w:eastAsia="標楷體"/>
          <w:sz w:val="36"/>
          <w:szCs w:val="36"/>
          <w:lang w:eastAsia="zh-TW"/>
        </w:rPr>
        <w:t>保全名冊定期更新並函報當地台電公司營業處。</w:t>
      </w:r>
    </w:p>
    <w:p w:rsidR="00B81D75" w:rsidRPr="003D5E32" w:rsidRDefault="00B81D75" w:rsidP="003A48D6">
      <w:pPr>
        <w:widowControl w:val="0"/>
        <w:numPr>
          <w:ilvl w:val="0"/>
          <w:numId w:val="160"/>
        </w:numPr>
        <w:spacing w:line="420" w:lineRule="exact"/>
        <w:ind w:left="2127" w:hanging="426"/>
        <w:rPr>
          <w:rFonts w:eastAsia="標楷體"/>
          <w:sz w:val="36"/>
          <w:szCs w:val="36"/>
          <w:lang w:eastAsia="zh-TW"/>
        </w:rPr>
      </w:pPr>
      <w:r w:rsidRPr="003D5E32">
        <w:rPr>
          <w:rFonts w:eastAsia="標楷體"/>
          <w:sz w:val="36"/>
          <w:szCs w:val="36"/>
          <w:lang w:eastAsia="zh-TW"/>
        </w:rPr>
        <w:lastRenderedPageBreak/>
        <w:t>社會福利機構未處於易有淹水、地震或土石流等災害潛勢地區仍依規定建置社會福利機構名冊及緊急聯絡方式。</w:t>
      </w:r>
    </w:p>
    <w:p w:rsidR="00B81D75" w:rsidRPr="003D5E32" w:rsidRDefault="00B81D75" w:rsidP="003A48D6">
      <w:pPr>
        <w:widowControl w:val="0"/>
        <w:numPr>
          <w:ilvl w:val="0"/>
          <w:numId w:val="160"/>
        </w:numPr>
        <w:spacing w:line="420" w:lineRule="exact"/>
        <w:ind w:left="2127" w:hanging="426"/>
        <w:rPr>
          <w:rFonts w:eastAsia="標楷體"/>
          <w:sz w:val="36"/>
          <w:szCs w:val="36"/>
          <w:lang w:eastAsia="zh-TW"/>
        </w:rPr>
      </w:pPr>
      <w:r w:rsidRPr="003D5E32">
        <w:rPr>
          <w:rFonts w:eastAsia="標楷體"/>
          <w:sz w:val="36"/>
          <w:szCs w:val="36"/>
          <w:lang w:eastAsia="zh-TW"/>
        </w:rPr>
        <w:t>金門縣政府聯合機構所在地之鄉鎮公所、社政、警政、消防、醫療及社福機構等不同單位，進行聯合演練。</w:t>
      </w:r>
    </w:p>
    <w:p w:rsidR="00B81D75" w:rsidRPr="003D5E32" w:rsidRDefault="00B81D75" w:rsidP="003A48D6">
      <w:pPr>
        <w:widowControl w:val="0"/>
        <w:numPr>
          <w:ilvl w:val="0"/>
          <w:numId w:val="159"/>
        </w:numPr>
        <w:spacing w:line="420" w:lineRule="exact"/>
        <w:ind w:hanging="682"/>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61"/>
        </w:numPr>
        <w:spacing w:line="420" w:lineRule="exact"/>
        <w:ind w:left="2127" w:hanging="426"/>
        <w:rPr>
          <w:rFonts w:eastAsia="標楷體"/>
          <w:sz w:val="36"/>
          <w:szCs w:val="36"/>
          <w:lang w:eastAsia="zh-TW"/>
        </w:rPr>
      </w:pPr>
      <w:r w:rsidRPr="003D5E32">
        <w:rPr>
          <w:rFonts w:eastAsia="標楷體"/>
          <w:sz w:val="36"/>
          <w:szCs w:val="36"/>
          <w:lang w:eastAsia="zh-TW"/>
        </w:rPr>
        <w:t>部分公所收容場所空間規劃與動線安排，可再精進。</w:t>
      </w:r>
    </w:p>
    <w:p w:rsidR="00B81D75" w:rsidRPr="003D5E32" w:rsidRDefault="00B81D75" w:rsidP="003A48D6">
      <w:pPr>
        <w:widowControl w:val="0"/>
        <w:numPr>
          <w:ilvl w:val="0"/>
          <w:numId w:val="161"/>
        </w:numPr>
        <w:spacing w:line="420" w:lineRule="exact"/>
        <w:ind w:left="2127" w:hanging="426"/>
        <w:rPr>
          <w:rFonts w:eastAsia="標楷體"/>
          <w:sz w:val="36"/>
          <w:szCs w:val="36"/>
          <w:lang w:eastAsia="zh-TW"/>
        </w:rPr>
      </w:pPr>
      <w:r w:rsidRPr="003D5E32">
        <w:rPr>
          <w:rFonts w:eastAsia="標楷體"/>
          <w:sz w:val="36"/>
          <w:szCs w:val="36"/>
          <w:lang w:eastAsia="zh-TW"/>
        </w:rPr>
        <w:t>收容場所之消防、結構安全及水電之缺失改善部分，雖已訂定改善及檢核的機制，惟未附消防安全檢核表，尚無法瞭解是否落實改善。</w:t>
      </w:r>
    </w:p>
    <w:p w:rsidR="00B81D75" w:rsidRPr="003D5E32" w:rsidRDefault="00B81D75" w:rsidP="003A48D6">
      <w:pPr>
        <w:widowControl w:val="0"/>
        <w:numPr>
          <w:ilvl w:val="0"/>
          <w:numId w:val="161"/>
        </w:numPr>
        <w:spacing w:line="420" w:lineRule="exact"/>
        <w:ind w:left="2127" w:hanging="426"/>
        <w:rPr>
          <w:rFonts w:eastAsia="標楷體"/>
          <w:sz w:val="36"/>
          <w:szCs w:val="36"/>
          <w:lang w:eastAsia="zh-TW"/>
        </w:rPr>
      </w:pPr>
      <w:r w:rsidRPr="003D5E32">
        <w:rPr>
          <w:rFonts w:eastAsia="標楷體"/>
          <w:sz w:val="36"/>
          <w:szCs w:val="36"/>
          <w:lang w:eastAsia="zh-TW"/>
        </w:rPr>
        <w:t>建議多舉辦</w:t>
      </w:r>
      <w:r w:rsidRPr="003D5E32">
        <w:rPr>
          <w:sz w:val="36"/>
          <w:szCs w:val="36"/>
          <w:lang w:eastAsia="zh-TW"/>
        </w:rPr>
        <w:t>「</w:t>
      </w:r>
      <w:r w:rsidRPr="003D5E32">
        <w:rPr>
          <w:rFonts w:eastAsia="標楷體"/>
          <w:sz w:val="36"/>
          <w:szCs w:val="36"/>
          <w:lang w:eastAsia="zh-TW"/>
        </w:rPr>
        <w:t>重大災害物資資源及志工人力整合網絡平台管理系統</w:t>
      </w:r>
      <w:r w:rsidRPr="003D5E32">
        <w:rPr>
          <w:sz w:val="36"/>
          <w:szCs w:val="36"/>
          <w:lang w:eastAsia="zh-TW"/>
        </w:rPr>
        <w:t>」</w:t>
      </w:r>
      <w:r w:rsidRPr="003D5E32">
        <w:rPr>
          <w:rFonts w:eastAsia="標楷體"/>
          <w:sz w:val="36"/>
          <w:szCs w:val="36"/>
          <w:lang w:eastAsia="zh-TW"/>
        </w:rPr>
        <w:t>教育訓練之場次，讓縣內同仁、各公所或民間團體業務相關人員都能熟稔系統操作技術，以應災時應變。</w:t>
      </w:r>
    </w:p>
    <w:p w:rsidR="00B81D75" w:rsidRPr="003D5E32" w:rsidRDefault="00B81D75" w:rsidP="003A48D6">
      <w:pPr>
        <w:widowControl w:val="0"/>
        <w:numPr>
          <w:ilvl w:val="0"/>
          <w:numId w:val="161"/>
        </w:numPr>
        <w:spacing w:line="420" w:lineRule="exact"/>
        <w:ind w:left="2127" w:hanging="426"/>
        <w:rPr>
          <w:rFonts w:eastAsia="標楷體"/>
          <w:sz w:val="36"/>
          <w:szCs w:val="36"/>
          <w:lang w:eastAsia="zh-TW"/>
        </w:rPr>
      </w:pPr>
      <w:r w:rsidRPr="003D5E32">
        <w:rPr>
          <w:rFonts w:eastAsia="標楷體"/>
          <w:sz w:val="36"/>
          <w:szCs w:val="36"/>
          <w:lang w:eastAsia="zh-TW"/>
        </w:rPr>
        <w:t>可將災害救助議題納入縣市志願服務團體聯繫會報議程，以利召募更多團體加入及規劃災防工作。</w:t>
      </w:r>
    </w:p>
    <w:p w:rsidR="00B81D75" w:rsidRPr="003D5E32" w:rsidRDefault="00B81D75" w:rsidP="003A48D6">
      <w:pPr>
        <w:widowControl w:val="0"/>
        <w:numPr>
          <w:ilvl w:val="0"/>
          <w:numId w:val="161"/>
        </w:numPr>
        <w:spacing w:line="420" w:lineRule="exact"/>
        <w:ind w:left="2127" w:hanging="426"/>
        <w:rPr>
          <w:rFonts w:eastAsia="標楷體"/>
          <w:sz w:val="36"/>
          <w:szCs w:val="36"/>
          <w:lang w:eastAsia="zh-TW"/>
        </w:rPr>
      </w:pPr>
      <w:r w:rsidRPr="003D5E32">
        <w:rPr>
          <w:rFonts w:eastAsia="標楷體"/>
          <w:sz w:val="36"/>
          <w:szCs w:val="36"/>
          <w:lang w:eastAsia="zh-TW"/>
        </w:rPr>
        <w:t>定期調查並更新、檢視重災系統之資訊，以掌握災時可動員之各項資源。</w:t>
      </w:r>
    </w:p>
    <w:p w:rsidR="00B81D75" w:rsidRPr="003D5E32" w:rsidRDefault="00B81D75" w:rsidP="003A48D6">
      <w:pPr>
        <w:widowControl w:val="0"/>
        <w:numPr>
          <w:ilvl w:val="0"/>
          <w:numId w:val="155"/>
        </w:numPr>
        <w:spacing w:line="420" w:lineRule="exact"/>
        <w:rPr>
          <w:rFonts w:eastAsia="標楷體"/>
          <w:sz w:val="36"/>
          <w:szCs w:val="36"/>
        </w:rPr>
      </w:pPr>
      <w:r w:rsidRPr="003D5E32">
        <w:rPr>
          <w:rFonts w:eastAsia="標楷體"/>
          <w:sz w:val="36"/>
          <w:szCs w:val="36"/>
        </w:rPr>
        <w:t>澎湖縣：</w:t>
      </w:r>
    </w:p>
    <w:p w:rsidR="00B81D75" w:rsidRPr="003D5E32" w:rsidRDefault="00B81D75" w:rsidP="003A48D6">
      <w:pPr>
        <w:widowControl w:val="0"/>
        <w:numPr>
          <w:ilvl w:val="0"/>
          <w:numId w:val="162"/>
        </w:numPr>
        <w:spacing w:line="420" w:lineRule="exact"/>
        <w:ind w:hanging="682"/>
        <w:rPr>
          <w:rFonts w:eastAsia="標楷體"/>
          <w:sz w:val="36"/>
          <w:szCs w:val="36"/>
        </w:rPr>
      </w:pPr>
      <w:r w:rsidRPr="003D5E32">
        <w:rPr>
          <w:rFonts w:eastAsia="標楷體"/>
          <w:sz w:val="36"/>
          <w:szCs w:val="36"/>
        </w:rPr>
        <w:t>優點：</w:t>
      </w:r>
    </w:p>
    <w:p w:rsidR="00B81D75" w:rsidRPr="003D5E32" w:rsidRDefault="00B81D75" w:rsidP="003A48D6">
      <w:pPr>
        <w:widowControl w:val="0"/>
        <w:numPr>
          <w:ilvl w:val="0"/>
          <w:numId w:val="163"/>
        </w:numPr>
        <w:snapToGrid w:val="0"/>
        <w:spacing w:line="420" w:lineRule="exact"/>
        <w:ind w:left="1984" w:hanging="425"/>
        <w:rPr>
          <w:rFonts w:eastAsia="標楷體"/>
          <w:sz w:val="36"/>
          <w:szCs w:val="36"/>
          <w:lang w:eastAsia="zh-TW"/>
        </w:rPr>
      </w:pPr>
      <w:r w:rsidRPr="003D5E32">
        <w:rPr>
          <w:rFonts w:eastAsia="標楷體"/>
          <w:sz w:val="36"/>
          <w:szCs w:val="36"/>
          <w:lang w:eastAsia="zh-TW"/>
        </w:rPr>
        <w:t>建置災害防救物資處理流程圖，另設有</w:t>
      </w:r>
      <w:r w:rsidRPr="003D5E32">
        <w:rPr>
          <w:rFonts w:eastAsia="標楷體"/>
          <w:sz w:val="36"/>
          <w:szCs w:val="36"/>
          <w:lang w:eastAsia="zh-TW"/>
        </w:rPr>
        <w:t>4</w:t>
      </w:r>
      <w:r w:rsidRPr="003D5E32">
        <w:rPr>
          <w:rFonts w:eastAsia="標楷體"/>
          <w:sz w:val="36"/>
          <w:szCs w:val="36"/>
          <w:lang w:eastAsia="zh-TW"/>
        </w:rPr>
        <w:t>處實物銀行供運用。</w:t>
      </w:r>
    </w:p>
    <w:p w:rsidR="00B81D75" w:rsidRPr="003D5E32" w:rsidRDefault="00B81D75" w:rsidP="003A48D6">
      <w:pPr>
        <w:widowControl w:val="0"/>
        <w:numPr>
          <w:ilvl w:val="0"/>
          <w:numId w:val="163"/>
        </w:numPr>
        <w:snapToGrid w:val="0"/>
        <w:spacing w:line="420" w:lineRule="exact"/>
        <w:ind w:left="1984" w:hanging="425"/>
        <w:rPr>
          <w:rFonts w:eastAsia="標楷體"/>
          <w:sz w:val="36"/>
          <w:szCs w:val="36"/>
          <w:lang w:eastAsia="zh-TW"/>
        </w:rPr>
      </w:pPr>
      <w:r w:rsidRPr="003D5E32">
        <w:rPr>
          <w:rFonts w:eastAsia="標楷體"/>
          <w:sz w:val="36"/>
          <w:szCs w:val="36"/>
          <w:lang w:eastAsia="zh-TW"/>
        </w:rPr>
        <w:t>每年調查志願服務團體參與救災意願及可提供之資源，並召開全縣志願服務團體聯繫會報，配合全縣災害防救演練。</w:t>
      </w:r>
    </w:p>
    <w:p w:rsidR="00B81D75" w:rsidRPr="003D5E32" w:rsidRDefault="00B81D75" w:rsidP="003A48D6">
      <w:pPr>
        <w:widowControl w:val="0"/>
        <w:numPr>
          <w:ilvl w:val="0"/>
          <w:numId w:val="163"/>
        </w:numPr>
        <w:spacing w:line="420" w:lineRule="exact"/>
        <w:ind w:left="1985" w:hanging="425"/>
        <w:rPr>
          <w:rFonts w:eastAsia="標楷體"/>
          <w:sz w:val="36"/>
          <w:szCs w:val="36"/>
          <w:lang w:eastAsia="zh-TW"/>
        </w:rPr>
      </w:pPr>
      <w:r w:rsidRPr="003D5E32">
        <w:rPr>
          <w:rFonts w:eastAsia="標楷體"/>
          <w:sz w:val="36"/>
          <w:szCs w:val="36"/>
          <w:lang w:eastAsia="zh-TW"/>
        </w:rPr>
        <w:t>居家使用維生器材身障者保全名冊定期更新回報台電公司各區營業分處。</w:t>
      </w:r>
    </w:p>
    <w:p w:rsidR="00B81D75" w:rsidRPr="003D5E32" w:rsidRDefault="00B81D75" w:rsidP="003A48D6">
      <w:pPr>
        <w:widowControl w:val="0"/>
        <w:numPr>
          <w:ilvl w:val="0"/>
          <w:numId w:val="162"/>
        </w:numPr>
        <w:spacing w:line="420" w:lineRule="exact"/>
        <w:ind w:hanging="682"/>
        <w:rPr>
          <w:rFonts w:eastAsia="標楷體"/>
          <w:sz w:val="36"/>
          <w:szCs w:val="36"/>
        </w:rPr>
      </w:pPr>
      <w:r w:rsidRPr="003D5E32">
        <w:rPr>
          <w:rFonts w:eastAsia="標楷體"/>
          <w:sz w:val="36"/>
          <w:szCs w:val="36"/>
        </w:rPr>
        <w:t>建議：</w:t>
      </w:r>
    </w:p>
    <w:p w:rsidR="00B81D75" w:rsidRPr="003D5E32" w:rsidRDefault="00B81D75" w:rsidP="003A48D6">
      <w:pPr>
        <w:widowControl w:val="0"/>
        <w:numPr>
          <w:ilvl w:val="0"/>
          <w:numId w:val="164"/>
        </w:numPr>
        <w:spacing w:line="420" w:lineRule="exact"/>
        <w:ind w:left="2127" w:hanging="426"/>
        <w:rPr>
          <w:rFonts w:eastAsia="標楷體"/>
          <w:sz w:val="36"/>
          <w:szCs w:val="36"/>
          <w:lang w:eastAsia="zh-TW"/>
        </w:rPr>
      </w:pPr>
      <w:r w:rsidRPr="003D5E32">
        <w:rPr>
          <w:rFonts w:eastAsia="標楷體"/>
          <w:sz w:val="36"/>
          <w:szCs w:val="36"/>
          <w:lang w:eastAsia="zh-TW"/>
        </w:rPr>
        <w:t>評核當日有提供重點</w:t>
      </w:r>
      <w:r w:rsidRPr="003D5E32">
        <w:rPr>
          <w:rFonts w:eastAsia="標楷體"/>
          <w:sz w:val="36"/>
          <w:szCs w:val="36"/>
          <w:lang w:eastAsia="zh-TW"/>
        </w:rPr>
        <w:t>11</w:t>
      </w:r>
      <w:r w:rsidRPr="003D5E32">
        <w:rPr>
          <w:rFonts w:eastAsia="標楷體"/>
          <w:sz w:val="36"/>
          <w:szCs w:val="36"/>
          <w:lang w:eastAsia="zh-TW"/>
        </w:rPr>
        <w:t>處之收容空間配置圖，相關資料亦登入重災系統，亦與縣府資料</w:t>
      </w:r>
      <w:r w:rsidRPr="003D5E32">
        <w:rPr>
          <w:rFonts w:eastAsia="標楷體"/>
          <w:sz w:val="36"/>
          <w:szCs w:val="36"/>
          <w:lang w:eastAsia="zh-TW"/>
        </w:rPr>
        <w:lastRenderedPageBreak/>
        <w:t>一致。惟重災系統上登錄之收容所資料計有</w:t>
      </w:r>
      <w:r w:rsidRPr="003D5E32">
        <w:rPr>
          <w:rFonts w:eastAsia="標楷體"/>
          <w:sz w:val="36"/>
          <w:szCs w:val="36"/>
          <w:lang w:eastAsia="zh-TW"/>
        </w:rPr>
        <w:t>40</w:t>
      </w:r>
      <w:r w:rsidRPr="003D5E32">
        <w:rPr>
          <w:rFonts w:eastAsia="標楷體"/>
          <w:sz w:val="36"/>
          <w:szCs w:val="36"/>
          <w:lang w:eastAsia="zh-TW"/>
        </w:rPr>
        <w:t>餘筆，建議縣府釐清，並請各公所落實收容所整備。</w:t>
      </w:r>
    </w:p>
    <w:p w:rsidR="00B81D75" w:rsidRPr="003D5E32" w:rsidRDefault="00B81D75" w:rsidP="003A48D6">
      <w:pPr>
        <w:widowControl w:val="0"/>
        <w:numPr>
          <w:ilvl w:val="0"/>
          <w:numId w:val="164"/>
        </w:numPr>
        <w:spacing w:line="420" w:lineRule="exact"/>
        <w:ind w:left="2127" w:hanging="426"/>
        <w:rPr>
          <w:rFonts w:eastAsia="標楷體"/>
          <w:sz w:val="36"/>
          <w:szCs w:val="36"/>
          <w:lang w:eastAsia="zh-TW"/>
        </w:rPr>
      </w:pPr>
      <w:r w:rsidRPr="003D5E32">
        <w:rPr>
          <w:rFonts w:eastAsia="標楷體"/>
          <w:sz w:val="36"/>
          <w:szCs w:val="36"/>
          <w:lang w:eastAsia="zh-TW"/>
        </w:rPr>
        <w:t>定期辦理災防團體之聯繫會報、增加災防教育訓練課程項目。</w:t>
      </w:r>
    </w:p>
    <w:p w:rsidR="00B81D75" w:rsidRPr="003D5E32" w:rsidRDefault="00B81D75" w:rsidP="003A48D6">
      <w:pPr>
        <w:widowControl w:val="0"/>
        <w:numPr>
          <w:ilvl w:val="0"/>
          <w:numId w:val="164"/>
        </w:numPr>
        <w:spacing w:line="420" w:lineRule="exact"/>
        <w:ind w:left="2127" w:hanging="426"/>
        <w:rPr>
          <w:rFonts w:eastAsia="標楷體"/>
          <w:sz w:val="36"/>
          <w:szCs w:val="36"/>
          <w:lang w:eastAsia="zh-TW"/>
        </w:rPr>
      </w:pPr>
      <w:r w:rsidRPr="003D5E32">
        <w:rPr>
          <w:rFonts w:eastAsia="標楷體"/>
          <w:sz w:val="36"/>
          <w:szCs w:val="36"/>
          <w:lang w:eastAsia="zh-TW"/>
        </w:rPr>
        <w:t>建議對轄內社福機構可能發生之天然災害，聯合機構所在地範圍之民政</w:t>
      </w:r>
      <w:r w:rsidR="00D00FC3" w:rsidRPr="003D5E32">
        <w:rPr>
          <w:rFonts w:eastAsia="標楷體"/>
          <w:sz w:val="36"/>
          <w:szCs w:val="36"/>
          <w:lang w:eastAsia="zh-TW"/>
        </w:rPr>
        <w:t>（</w:t>
      </w:r>
      <w:r w:rsidRPr="003D5E32">
        <w:rPr>
          <w:rFonts w:eastAsia="標楷體"/>
          <w:sz w:val="36"/>
          <w:szCs w:val="36"/>
          <w:lang w:eastAsia="zh-TW"/>
        </w:rPr>
        <w:t>村里幹事</w:t>
      </w:r>
      <w:r w:rsidR="00D00FC3" w:rsidRPr="003D5E32">
        <w:rPr>
          <w:rFonts w:eastAsia="標楷體"/>
          <w:sz w:val="36"/>
          <w:szCs w:val="36"/>
          <w:lang w:eastAsia="zh-TW"/>
        </w:rPr>
        <w:t>）</w:t>
      </w:r>
      <w:r w:rsidRPr="003D5E32">
        <w:rPr>
          <w:rFonts w:eastAsia="標楷體"/>
          <w:sz w:val="36"/>
          <w:szCs w:val="36"/>
          <w:lang w:eastAsia="zh-TW"/>
        </w:rPr>
        <w:t>、社政、警政、消防及醫療等不同單位，進行疏散或撤離演練。</w:t>
      </w:r>
    </w:p>
    <w:p w:rsidR="00B81D75" w:rsidRPr="003D5E32" w:rsidRDefault="00B81D75" w:rsidP="003A48D6">
      <w:pPr>
        <w:pStyle w:val="ab"/>
        <w:numPr>
          <w:ilvl w:val="0"/>
          <w:numId w:val="93"/>
        </w:numPr>
        <w:spacing w:line="420" w:lineRule="exact"/>
        <w:ind w:leftChars="0" w:left="851" w:hanging="851"/>
        <w:rPr>
          <w:rFonts w:eastAsia="標楷體"/>
          <w:sz w:val="36"/>
          <w:szCs w:val="36"/>
          <w:lang w:eastAsia="zh-TW"/>
        </w:rPr>
      </w:pPr>
      <w:r w:rsidRPr="003D5E32">
        <w:rPr>
          <w:rFonts w:eastAsia="標楷體"/>
          <w:sz w:val="36"/>
          <w:szCs w:val="36"/>
          <w:lang w:eastAsia="zh-TW"/>
        </w:rPr>
        <w:t>受訪評機關建議事項及實施訪評機關解決對策：無。</w:t>
      </w:r>
    </w:p>
    <w:p w:rsidR="00B81D75" w:rsidRPr="003D5E32" w:rsidRDefault="00B81D75" w:rsidP="003A48D6">
      <w:pPr>
        <w:pStyle w:val="ab"/>
        <w:numPr>
          <w:ilvl w:val="0"/>
          <w:numId w:val="93"/>
        </w:numPr>
        <w:spacing w:line="420" w:lineRule="exact"/>
        <w:ind w:leftChars="0" w:left="851" w:hanging="851"/>
        <w:rPr>
          <w:rFonts w:eastAsia="標楷體"/>
          <w:sz w:val="36"/>
          <w:szCs w:val="36"/>
          <w:lang w:eastAsia="zh-TW"/>
        </w:rPr>
      </w:pPr>
      <w:r w:rsidRPr="003D5E32">
        <w:rPr>
          <w:rFonts w:eastAsia="標楷體"/>
          <w:sz w:val="36"/>
          <w:szCs w:val="36"/>
          <w:lang w:eastAsia="zh-TW"/>
        </w:rPr>
        <w:t>其他或創新作為：無。</w:t>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6E4941" w:rsidRPr="003D5E32" w:rsidRDefault="006E4941" w:rsidP="00407588">
      <w:pPr>
        <w:pStyle w:val="1-1"/>
        <w:rPr>
          <w:rFonts w:ascii="Times New Roman" w:hAnsi="Times New Roman"/>
        </w:rPr>
      </w:pPr>
      <w:bookmarkStart w:id="55" w:name="_Toc502309299"/>
      <w:r w:rsidRPr="003D5E32">
        <w:rPr>
          <w:rFonts w:ascii="Times New Roman" w:hAnsi="Times New Roman"/>
        </w:rPr>
        <w:t>衛生福利部</w:t>
      </w:r>
      <w:r w:rsidR="00242EE1">
        <w:rPr>
          <w:rFonts w:ascii="Times New Roman" w:hAnsi="Times New Roman"/>
        </w:rPr>
        <w:br/>
      </w:r>
      <w:r w:rsidR="001B5C37" w:rsidRPr="003D5E32">
        <w:rPr>
          <w:rFonts w:ascii="Times New Roman" w:hAnsi="Times New Roman"/>
        </w:rPr>
        <w:t>疾病管制署</w:t>
      </w:r>
      <w:bookmarkEnd w:id="55"/>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B60786" w:rsidRPr="003D5E32" w:rsidRDefault="00E13A40" w:rsidP="00711561">
      <w:pPr>
        <w:pStyle w:val="15"/>
        <w:rPr>
          <w:sz w:val="40"/>
        </w:rPr>
      </w:pPr>
      <w:r w:rsidRPr="003D5E32">
        <w:rPr>
          <w:sz w:val="40"/>
        </w:rPr>
        <w:lastRenderedPageBreak/>
        <w:t>所見優缺點及建議</w:t>
      </w:r>
      <w:r w:rsidR="00B60786" w:rsidRPr="003D5E32">
        <w:rPr>
          <w:sz w:val="40"/>
        </w:rPr>
        <w:t>：</w:t>
      </w:r>
    </w:p>
    <w:p w:rsidR="00B01D2B" w:rsidRPr="003D5E32" w:rsidRDefault="00B01D2B" w:rsidP="00E1498A">
      <w:pPr>
        <w:pStyle w:val="ab"/>
        <w:numPr>
          <w:ilvl w:val="0"/>
          <w:numId w:val="165"/>
        </w:numPr>
        <w:spacing w:beforeLines="50" w:before="180" w:afterLines="50" w:after="180" w:line="440" w:lineRule="exact"/>
        <w:ind w:leftChars="0" w:left="1134" w:hanging="708"/>
        <w:jc w:val="both"/>
        <w:rPr>
          <w:rFonts w:eastAsia="標楷體"/>
          <w:b/>
          <w:color w:val="000000" w:themeColor="text1"/>
          <w:sz w:val="36"/>
          <w:szCs w:val="36"/>
          <w:lang w:eastAsia="zh-TW"/>
        </w:rPr>
      </w:pPr>
      <w:r w:rsidRPr="003D5E32">
        <w:rPr>
          <w:rFonts w:eastAsia="標楷體"/>
          <w:b/>
          <w:color w:val="000000" w:themeColor="text1"/>
          <w:sz w:val="36"/>
          <w:szCs w:val="36"/>
          <w:lang w:eastAsia="zh-TW"/>
        </w:rPr>
        <w:t>第一組</w:t>
      </w:r>
    </w:p>
    <w:p w:rsidR="00B01D2B" w:rsidRPr="003D5E32" w:rsidRDefault="00B01D2B" w:rsidP="00E1498A">
      <w:pPr>
        <w:pStyle w:val="ab"/>
        <w:numPr>
          <w:ilvl w:val="0"/>
          <w:numId w:val="166"/>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臺北市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A</w:t>
      </w:r>
      <w:r w:rsidRPr="003D5E32">
        <w:rPr>
          <w:rFonts w:eastAsia="標楷體"/>
          <w:color w:val="000000" w:themeColor="text1"/>
          <w:sz w:val="36"/>
          <w:szCs w:val="36"/>
          <w:lang w:eastAsia="zh-TW"/>
        </w:rPr>
        <w:t>區主辦縣市</w:t>
      </w:r>
      <w:r w:rsidR="00D00FC3" w:rsidRPr="003D5E32">
        <w:rPr>
          <w:rFonts w:eastAsia="標楷體"/>
          <w:color w:val="000000" w:themeColor="text1"/>
          <w:sz w:val="36"/>
          <w:szCs w:val="36"/>
          <w:lang w:eastAsia="zh-TW"/>
        </w:rPr>
        <w:t>）</w:t>
      </w:r>
      <w:r w:rsidRPr="003D5E32">
        <w:rPr>
          <w:rFonts w:eastAsia="細明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67"/>
        </w:numPr>
        <w:tabs>
          <w:tab w:val="left" w:pos="1276"/>
        </w:tabs>
        <w:spacing w:beforeLines="50" w:before="180" w:afterLines="50" w:after="180" w:line="440" w:lineRule="exact"/>
        <w:ind w:leftChars="0" w:left="1560" w:hanging="60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67"/>
        </w:numPr>
        <w:tabs>
          <w:tab w:val="left" w:pos="1276"/>
        </w:tabs>
        <w:spacing w:beforeLines="50" w:before="180" w:afterLines="50" w:after="180" w:line="440" w:lineRule="exact"/>
        <w:ind w:leftChars="0" w:left="1560" w:hanging="60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流感大流行準備計畫資料完備。</w:t>
      </w:r>
    </w:p>
    <w:p w:rsidR="00B01D2B" w:rsidRPr="003D5E32" w:rsidRDefault="00B01D2B" w:rsidP="00E1498A">
      <w:pPr>
        <w:pStyle w:val="ab"/>
        <w:numPr>
          <w:ilvl w:val="0"/>
          <w:numId w:val="167"/>
        </w:numPr>
        <w:tabs>
          <w:tab w:val="left" w:pos="1276"/>
        </w:tabs>
        <w:spacing w:beforeLines="50" w:before="180" w:afterLines="50" w:after="180" w:line="440" w:lineRule="exact"/>
        <w:ind w:leftChars="0" w:left="1560" w:hanging="600"/>
        <w:jc w:val="both"/>
        <w:rPr>
          <w:rFonts w:eastAsia="標楷體"/>
          <w:color w:val="000000" w:themeColor="text1"/>
          <w:sz w:val="36"/>
          <w:szCs w:val="36"/>
          <w:lang w:eastAsia="zh-TW"/>
        </w:rPr>
      </w:pPr>
      <w:r w:rsidRPr="003D5E32">
        <w:rPr>
          <w:rFonts w:eastAsia="標楷體"/>
          <w:color w:val="000000" w:themeColor="text1"/>
          <w:sz w:val="36"/>
          <w:szCs w:val="36"/>
          <w:lang w:eastAsia="zh-TW"/>
        </w:rPr>
        <w:t>傳染病監測預警機制落實，並因應傳染病流行期辦理防治措施。</w:t>
      </w:r>
    </w:p>
    <w:p w:rsidR="00B01D2B" w:rsidRPr="003D5E32" w:rsidRDefault="00B01D2B" w:rsidP="00E1498A">
      <w:pPr>
        <w:pStyle w:val="ab"/>
        <w:numPr>
          <w:ilvl w:val="0"/>
          <w:numId w:val="167"/>
        </w:numPr>
        <w:tabs>
          <w:tab w:val="left" w:pos="1276"/>
        </w:tabs>
        <w:spacing w:beforeLines="50" w:before="180" w:afterLines="50" w:after="180" w:line="440" w:lineRule="exact"/>
        <w:ind w:leftChars="0" w:left="1560" w:hanging="600"/>
        <w:jc w:val="both"/>
        <w:rPr>
          <w:rFonts w:eastAsia="標楷體"/>
          <w:color w:val="000000" w:themeColor="text1"/>
          <w:sz w:val="36"/>
          <w:szCs w:val="36"/>
          <w:lang w:eastAsia="zh-TW"/>
        </w:rPr>
      </w:pPr>
      <w:r w:rsidRPr="003D5E32">
        <w:rPr>
          <w:rFonts w:eastAsia="標楷體"/>
          <w:color w:val="000000" w:themeColor="text1"/>
          <w:sz w:val="36"/>
          <w:szCs w:val="36"/>
          <w:lang w:eastAsia="zh-TW"/>
        </w:rPr>
        <w:t>辦理醫療網病患轉運送演練及各項傳染病教育訓練，內容涵蓋轄區重點傳染病及新興傳染病防治。</w:t>
      </w:r>
    </w:p>
    <w:p w:rsidR="00B01D2B" w:rsidRPr="003D5E32" w:rsidRDefault="00B01D2B" w:rsidP="00E1498A">
      <w:pPr>
        <w:pStyle w:val="ab"/>
        <w:numPr>
          <w:ilvl w:val="0"/>
          <w:numId w:val="167"/>
        </w:numPr>
        <w:tabs>
          <w:tab w:val="left" w:pos="1276"/>
        </w:tabs>
        <w:spacing w:beforeLines="50" w:before="180" w:afterLines="50" w:after="180" w:line="440" w:lineRule="exact"/>
        <w:ind w:leftChars="0" w:left="1560" w:hanging="60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E1498A">
      <w:pPr>
        <w:pStyle w:val="ab"/>
        <w:numPr>
          <w:ilvl w:val="0"/>
          <w:numId w:val="167"/>
        </w:numPr>
        <w:tabs>
          <w:tab w:val="left" w:pos="1276"/>
        </w:tabs>
        <w:spacing w:beforeLines="50" w:before="180" w:afterLines="50" w:after="180" w:line="440" w:lineRule="exact"/>
        <w:ind w:leftChars="0" w:left="1560" w:hanging="600"/>
        <w:jc w:val="both"/>
        <w:rPr>
          <w:rFonts w:eastAsia="標楷體"/>
          <w:color w:val="000000" w:themeColor="text1"/>
          <w:sz w:val="36"/>
          <w:szCs w:val="36"/>
          <w:lang w:eastAsia="zh-TW"/>
        </w:rPr>
      </w:pPr>
      <w:r w:rsidRPr="003D5E32">
        <w:rPr>
          <w:rFonts w:eastAsia="標楷體"/>
          <w:color w:val="000000" w:themeColor="text1"/>
          <w:sz w:val="36"/>
          <w:szCs w:val="36"/>
          <w:lang w:eastAsia="zh-TW"/>
        </w:rPr>
        <w:t>為辦理</w:t>
      </w:r>
      <w:r w:rsidRPr="003D5E32">
        <w:rPr>
          <w:rFonts w:eastAsia="標楷體"/>
          <w:color w:val="000000" w:themeColor="text1"/>
          <w:sz w:val="36"/>
          <w:szCs w:val="36"/>
          <w:lang w:eastAsia="zh-TW"/>
        </w:rPr>
        <w:t>2017</w:t>
      </w:r>
      <w:r w:rsidRPr="003D5E32">
        <w:rPr>
          <w:rFonts w:eastAsia="標楷體"/>
          <w:color w:val="000000" w:themeColor="text1"/>
          <w:sz w:val="36"/>
          <w:szCs w:val="36"/>
          <w:lang w:eastAsia="zh-TW"/>
        </w:rPr>
        <w:t>台北世界大學院運動會，主動超前部署各種生物病原災害可能突發狀況之處置。</w:t>
      </w:r>
    </w:p>
    <w:p w:rsidR="00B01D2B" w:rsidRPr="003D5E32" w:rsidRDefault="00B01D2B" w:rsidP="00E1498A">
      <w:pPr>
        <w:pStyle w:val="ab"/>
        <w:numPr>
          <w:ilvl w:val="0"/>
          <w:numId w:val="166"/>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新北市</w:t>
      </w:r>
      <w:r w:rsidRPr="003D5E32">
        <w:rPr>
          <w:rFonts w:eastAsia="細明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6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6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流感大流行準備計畫資料完備。</w:t>
      </w:r>
    </w:p>
    <w:p w:rsidR="00B01D2B" w:rsidRPr="003D5E32" w:rsidRDefault="00B01D2B" w:rsidP="00E1498A">
      <w:pPr>
        <w:pStyle w:val="ab"/>
        <w:numPr>
          <w:ilvl w:val="0"/>
          <w:numId w:val="16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傳染病監測預警機制落實，並因應傳染病流行期辦理防治措施。</w:t>
      </w:r>
    </w:p>
    <w:p w:rsidR="00B01D2B" w:rsidRPr="003D5E32" w:rsidRDefault="00B01D2B" w:rsidP="00E1498A">
      <w:pPr>
        <w:pStyle w:val="ab"/>
        <w:numPr>
          <w:ilvl w:val="0"/>
          <w:numId w:val="16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辦理醫療網病患轉運送演練及各項傳染病教育訓練，內容涵蓋轄區重點傳染病及新興傳染病防治。</w:t>
      </w:r>
    </w:p>
    <w:p w:rsidR="00B01D2B" w:rsidRPr="003D5E32" w:rsidRDefault="00B01D2B" w:rsidP="00E1498A">
      <w:pPr>
        <w:pStyle w:val="ab"/>
        <w:numPr>
          <w:ilvl w:val="0"/>
          <w:numId w:val="168"/>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E1498A">
      <w:pPr>
        <w:pStyle w:val="ab"/>
        <w:numPr>
          <w:ilvl w:val="0"/>
          <w:numId w:val="16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積極辦理</w:t>
      </w:r>
      <w:r w:rsidRPr="003D5E32">
        <w:rPr>
          <w:rFonts w:eastAsia="標楷體"/>
          <w:color w:val="000000" w:themeColor="text1"/>
          <w:sz w:val="36"/>
          <w:szCs w:val="36"/>
          <w:lang w:eastAsia="zh-TW"/>
        </w:rPr>
        <w:t>2017</w:t>
      </w:r>
      <w:r w:rsidRPr="003D5E32">
        <w:rPr>
          <w:rFonts w:eastAsia="標楷體"/>
          <w:color w:val="000000" w:themeColor="text1"/>
          <w:sz w:val="36"/>
          <w:szCs w:val="36"/>
          <w:lang w:eastAsia="zh-TW"/>
        </w:rPr>
        <w:t>世界大學運動會舉辦期間之各項防疫工作。</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6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建議書面佐證資料可增列受訓防疫志工實際參與防疫工作推動之情形，以利訪評委員瞭解全民做防疫的實況。</w:t>
      </w:r>
    </w:p>
    <w:p w:rsidR="00B01D2B" w:rsidRPr="003D5E32" w:rsidRDefault="00B01D2B" w:rsidP="00E1498A">
      <w:pPr>
        <w:pStyle w:val="ab"/>
        <w:numPr>
          <w:ilvl w:val="0"/>
          <w:numId w:val="166"/>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桃園市</w:t>
      </w:r>
      <w:r w:rsidRPr="003D5E32">
        <w:rPr>
          <w:rFonts w:eastAsia="細明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7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7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教育訓練內容涵蓋轄區重點傳染病及新興傳染病。</w:t>
      </w:r>
    </w:p>
    <w:p w:rsidR="00B01D2B" w:rsidRPr="003D5E32" w:rsidRDefault="00B01D2B" w:rsidP="00E1498A">
      <w:pPr>
        <w:pStyle w:val="ab"/>
        <w:numPr>
          <w:ilvl w:val="0"/>
          <w:numId w:val="170"/>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E1498A">
      <w:pPr>
        <w:pStyle w:val="ab"/>
        <w:numPr>
          <w:ilvl w:val="0"/>
          <w:numId w:val="17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配合世界大學運動會之舉行及因應國際間茲卡病毒感染症流行風險，辦理「模擬世大運場館發生茲卡病毒疫情應變桌上演練」。</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7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「桃園市疫災災害應變中心作業規定」之「疫災災害」建議修正為「生物病原災害」。</w:t>
      </w:r>
    </w:p>
    <w:p w:rsidR="00B01D2B" w:rsidRPr="003D5E32" w:rsidRDefault="00B01D2B" w:rsidP="00E1498A">
      <w:pPr>
        <w:pStyle w:val="ab"/>
        <w:numPr>
          <w:ilvl w:val="0"/>
          <w:numId w:val="166"/>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臺中市</w:t>
      </w:r>
      <w:r w:rsidRPr="003D5E32">
        <w:rPr>
          <w:rFonts w:eastAsia="細明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7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7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流感大流行準備計畫資料完備。</w:t>
      </w:r>
    </w:p>
    <w:p w:rsidR="00B01D2B" w:rsidRPr="003D5E32" w:rsidRDefault="00B01D2B" w:rsidP="00E1498A">
      <w:pPr>
        <w:pStyle w:val="ab"/>
        <w:numPr>
          <w:ilvl w:val="0"/>
          <w:numId w:val="17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傳染病監測預警機制落實，並應傳染病流行期辦理防治措施。</w:t>
      </w:r>
    </w:p>
    <w:p w:rsidR="00B01D2B" w:rsidRPr="003D5E32" w:rsidRDefault="00B01D2B" w:rsidP="00E1498A">
      <w:pPr>
        <w:pStyle w:val="ab"/>
        <w:numPr>
          <w:ilvl w:val="0"/>
          <w:numId w:val="17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辦理醫療網病患轉運送演練及各項傳染病教育訓練，內容涵蓋轄區重點傳染病及新興傳染病防治。</w:t>
      </w:r>
    </w:p>
    <w:p w:rsidR="00B01D2B" w:rsidRPr="003D5E32" w:rsidRDefault="00B01D2B" w:rsidP="00E1498A">
      <w:pPr>
        <w:pStyle w:val="ab"/>
        <w:numPr>
          <w:ilvl w:val="0"/>
          <w:numId w:val="17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7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流感大流行準備計畫、季節性流感防治工作手冊與新型</w:t>
      </w:r>
      <w:r w:rsidRPr="003D5E32">
        <w:rPr>
          <w:rFonts w:eastAsia="標楷體"/>
          <w:color w:val="000000" w:themeColor="text1"/>
          <w:sz w:val="36"/>
          <w:szCs w:val="36"/>
          <w:lang w:eastAsia="zh-TW"/>
        </w:rPr>
        <w:t xml:space="preserve"> A</w:t>
      </w:r>
      <w:r w:rsidRPr="003D5E32">
        <w:rPr>
          <w:rFonts w:eastAsia="標楷體"/>
          <w:color w:val="000000" w:themeColor="text1"/>
          <w:sz w:val="36"/>
          <w:szCs w:val="36"/>
          <w:lang w:eastAsia="zh-TW"/>
        </w:rPr>
        <w:t>型流感防治手冊，因情境差異大，建議可分別獨立，以避免使用者混淆，且可提升使用之便利性。</w:t>
      </w:r>
    </w:p>
    <w:p w:rsidR="00B01D2B" w:rsidRPr="003D5E32" w:rsidRDefault="00B01D2B" w:rsidP="00E1498A">
      <w:pPr>
        <w:pStyle w:val="ab"/>
        <w:numPr>
          <w:ilvl w:val="0"/>
          <w:numId w:val="166"/>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臺南市</w:t>
      </w:r>
      <w:r w:rsidRPr="003D5E32">
        <w:rPr>
          <w:rFonts w:eastAsia="細明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流感大流行準備計畫資料完備。</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傳染病監測預警機制落實，並應傳染病流行期辦理防治措施。</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辦理醫療網病患轉運送演練及各項傳染病教育訓練，內容涵蓋轄區重點傳染病及新興傳染病防治。</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轄區跨局處聯繫窗口名冊及聯繫管道建置完備。另主動積極以跨局處合作方式辦理傳染病防治宣導活動。</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舉辦之生恐應變相關訓練內容完整，符合主題。</w:t>
      </w:r>
    </w:p>
    <w:p w:rsidR="00B01D2B" w:rsidRPr="003D5E32" w:rsidRDefault="00B01D2B" w:rsidP="00E1498A">
      <w:pPr>
        <w:pStyle w:val="ab"/>
        <w:numPr>
          <w:ilvl w:val="0"/>
          <w:numId w:val="17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訂定獎勵辦法，掌握並鼓勵志工於受訓後能於社區實際協助防疫工作之推動。</w:t>
      </w:r>
    </w:p>
    <w:p w:rsidR="00B01D2B" w:rsidRPr="003D5E32" w:rsidRDefault="00B01D2B" w:rsidP="00E1498A">
      <w:pPr>
        <w:pStyle w:val="ab"/>
        <w:numPr>
          <w:ilvl w:val="0"/>
          <w:numId w:val="166"/>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高雄市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D</w:t>
      </w:r>
      <w:r w:rsidRPr="003D5E32">
        <w:rPr>
          <w:rFonts w:eastAsia="標楷體"/>
          <w:color w:val="000000" w:themeColor="text1"/>
          <w:sz w:val="36"/>
          <w:szCs w:val="36"/>
          <w:lang w:eastAsia="zh-TW"/>
        </w:rPr>
        <w:t>區主辦縣市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【訪評所見】</w:t>
      </w:r>
    </w:p>
    <w:p w:rsidR="00B01D2B" w:rsidRPr="003D5E32" w:rsidRDefault="00B01D2B" w:rsidP="00E1498A">
      <w:pPr>
        <w:pStyle w:val="ab"/>
        <w:numPr>
          <w:ilvl w:val="0"/>
          <w:numId w:val="17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7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流感大流行準備計畫資料完備。</w:t>
      </w:r>
    </w:p>
    <w:p w:rsidR="00B01D2B" w:rsidRPr="003D5E32" w:rsidRDefault="00B01D2B" w:rsidP="00E1498A">
      <w:pPr>
        <w:pStyle w:val="ab"/>
        <w:numPr>
          <w:ilvl w:val="0"/>
          <w:numId w:val="17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針對轄區積極辦理登革熱防治相關活動及重要傳染病教育訓練。</w:t>
      </w:r>
    </w:p>
    <w:p w:rsidR="00B01D2B" w:rsidRPr="003D5E32" w:rsidRDefault="00B01D2B" w:rsidP="00E1498A">
      <w:pPr>
        <w:pStyle w:val="ab"/>
        <w:numPr>
          <w:ilvl w:val="0"/>
          <w:numId w:val="17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7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流感大流行準備計畫、季節性流感防治工作手冊與新型</w:t>
      </w:r>
      <w:r w:rsidRPr="003D5E32">
        <w:rPr>
          <w:rFonts w:eastAsia="標楷體"/>
          <w:color w:val="000000" w:themeColor="text1"/>
          <w:sz w:val="36"/>
          <w:szCs w:val="36"/>
          <w:lang w:eastAsia="zh-TW"/>
        </w:rPr>
        <w:t xml:space="preserve"> A</w:t>
      </w:r>
      <w:r w:rsidRPr="003D5E32">
        <w:rPr>
          <w:rFonts w:eastAsia="標楷體"/>
          <w:color w:val="000000" w:themeColor="text1"/>
          <w:sz w:val="36"/>
          <w:szCs w:val="36"/>
          <w:lang w:eastAsia="zh-TW"/>
        </w:rPr>
        <w:t>型流感防治手冊，因情境差異大，建議可分別獨立，以避免使用者混淆，且可提升使用之便利性。</w:t>
      </w:r>
    </w:p>
    <w:p w:rsidR="00B01D2B" w:rsidRPr="003D5E32" w:rsidRDefault="00B01D2B" w:rsidP="00E1498A">
      <w:pPr>
        <w:pStyle w:val="ab"/>
        <w:numPr>
          <w:ilvl w:val="0"/>
          <w:numId w:val="165"/>
        </w:numPr>
        <w:spacing w:beforeLines="50" w:before="180" w:afterLines="50" w:after="180" w:line="440" w:lineRule="exact"/>
        <w:ind w:leftChars="0" w:left="1134" w:hanging="708"/>
        <w:jc w:val="both"/>
        <w:rPr>
          <w:rFonts w:eastAsia="標楷體"/>
          <w:b/>
          <w:color w:val="000000" w:themeColor="text1"/>
          <w:sz w:val="36"/>
          <w:szCs w:val="36"/>
          <w:lang w:eastAsia="zh-TW"/>
        </w:rPr>
      </w:pPr>
      <w:r w:rsidRPr="003D5E32">
        <w:rPr>
          <w:rFonts w:eastAsia="標楷體"/>
          <w:b/>
          <w:color w:val="000000" w:themeColor="text1"/>
          <w:sz w:val="36"/>
          <w:szCs w:val="36"/>
          <w:lang w:eastAsia="zh-TW"/>
        </w:rPr>
        <w:t>第二組</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新竹縣</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B</w:t>
      </w:r>
      <w:r w:rsidRPr="003D5E32">
        <w:rPr>
          <w:rFonts w:eastAsia="標楷體"/>
          <w:color w:val="000000" w:themeColor="text1"/>
          <w:sz w:val="36"/>
          <w:szCs w:val="36"/>
          <w:lang w:eastAsia="zh-TW"/>
        </w:rPr>
        <w:t>區主辦縣市</w:t>
      </w:r>
      <w:r w:rsidR="00D00FC3" w:rsidRPr="003D5E32">
        <w:rPr>
          <w:rFonts w:eastAsia="標楷體"/>
          <w:color w:val="000000" w:themeColor="text1"/>
          <w:sz w:val="36"/>
          <w:szCs w:val="36"/>
          <w:lang w:eastAsia="zh-TW"/>
        </w:rPr>
        <w:t>）</w:t>
      </w:r>
      <w:r w:rsidRPr="003D5E32">
        <w:rPr>
          <w:rFonts w:eastAsia="細明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7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演練內容涵蓋轄區重點傳染病及新興傳染病。另針對</w:t>
      </w:r>
      <w:r w:rsidRPr="003D5E32">
        <w:rPr>
          <w:rFonts w:eastAsia="標楷體"/>
          <w:color w:val="000000" w:themeColor="text1"/>
          <w:sz w:val="36"/>
          <w:szCs w:val="36"/>
          <w:lang w:eastAsia="zh-TW"/>
        </w:rPr>
        <w:t>106</w:t>
      </w:r>
      <w:r w:rsidRPr="003D5E32">
        <w:rPr>
          <w:rFonts w:eastAsia="標楷體"/>
          <w:color w:val="000000" w:themeColor="text1"/>
          <w:sz w:val="36"/>
          <w:szCs w:val="36"/>
          <w:lang w:eastAsia="zh-TW"/>
        </w:rPr>
        <w:t>年台北市世大運亦規劃相關演練計畫，並透過縣府層級積極強化各單位橫向協調及分工。</w:t>
      </w:r>
    </w:p>
    <w:p w:rsidR="00B01D2B" w:rsidRPr="003D5E32" w:rsidRDefault="00B01D2B" w:rsidP="00E1498A">
      <w:pPr>
        <w:pStyle w:val="ab"/>
        <w:numPr>
          <w:ilvl w:val="0"/>
          <w:numId w:val="178"/>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7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評核項目「建置傳染病防治醫療網及醫療體系緊急應變與運送作業程序」之佐證資料未完備，建議提供傳染病防治醫療網相關計畫或作業流程等資料。</w:t>
      </w:r>
    </w:p>
    <w:p w:rsidR="00B01D2B" w:rsidRPr="003D5E32" w:rsidRDefault="00B01D2B" w:rsidP="00E1498A">
      <w:pPr>
        <w:pStyle w:val="ab"/>
        <w:numPr>
          <w:ilvl w:val="0"/>
          <w:numId w:val="17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評核項目「轄區生物病原災害相關演練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習辦理情形」之佐證資料未完備，建議提供演習成果資料。</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苗栗縣：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書面評核與佐證資料完備。</w:t>
      </w:r>
    </w:p>
    <w:p w:rsidR="00B01D2B" w:rsidRPr="003D5E32" w:rsidRDefault="00B01D2B" w:rsidP="00E1498A">
      <w:pPr>
        <w:pStyle w:val="ab"/>
        <w:numPr>
          <w:ilvl w:val="0"/>
          <w:numId w:val="18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E1498A">
      <w:pPr>
        <w:pStyle w:val="ab"/>
        <w:numPr>
          <w:ilvl w:val="0"/>
          <w:numId w:val="18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轄區跨局處聯繫窗口名冊及聯繫管道建置完備，針對轄區重點傳染病因應作為，透過縣府層級積極強化跨局處橫向協調及分工。</w:t>
      </w:r>
    </w:p>
    <w:p w:rsidR="00B01D2B" w:rsidRPr="003D5E32" w:rsidRDefault="00B01D2B" w:rsidP="00E1498A">
      <w:pPr>
        <w:pStyle w:val="ab"/>
        <w:numPr>
          <w:ilvl w:val="0"/>
          <w:numId w:val="18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舉辦之生恐應變相關訓練成果完備，內容符合主題。</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南投縣：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E1498A">
      <w:pPr>
        <w:pStyle w:val="ab"/>
        <w:numPr>
          <w:ilvl w:val="0"/>
          <w:numId w:val="18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持續配合辦理季節性流感防治因應措施。另針對轄區高盛行率之疾病及不同山地鄉之特殊需求辦理衛教。</w:t>
      </w:r>
    </w:p>
    <w:p w:rsidR="00B01D2B" w:rsidRPr="003D5E32" w:rsidRDefault="00B01D2B" w:rsidP="00E1498A">
      <w:pPr>
        <w:pStyle w:val="ab"/>
        <w:numPr>
          <w:ilvl w:val="0"/>
          <w:numId w:val="181"/>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雲林縣</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C</w:t>
      </w:r>
      <w:r w:rsidRPr="003D5E32">
        <w:rPr>
          <w:rFonts w:eastAsia="標楷體"/>
          <w:color w:val="000000" w:themeColor="text1"/>
          <w:sz w:val="36"/>
          <w:szCs w:val="36"/>
          <w:lang w:eastAsia="zh-TW"/>
        </w:rPr>
        <w:t>區主辦縣市</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E1498A">
      <w:pPr>
        <w:pStyle w:val="ab"/>
        <w:numPr>
          <w:ilvl w:val="0"/>
          <w:numId w:val="18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轄區跨局處聯繫窗口名冊及聯繫管道建置完備，針對轄區重點傳染病因應作為，透過縣府層級積極強化跨局處橫向協調及分工。</w:t>
      </w:r>
    </w:p>
    <w:p w:rsidR="00B01D2B" w:rsidRPr="003D5E32" w:rsidRDefault="00B01D2B" w:rsidP="00E1498A">
      <w:pPr>
        <w:pStyle w:val="ab"/>
        <w:numPr>
          <w:ilvl w:val="0"/>
          <w:numId w:val="18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招募外籍志工並協助造冊及受訓，有利於在台外籍人士防疫工作之執行。</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嘉義縣：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演練內容涵蓋轄區重點傳染病及新興傳染病，並積極辦理校園傳染病治教育，向下扎根培養防疫觀念。</w:t>
      </w:r>
    </w:p>
    <w:p w:rsidR="00B01D2B" w:rsidRPr="003D5E32" w:rsidRDefault="00B01D2B" w:rsidP="00E1498A">
      <w:pPr>
        <w:pStyle w:val="ab"/>
        <w:numPr>
          <w:ilvl w:val="0"/>
          <w:numId w:val="18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分眾衛教成果已依去</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105</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年訪評建議，納入禽畜相關從業人員。</w:t>
      </w:r>
    </w:p>
    <w:p w:rsidR="00B01D2B" w:rsidRPr="003D5E32" w:rsidRDefault="00B01D2B" w:rsidP="00E1498A">
      <w:pPr>
        <w:pStyle w:val="ab"/>
        <w:numPr>
          <w:ilvl w:val="0"/>
          <w:numId w:val="183"/>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屏東縣：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演練內容涵蓋轄區重點傳染病及新興傳染病。另分別於</w:t>
      </w:r>
      <w:r w:rsidRPr="003D5E32">
        <w:rPr>
          <w:rFonts w:eastAsia="標楷體"/>
          <w:color w:val="000000" w:themeColor="text1"/>
          <w:sz w:val="36"/>
          <w:szCs w:val="36"/>
          <w:lang w:eastAsia="zh-TW"/>
        </w:rPr>
        <w:t>6</w:t>
      </w:r>
      <w:r w:rsidRPr="003D5E32">
        <w:rPr>
          <w:rFonts w:eastAsia="標楷體"/>
          <w:color w:val="000000" w:themeColor="text1"/>
          <w:sz w:val="36"/>
          <w:szCs w:val="36"/>
          <w:lang w:eastAsia="zh-TW"/>
        </w:rPr>
        <w:t>月及</w:t>
      </w:r>
      <w:r w:rsidRPr="003D5E32">
        <w:rPr>
          <w:rFonts w:eastAsia="標楷體"/>
          <w:color w:val="000000" w:themeColor="text1"/>
          <w:sz w:val="36"/>
          <w:szCs w:val="36"/>
          <w:lang w:eastAsia="zh-TW"/>
        </w:rPr>
        <w:t>8</w:t>
      </w:r>
      <w:r w:rsidRPr="003D5E32">
        <w:rPr>
          <w:rFonts w:eastAsia="標楷體"/>
          <w:color w:val="000000" w:themeColor="text1"/>
          <w:sz w:val="36"/>
          <w:szCs w:val="36"/>
          <w:lang w:eastAsia="zh-TW"/>
        </w:rPr>
        <w:t>月完成</w:t>
      </w:r>
      <w:r w:rsidRPr="003D5E32">
        <w:rPr>
          <w:rFonts w:eastAsia="標楷體"/>
          <w:color w:val="000000" w:themeColor="text1"/>
          <w:sz w:val="36"/>
          <w:szCs w:val="36"/>
          <w:lang w:eastAsia="zh-TW"/>
        </w:rPr>
        <w:t>106</w:t>
      </w:r>
      <w:r w:rsidRPr="003D5E32">
        <w:rPr>
          <w:rFonts w:eastAsia="標楷體"/>
          <w:color w:val="000000" w:themeColor="text1"/>
          <w:sz w:val="36"/>
          <w:szCs w:val="36"/>
          <w:lang w:eastAsia="zh-TW"/>
        </w:rPr>
        <w:t>年度禽傳人禽流感防疫示範演練之實兵演練及桌上兵棋推演，相關防疫流程及跨局處間分工清楚明確。</w:t>
      </w:r>
    </w:p>
    <w:p w:rsidR="00B01D2B" w:rsidRPr="003D5E32" w:rsidRDefault="00B01D2B" w:rsidP="00E1498A">
      <w:pPr>
        <w:pStyle w:val="ab"/>
        <w:numPr>
          <w:ilvl w:val="0"/>
          <w:numId w:val="184"/>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8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佐證資料有關傳染病防治醫療網之後送及轉診機制部分內容未檢視更新。</w:t>
      </w:r>
    </w:p>
    <w:p w:rsidR="00B01D2B" w:rsidRPr="003D5E32" w:rsidRDefault="00B01D2B" w:rsidP="00E1498A">
      <w:pPr>
        <w:pStyle w:val="ab"/>
        <w:numPr>
          <w:ilvl w:val="0"/>
          <w:numId w:val="17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彰化縣：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E1498A">
      <w:pPr>
        <w:pStyle w:val="ab"/>
        <w:numPr>
          <w:ilvl w:val="0"/>
          <w:numId w:val="18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因應本年度高病原性禽流感疫情，縣府啟動跨局處應變緊急應變機制及落實人員健康監測，另衛教宣導成果已依去</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105</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年訪評建議，納入禽畜相關從業人員。</w:t>
      </w:r>
    </w:p>
    <w:p w:rsidR="00B01D2B" w:rsidRPr="003D5E32" w:rsidRDefault="00B01D2B" w:rsidP="00E1498A">
      <w:pPr>
        <w:pStyle w:val="ab"/>
        <w:numPr>
          <w:ilvl w:val="0"/>
          <w:numId w:val="18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轄區跨局處聯繫窗口名冊及聯繫管道建置完備，針對轄區重點傳染病因應作為，透過縣府層級積極強化跨局處橫向協調及分工，並參與跨縣市防疫作為。</w:t>
      </w:r>
    </w:p>
    <w:p w:rsidR="00B01D2B" w:rsidRPr="003D5E32" w:rsidRDefault="00B01D2B" w:rsidP="00E1498A">
      <w:pPr>
        <w:pStyle w:val="ab"/>
        <w:numPr>
          <w:ilvl w:val="0"/>
          <w:numId w:val="18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分眾衛教具多元宣導策略，並能積極爭取縣長代言機會並邀請縣長出席記者會，增加宣傳防疫效果。</w:t>
      </w:r>
    </w:p>
    <w:p w:rsidR="00B01D2B" w:rsidRPr="003D5E32" w:rsidRDefault="00B01D2B" w:rsidP="00E1498A">
      <w:pPr>
        <w:pStyle w:val="ab"/>
        <w:numPr>
          <w:ilvl w:val="0"/>
          <w:numId w:val="165"/>
        </w:numPr>
        <w:spacing w:beforeLines="50" w:before="180" w:afterLines="50" w:after="180" w:line="440" w:lineRule="exact"/>
        <w:ind w:leftChars="0" w:left="1134" w:hanging="708"/>
        <w:jc w:val="both"/>
        <w:rPr>
          <w:rFonts w:eastAsia="標楷體"/>
          <w:b/>
          <w:color w:val="000000" w:themeColor="text1"/>
          <w:sz w:val="36"/>
          <w:szCs w:val="36"/>
          <w:lang w:eastAsia="zh-TW"/>
        </w:rPr>
      </w:pPr>
      <w:r w:rsidRPr="003D5E32">
        <w:rPr>
          <w:rFonts w:eastAsia="標楷體"/>
          <w:b/>
          <w:color w:val="000000" w:themeColor="text1"/>
          <w:sz w:val="36"/>
          <w:szCs w:val="36"/>
          <w:lang w:eastAsia="zh-TW"/>
        </w:rPr>
        <w:t>第三組</w:t>
      </w:r>
    </w:p>
    <w:p w:rsidR="00B01D2B" w:rsidRPr="003D5E32" w:rsidRDefault="00B01D2B" w:rsidP="00E1498A">
      <w:pPr>
        <w:pStyle w:val="ab"/>
        <w:numPr>
          <w:ilvl w:val="0"/>
          <w:numId w:val="18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基隆市：</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8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8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演練內容涵蓋轄區重點傳染病及新興傳染病。另辦理「新興傳染病地方級疫情應變中心桌上型演練」涵蓋跨局處配合防疫作為，並透過市府層級積極強化各單位間橫向連結之分工協調。</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8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規劃生物病原災害防治事項，應因地制宜考量轄區傳染病流行風險，建議可多著墨轄區重點傳染病防治、成效及創新作為。</w:t>
      </w:r>
    </w:p>
    <w:p w:rsidR="00B01D2B" w:rsidRPr="003D5E32" w:rsidRDefault="00B01D2B" w:rsidP="00E1498A">
      <w:pPr>
        <w:pStyle w:val="ab"/>
        <w:numPr>
          <w:ilvl w:val="0"/>
          <w:numId w:val="18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建議於疫苗冷藏冷運緊急應變處理流程手冊之緊急應變處理流程中，加註緊急聯絡人名單。另該手冊資料係</w:t>
      </w:r>
      <w:r w:rsidRPr="003D5E32">
        <w:rPr>
          <w:rFonts w:eastAsia="標楷體"/>
          <w:color w:val="000000" w:themeColor="text1"/>
          <w:sz w:val="36"/>
          <w:szCs w:val="36"/>
          <w:lang w:eastAsia="zh-TW"/>
        </w:rPr>
        <w:t>103</w:t>
      </w:r>
      <w:r w:rsidRPr="003D5E32">
        <w:rPr>
          <w:rFonts w:eastAsia="標楷體"/>
          <w:color w:val="000000" w:themeColor="text1"/>
          <w:sz w:val="36"/>
          <w:szCs w:val="36"/>
          <w:lang w:eastAsia="zh-TW"/>
        </w:rPr>
        <w:t>年</w:t>
      </w:r>
      <w:r w:rsidRPr="003D5E32">
        <w:rPr>
          <w:rFonts w:eastAsia="標楷體"/>
          <w:color w:val="000000" w:themeColor="text1"/>
          <w:sz w:val="36"/>
          <w:szCs w:val="36"/>
          <w:lang w:eastAsia="zh-TW"/>
        </w:rPr>
        <w:t>5</w:t>
      </w:r>
      <w:r w:rsidRPr="003D5E32">
        <w:rPr>
          <w:rFonts w:eastAsia="標楷體"/>
          <w:color w:val="000000" w:themeColor="text1"/>
          <w:sz w:val="36"/>
          <w:szCs w:val="36"/>
          <w:lang w:eastAsia="zh-TW"/>
        </w:rPr>
        <w:t>月修訂，建議檢視更新。</w:t>
      </w:r>
    </w:p>
    <w:p w:rsidR="00B01D2B" w:rsidRPr="003D5E32" w:rsidRDefault="00B01D2B" w:rsidP="00E1498A">
      <w:pPr>
        <w:pStyle w:val="ab"/>
        <w:numPr>
          <w:ilvl w:val="0"/>
          <w:numId w:val="18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新竹市：</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9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9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衛生局與環保局首次聯合提案爭取市府補助預算，專案進行登革熱防治及社區環境孳清查核工作，減少登革熱傳播及提升民眾防疫知能。</w:t>
      </w:r>
    </w:p>
    <w:p w:rsidR="00B01D2B" w:rsidRPr="003D5E32" w:rsidRDefault="00B01D2B" w:rsidP="00E1498A">
      <w:pPr>
        <w:pStyle w:val="ab"/>
        <w:numPr>
          <w:ilvl w:val="0"/>
          <w:numId w:val="19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演練內容涵蓋轄區重點傳染病及新興傳染病。另針對國際間茲卡病毒感染症疫情，邀請市府環保局共同參與疫情模擬情境之兵棋推演，強化跨局處分工及協調。</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9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「生物病原重大人為危安或恐怖攻擊應變計畫」內容與新竹市地區災害防救計畫之生物病原災害篇章內容重複性高，建議應切入「人為危安或恐怖攻擊事件」主題及目標，研擬應變計畫內容。</w:t>
      </w:r>
    </w:p>
    <w:p w:rsidR="00B01D2B" w:rsidRPr="003D5E32" w:rsidRDefault="00B01D2B" w:rsidP="00E1498A">
      <w:pPr>
        <w:pStyle w:val="ab"/>
        <w:numPr>
          <w:ilvl w:val="0"/>
          <w:numId w:val="187"/>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嘉義市：</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9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9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衛生局積極爭取市府預算，專案雇用巡察人員，進行登革熱防治及社區環境孳清查核工作。</w:t>
      </w:r>
    </w:p>
    <w:p w:rsidR="00B01D2B" w:rsidRPr="003D5E32" w:rsidRDefault="00B01D2B" w:rsidP="00E1498A">
      <w:pPr>
        <w:pStyle w:val="ab"/>
        <w:numPr>
          <w:ilvl w:val="0"/>
          <w:numId w:val="19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【建議事項】</w:t>
      </w:r>
    </w:p>
    <w:p w:rsidR="00B01D2B" w:rsidRPr="003D5E32" w:rsidRDefault="00B01D2B" w:rsidP="00E1498A">
      <w:pPr>
        <w:pStyle w:val="ab"/>
        <w:numPr>
          <w:ilvl w:val="0"/>
          <w:numId w:val="19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相關演練</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習</w:t>
      </w:r>
      <w:r w:rsidR="00D00FC3"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考評或後續檢討追蹤文件，建議列入佐證資料，供訪評人員審閱。</w:t>
      </w:r>
    </w:p>
    <w:p w:rsidR="00B01D2B" w:rsidRPr="003D5E32" w:rsidRDefault="00B01D2B" w:rsidP="00B01D2B">
      <w:pPr>
        <w:tabs>
          <w:tab w:val="left" w:pos="1276"/>
        </w:tabs>
        <w:spacing w:beforeLines="50" w:before="180" w:afterLines="50" w:after="180" w:line="440" w:lineRule="exact"/>
        <w:jc w:val="both"/>
        <w:rPr>
          <w:rFonts w:eastAsia="標楷體"/>
          <w:color w:val="000000" w:themeColor="text1"/>
          <w:sz w:val="36"/>
          <w:szCs w:val="36"/>
          <w:lang w:eastAsia="zh-TW"/>
        </w:rPr>
      </w:pPr>
    </w:p>
    <w:p w:rsidR="00B01D2B" w:rsidRPr="003D5E32" w:rsidRDefault="00B01D2B" w:rsidP="00E1498A">
      <w:pPr>
        <w:pStyle w:val="ab"/>
        <w:numPr>
          <w:ilvl w:val="0"/>
          <w:numId w:val="165"/>
        </w:numPr>
        <w:spacing w:beforeLines="50" w:before="180" w:afterLines="50" w:after="180" w:line="440" w:lineRule="exact"/>
        <w:ind w:leftChars="0" w:left="1134" w:hanging="708"/>
        <w:jc w:val="both"/>
        <w:rPr>
          <w:rFonts w:eastAsia="標楷體"/>
          <w:b/>
          <w:color w:val="000000" w:themeColor="text1"/>
          <w:sz w:val="36"/>
          <w:szCs w:val="36"/>
          <w:lang w:eastAsia="zh-TW"/>
        </w:rPr>
      </w:pPr>
      <w:r w:rsidRPr="003D5E32">
        <w:rPr>
          <w:rFonts w:eastAsia="標楷體"/>
          <w:b/>
          <w:color w:val="000000" w:themeColor="text1"/>
          <w:sz w:val="36"/>
          <w:szCs w:val="36"/>
          <w:lang w:eastAsia="zh-TW"/>
        </w:rPr>
        <w:t>第四組</w:t>
      </w:r>
    </w:p>
    <w:p w:rsidR="00B01D2B" w:rsidRPr="003D5E32" w:rsidRDefault="00B01D2B" w:rsidP="00E1498A">
      <w:pPr>
        <w:pStyle w:val="ab"/>
        <w:numPr>
          <w:ilvl w:val="0"/>
          <w:numId w:val="194"/>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臺東縣：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9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9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應用</w:t>
      </w:r>
      <w:r w:rsidRPr="003D5E32">
        <w:rPr>
          <w:rFonts w:eastAsia="標楷體"/>
          <w:color w:val="000000" w:themeColor="text1"/>
          <w:sz w:val="36"/>
          <w:szCs w:val="36"/>
          <w:lang w:eastAsia="zh-TW"/>
        </w:rPr>
        <w:t>TTPush</w:t>
      </w:r>
      <w:r w:rsidRPr="003D5E32">
        <w:rPr>
          <w:rFonts w:eastAsia="標楷體"/>
          <w:color w:val="000000" w:themeColor="text1"/>
          <w:sz w:val="36"/>
          <w:szCs w:val="36"/>
          <w:lang w:eastAsia="zh-TW"/>
        </w:rPr>
        <w:t>手機應用軟體做為防疫訊息推播平台，搭配虛擬金幣兌換獎品，普及率已</w:t>
      </w:r>
      <w:r w:rsidRPr="003D5E32">
        <w:rPr>
          <w:rFonts w:eastAsia="標楷體"/>
          <w:color w:val="000000" w:themeColor="text1"/>
          <w:sz w:val="36"/>
          <w:szCs w:val="36"/>
          <w:lang w:eastAsia="zh-TW"/>
        </w:rPr>
        <w:t>2</w:t>
      </w:r>
      <w:r w:rsidRPr="003D5E32">
        <w:rPr>
          <w:rFonts w:eastAsia="標楷體"/>
          <w:color w:val="000000" w:themeColor="text1"/>
          <w:sz w:val="36"/>
          <w:szCs w:val="36"/>
          <w:lang w:eastAsia="zh-TW"/>
        </w:rPr>
        <w:t>萬餘人。可經由線上填寫問卷與民眾互動，傳播正確防疫知識。</w:t>
      </w:r>
    </w:p>
    <w:p w:rsidR="00B01D2B" w:rsidRPr="003D5E32" w:rsidRDefault="00B01D2B" w:rsidP="00E1498A">
      <w:pPr>
        <w:pStyle w:val="ab"/>
        <w:numPr>
          <w:ilvl w:val="0"/>
          <w:numId w:val="19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演練內容涵蓋轄區重點傳染病及新興傳染病，另衛生局主辦生物病原災害類別涵蓋應變體系之跨局處橫向協調合作機制與相關處置流程。</w:t>
      </w:r>
    </w:p>
    <w:p w:rsidR="00B01D2B" w:rsidRPr="003D5E32" w:rsidRDefault="00B01D2B" w:rsidP="00E1498A">
      <w:pPr>
        <w:pStyle w:val="ab"/>
        <w:numPr>
          <w:ilvl w:val="0"/>
          <w:numId w:val="19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特定族群衛教部分，能以實用取向，針對營業衛生管理人員辦理傳染病相關主題之講習及教育訓練。</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19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流感大流行應變計畫部分內容建議更新，如涉</w:t>
      </w:r>
      <w:r w:rsidRPr="003D5E32">
        <w:rPr>
          <w:rFonts w:eastAsia="標楷體"/>
          <w:color w:val="000000" w:themeColor="text1"/>
          <w:sz w:val="36"/>
          <w:szCs w:val="36"/>
          <w:lang w:eastAsia="zh-TW"/>
        </w:rPr>
        <w:t>H5N1</w:t>
      </w:r>
      <w:r w:rsidRPr="003D5E32">
        <w:rPr>
          <w:rFonts w:eastAsia="標楷體"/>
          <w:color w:val="000000" w:themeColor="text1"/>
          <w:sz w:val="36"/>
          <w:szCs w:val="36"/>
          <w:lang w:eastAsia="zh-TW"/>
        </w:rPr>
        <w:t>相關之港埠工作人員作業、流感群聚用藥流程、聯絡資訊及「克流感原料藥領用單」等，均仍為舊資料。</w:t>
      </w:r>
    </w:p>
    <w:p w:rsidR="00B01D2B" w:rsidRPr="003D5E32" w:rsidRDefault="00B01D2B" w:rsidP="00E1498A">
      <w:pPr>
        <w:pStyle w:val="ab"/>
        <w:numPr>
          <w:ilvl w:val="0"/>
          <w:numId w:val="19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針對國內外較具大流行風險潛力之疾病進行衛教宣導一節，建議可納入新型</w:t>
      </w:r>
      <w:r w:rsidRPr="003D5E32">
        <w:rPr>
          <w:rFonts w:eastAsia="標楷體"/>
          <w:color w:val="000000" w:themeColor="text1"/>
          <w:sz w:val="36"/>
          <w:szCs w:val="36"/>
          <w:lang w:eastAsia="zh-TW"/>
        </w:rPr>
        <w:t>A</w:t>
      </w:r>
      <w:r w:rsidRPr="003D5E32">
        <w:rPr>
          <w:rFonts w:eastAsia="標楷體"/>
          <w:color w:val="000000" w:themeColor="text1"/>
          <w:sz w:val="36"/>
          <w:szCs w:val="36"/>
          <w:lang w:eastAsia="zh-TW"/>
        </w:rPr>
        <w:t>型流感、</w:t>
      </w:r>
      <w:r w:rsidRPr="003D5E32">
        <w:rPr>
          <w:rFonts w:eastAsia="標楷體"/>
          <w:color w:val="000000" w:themeColor="text1"/>
          <w:sz w:val="36"/>
          <w:szCs w:val="36"/>
          <w:lang w:eastAsia="zh-TW"/>
        </w:rPr>
        <w:t>MERS-CoV</w:t>
      </w:r>
      <w:r w:rsidRPr="003D5E32">
        <w:rPr>
          <w:rFonts w:eastAsia="標楷體"/>
          <w:color w:val="000000" w:themeColor="text1"/>
          <w:sz w:val="36"/>
          <w:szCs w:val="36"/>
          <w:lang w:eastAsia="zh-TW"/>
        </w:rPr>
        <w:t>等之衛教成果。</w:t>
      </w:r>
    </w:p>
    <w:p w:rsidR="00B01D2B" w:rsidRPr="003D5E32" w:rsidRDefault="00B01D2B" w:rsidP="00E1498A">
      <w:pPr>
        <w:pStyle w:val="ab"/>
        <w:numPr>
          <w:ilvl w:val="0"/>
          <w:numId w:val="194"/>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花蓮縣：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9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9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因應</w:t>
      </w:r>
      <w:r w:rsidRPr="003D5E32">
        <w:rPr>
          <w:rFonts w:eastAsia="標楷體"/>
          <w:color w:val="000000" w:themeColor="text1"/>
          <w:sz w:val="36"/>
          <w:szCs w:val="36"/>
          <w:lang w:eastAsia="zh-TW"/>
        </w:rPr>
        <w:t>106</w:t>
      </w:r>
      <w:r w:rsidRPr="003D5E32">
        <w:rPr>
          <w:rFonts w:eastAsia="標楷體"/>
          <w:color w:val="000000" w:themeColor="text1"/>
          <w:sz w:val="36"/>
          <w:szCs w:val="36"/>
          <w:lang w:eastAsia="zh-TW"/>
        </w:rPr>
        <w:t>年初高病原性禽流感疫情，積極協助禽場撲殺作業與接觸者健康追蹤。</w:t>
      </w:r>
    </w:p>
    <w:p w:rsidR="00B01D2B" w:rsidRPr="003D5E32" w:rsidRDefault="00B01D2B" w:rsidP="00E1498A">
      <w:pPr>
        <w:pStyle w:val="ab"/>
        <w:numPr>
          <w:ilvl w:val="0"/>
          <w:numId w:val="19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相關教育訓練內容涵蓋轄區重點傳染病及新興傳染病。另演練內容係結合全民防衛動員及災害防救辦理傳染病防治演習。</w:t>
      </w:r>
    </w:p>
    <w:p w:rsidR="00B01D2B" w:rsidRPr="003D5E32" w:rsidRDefault="00B01D2B" w:rsidP="00E1498A">
      <w:pPr>
        <w:pStyle w:val="ab"/>
        <w:numPr>
          <w:ilvl w:val="0"/>
          <w:numId w:val="194"/>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宜蘭縣：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19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19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因應本年度高病原性禽流感疫情縣府啟動跨局處應變緊急應變機制及落實人員健康監測，並針對屠宰場業者進行多場「禽流感防治及防護設備穿脫訓練」。</w:t>
      </w:r>
    </w:p>
    <w:p w:rsidR="00B01D2B" w:rsidRPr="003D5E32" w:rsidRDefault="00B01D2B" w:rsidP="00E1498A">
      <w:pPr>
        <w:pStyle w:val="ab"/>
        <w:numPr>
          <w:ilvl w:val="0"/>
          <w:numId w:val="19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相關教育訓練內容涵蓋轄區重點傳染病及新興傳染病，惟佐證資料所提演練規劃係預定於</w:t>
      </w:r>
      <w:r w:rsidRPr="003D5E32">
        <w:rPr>
          <w:rFonts w:eastAsia="標楷體"/>
          <w:color w:val="000000" w:themeColor="text1"/>
          <w:sz w:val="36"/>
          <w:szCs w:val="36"/>
          <w:lang w:eastAsia="zh-TW"/>
        </w:rPr>
        <w:t>106</w:t>
      </w:r>
      <w:r w:rsidRPr="003D5E32">
        <w:rPr>
          <w:rFonts w:eastAsia="標楷體"/>
          <w:color w:val="000000" w:themeColor="text1"/>
          <w:sz w:val="36"/>
          <w:szCs w:val="36"/>
          <w:lang w:eastAsia="zh-TW"/>
        </w:rPr>
        <w:t>年</w:t>
      </w:r>
      <w:r w:rsidRPr="003D5E32">
        <w:rPr>
          <w:rFonts w:eastAsia="標楷體"/>
          <w:color w:val="000000" w:themeColor="text1"/>
          <w:sz w:val="36"/>
          <w:szCs w:val="36"/>
          <w:lang w:eastAsia="zh-TW"/>
        </w:rPr>
        <w:t>9</w:t>
      </w:r>
      <w:r w:rsidRPr="003D5E32">
        <w:rPr>
          <w:rFonts w:eastAsia="標楷體"/>
          <w:color w:val="000000" w:themeColor="text1"/>
          <w:sz w:val="36"/>
          <w:szCs w:val="36"/>
          <w:lang w:eastAsia="zh-TW"/>
        </w:rPr>
        <w:t>月辦理，將列入下年度評核成果。</w:t>
      </w:r>
    </w:p>
    <w:p w:rsidR="00B01D2B" w:rsidRPr="003D5E32" w:rsidRDefault="00B01D2B" w:rsidP="00E1498A">
      <w:pPr>
        <w:pStyle w:val="ab"/>
        <w:numPr>
          <w:ilvl w:val="0"/>
          <w:numId w:val="165"/>
        </w:numPr>
        <w:spacing w:beforeLines="50" w:before="180" w:afterLines="50" w:after="180" w:line="440" w:lineRule="exact"/>
        <w:ind w:leftChars="0" w:left="1134" w:hanging="708"/>
        <w:jc w:val="both"/>
        <w:rPr>
          <w:rFonts w:eastAsia="標楷體"/>
          <w:b/>
          <w:color w:val="000000" w:themeColor="text1"/>
          <w:sz w:val="36"/>
          <w:szCs w:val="36"/>
          <w:lang w:eastAsia="zh-TW"/>
        </w:rPr>
      </w:pPr>
      <w:r w:rsidRPr="003D5E32">
        <w:rPr>
          <w:rFonts w:eastAsia="標楷體"/>
          <w:b/>
          <w:color w:val="000000" w:themeColor="text1"/>
          <w:sz w:val="36"/>
          <w:szCs w:val="36"/>
          <w:lang w:eastAsia="zh-TW"/>
        </w:rPr>
        <w:t>第五組</w:t>
      </w:r>
    </w:p>
    <w:p w:rsidR="00B01D2B" w:rsidRPr="003D5E32" w:rsidRDefault="00B01D2B" w:rsidP="00E1498A">
      <w:pPr>
        <w:pStyle w:val="ab"/>
        <w:numPr>
          <w:ilvl w:val="0"/>
          <w:numId w:val="199"/>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澎湖縣：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20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地區災害防救計畫有關生物病原災害篇章之內容，均依規定定期檢視修訂。</w:t>
      </w:r>
    </w:p>
    <w:p w:rsidR="00B01D2B" w:rsidRPr="003D5E32" w:rsidRDefault="00B01D2B" w:rsidP="00E1498A">
      <w:pPr>
        <w:pStyle w:val="ab"/>
        <w:numPr>
          <w:ilvl w:val="0"/>
          <w:numId w:val="20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完成轄區流感大流行應變計畫檢視及更新。</w:t>
      </w:r>
    </w:p>
    <w:p w:rsidR="00B01D2B" w:rsidRPr="003D5E32" w:rsidRDefault="00B01D2B" w:rsidP="00E1498A">
      <w:pPr>
        <w:pStyle w:val="ab"/>
        <w:numPr>
          <w:ilvl w:val="0"/>
          <w:numId w:val="20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E1498A">
      <w:pPr>
        <w:pStyle w:val="ab"/>
        <w:numPr>
          <w:ilvl w:val="0"/>
          <w:numId w:val="20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20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地區災害防救計畫第九篇生物病原災害編章項下之附件，有關個案收治</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轉送</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後送流程等，建請檢視更新。</w:t>
      </w:r>
    </w:p>
    <w:p w:rsidR="00B01D2B" w:rsidRPr="003D5E32" w:rsidRDefault="00B01D2B" w:rsidP="00E1498A">
      <w:pPr>
        <w:pStyle w:val="ab"/>
        <w:numPr>
          <w:ilvl w:val="0"/>
          <w:numId w:val="20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相關應變計畫之修訂，建議可將修正重點說明列入書面佐證資料，俾利訪評委員檢閱。</w:t>
      </w:r>
    </w:p>
    <w:p w:rsidR="00B01D2B" w:rsidRPr="003D5E32" w:rsidRDefault="00B01D2B" w:rsidP="00E1498A">
      <w:pPr>
        <w:pStyle w:val="ab"/>
        <w:numPr>
          <w:ilvl w:val="0"/>
          <w:numId w:val="199"/>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金門縣：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20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202"/>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完成轄區流感大流行應變計畫檢視及更新。</w:t>
      </w:r>
    </w:p>
    <w:p w:rsidR="00B01D2B" w:rsidRPr="003D5E32" w:rsidRDefault="00B01D2B" w:rsidP="00E1498A">
      <w:pPr>
        <w:pStyle w:val="ab"/>
        <w:numPr>
          <w:ilvl w:val="0"/>
          <w:numId w:val="20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針對轄區重點防治恙蟲病，</w:t>
      </w:r>
      <w:r w:rsidRPr="003D5E32">
        <w:rPr>
          <w:rFonts w:eastAsia="標楷體"/>
          <w:color w:val="000000" w:themeColor="text1"/>
          <w:sz w:val="36"/>
          <w:szCs w:val="36"/>
          <w:lang w:eastAsia="zh-TW"/>
        </w:rPr>
        <w:t>106</w:t>
      </w:r>
      <w:r w:rsidRPr="003D5E32">
        <w:rPr>
          <w:rFonts w:eastAsia="標楷體"/>
          <w:color w:val="000000" w:themeColor="text1"/>
          <w:sz w:val="36"/>
          <w:szCs w:val="36"/>
          <w:lang w:eastAsia="zh-TW"/>
        </w:rPr>
        <w:t>年度爭取縣府專款經費，進行專案委託研究。</w:t>
      </w:r>
    </w:p>
    <w:p w:rsidR="00B01D2B" w:rsidRPr="003D5E32" w:rsidRDefault="00B01D2B" w:rsidP="00E1498A">
      <w:pPr>
        <w:pStyle w:val="ab"/>
        <w:numPr>
          <w:ilvl w:val="0"/>
          <w:numId w:val="20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E1498A">
      <w:pPr>
        <w:pStyle w:val="ab"/>
        <w:numPr>
          <w:ilvl w:val="0"/>
          <w:numId w:val="202"/>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轄區跨局處聯繫窗口名冊及聯繫管道建置完備。</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20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lastRenderedPageBreak/>
        <w:t>相關應變計畫之修訂，建議可將修正重點說明列入書面佐證資料，俾利訪評委員檢閱。</w:t>
      </w:r>
    </w:p>
    <w:p w:rsidR="00B01D2B" w:rsidRPr="003D5E32" w:rsidRDefault="00B01D2B" w:rsidP="00E1498A">
      <w:pPr>
        <w:pStyle w:val="ab"/>
        <w:numPr>
          <w:ilvl w:val="0"/>
          <w:numId w:val="199"/>
        </w:numPr>
        <w:tabs>
          <w:tab w:val="left" w:pos="1276"/>
        </w:tabs>
        <w:spacing w:beforeLines="50" w:before="180" w:afterLines="50" w:after="180" w:line="440" w:lineRule="exact"/>
        <w:ind w:leftChars="0" w:hanging="393"/>
        <w:jc w:val="both"/>
        <w:rPr>
          <w:rFonts w:eastAsia="標楷體"/>
          <w:color w:val="000000" w:themeColor="text1"/>
          <w:sz w:val="36"/>
          <w:szCs w:val="36"/>
          <w:lang w:eastAsia="zh-TW"/>
        </w:rPr>
      </w:pPr>
      <w:r w:rsidRPr="003D5E32">
        <w:rPr>
          <w:rFonts w:eastAsia="標楷體"/>
          <w:color w:val="000000" w:themeColor="text1"/>
          <w:sz w:val="36"/>
          <w:szCs w:val="36"/>
          <w:lang w:eastAsia="zh-TW"/>
        </w:rPr>
        <w:t>連江縣：</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【訪評所見】</w:t>
      </w:r>
    </w:p>
    <w:p w:rsidR="00B01D2B" w:rsidRPr="003D5E32" w:rsidRDefault="00B01D2B" w:rsidP="00E1498A">
      <w:pPr>
        <w:pStyle w:val="ab"/>
        <w:numPr>
          <w:ilvl w:val="0"/>
          <w:numId w:val="20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地區災害防救計畫有關生物病原災害篇章之內容，均依規定定期檢視修訂。</w:t>
      </w:r>
    </w:p>
    <w:p w:rsidR="00B01D2B" w:rsidRPr="003D5E32" w:rsidRDefault="00B01D2B" w:rsidP="00E1498A">
      <w:pPr>
        <w:pStyle w:val="ab"/>
        <w:numPr>
          <w:ilvl w:val="0"/>
          <w:numId w:val="204"/>
        </w:numPr>
        <w:ind w:leftChars="0"/>
        <w:rPr>
          <w:rFonts w:eastAsia="標楷體"/>
          <w:color w:val="000000" w:themeColor="text1"/>
          <w:sz w:val="36"/>
          <w:szCs w:val="36"/>
          <w:lang w:eastAsia="zh-TW"/>
        </w:rPr>
      </w:pPr>
      <w:r w:rsidRPr="003D5E32">
        <w:rPr>
          <w:rFonts w:eastAsia="標楷體"/>
          <w:color w:val="000000" w:themeColor="text1"/>
          <w:sz w:val="36"/>
          <w:szCs w:val="36"/>
          <w:lang w:eastAsia="zh-TW"/>
        </w:rPr>
        <w:t>完成轄區流感大流行應變計畫檢視及更新。</w:t>
      </w:r>
    </w:p>
    <w:p w:rsidR="00B01D2B" w:rsidRPr="003D5E32" w:rsidRDefault="00B01D2B" w:rsidP="00E1498A">
      <w:pPr>
        <w:pStyle w:val="ab"/>
        <w:numPr>
          <w:ilvl w:val="0"/>
          <w:numId w:val="20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相關教育訓練</w:t>
      </w:r>
      <w:r w:rsidRPr="003D5E32">
        <w:rPr>
          <w:rFonts w:eastAsia="標楷體"/>
          <w:color w:val="000000" w:themeColor="text1"/>
          <w:sz w:val="36"/>
          <w:szCs w:val="36"/>
          <w:lang w:eastAsia="zh-TW"/>
        </w:rPr>
        <w:t>/</w:t>
      </w:r>
      <w:r w:rsidRPr="003D5E32">
        <w:rPr>
          <w:rFonts w:eastAsia="標楷體"/>
          <w:color w:val="000000" w:themeColor="text1"/>
          <w:sz w:val="36"/>
          <w:szCs w:val="36"/>
          <w:lang w:eastAsia="zh-TW"/>
        </w:rPr>
        <w:t>演練內容涵蓋轄區重點傳染病及新興傳染病。</w:t>
      </w:r>
    </w:p>
    <w:p w:rsidR="00B01D2B" w:rsidRPr="003D5E32" w:rsidRDefault="00B01D2B" w:rsidP="00B01D2B">
      <w:pPr>
        <w:pStyle w:val="ab"/>
        <w:tabs>
          <w:tab w:val="left" w:pos="1276"/>
        </w:tabs>
        <w:spacing w:beforeLines="50" w:before="180" w:afterLines="50" w:after="180" w:line="440" w:lineRule="exact"/>
        <w:ind w:leftChars="0" w:left="709"/>
        <w:jc w:val="both"/>
        <w:rPr>
          <w:rFonts w:eastAsia="標楷體"/>
          <w:color w:val="000000" w:themeColor="text1"/>
          <w:sz w:val="36"/>
          <w:szCs w:val="36"/>
          <w:lang w:eastAsia="zh-TW"/>
        </w:rPr>
      </w:pPr>
      <w:r w:rsidRPr="003D5E32">
        <w:rPr>
          <w:rFonts w:eastAsia="標楷體"/>
          <w:color w:val="000000" w:themeColor="text1"/>
          <w:sz w:val="36"/>
          <w:szCs w:val="36"/>
          <w:lang w:eastAsia="zh-TW"/>
        </w:rPr>
        <w:t>【建議事項】</w:t>
      </w:r>
    </w:p>
    <w:p w:rsidR="00B01D2B" w:rsidRPr="003D5E32" w:rsidRDefault="00B01D2B" w:rsidP="00E1498A">
      <w:pPr>
        <w:pStyle w:val="ab"/>
        <w:numPr>
          <w:ilvl w:val="0"/>
          <w:numId w:val="20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相關應變計畫之修訂，建議可將修正重點說明列入書面佐證資料，俾利訪評委員檢閱。</w:t>
      </w:r>
    </w:p>
    <w:p w:rsidR="00B01D2B" w:rsidRPr="003D5E32" w:rsidRDefault="00B01D2B" w:rsidP="00E1498A">
      <w:pPr>
        <w:pStyle w:val="ab"/>
        <w:numPr>
          <w:ilvl w:val="0"/>
          <w:numId w:val="20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3D5E32">
        <w:rPr>
          <w:rFonts w:eastAsia="標楷體"/>
          <w:color w:val="000000" w:themeColor="text1"/>
          <w:sz w:val="36"/>
          <w:szCs w:val="36"/>
          <w:lang w:eastAsia="zh-TW"/>
        </w:rPr>
        <w:t>針對傳染病防治涉跨局處之防疫配合與建立通報或聯繫窗口ㄧ節，建議提供書面佐證資料。</w:t>
      </w:r>
    </w:p>
    <w:p w:rsidR="00BB2701" w:rsidRPr="003D5E32" w:rsidRDefault="00BB2701" w:rsidP="00BB2701">
      <w:pPr>
        <w:tabs>
          <w:tab w:val="left" w:pos="1276"/>
        </w:tabs>
        <w:spacing w:beforeLines="50" w:before="180" w:afterLines="50" w:after="180" w:line="440" w:lineRule="exact"/>
        <w:jc w:val="both"/>
        <w:rPr>
          <w:rFonts w:eastAsia="標楷體"/>
          <w:color w:val="000000" w:themeColor="text1"/>
          <w:sz w:val="36"/>
          <w:szCs w:val="36"/>
          <w:lang w:eastAsia="zh-TW"/>
        </w:rPr>
      </w:pPr>
    </w:p>
    <w:p w:rsidR="00BB2701" w:rsidRPr="003D5E32" w:rsidRDefault="00BB2701">
      <w:pPr>
        <w:rPr>
          <w:rFonts w:eastAsia="標楷體"/>
          <w:color w:val="000000" w:themeColor="text1"/>
          <w:sz w:val="36"/>
          <w:szCs w:val="36"/>
          <w:lang w:eastAsia="zh-TW"/>
        </w:rPr>
      </w:pPr>
      <w:r w:rsidRPr="003D5E32">
        <w:rPr>
          <w:rFonts w:eastAsia="標楷體"/>
          <w:color w:val="000000" w:themeColor="text1"/>
          <w:sz w:val="36"/>
          <w:szCs w:val="36"/>
          <w:lang w:eastAsia="zh-TW"/>
        </w:rPr>
        <w:br w:type="page"/>
      </w:r>
    </w:p>
    <w:p w:rsidR="00B01D2B" w:rsidRPr="003D5E32" w:rsidRDefault="00B01D2B" w:rsidP="00B01D2B">
      <w:pPr>
        <w:tabs>
          <w:tab w:val="left" w:pos="1276"/>
        </w:tabs>
        <w:spacing w:beforeLines="50" w:before="180" w:afterLines="50" w:after="180" w:line="440" w:lineRule="exact"/>
        <w:jc w:val="both"/>
        <w:rPr>
          <w:rFonts w:eastAsia="標楷體"/>
          <w:color w:val="000000" w:themeColor="text1"/>
          <w:sz w:val="36"/>
          <w:szCs w:val="36"/>
          <w:lang w:eastAsia="zh-TW"/>
        </w:rPr>
        <w:sectPr w:rsidR="00B01D2B" w:rsidRPr="003D5E32">
          <w:pgSz w:w="11906" w:h="16838"/>
          <w:pgMar w:top="1134" w:right="1304" w:bottom="1134" w:left="1304" w:header="851" w:footer="992" w:gutter="0"/>
          <w:cols w:space="720"/>
          <w:docGrid w:type="lines" w:linePitch="360"/>
        </w:sectPr>
      </w:pPr>
    </w:p>
    <w:p w:rsidR="00891F5F" w:rsidRPr="003D5E32" w:rsidRDefault="00891F5F">
      <w:pPr>
        <w:rPr>
          <w:rFonts w:eastAsia="標楷體"/>
          <w:sz w:val="36"/>
          <w:szCs w:val="36"/>
          <w:lang w:eastAsia="zh-TW"/>
        </w:rPr>
      </w:pPr>
    </w:p>
    <w:p w:rsidR="006E4941" w:rsidRPr="003D5E32" w:rsidRDefault="006E4941">
      <w:pPr>
        <w:rPr>
          <w:rFonts w:eastAsia="標楷體"/>
          <w:sz w:val="36"/>
          <w:szCs w:val="36"/>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6E4941" w:rsidRPr="003D5E32" w:rsidRDefault="006E4941" w:rsidP="006E4941">
      <w:pPr>
        <w:pStyle w:val="1-1"/>
        <w:rPr>
          <w:rFonts w:ascii="Times New Roman" w:hAnsi="Times New Roman"/>
        </w:rPr>
      </w:pPr>
      <w:bookmarkStart w:id="56" w:name="_Toc502309300"/>
      <w:r w:rsidRPr="003D5E32">
        <w:rPr>
          <w:rFonts w:ascii="Times New Roman" w:hAnsi="Times New Roman"/>
        </w:rPr>
        <w:t>行政院環境保護署</w:t>
      </w:r>
      <w:bookmarkEnd w:id="56"/>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EA7BBB" w:rsidRPr="003D5E32" w:rsidRDefault="00EA7BBB" w:rsidP="00EA7BBB">
      <w:pPr>
        <w:pStyle w:val="15"/>
      </w:pPr>
      <w:r w:rsidRPr="003D5E32">
        <w:lastRenderedPageBreak/>
        <w:t>所見優缺點：</w:t>
      </w:r>
    </w:p>
    <w:p w:rsidR="00581AB5" w:rsidRPr="003D5E32" w:rsidRDefault="00581AB5" w:rsidP="00F75F75">
      <w:pPr>
        <w:spacing w:beforeLines="50" w:before="180" w:afterLines="50" w:after="180" w:line="440" w:lineRule="exact"/>
        <w:rPr>
          <w:rFonts w:eastAsia="標楷體"/>
          <w:sz w:val="36"/>
          <w:szCs w:val="36"/>
          <w:lang w:eastAsia="zh-TW"/>
        </w:rPr>
      </w:pPr>
      <w:r w:rsidRPr="003D5E32">
        <w:rPr>
          <w:rFonts w:eastAsia="標楷體"/>
          <w:sz w:val="36"/>
          <w:szCs w:val="36"/>
          <w:lang w:eastAsia="zh-TW"/>
        </w:rPr>
        <w:t>（一）優點：</w:t>
      </w:r>
    </w:p>
    <w:p w:rsidR="007D121F" w:rsidRPr="003D5E32" w:rsidRDefault="007D121F" w:rsidP="003D5E32">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積極推動聯防組織籌組，督導業者更新聯防組織聯絡人資訊，辦理無預警測試、教育訓練、演習及監督運作情形，有效降低災害風險。</w:t>
      </w:r>
    </w:p>
    <w:p w:rsidR="007D121F" w:rsidRPr="003D5E32" w:rsidRDefault="007D121F" w:rsidP="003D5E32">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轄內列管廠場毒災防救整備資料建置齊全，即時更新維護轄內毒化物運作業者、府內各編組單位人員通聯資料，並進行不定期通聯測試，環保局並設置重大事故應變小組</w:t>
      </w:r>
      <w:r w:rsidRPr="003D5E32">
        <w:rPr>
          <w:rFonts w:eastAsia="標楷體"/>
          <w:color w:val="auto"/>
          <w:sz w:val="36"/>
          <w:szCs w:val="36"/>
        </w:rPr>
        <w:t>Line</w:t>
      </w:r>
      <w:r w:rsidRPr="003D5E32">
        <w:rPr>
          <w:rFonts w:eastAsia="標楷體"/>
          <w:color w:val="auto"/>
          <w:sz w:val="36"/>
          <w:szCs w:val="36"/>
        </w:rPr>
        <w:t>群組有助於災時應變之迅速通報，掌握訊息。</w:t>
      </w:r>
      <w:r w:rsidRPr="003D5E32">
        <w:rPr>
          <w:rFonts w:eastAsia="標楷體"/>
          <w:color w:val="auto"/>
          <w:sz w:val="36"/>
          <w:szCs w:val="36"/>
        </w:rPr>
        <w:t xml:space="preserve"> </w:t>
      </w:r>
    </w:p>
    <w:p w:rsidR="007D121F" w:rsidRPr="003D5E32" w:rsidRDefault="007D121F" w:rsidP="003D5E32">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積極爭取經費加強推動災害防救業務，並有效運用委辦計畫增加專業人力，加強協助毒災防救業務推動。結合地方政府與企業間資源，有效統合運用演練經費，採合辦方式進行毒災防救聯合演練。</w:t>
      </w:r>
    </w:p>
    <w:p w:rsidR="007D121F" w:rsidRPr="003D5E32" w:rsidRDefault="007D121F" w:rsidP="003D5E32">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臺南市：積極爭取經費執行毒災防救業務，及編列購置應變器材經費，並於地區災害防救計畫毒災篇確時納入函頒之疏散作為，成立跨局處通聯群組、環保局並增加建立毒災聯防組織應變交流平台聯絡群組，提高毒災防救之效率。</w:t>
      </w:r>
    </w:p>
    <w:p w:rsidR="007D121F" w:rsidRPr="003D5E32" w:rsidRDefault="007D121F" w:rsidP="003D5E32">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苗栗縣：結合複合式災害配合沙盤推演及演練，平日積極加強人員訓練工作，熟稔轄區狀況，掌握各項協助工具並運用。有效督導聯防組織全數籌組並確實辦理通聯測試，落實運用民間資源。</w:t>
      </w:r>
    </w:p>
    <w:p w:rsidR="007D121F" w:rsidRPr="003D5E32" w:rsidRDefault="007D121F" w:rsidP="00C6642B">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雲林縣：積極辦理毒災演練，使縣市各單位熟悉毒災防救體系與權責分工，並即時更新通報窗口資料，以確保通聯暢通。積極推動聯防組織籌組，督導業者更新聯防組織聯絡人資訊，辦理無預警測試、教育訓練、演習及監督運作情形，有效降低災害風險。</w:t>
      </w:r>
    </w:p>
    <w:p w:rsidR="00C6642B" w:rsidRPr="00C6642B" w:rsidRDefault="00C6642B" w:rsidP="00C6642B">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C6642B">
        <w:rPr>
          <w:rFonts w:eastAsia="標楷體" w:hint="eastAsia"/>
          <w:color w:val="auto"/>
          <w:sz w:val="36"/>
          <w:szCs w:val="36"/>
        </w:rPr>
        <w:t>彰化縣整合各局處災防業務，協助公所辦理包含毒性化</w:t>
      </w:r>
      <w:r w:rsidRPr="00C6642B">
        <w:rPr>
          <w:rFonts w:eastAsia="標楷體" w:hint="eastAsia"/>
          <w:color w:val="auto"/>
          <w:sz w:val="36"/>
          <w:szCs w:val="36"/>
        </w:rPr>
        <w:lastRenderedPageBreak/>
        <w:t>學物質之各項災害防救教育訓練等，提升基層災害防救能量，落實災害防救工作，建立完整列管廠商通訊資料、進行聯防組織無預警測試、積極輔導廠場主動辦理毒災演練，提升轄內運作業者自主防救災能力。</w:t>
      </w:r>
    </w:p>
    <w:p w:rsidR="007D121F" w:rsidRPr="003D5E32" w:rsidRDefault="00C6642B" w:rsidP="00C6642B">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C6642B">
        <w:rPr>
          <w:rFonts w:eastAsia="標楷體" w:hint="eastAsia"/>
          <w:color w:val="auto"/>
          <w:sz w:val="36"/>
          <w:szCs w:val="36"/>
        </w:rPr>
        <w:t>基隆市建立緊急通聯機制</w:t>
      </w:r>
      <w:r w:rsidRPr="00C6642B">
        <w:rPr>
          <w:rFonts w:eastAsia="標楷體"/>
          <w:color w:val="auto"/>
          <w:sz w:val="36"/>
          <w:szCs w:val="36"/>
        </w:rPr>
        <w:t>及辦理通聯測試</w:t>
      </w:r>
      <w:r w:rsidRPr="00C6642B">
        <w:rPr>
          <w:rFonts w:eastAsia="標楷體" w:hint="eastAsia"/>
          <w:color w:val="auto"/>
          <w:sz w:val="36"/>
          <w:szCs w:val="36"/>
        </w:rPr>
        <w:t>等，隨時更新市府各單位橫向通聯資料，維持緊急應變小組正確即時之通報聯繫與相互支援管道，強化市府整體救災能力，有效降低災害風險。</w:t>
      </w:r>
    </w:p>
    <w:p w:rsidR="007D121F" w:rsidRPr="003D5E32" w:rsidRDefault="007D121F" w:rsidP="00C6642B">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宜蘭縣：積極籌組聯防組織、辦理無預警測試、教育訓練、演習及監督運作情形，有效降低災害風險。落實列管毒化物運作廠事故通報作業，並積極趕赴現場處理事故。</w:t>
      </w:r>
    </w:p>
    <w:p w:rsidR="00581AB5" w:rsidRPr="003D5E32" w:rsidRDefault="007D121F" w:rsidP="00C6642B">
      <w:pPr>
        <w:pStyle w:val="21"/>
        <w:numPr>
          <w:ilvl w:val="0"/>
          <w:numId w:val="11"/>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17" w:left="845" w:hanging="564"/>
        <w:jc w:val="both"/>
        <w:rPr>
          <w:rFonts w:eastAsia="標楷體"/>
          <w:color w:val="auto"/>
          <w:sz w:val="36"/>
          <w:szCs w:val="36"/>
        </w:rPr>
      </w:pPr>
      <w:r w:rsidRPr="003D5E32">
        <w:rPr>
          <w:rFonts w:eastAsia="標楷體"/>
          <w:color w:val="auto"/>
          <w:sz w:val="36"/>
          <w:szCs w:val="36"/>
        </w:rPr>
        <w:t>澎湖縣：每個月均對轄區內所有毒化物運作場所確實進行現場輔導訪查，及通聯測試並確實紀錄備查。</w:t>
      </w:r>
    </w:p>
    <w:p w:rsidR="00581AB5" w:rsidRPr="003D5E32" w:rsidRDefault="00581AB5" w:rsidP="00F75F75">
      <w:pPr>
        <w:spacing w:beforeLines="50" w:before="180" w:afterLines="50" w:after="180" w:line="440" w:lineRule="exact"/>
        <w:rPr>
          <w:rFonts w:eastAsia="標楷體"/>
          <w:sz w:val="36"/>
          <w:szCs w:val="36"/>
          <w:lang w:eastAsia="zh-TW"/>
        </w:rPr>
      </w:pPr>
      <w:r w:rsidRPr="003D5E32">
        <w:rPr>
          <w:rFonts w:eastAsia="標楷體"/>
          <w:sz w:val="36"/>
          <w:szCs w:val="36"/>
          <w:lang w:eastAsia="zh-TW"/>
        </w:rPr>
        <w:t>（二）建議改善事項：</w:t>
      </w:r>
    </w:p>
    <w:p w:rsidR="007D121F" w:rsidRPr="003D5E32" w:rsidRDefault="007D121F" w:rsidP="003D5E32">
      <w:pPr>
        <w:pStyle w:val="21"/>
        <w:numPr>
          <w:ilvl w:val="0"/>
          <w:numId w:val="12"/>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50" w:left="842" w:hanging="482"/>
        <w:jc w:val="both"/>
        <w:rPr>
          <w:rFonts w:eastAsia="標楷體"/>
          <w:color w:val="auto"/>
          <w:sz w:val="36"/>
          <w:szCs w:val="36"/>
        </w:rPr>
      </w:pPr>
      <w:r w:rsidRPr="003D5E32">
        <w:rPr>
          <w:rFonts w:eastAsia="標楷體"/>
          <w:color w:val="auto"/>
          <w:sz w:val="36"/>
          <w:szCs w:val="36"/>
        </w:rPr>
        <w:t>建議加強毒性化學物質災害防救工作之專責人力與預算編列，以強化業務銜接與經驗傳承，有利業務推展，俾落實防救災執行力。</w:t>
      </w:r>
    </w:p>
    <w:p w:rsidR="007D121F" w:rsidRPr="003D5E32" w:rsidRDefault="007D121F" w:rsidP="003D5E32">
      <w:pPr>
        <w:pStyle w:val="21"/>
        <w:numPr>
          <w:ilvl w:val="0"/>
          <w:numId w:val="12"/>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50" w:left="842" w:hanging="482"/>
        <w:jc w:val="both"/>
        <w:rPr>
          <w:rFonts w:eastAsia="標楷體"/>
          <w:color w:val="auto"/>
          <w:sz w:val="36"/>
          <w:szCs w:val="36"/>
        </w:rPr>
      </w:pPr>
      <w:r w:rsidRPr="003D5E32">
        <w:rPr>
          <w:rFonts w:eastAsia="標楷體"/>
          <w:color w:val="auto"/>
          <w:sz w:val="36"/>
          <w:szCs w:val="36"/>
        </w:rPr>
        <w:t>建議落實辦理毒災模擬演練時，多加運用毒災防救決策支援系統進行沙盤推演。</w:t>
      </w:r>
    </w:p>
    <w:p w:rsidR="007D121F" w:rsidRPr="003D5E32" w:rsidRDefault="007D121F" w:rsidP="003D5E32">
      <w:pPr>
        <w:pStyle w:val="21"/>
        <w:numPr>
          <w:ilvl w:val="0"/>
          <w:numId w:val="12"/>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50" w:left="842" w:hanging="482"/>
        <w:jc w:val="both"/>
        <w:rPr>
          <w:rFonts w:eastAsia="標楷體"/>
          <w:color w:val="auto"/>
          <w:sz w:val="36"/>
          <w:szCs w:val="36"/>
        </w:rPr>
      </w:pPr>
      <w:r w:rsidRPr="003D5E32">
        <w:rPr>
          <w:rFonts w:eastAsia="標楷體"/>
          <w:color w:val="auto"/>
          <w:sz w:val="36"/>
          <w:szCs w:val="36"/>
        </w:rPr>
        <w:t>有關毒災聯防組織請持續落實推動，並確實督導聯防小組成員定期上網更新連絡應變人員與資材，並以電話實測，於每項測試時確認廠商到場提供應變器材支援。</w:t>
      </w:r>
    </w:p>
    <w:p w:rsidR="007D121F" w:rsidRPr="003D5E32" w:rsidRDefault="007D121F" w:rsidP="003D5E32">
      <w:pPr>
        <w:pStyle w:val="21"/>
        <w:numPr>
          <w:ilvl w:val="0"/>
          <w:numId w:val="12"/>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50" w:left="842" w:hanging="482"/>
        <w:jc w:val="both"/>
        <w:rPr>
          <w:rFonts w:eastAsia="標楷體"/>
          <w:color w:val="auto"/>
          <w:sz w:val="36"/>
          <w:szCs w:val="36"/>
        </w:rPr>
      </w:pPr>
      <w:r w:rsidRPr="003D5E32">
        <w:rPr>
          <w:rFonts w:eastAsia="標楷體"/>
          <w:color w:val="auto"/>
          <w:sz w:val="36"/>
          <w:szCs w:val="36"/>
        </w:rPr>
        <w:t>建議持續加強橫向機關相關人員通聯測試與毒災教育訓練，並妥為規劃安排應變中心開設之沙盤推演（兵推），有助地方政府各單位熟稔毒災防救體系與權責分工，整合府內團隊能量，全力救災。</w:t>
      </w:r>
    </w:p>
    <w:p w:rsidR="00EA7BBB" w:rsidRPr="003D5E32" w:rsidRDefault="007D121F" w:rsidP="003D5E32">
      <w:pPr>
        <w:pStyle w:val="21"/>
        <w:numPr>
          <w:ilvl w:val="0"/>
          <w:numId w:val="12"/>
        </w:numPr>
        <w:tabs>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440" w:lineRule="exact"/>
        <w:ind w:leftChars="150" w:left="842" w:hanging="482"/>
        <w:jc w:val="both"/>
        <w:rPr>
          <w:rFonts w:eastAsia="標楷體"/>
          <w:color w:val="auto"/>
          <w:sz w:val="36"/>
          <w:szCs w:val="36"/>
        </w:rPr>
      </w:pPr>
      <w:r w:rsidRPr="003D5E32">
        <w:rPr>
          <w:rFonts w:eastAsia="標楷體"/>
          <w:color w:val="auto"/>
          <w:sz w:val="36"/>
          <w:szCs w:val="36"/>
        </w:rPr>
        <w:t>建議增加對環保局相關同仁個人進行防護資材設備之使用或著裝實作訓練講習。</w:t>
      </w:r>
    </w:p>
    <w:p w:rsidR="006E4941" w:rsidRPr="003D5E32" w:rsidRDefault="006E4941">
      <w:pPr>
        <w:rPr>
          <w:rFonts w:eastAsia="標楷體"/>
          <w:sz w:val="36"/>
          <w:szCs w:val="36"/>
          <w:lang w:eastAsia="zh-TW"/>
        </w:rPr>
      </w:pPr>
      <w:r w:rsidRPr="003D5E32">
        <w:rPr>
          <w:rFonts w:eastAsia="標楷體"/>
          <w:sz w:val="36"/>
          <w:szCs w:val="36"/>
          <w:lang w:eastAsia="zh-TW"/>
        </w:rPr>
        <w:lastRenderedPageBreak/>
        <w:br w:type="page"/>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6E4941" w:rsidRPr="003D5E32" w:rsidRDefault="006E4941" w:rsidP="00D00FC3">
      <w:pPr>
        <w:pStyle w:val="1-1"/>
        <w:rPr>
          <w:rFonts w:ascii="Times New Roman" w:hAnsi="Times New Roman"/>
        </w:rPr>
      </w:pPr>
      <w:bookmarkStart w:id="57" w:name="_Toc502309301"/>
      <w:r w:rsidRPr="003D5E32">
        <w:rPr>
          <w:rFonts w:ascii="Times New Roman" w:hAnsi="Times New Roman"/>
        </w:rPr>
        <w:t>行政院農業委員會</w:t>
      </w:r>
      <w:r w:rsidR="00D00FC3" w:rsidRPr="003D5E32">
        <w:rPr>
          <w:rFonts w:ascii="Times New Roman" w:hAnsi="Times New Roman"/>
        </w:rPr>
        <w:br/>
      </w:r>
      <w:r w:rsidRPr="003D5E32">
        <w:rPr>
          <w:rFonts w:ascii="Times New Roman" w:hAnsi="Times New Roman"/>
        </w:rPr>
        <w:t>水土保持局</w:t>
      </w:r>
      <w:bookmarkEnd w:id="57"/>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714B6A" w:rsidRPr="003D5E32" w:rsidRDefault="00714B6A" w:rsidP="00714B6A">
      <w:pPr>
        <w:pStyle w:val="15"/>
      </w:pPr>
      <w:r w:rsidRPr="003D5E32">
        <w:lastRenderedPageBreak/>
        <w:t>所見優缺點：</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宜蘭縣</w:t>
      </w:r>
    </w:p>
    <w:p w:rsidR="004822AC" w:rsidRPr="003D5E32" w:rsidRDefault="004822AC" w:rsidP="00C40599">
      <w:pPr>
        <w:pStyle w:val="ab"/>
        <w:widowControl w:val="0"/>
        <w:numPr>
          <w:ilvl w:val="0"/>
          <w:numId w:val="207"/>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優點：防災資料完整，自行辦理評鑑觀摩促進公所交流，話劇結合宣導方式創新，有助防災教育札根。</w:t>
      </w:r>
    </w:p>
    <w:p w:rsidR="004822AC" w:rsidRPr="003D5E32" w:rsidRDefault="004822AC" w:rsidP="00C40599">
      <w:pPr>
        <w:pStyle w:val="ab"/>
        <w:widowControl w:val="0"/>
        <w:numPr>
          <w:ilvl w:val="0"/>
          <w:numId w:val="207"/>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缺點：僅編列配合款，並未編列經費辦理防災相關業務，保全清冊抽查發現有空號情形。</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基隆市</w:t>
      </w:r>
    </w:p>
    <w:p w:rsidR="004822AC" w:rsidRPr="003D5E32" w:rsidRDefault="004822AC" w:rsidP="00C40599">
      <w:pPr>
        <w:pStyle w:val="ab"/>
        <w:widowControl w:val="0"/>
        <w:numPr>
          <w:ilvl w:val="0"/>
          <w:numId w:val="207"/>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優點：防災計畫及災害紀錄等資料完備正確；經費於期限內核銷完成。配合該府防災資訊相關網站，公開土石流防災相關資訊供防救災單位及市民查詢。</w:t>
      </w:r>
    </w:p>
    <w:p w:rsidR="004822AC" w:rsidRPr="003D5E32" w:rsidRDefault="004822AC" w:rsidP="00C40599">
      <w:pPr>
        <w:pStyle w:val="ab"/>
        <w:widowControl w:val="0"/>
        <w:numPr>
          <w:ilvl w:val="0"/>
          <w:numId w:val="207"/>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缺點：無自行編列自主防災社區及宣導演練相關經費；無環境安全檢討及器具造冊資料；無自主辦理轄內災害業務承辦人及村里長相關土石流防災教育訓練。</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臺北市</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優點：相關災害防救計畫資料完備，自行編列經費辦理自主防災社區，防災整備資料均於期限前完成。</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缺點：建議於相關防災標準作業流程內加強土石流警戒預報接收後之分析研判及警戒區劃設等內容。</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新北市</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優點：災害防救計畫資料完備，自行編列經費辦理自主防災社區，防災整備資料均於期限前完成。</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缺點：部分公所經費核銷延遲，疏散避難編組成</w:t>
      </w:r>
      <w:r w:rsidRPr="003D5E32">
        <w:rPr>
          <w:rFonts w:eastAsia="標楷體"/>
          <w:color w:val="000000"/>
          <w:sz w:val="36"/>
          <w:szCs w:val="36"/>
          <w:lang w:eastAsia="zh-TW"/>
        </w:rPr>
        <w:lastRenderedPageBreak/>
        <w:t>員不宜由公務機關人員擔任，建議應由在地鄰長或地方熱心居民擔任以達自主防災目的，建議於相關防災標準作業流程內加強土石流警戒預報接收後之分析研判及警戒區劃設等內容。</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桃園市</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優點：災害防救計畫資料完備，防災整備資料均於期限前完成，針對公所先行辦理督考工作並持續追蹤。</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缺點：部分公所經費核銷延遲，建議於相關防災標準作業流程內加強土石流警戒預報接收後之分析研判及警戒區劃設等內容。</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新竹縣</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優點：防災計畫及災害紀錄等資料完備，並且分類成冊；針對公所先行辦理督考工作，完備防災整備工作，自籌經費辦理及推動土石流防災業務值得肯定，研擬</w:t>
      </w:r>
      <w:r w:rsidRPr="003D5E32">
        <w:rPr>
          <w:rFonts w:eastAsia="標楷體"/>
          <w:color w:val="000000"/>
          <w:sz w:val="36"/>
          <w:szCs w:val="36"/>
          <w:lang w:eastAsia="zh-TW"/>
        </w:rPr>
        <w:t>[</w:t>
      </w:r>
      <w:r w:rsidRPr="003D5E32">
        <w:rPr>
          <w:rFonts w:eastAsia="標楷體"/>
          <w:color w:val="000000"/>
          <w:sz w:val="36"/>
          <w:szCs w:val="36"/>
          <w:lang w:eastAsia="zh-TW"/>
        </w:rPr>
        <w:t>新竹縣政府土石流分析研判標準作業程序</w:t>
      </w:r>
      <w:r w:rsidRPr="003D5E32">
        <w:rPr>
          <w:rFonts w:eastAsia="標楷體"/>
          <w:color w:val="000000"/>
          <w:sz w:val="36"/>
          <w:szCs w:val="36"/>
          <w:lang w:eastAsia="zh-TW"/>
        </w:rPr>
        <w:t>]</w:t>
      </w:r>
      <w:r w:rsidRPr="003D5E32">
        <w:rPr>
          <w:rFonts w:eastAsia="標楷體"/>
          <w:color w:val="000000"/>
          <w:sz w:val="36"/>
          <w:szCs w:val="36"/>
          <w:lang w:eastAsia="zh-TW"/>
        </w:rPr>
        <w:t>，強化縣府及各鄉鎮公所土石流災害應變各項處置作為。</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缺點：部分公所核銷較慢，造成執行進度落後，督導公所後未持續追蹤辦理情形。</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苗栗縣</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優點：針對公所先行辦理督考工作，配合水保局土石流防災整備業務，督導所屬公所上網填報、更新資料及辦理防災演練。</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土石流防災整備業務僅列印系統資料確認統計表，無實際查核或確認公所相關佐證公文，未編列經費辦理自主防災社區或其他防災相關業務，經費核銷部分公所拖延較晚，未明確土石流警戒資訊運用情形，訪評資料僅敘明通知鄉鎮公</w:t>
      </w:r>
      <w:r w:rsidRPr="003D5E32">
        <w:rPr>
          <w:rFonts w:eastAsia="標楷體"/>
          <w:color w:val="000000"/>
          <w:sz w:val="36"/>
          <w:szCs w:val="36"/>
          <w:lang w:eastAsia="zh-TW"/>
        </w:rPr>
        <w:lastRenderedPageBreak/>
        <w:t>所，無訂定土石流災害防救流程</w:t>
      </w:r>
      <w:r w:rsidRPr="003D5E32">
        <w:rPr>
          <w:rFonts w:eastAsia="標楷體"/>
          <w:color w:val="000000"/>
          <w:sz w:val="36"/>
          <w:szCs w:val="36"/>
          <w:lang w:eastAsia="zh-TW"/>
        </w:rPr>
        <w:t>SOP</w:t>
      </w:r>
      <w:r w:rsidRPr="003D5E32">
        <w:rPr>
          <w:rFonts w:eastAsia="標楷體"/>
          <w:color w:val="000000"/>
          <w:sz w:val="36"/>
          <w:szCs w:val="36"/>
          <w:lang w:eastAsia="zh-TW"/>
        </w:rPr>
        <w:t>。</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臺中市</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優點：防災計畫及災害紀錄等資料完備，針對公所先行辦理督考工作，配合水保局土石流防災整備業務，督導所屬公所上網填報、更新資料及辦理防災演練。</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缺點：建議增加編列經費辦理自主防災社區或其他防災相關業務，經費核銷部分公所拖延較晚，警戒分析研判作業流程資料較不明確，建議補充各項工作啟動時機，或不同情境需啟動工作項目。</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彰化縣</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防災計畫及災害紀錄等資料完備，並且分類成冊；針對公所先行辦理督考工作，自籌經費辦理及推動土石流防災業務值得肯定，配合水保局土石流防災整備業務，督導所屬公所上網填報、更新資料及辦理防災演練。</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缺點：部分公所核銷較慢，造成執行進度落後，無訂定土石流災害防救流程</w:t>
      </w:r>
      <w:r w:rsidRPr="003D5E32">
        <w:rPr>
          <w:rFonts w:eastAsia="標楷體"/>
          <w:color w:val="000000"/>
          <w:sz w:val="36"/>
          <w:szCs w:val="36"/>
          <w:lang w:eastAsia="zh-TW"/>
        </w:rPr>
        <w:t>SOP</w:t>
      </w:r>
      <w:r w:rsidRPr="003D5E32">
        <w:rPr>
          <w:rFonts w:eastAsia="標楷體"/>
          <w:color w:val="000000"/>
          <w:sz w:val="36"/>
          <w:szCs w:val="36"/>
          <w:lang w:eastAsia="zh-TW"/>
        </w:rPr>
        <w:t>，督導公所後未持續追蹤辦理情形。</w:t>
      </w:r>
    </w:p>
    <w:p w:rsidR="004822AC" w:rsidRPr="003D5E32" w:rsidRDefault="004822AC" w:rsidP="00C40599">
      <w:pPr>
        <w:pStyle w:val="ab"/>
        <w:widowControl w:val="0"/>
        <w:numPr>
          <w:ilvl w:val="2"/>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南投縣</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優點：防災計畫及災害紀錄等資料完備正確，針對公所先行辦理督考工作以完備防災整備工作，自籌經費辦理及推動土石流防災業務，整合內政部災害防救深耕計畫資源，提升土石流防災及整備能量。</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缺點：未建立土石流警戒資訊運用流程圖且部分公所預算執行率不佳，經縣府函文督導仍未改善。</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t>雲林縣</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lastRenderedPageBreak/>
        <w:t>優點：災害防救相關資料彙整成冊，針對公所先行辦理督考工作，建置雲林縣政府淹水預警決策支援平台，監測各地區之雨量資料及縣府水情中心決策平台，作為土石流警戒發布之參據。</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缺點：土石流防災訪評資料較無系統化呈現，無法整體呈現防災作為，另未編列經費辦理土石流防災相關業務及無訂定土石流災害防救流程</w:t>
      </w:r>
      <w:r w:rsidRPr="003D5E32">
        <w:rPr>
          <w:rFonts w:eastAsia="標楷體"/>
          <w:color w:val="000000"/>
          <w:sz w:val="36"/>
          <w:szCs w:val="36"/>
          <w:lang w:eastAsia="zh-TW"/>
        </w:rPr>
        <w:t>SOP</w:t>
      </w:r>
      <w:r w:rsidRPr="003D5E32">
        <w:rPr>
          <w:rFonts w:eastAsia="標楷體"/>
          <w:color w:val="000000"/>
          <w:sz w:val="36"/>
          <w:szCs w:val="36"/>
          <w:lang w:eastAsia="zh-TW"/>
        </w:rPr>
        <w:t>。部分公所核銷較慢，造成執行進度落後，督導公所後未持續追蹤辦理情形。</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t>嘉義縣</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優點：土石流防災資料確實函文復知轄內公所，相關土石流防災資訊可於網站上查詢。</w:t>
      </w:r>
    </w:p>
    <w:p w:rsidR="004822AC" w:rsidRPr="003D5E32" w:rsidRDefault="004822AC" w:rsidP="00C40599">
      <w:pPr>
        <w:pStyle w:val="ab"/>
        <w:widowControl w:val="0"/>
        <w:numPr>
          <w:ilvl w:val="3"/>
          <w:numId w:val="206"/>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缺點：整備系統之保全戶資料空號或有疑議部分未請公所確認，及公所之避難處所物資抽查作業尚未落實，另亦未自行編列經費辦理土石流防災相關業務。</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t>臺南市</w:t>
      </w:r>
    </w:p>
    <w:p w:rsidR="004822AC" w:rsidRPr="003D5E32" w:rsidRDefault="004822AC" w:rsidP="00C40599">
      <w:pPr>
        <w:pStyle w:val="ab"/>
        <w:widowControl w:val="0"/>
        <w:numPr>
          <w:ilvl w:val="0"/>
          <w:numId w:val="208"/>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優點：災害防救計畫相關資料完備，並持續自行檢視土石流警戒區安全性，推動社區自主防災成果豐富。</w:t>
      </w:r>
    </w:p>
    <w:p w:rsidR="004822AC" w:rsidRPr="003D5E32" w:rsidRDefault="004822AC" w:rsidP="00C40599">
      <w:pPr>
        <w:pStyle w:val="ab"/>
        <w:widowControl w:val="0"/>
        <w:numPr>
          <w:ilvl w:val="0"/>
          <w:numId w:val="208"/>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缺點：經費核銷部分公所拖延較晚，建議於相關防災標準作業流程內加強土石流警戒預報接收後之分析研判及警戒區劃設等內容。</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t>高雄市</w:t>
      </w:r>
    </w:p>
    <w:p w:rsidR="004822AC" w:rsidRPr="003D5E32" w:rsidRDefault="004822AC" w:rsidP="00C40599">
      <w:pPr>
        <w:pStyle w:val="ab"/>
        <w:widowControl w:val="0"/>
        <w:numPr>
          <w:ilvl w:val="0"/>
          <w:numId w:val="209"/>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優點：災害防救計畫相關資料完備，整備時邀集專家學者同行，並自行開放網頁及</w:t>
      </w:r>
      <w:r w:rsidRPr="003D5E32">
        <w:rPr>
          <w:rFonts w:eastAsia="標楷體"/>
          <w:color w:val="000000"/>
          <w:sz w:val="36"/>
          <w:szCs w:val="36"/>
          <w:lang w:eastAsia="zh-TW"/>
        </w:rPr>
        <w:t>APP</w:t>
      </w:r>
      <w:r w:rsidRPr="003D5E32">
        <w:rPr>
          <w:rFonts w:eastAsia="標楷體"/>
          <w:color w:val="000000"/>
          <w:sz w:val="36"/>
          <w:szCs w:val="36"/>
          <w:lang w:eastAsia="zh-TW"/>
        </w:rPr>
        <w:t>。</w:t>
      </w:r>
    </w:p>
    <w:p w:rsidR="004822AC" w:rsidRPr="003D5E32" w:rsidRDefault="004822AC" w:rsidP="00C40599">
      <w:pPr>
        <w:pStyle w:val="ab"/>
        <w:widowControl w:val="0"/>
        <w:numPr>
          <w:ilvl w:val="0"/>
          <w:numId w:val="209"/>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缺點：建議可再增編經費辦理自主防災社區工作，部分空號尚未請公所處理確認，部分公所經費核銷延遲。</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lastRenderedPageBreak/>
        <w:t>屏東縣</w:t>
      </w:r>
    </w:p>
    <w:p w:rsidR="004822AC" w:rsidRPr="003D5E32" w:rsidRDefault="004822AC" w:rsidP="00C40599">
      <w:pPr>
        <w:pStyle w:val="ab"/>
        <w:widowControl w:val="0"/>
        <w:numPr>
          <w:ilvl w:val="0"/>
          <w:numId w:val="210"/>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優點：災害相關防救計畫資料完備，並針對公所先行辦理督考工作，及持續追蹤後續辦理進度，且以群組方式結合防災委辦團隊，並運用防災通</w:t>
      </w:r>
      <w:r w:rsidRPr="003D5E32">
        <w:rPr>
          <w:rFonts w:eastAsia="標楷體"/>
          <w:color w:val="000000"/>
          <w:sz w:val="36"/>
          <w:szCs w:val="36"/>
          <w:lang w:eastAsia="zh-TW"/>
        </w:rPr>
        <w:t>APP</w:t>
      </w:r>
      <w:r w:rsidRPr="003D5E32">
        <w:rPr>
          <w:rFonts w:eastAsia="標楷體"/>
          <w:color w:val="000000"/>
          <w:sz w:val="36"/>
          <w:szCs w:val="36"/>
          <w:lang w:eastAsia="zh-TW"/>
        </w:rPr>
        <w:t>結合</w:t>
      </w:r>
      <w:r w:rsidRPr="003D5E32">
        <w:rPr>
          <w:rFonts w:eastAsia="標楷體"/>
          <w:color w:val="000000"/>
          <w:sz w:val="36"/>
          <w:szCs w:val="36"/>
          <w:lang w:eastAsia="zh-TW"/>
        </w:rPr>
        <w:t>246</w:t>
      </w:r>
      <w:r w:rsidRPr="003D5E32">
        <w:rPr>
          <w:rFonts w:eastAsia="標楷體"/>
          <w:color w:val="000000"/>
          <w:sz w:val="36"/>
          <w:szCs w:val="36"/>
          <w:lang w:eastAsia="zh-TW"/>
        </w:rPr>
        <w:t>資訊，於災害應變時即時提供災害及警戒資訊。並針對公所先行辦理督考工作。</w:t>
      </w:r>
    </w:p>
    <w:p w:rsidR="004822AC" w:rsidRPr="003D5E32" w:rsidRDefault="004822AC" w:rsidP="00C40599">
      <w:pPr>
        <w:pStyle w:val="ab"/>
        <w:widowControl w:val="0"/>
        <w:numPr>
          <w:ilvl w:val="0"/>
          <w:numId w:val="210"/>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缺點：教育訓練時程略晚，部分經費核銷略晚。</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t>臺東縣</w:t>
      </w:r>
    </w:p>
    <w:p w:rsidR="004822AC" w:rsidRPr="003D5E32" w:rsidRDefault="004822AC" w:rsidP="00C40599">
      <w:pPr>
        <w:pStyle w:val="ab"/>
        <w:widowControl w:val="0"/>
        <w:numPr>
          <w:ilvl w:val="0"/>
          <w:numId w:val="211"/>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優點：災害防救計畫資料完備，並已依建議訂定土石流防災應變</w:t>
      </w:r>
      <w:r w:rsidRPr="003D5E32">
        <w:rPr>
          <w:rFonts w:eastAsia="標楷體"/>
          <w:color w:val="000000"/>
          <w:sz w:val="36"/>
          <w:szCs w:val="36"/>
          <w:lang w:eastAsia="zh-TW"/>
        </w:rPr>
        <w:t>SOP</w:t>
      </w:r>
      <w:r w:rsidRPr="003D5E32">
        <w:rPr>
          <w:rFonts w:eastAsia="標楷體"/>
          <w:color w:val="000000"/>
          <w:sz w:val="36"/>
          <w:szCs w:val="36"/>
          <w:lang w:eastAsia="zh-TW"/>
        </w:rPr>
        <w:t>，針對公所先行辦理督考工，演練採無腳本隨機應變，對防救災工作相當有助益。</w:t>
      </w:r>
    </w:p>
    <w:p w:rsidR="004822AC" w:rsidRPr="003D5E32" w:rsidRDefault="004822AC" w:rsidP="00C40599">
      <w:pPr>
        <w:pStyle w:val="ab"/>
        <w:widowControl w:val="0"/>
        <w:numPr>
          <w:ilvl w:val="0"/>
          <w:numId w:val="211"/>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缺點：災害防救計畫內引用資料未註明來源及年份，經費執行未依規定期限核銷。</w:t>
      </w:r>
    </w:p>
    <w:p w:rsidR="004822AC" w:rsidRPr="003D5E32" w:rsidRDefault="004822AC" w:rsidP="00C40599">
      <w:pPr>
        <w:pStyle w:val="ab"/>
        <w:widowControl w:val="0"/>
        <w:numPr>
          <w:ilvl w:val="2"/>
          <w:numId w:val="206"/>
        </w:numPr>
        <w:spacing w:beforeLines="50" w:before="180" w:afterLines="50" w:after="180" w:line="440" w:lineRule="exact"/>
        <w:ind w:leftChars="0" w:left="2127" w:hanging="1169"/>
        <w:rPr>
          <w:rFonts w:eastAsia="標楷體"/>
          <w:color w:val="000000"/>
          <w:sz w:val="36"/>
          <w:szCs w:val="36"/>
          <w:lang w:eastAsia="zh-TW"/>
        </w:rPr>
      </w:pPr>
      <w:r w:rsidRPr="003D5E32">
        <w:rPr>
          <w:rFonts w:eastAsia="標楷體"/>
          <w:color w:val="000000"/>
          <w:sz w:val="36"/>
          <w:szCs w:val="36"/>
          <w:lang w:eastAsia="zh-TW"/>
        </w:rPr>
        <w:t>花蓮縣</w:t>
      </w:r>
    </w:p>
    <w:p w:rsidR="004822AC" w:rsidRPr="003D5E32" w:rsidRDefault="004822AC" w:rsidP="00C40599">
      <w:pPr>
        <w:widowControl w:val="0"/>
        <w:numPr>
          <w:ilvl w:val="0"/>
          <w:numId w:val="212"/>
        </w:numPr>
        <w:spacing w:beforeLines="50" w:before="180" w:afterLines="50" w:after="180" w:line="440" w:lineRule="exact"/>
        <w:ind w:hanging="482"/>
        <w:rPr>
          <w:rFonts w:eastAsia="標楷體"/>
          <w:color w:val="000000"/>
          <w:sz w:val="36"/>
          <w:szCs w:val="36"/>
          <w:lang w:eastAsia="zh-TW"/>
        </w:rPr>
      </w:pPr>
      <w:r w:rsidRPr="003D5E32">
        <w:rPr>
          <w:rFonts w:eastAsia="標楷體"/>
          <w:color w:val="000000"/>
          <w:sz w:val="36"/>
          <w:szCs w:val="36"/>
          <w:lang w:eastAsia="zh-TW"/>
        </w:rPr>
        <w:t>優點：防災資料齊備完整，自行辦理評鑑觀摩促進公所交流，除業務之教育訓練外亦辦理防災國際研討會增進國際交流。</w:t>
      </w:r>
    </w:p>
    <w:p w:rsidR="004822AC" w:rsidRPr="003D5E32" w:rsidRDefault="004822AC" w:rsidP="00C40599">
      <w:pPr>
        <w:pStyle w:val="ab"/>
        <w:widowControl w:val="0"/>
        <w:numPr>
          <w:ilvl w:val="0"/>
          <w:numId w:val="212"/>
        </w:numPr>
        <w:spacing w:beforeLines="50" w:before="180" w:afterLines="50" w:after="180" w:line="440" w:lineRule="exact"/>
        <w:ind w:leftChars="0" w:hanging="482"/>
        <w:rPr>
          <w:rFonts w:eastAsia="標楷體"/>
          <w:color w:val="000000"/>
          <w:sz w:val="36"/>
          <w:szCs w:val="36"/>
          <w:lang w:eastAsia="zh-TW"/>
        </w:rPr>
      </w:pPr>
      <w:r w:rsidRPr="003D5E32">
        <w:rPr>
          <w:rFonts w:eastAsia="標楷體"/>
          <w:color w:val="000000"/>
          <w:sz w:val="36"/>
          <w:szCs w:val="36"/>
          <w:lang w:eastAsia="zh-TW"/>
        </w:rPr>
        <w:t>缺點：部分公所核銷較慢，造成執行進度落後；保全清冊抽查發現行動電話有誤之情形。</w:t>
      </w:r>
    </w:p>
    <w:p w:rsidR="00C40599" w:rsidRPr="003D5E32" w:rsidRDefault="00C40599">
      <w:pPr>
        <w:rPr>
          <w:rFonts w:eastAsia="標楷體"/>
          <w:sz w:val="36"/>
          <w:szCs w:val="36"/>
          <w:lang w:eastAsia="zh-TW"/>
        </w:rPr>
      </w:pPr>
      <w:r w:rsidRPr="003D5E32">
        <w:rPr>
          <w:rFonts w:eastAsia="標楷體"/>
          <w:sz w:val="36"/>
          <w:szCs w:val="36"/>
          <w:lang w:eastAsia="zh-TW"/>
        </w:rPr>
        <w:br w:type="page"/>
      </w:r>
    </w:p>
    <w:p w:rsidR="00DD3170" w:rsidRPr="003D5E32" w:rsidRDefault="00DD3170" w:rsidP="00086DF7">
      <w:pPr>
        <w:spacing w:before="50" w:after="50" w:line="520" w:lineRule="exact"/>
        <w:rPr>
          <w:rFonts w:eastAsia="標楷體"/>
          <w:sz w:val="36"/>
          <w:szCs w:val="36"/>
          <w:lang w:eastAsia="zh-TW"/>
        </w:rPr>
      </w:pPr>
    </w:p>
    <w:p w:rsidR="002A6724" w:rsidRPr="003D5E32" w:rsidRDefault="002A6724">
      <w:pPr>
        <w:rPr>
          <w:rFonts w:eastAsia="標楷體"/>
          <w:sz w:val="32"/>
          <w:szCs w:val="32"/>
          <w:lang w:eastAsia="zh-TW"/>
        </w:rPr>
      </w:pPr>
      <w:r w:rsidRPr="003D5E32">
        <w:rPr>
          <w:rFonts w:eastAsia="標楷體"/>
          <w:sz w:val="32"/>
          <w:szCs w:val="32"/>
          <w:lang w:eastAsia="zh-TW"/>
        </w:rPr>
        <w:br w:type="page"/>
      </w:r>
    </w:p>
    <w:p w:rsidR="00D00FC3" w:rsidRPr="003D5E32" w:rsidRDefault="00D00FC3" w:rsidP="00D00FC3">
      <w:pPr>
        <w:rPr>
          <w:rFonts w:eastAsia="標楷體"/>
          <w:sz w:val="32"/>
          <w:szCs w:val="32"/>
          <w:lang w:eastAsia="zh-TW"/>
        </w:rPr>
      </w:pPr>
    </w:p>
    <w:p w:rsidR="00D00FC3" w:rsidRPr="003D5E32" w:rsidRDefault="00D00FC3" w:rsidP="00D00FC3">
      <w:pPr>
        <w:rPr>
          <w:rFonts w:eastAsia="標楷體"/>
          <w:sz w:val="32"/>
          <w:szCs w:val="32"/>
          <w:lang w:eastAsia="zh-TW"/>
        </w:rPr>
      </w:pPr>
    </w:p>
    <w:p w:rsidR="00D00FC3" w:rsidRPr="003D5E32" w:rsidRDefault="00D00FC3" w:rsidP="00D00FC3">
      <w:pPr>
        <w:rPr>
          <w:rFonts w:eastAsia="標楷體"/>
          <w:sz w:val="32"/>
          <w:szCs w:val="32"/>
          <w:lang w:eastAsia="zh-TW"/>
        </w:rPr>
      </w:pPr>
    </w:p>
    <w:p w:rsidR="00D00FC3" w:rsidRPr="003D5E32" w:rsidRDefault="00D00FC3" w:rsidP="00D00FC3">
      <w:pPr>
        <w:rPr>
          <w:rFonts w:eastAsia="標楷體"/>
          <w:sz w:val="32"/>
          <w:szCs w:val="32"/>
          <w:lang w:eastAsia="zh-TW"/>
        </w:rPr>
      </w:pPr>
    </w:p>
    <w:p w:rsidR="00D00FC3" w:rsidRPr="003D5E32" w:rsidRDefault="00D00FC3" w:rsidP="00D00FC3">
      <w:pPr>
        <w:rPr>
          <w:rFonts w:eastAsia="標楷體"/>
          <w:sz w:val="32"/>
          <w:szCs w:val="32"/>
          <w:lang w:eastAsia="zh-TW"/>
        </w:rPr>
      </w:pPr>
    </w:p>
    <w:p w:rsidR="00D00FC3" w:rsidRPr="003D5E32" w:rsidRDefault="00D00FC3" w:rsidP="00D00FC3">
      <w:pPr>
        <w:rPr>
          <w:rFonts w:eastAsia="標楷體"/>
          <w:sz w:val="32"/>
          <w:szCs w:val="32"/>
          <w:lang w:eastAsia="zh-TW"/>
        </w:rPr>
      </w:pPr>
    </w:p>
    <w:p w:rsidR="00D00FC3" w:rsidRPr="003D5E32" w:rsidRDefault="00D00FC3" w:rsidP="00D00FC3">
      <w:pPr>
        <w:rPr>
          <w:rFonts w:eastAsia="標楷體"/>
          <w:sz w:val="32"/>
          <w:szCs w:val="32"/>
          <w:lang w:eastAsia="zh-TW"/>
        </w:rPr>
      </w:pPr>
    </w:p>
    <w:p w:rsidR="00D00FC3" w:rsidRPr="003D5E32" w:rsidRDefault="00D00FC3" w:rsidP="00D00FC3">
      <w:pPr>
        <w:pStyle w:val="1-1"/>
        <w:rPr>
          <w:rFonts w:ascii="Times New Roman" w:hAnsi="Times New Roman"/>
        </w:rPr>
      </w:pPr>
      <w:bookmarkStart w:id="58" w:name="_Toc502309302"/>
      <w:r w:rsidRPr="003D5E32">
        <w:rPr>
          <w:rFonts w:ascii="Times New Roman" w:hAnsi="Times New Roman"/>
        </w:rPr>
        <w:t>行政院農業委員會</w:t>
      </w:r>
      <w:r w:rsidRPr="003D5E32">
        <w:rPr>
          <w:rFonts w:ascii="Times New Roman" w:hAnsi="Times New Roman"/>
        </w:rPr>
        <w:t xml:space="preserve">                 </w:t>
      </w:r>
      <w:r w:rsidRPr="003D5E32">
        <w:rPr>
          <w:rFonts w:ascii="Times New Roman" w:hAnsi="Times New Roman"/>
        </w:rPr>
        <w:t>農糧署</w:t>
      </w:r>
      <w:bookmarkEnd w:id="58"/>
    </w:p>
    <w:p w:rsidR="00D00FC3" w:rsidRPr="003D5E32" w:rsidRDefault="00D00FC3" w:rsidP="00D00FC3">
      <w:pPr>
        <w:jc w:val="center"/>
        <w:rPr>
          <w:rFonts w:eastAsia="標楷體"/>
          <w:sz w:val="44"/>
          <w:szCs w:val="44"/>
          <w:lang w:eastAsia="zh-TW"/>
        </w:rPr>
      </w:pPr>
      <w:r w:rsidRPr="003D5E32">
        <w:rPr>
          <w:rFonts w:eastAsia="標楷體"/>
          <w:sz w:val="44"/>
          <w:szCs w:val="44"/>
          <w:lang w:eastAsia="zh-TW"/>
        </w:rPr>
        <w:t>綜合建議</w:t>
      </w:r>
    </w:p>
    <w:p w:rsidR="00D00FC3" w:rsidRPr="003D5E32" w:rsidRDefault="00D00FC3" w:rsidP="00D00FC3">
      <w:pPr>
        <w:rPr>
          <w:rFonts w:eastAsia="標楷體"/>
          <w:sz w:val="36"/>
          <w:szCs w:val="36"/>
          <w:lang w:eastAsia="zh-TW"/>
        </w:rPr>
      </w:pPr>
      <w:r w:rsidRPr="003D5E32">
        <w:rPr>
          <w:rFonts w:eastAsia="標楷體"/>
          <w:sz w:val="36"/>
          <w:szCs w:val="36"/>
          <w:lang w:eastAsia="zh-TW"/>
        </w:rPr>
        <w:br w:type="page"/>
      </w:r>
    </w:p>
    <w:p w:rsidR="00D00FC3" w:rsidRPr="003D5E32" w:rsidRDefault="00D00FC3" w:rsidP="00D00FC3">
      <w:pPr>
        <w:rPr>
          <w:rFonts w:eastAsia="標楷體"/>
          <w:sz w:val="36"/>
          <w:szCs w:val="36"/>
          <w:lang w:eastAsia="zh-TW"/>
        </w:rPr>
      </w:pPr>
      <w:r w:rsidRPr="003D5E32">
        <w:rPr>
          <w:rFonts w:eastAsia="標楷體"/>
          <w:sz w:val="36"/>
          <w:szCs w:val="36"/>
          <w:lang w:eastAsia="zh-TW"/>
        </w:rPr>
        <w:lastRenderedPageBreak/>
        <w:br w:type="page"/>
      </w:r>
    </w:p>
    <w:p w:rsidR="00D00FC3" w:rsidRPr="003D5E32" w:rsidRDefault="00D00FC3" w:rsidP="00D00FC3">
      <w:pPr>
        <w:pStyle w:val="15"/>
        <w:spacing w:beforeLines="100" w:before="360" w:afterLines="100" w:after="360"/>
      </w:pPr>
      <w:r w:rsidRPr="003D5E32">
        <w:lastRenderedPageBreak/>
        <w:t>一、所見優缺點：</w:t>
      </w:r>
    </w:p>
    <w:p w:rsidR="00D00FC3" w:rsidRPr="003D5E32" w:rsidRDefault="00D00FC3" w:rsidP="00D00FC3">
      <w:pPr>
        <w:pStyle w:val="ab"/>
        <w:numPr>
          <w:ilvl w:val="0"/>
          <w:numId w:val="260"/>
        </w:numPr>
        <w:spacing w:beforeLines="50" w:before="180" w:afterLines="50" w:after="180" w:line="440" w:lineRule="exact"/>
        <w:ind w:leftChars="0" w:left="1134" w:hanging="708"/>
        <w:rPr>
          <w:rFonts w:eastAsia="標楷體"/>
          <w:sz w:val="36"/>
          <w:szCs w:val="36"/>
          <w:lang w:eastAsia="zh-TW"/>
        </w:rPr>
      </w:pPr>
      <w:r w:rsidRPr="003D5E32">
        <w:rPr>
          <w:rFonts w:eastAsia="標楷體"/>
          <w:sz w:val="36"/>
          <w:szCs w:val="36"/>
          <w:lang w:eastAsia="zh-TW"/>
        </w:rPr>
        <w:t>多數地方政府已參依「災害防救法」、「災害防救基本計畫」及「寒害災害防救業務計畫」，檢討修訂對策納入地方政府災害防救業務計畫</w:t>
      </w:r>
    </w:p>
    <w:p w:rsidR="00D00FC3" w:rsidRPr="003D5E32" w:rsidRDefault="00D00FC3" w:rsidP="00D00FC3">
      <w:pPr>
        <w:pStyle w:val="ab"/>
        <w:numPr>
          <w:ilvl w:val="0"/>
          <w:numId w:val="260"/>
        </w:numPr>
        <w:spacing w:beforeLines="50" w:before="180" w:afterLines="50" w:after="180" w:line="440" w:lineRule="exact"/>
        <w:ind w:leftChars="0" w:left="1134" w:hanging="708"/>
        <w:rPr>
          <w:rFonts w:eastAsia="標楷體"/>
          <w:sz w:val="36"/>
          <w:szCs w:val="36"/>
          <w:lang w:eastAsia="zh-TW"/>
        </w:rPr>
      </w:pPr>
      <w:r w:rsidRPr="003D5E32">
        <w:rPr>
          <w:rFonts w:eastAsia="標楷體"/>
          <w:sz w:val="36"/>
          <w:szCs w:val="36"/>
          <w:lang w:eastAsia="zh-TW"/>
        </w:rPr>
        <w:t>多數地方政府之寒害潛勢資料尚未針對地區特性建置，建議可進行區域分析，以掌握寒害潛勢並公告，以利農民參考並事先因應。</w:t>
      </w:r>
    </w:p>
    <w:p w:rsidR="00D00FC3" w:rsidRPr="003D5E32" w:rsidRDefault="00D00FC3" w:rsidP="00D00FC3">
      <w:pPr>
        <w:pStyle w:val="ab"/>
        <w:numPr>
          <w:ilvl w:val="0"/>
          <w:numId w:val="260"/>
        </w:numPr>
        <w:spacing w:beforeLines="50" w:before="180" w:afterLines="50" w:after="180" w:line="440" w:lineRule="exact"/>
        <w:ind w:leftChars="0" w:left="1134" w:hanging="708"/>
        <w:rPr>
          <w:rFonts w:eastAsia="標楷體"/>
          <w:sz w:val="36"/>
          <w:szCs w:val="36"/>
          <w:lang w:eastAsia="zh-TW"/>
        </w:rPr>
      </w:pPr>
      <w:r w:rsidRPr="003D5E32">
        <w:rPr>
          <w:rFonts w:eastAsia="標楷體"/>
          <w:sz w:val="36"/>
          <w:szCs w:val="36"/>
          <w:lang w:eastAsia="zh-TW"/>
        </w:rPr>
        <w:t>部分地方政府未能掌握評核重點，所備供評核文件有闕漏情形。</w:t>
      </w:r>
    </w:p>
    <w:p w:rsidR="00D00FC3" w:rsidRPr="003D5E32" w:rsidRDefault="00D00FC3" w:rsidP="00D00FC3">
      <w:pPr>
        <w:pStyle w:val="15"/>
        <w:spacing w:beforeLines="100" w:before="360" w:afterLines="100" w:after="360"/>
      </w:pPr>
      <w:r w:rsidRPr="003D5E32">
        <w:t>二、受訪評機關建議事項及實施訪評機關解決對策：</w:t>
      </w:r>
    </w:p>
    <w:p w:rsidR="00D00FC3" w:rsidRPr="003D5E32" w:rsidRDefault="00D00FC3" w:rsidP="00D00FC3">
      <w:pPr>
        <w:spacing w:beforeLines="50" w:before="180" w:afterLines="50" w:after="180" w:line="440" w:lineRule="exact"/>
        <w:ind w:leftChars="354" w:left="850"/>
        <w:rPr>
          <w:rFonts w:eastAsia="標楷體"/>
          <w:sz w:val="36"/>
          <w:szCs w:val="36"/>
          <w:lang w:eastAsia="zh-TW"/>
        </w:rPr>
      </w:pPr>
      <w:r w:rsidRPr="003D5E32">
        <w:rPr>
          <w:rFonts w:eastAsia="標楷體"/>
          <w:sz w:val="36"/>
          <w:szCs w:val="36"/>
          <w:lang w:eastAsia="zh-TW"/>
        </w:rPr>
        <w:t>受訪評機關認寒害之性質較為特殊且相對無急迫性，建議免納入訪評項目，本署表示將傳達其意見供行政院參考。</w:t>
      </w:r>
    </w:p>
    <w:p w:rsidR="00D00FC3" w:rsidRPr="003D5E32" w:rsidRDefault="00D00FC3">
      <w:pPr>
        <w:rPr>
          <w:rFonts w:eastAsia="標楷體"/>
          <w:sz w:val="36"/>
          <w:szCs w:val="36"/>
          <w:lang w:eastAsia="zh-TW"/>
        </w:rPr>
      </w:pPr>
      <w:r w:rsidRPr="003D5E32">
        <w:rPr>
          <w:rFonts w:eastAsia="標楷體"/>
          <w:sz w:val="36"/>
          <w:szCs w:val="36"/>
          <w:lang w:eastAsia="zh-TW"/>
        </w:rPr>
        <w:br w:type="page"/>
      </w:r>
    </w:p>
    <w:p w:rsidR="00D00FC3" w:rsidRPr="003D5E32" w:rsidRDefault="00D00FC3" w:rsidP="00D00FC3">
      <w:pPr>
        <w:spacing w:beforeLines="50" w:before="180" w:afterLines="50" w:after="180" w:line="440" w:lineRule="exact"/>
        <w:ind w:leftChars="354" w:left="850"/>
        <w:rPr>
          <w:rFonts w:eastAsia="標楷體"/>
          <w:sz w:val="36"/>
          <w:szCs w:val="36"/>
          <w:lang w:eastAsia="zh-TW"/>
        </w:rPr>
      </w:pPr>
    </w:p>
    <w:p w:rsidR="00D00FC3" w:rsidRPr="003D5E32" w:rsidRDefault="00D00FC3">
      <w:pPr>
        <w:rPr>
          <w:rFonts w:eastAsia="標楷體"/>
          <w:sz w:val="32"/>
          <w:szCs w:val="32"/>
          <w:lang w:eastAsia="zh-TW"/>
        </w:rPr>
      </w:pPr>
      <w:r w:rsidRPr="003D5E32">
        <w:rPr>
          <w:rFonts w:eastAsia="標楷體"/>
          <w:sz w:val="32"/>
          <w:szCs w:val="32"/>
          <w:lang w:eastAsia="zh-TW"/>
        </w:rPr>
        <w:br w:type="page"/>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184BA1" w:rsidRPr="003D5E32" w:rsidRDefault="00184BA1"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28777C" w:rsidRPr="003D5E32" w:rsidRDefault="0028777C" w:rsidP="006E4941">
      <w:pPr>
        <w:pStyle w:val="1-1"/>
        <w:rPr>
          <w:rFonts w:ascii="Times New Roman" w:hAnsi="Times New Roman"/>
        </w:rPr>
      </w:pPr>
      <w:bookmarkStart w:id="59" w:name="_Toc502309303"/>
      <w:r w:rsidRPr="003D5E32">
        <w:rPr>
          <w:rFonts w:ascii="Times New Roman" w:hAnsi="Times New Roman"/>
        </w:rPr>
        <w:t>行政院農業委員會</w:t>
      </w:r>
      <w:r w:rsidRPr="003D5E32">
        <w:rPr>
          <w:rFonts w:ascii="Times New Roman" w:hAnsi="Times New Roman"/>
        </w:rPr>
        <w:t xml:space="preserve">                 </w:t>
      </w:r>
      <w:r w:rsidRPr="003D5E32">
        <w:rPr>
          <w:rFonts w:ascii="Times New Roman" w:hAnsi="Times New Roman"/>
        </w:rPr>
        <w:t>動植物防疫檢疫局</w:t>
      </w:r>
      <w:bookmarkEnd w:id="59"/>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6E4941" w:rsidRPr="003D5E32" w:rsidRDefault="006E4941" w:rsidP="006E4941">
      <w:pPr>
        <w:rPr>
          <w:rFonts w:eastAsia="標楷體"/>
          <w:sz w:val="36"/>
          <w:szCs w:val="36"/>
          <w:lang w:eastAsia="zh-TW"/>
        </w:rPr>
      </w:pPr>
      <w:r w:rsidRPr="003D5E32">
        <w:rPr>
          <w:rFonts w:eastAsia="標楷體"/>
          <w:sz w:val="36"/>
          <w:szCs w:val="36"/>
          <w:lang w:eastAsia="zh-TW"/>
        </w:rPr>
        <w:lastRenderedPageBreak/>
        <w:br w:type="page"/>
      </w:r>
    </w:p>
    <w:p w:rsidR="00AD0CC5" w:rsidRPr="003D5E32" w:rsidRDefault="00AD0CC5" w:rsidP="00F75F75">
      <w:pPr>
        <w:pStyle w:val="15"/>
        <w:spacing w:beforeLines="100" w:before="360" w:afterLines="100" w:after="360"/>
      </w:pPr>
      <w:r w:rsidRPr="003D5E32">
        <w:lastRenderedPageBreak/>
        <w:t>所見優缺點：</w:t>
      </w:r>
    </w:p>
    <w:p w:rsidR="0028777C" w:rsidRPr="003D5E32" w:rsidRDefault="0028777C" w:rsidP="00E1498A">
      <w:pPr>
        <w:pStyle w:val="ab"/>
        <w:numPr>
          <w:ilvl w:val="0"/>
          <w:numId w:val="213"/>
        </w:numPr>
        <w:snapToGrid w:val="0"/>
        <w:spacing w:beforeLines="50" w:before="180" w:afterLines="50" w:after="180" w:line="480" w:lineRule="exact"/>
        <w:ind w:leftChars="0" w:left="1134" w:hanging="708"/>
        <w:rPr>
          <w:rFonts w:eastAsia="標楷體"/>
          <w:sz w:val="36"/>
          <w:szCs w:val="36"/>
          <w:lang w:eastAsia="zh-TW"/>
        </w:rPr>
      </w:pPr>
      <w:r w:rsidRPr="003D5E32">
        <w:rPr>
          <w:rFonts w:eastAsia="標楷體"/>
          <w:sz w:val="36"/>
          <w:szCs w:val="36"/>
          <w:lang w:eastAsia="zh-TW"/>
        </w:rPr>
        <w:t>動物疫災：</w:t>
      </w:r>
    </w:p>
    <w:p w:rsidR="0028777C" w:rsidRPr="003D5E32" w:rsidRDefault="0028777C" w:rsidP="00242EE1">
      <w:pPr>
        <w:pStyle w:val="ab"/>
        <w:numPr>
          <w:ilvl w:val="1"/>
          <w:numId w:val="213"/>
        </w:numPr>
        <w:snapToGrid w:val="0"/>
        <w:spacing w:beforeLines="50" w:before="180" w:afterLines="50" w:after="180" w:line="480" w:lineRule="exact"/>
        <w:ind w:leftChars="550" w:left="1860" w:hangingChars="150" w:hanging="540"/>
        <w:jc w:val="both"/>
        <w:rPr>
          <w:rFonts w:eastAsia="標楷體"/>
          <w:sz w:val="36"/>
          <w:szCs w:val="36"/>
          <w:lang w:eastAsia="zh-TW"/>
        </w:rPr>
      </w:pPr>
      <w:r w:rsidRPr="003D5E32">
        <w:rPr>
          <w:rFonts w:eastAsia="標楷體"/>
          <w:sz w:val="36"/>
          <w:szCs w:val="36"/>
          <w:lang w:eastAsia="zh-TW"/>
        </w:rPr>
        <w:t>現行訪評規劃係以〝分區〞評核，倘訪評委員無法參與每一區之評核作業，恐因參與評核委員更動而致評核標準產生差異，爰建議採〝分組〞方式執行。</w:t>
      </w:r>
    </w:p>
    <w:p w:rsidR="0028777C" w:rsidRPr="003D5E32" w:rsidRDefault="0028777C" w:rsidP="00242EE1">
      <w:pPr>
        <w:pStyle w:val="ab"/>
        <w:numPr>
          <w:ilvl w:val="1"/>
          <w:numId w:val="213"/>
        </w:numPr>
        <w:snapToGrid w:val="0"/>
        <w:spacing w:beforeLines="50" w:before="180" w:afterLines="50" w:after="180" w:line="480" w:lineRule="exact"/>
        <w:ind w:leftChars="550" w:left="1860" w:hangingChars="150" w:hanging="540"/>
        <w:jc w:val="both"/>
        <w:rPr>
          <w:rFonts w:eastAsia="標楷體"/>
          <w:sz w:val="36"/>
          <w:szCs w:val="36"/>
          <w:lang w:eastAsia="zh-TW"/>
        </w:rPr>
      </w:pPr>
      <w:r w:rsidRPr="003D5E32">
        <w:rPr>
          <w:rFonts w:eastAsia="標楷體"/>
          <w:sz w:val="36"/>
          <w:szCs w:val="36"/>
          <w:lang w:eastAsia="zh-TW"/>
        </w:rPr>
        <w:t>絕大部分縣市對於大型動物或大量動物發生疫病災害之動物屍體處理都過於仰賴「化製」，一旦化製場發生停、歇業或處理量能無法負荷時，恐影響整體防疫應變處理作業，爰建議各直轄市、縣</w:t>
      </w:r>
      <w:r w:rsidR="00D00FC3" w:rsidRPr="003D5E32">
        <w:rPr>
          <w:rFonts w:eastAsia="標楷體"/>
          <w:sz w:val="36"/>
          <w:szCs w:val="36"/>
          <w:lang w:eastAsia="zh-TW"/>
        </w:rPr>
        <w:t>（</w:t>
      </w:r>
      <w:r w:rsidRPr="003D5E32">
        <w:rPr>
          <w:rFonts w:eastAsia="標楷體"/>
          <w:sz w:val="36"/>
          <w:szCs w:val="36"/>
          <w:lang w:eastAsia="zh-TW"/>
        </w:rPr>
        <w:t>市</w:t>
      </w:r>
      <w:r w:rsidR="00D00FC3" w:rsidRPr="003D5E32">
        <w:rPr>
          <w:rFonts w:eastAsia="標楷體"/>
          <w:sz w:val="36"/>
          <w:szCs w:val="36"/>
          <w:lang w:eastAsia="zh-TW"/>
        </w:rPr>
        <w:t>）</w:t>
      </w:r>
      <w:r w:rsidRPr="003D5E32">
        <w:rPr>
          <w:rFonts w:eastAsia="標楷體"/>
          <w:sz w:val="36"/>
          <w:szCs w:val="36"/>
          <w:lang w:eastAsia="zh-TW"/>
        </w:rPr>
        <w:t>政府應預先規劃焚化或掩埋之備用方案。</w:t>
      </w:r>
    </w:p>
    <w:p w:rsidR="0028777C" w:rsidRPr="003D5E32" w:rsidRDefault="0028777C" w:rsidP="00E1498A">
      <w:pPr>
        <w:pStyle w:val="ab"/>
        <w:numPr>
          <w:ilvl w:val="0"/>
          <w:numId w:val="213"/>
        </w:numPr>
        <w:snapToGrid w:val="0"/>
        <w:spacing w:beforeLines="50" w:before="180" w:afterLines="50" w:after="180" w:line="480" w:lineRule="exact"/>
        <w:ind w:leftChars="0" w:left="1134" w:hanging="708"/>
        <w:rPr>
          <w:rFonts w:eastAsia="標楷體"/>
          <w:sz w:val="36"/>
          <w:szCs w:val="36"/>
          <w:lang w:eastAsia="zh-TW"/>
        </w:rPr>
      </w:pPr>
      <w:r w:rsidRPr="003D5E32">
        <w:rPr>
          <w:rFonts w:eastAsia="標楷體"/>
          <w:sz w:val="36"/>
          <w:szCs w:val="36"/>
          <w:lang w:eastAsia="zh-TW"/>
        </w:rPr>
        <w:t>植物疫災：</w:t>
      </w:r>
    </w:p>
    <w:p w:rsidR="0028777C" w:rsidRPr="003D5E32" w:rsidRDefault="0028777C" w:rsidP="00242EE1">
      <w:pPr>
        <w:pStyle w:val="ab"/>
        <w:numPr>
          <w:ilvl w:val="1"/>
          <w:numId w:val="213"/>
        </w:numPr>
        <w:snapToGrid w:val="0"/>
        <w:spacing w:beforeLines="50" w:before="180" w:afterLines="50" w:after="180" w:line="480" w:lineRule="exact"/>
        <w:ind w:leftChars="550" w:left="1860" w:hangingChars="150" w:hanging="540"/>
        <w:jc w:val="both"/>
        <w:rPr>
          <w:rFonts w:eastAsia="標楷體"/>
          <w:sz w:val="36"/>
          <w:szCs w:val="36"/>
          <w:lang w:eastAsia="zh-TW"/>
        </w:rPr>
      </w:pPr>
      <w:r w:rsidRPr="003D5E32">
        <w:rPr>
          <w:rFonts w:eastAsia="標楷體"/>
          <w:sz w:val="36"/>
          <w:szCs w:val="36"/>
          <w:lang w:eastAsia="zh-TW"/>
        </w:rPr>
        <w:t>部分縣市未設置或指定植物防疫單位或植物防疫人員，而由農業單位兼辦植物防疫業務。</w:t>
      </w:r>
    </w:p>
    <w:p w:rsidR="0028777C" w:rsidRPr="003D5E32" w:rsidRDefault="0028777C" w:rsidP="00242EE1">
      <w:pPr>
        <w:pStyle w:val="ab"/>
        <w:numPr>
          <w:ilvl w:val="1"/>
          <w:numId w:val="213"/>
        </w:numPr>
        <w:snapToGrid w:val="0"/>
        <w:spacing w:beforeLines="50" w:before="180" w:afterLines="50" w:after="180" w:line="480" w:lineRule="exact"/>
        <w:ind w:leftChars="550" w:left="1860" w:hangingChars="150" w:hanging="540"/>
        <w:jc w:val="both"/>
        <w:rPr>
          <w:rFonts w:eastAsia="標楷體"/>
          <w:sz w:val="36"/>
          <w:szCs w:val="36"/>
          <w:lang w:eastAsia="zh-TW"/>
        </w:rPr>
      </w:pPr>
      <w:r w:rsidRPr="003D5E32">
        <w:rPr>
          <w:rFonts w:eastAsia="標楷體"/>
          <w:sz w:val="36"/>
          <w:szCs w:val="36"/>
          <w:lang w:eastAsia="zh-TW"/>
        </w:rPr>
        <w:t>建議針對轄區特定植物病蟲害訂定防治作業流程。</w:t>
      </w:r>
    </w:p>
    <w:p w:rsidR="0028777C" w:rsidRPr="003D5E32" w:rsidRDefault="0028777C" w:rsidP="00242EE1">
      <w:pPr>
        <w:pStyle w:val="ab"/>
        <w:numPr>
          <w:ilvl w:val="1"/>
          <w:numId w:val="213"/>
        </w:numPr>
        <w:snapToGrid w:val="0"/>
        <w:spacing w:beforeLines="50" w:before="180" w:afterLines="50" w:after="180" w:line="480" w:lineRule="exact"/>
        <w:ind w:leftChars="550" w:left="1860" w:hangingChars="150" w:hanging="540"/>
        <w:jc w:val="both"/>
        <w:rPr>
          <w:rFonts w:eastAsia="標楷體"/>
          <w:sz w:val="36"/>
          <w:szCs w:val="36"/>
          <w:lang w:eastAsia="zh-TW"/>
        </w:rPr>
      </w:pPr>
      <w:r w:rsidRPr="003D5E32">
        <w:rPr>
          <w:rFonts w:eastAsia="標楷體"/>
          <w:sz w:val="36"/>
          <w:szCs w:val="36"/>
          <w:lang w:eastAsia="zh-TW"/>
        </w:rPr>
        <w:t>部分縣市未辦理植物疫病蟲害防治教育訓練，建議針對轄區重要作物規劃辦理。</w:t>
      </w:r>
    </w:p>
    <w:p w:rsidR="0028777C" w:rsidRPr="003D5E32" w:rsidRDefault="0028777C" w:rsidP="00242EE1">
      <w:pPr>
        <w:pStyle w:val="ab"/>
        <w:numPr>
          <w:ilvl w:val="1"/>
          <w:numId w:val="213"/>
        </w:numPr>
        <w:snapToGrid w:val="0"/>
        <w:spacing w:beforeLines="50" w:before="180" w:afterLines="50" w:after="180" w:line="480" w:lineRule="exact"/>
        <w:ind w:leftChars="550" w:left="1860" w:hangingChars="150" w:hanging="540"/>
        <w:jc w:val="both"/>
        <w:rPr>
          <w:rFonts w:eastAsia="標楷體"/>
          <w:sz w:val="36"/>
          <w:szCs w:val="36"/>
          <w:lang w:eastAsia="zh-TW"/>
        </w:rPr>
      </w:pPr>
      <w:r w:rsidRPr="003D5E32">
        <w:rPr>
          <w:rFonts w:eastAsia="標楷體"/>
          <w:sz w:val="36"/>
          <w:szCs w:val="36"/>
          <w:lang w:eastAsia="zh-TW"/>
        </w:rPr>
        <w:t>建議補充植物防疫相關之特殊優良規劃或創新作為。</w:t>
      </w:r>
    </w:p>
    <w:p w:rsidR="0028777C" w:rsidRPr="003D5E32" w:rsidRDefault="0028777C">
      <w:pPr>
        <w:rPr>
          <w:rFonts w:eastAsia="標楷體"/>
          <w:sz w:val="36"/>
          <w:szCs w:val="36"/>
          <w:lang w:eastAsia="zh-TW"/>
        </w:rPr>
      </w:pPr>
      <w:r w:rsidRPr="003D5E32">
        <w:rPr>
          <w:rFonts w:eastAsia="標楷體"/>
          <w:sz w:val="36"/>
          <w:szCs w:val="36"/>
          <w:lang w:eastAsia="zh-TW"/>
        </w:rPr>
        <w:br w:type="page"/>
      </w:r>
    </w:p>
    <w:p w:rsidR="0028777C" w:rsidRPr="003D5E32" w:rsidRDefault="0028777C">
      <w:pPr>
        <w:rPr>
          <w:rFonts w:eastAsia="標楷體"/>
          <w:sz w:val="36"/>
          <w:szCs w:val="36"/>
          <w:lang w:eastAsia="zh-TW"/>
        </w:rPr>
      </w:pPr>
      <w:r w:rsidRPr="003D5E32">
        <w:rPr>
          <w:rFonts w:eastAsia="標楷體"/>
          <w:sz w:val="36"/>
          <w:szCs w:val="36"/>
          <w:lang w:eastAsia="zh-TW"/>
        </w:rPr>
        <w:lastRenderedPageBreak/>
        <w:br w:type="page"/>
      </w:r>
    </w:p>
    <w:p w:rsidR="0018514D" w:rsidRPr="003D5E32" w:rsidRDefault="0018514D">
      <w:pPr>
        <w:rPr>
          <w:rFonts w:eastAsia="標楷體"/>
          <w:sz w:val="36"/>
          <w:szCs w:val="36"/>
          <w:lang w:eastAsia="zh-TW"/>
        </w:rPr>
      </w:pPr>
    </w:p>
    <w:p w:rsidR="0028777C" w:rsidRPr="003D5E32" w:rsidRDefault="0028777C" w:rsidP="0028777C">
      <w:pPr>
        <w:rPr>
          <w:rFonts w:eastAsia="標楷體"/>
          <w:sz w:val="32"/>
          <w:szCs w:val="32"/>
          <w:lang w:eastAsia="zh-TW"/>
        </w:rPr>
      </w:pPr>
    </w:p>
    <w:p w:rsidR="0028777C" w:rsidRPr="003D5E32" w:rsidRDefault="0028777C" w:rsidP="0028777C">
      <w:pPr>
        <w:rPr>
          <w:rFonts w:eastAsia="標楷體"/>
          <w:sz w:val="32"/>
          <w:szCs w:val="32"/>
          <w:lang w:eastAsia="zh-TW"/>
        </w:rPr>
      </w:pPr>
    </w:p>
    <w:p w:rsidR="0028777C" w:rsidRPr="003D5E32" w:rsidRDefault="0028777C" w:rsidP="0028777C">
      <w:pPr>
        <w:rPr>
          <w:rFonts w:eastAsia="標楷體"/>
          <w:sz w:val="32"/>
          <w:szCs w:val="32"/>
          <w:lang w:eastAsia="zh-TW"/>
        </w:rPr>
      </w:pPr>
    </w:p>
    <w:p w:rsidR="0028777C" w:rsidRPr="003D5E32" w:rsidRDefault="0028777C" w:rsidP="0028777C">
      <w:pPr>
        <w:rPr>
          <w:rFonts w:eastAsia="標楷體"/>
          <w:sz w:val="32"/>
          <w:szCs w:val="32"/>
          <w:lang w:eastAsia="zh-TW"/>
        </w:rPr>
      </w:pPr>
    </w:p>
    <w:p w:rsidR="0028777C" w:rsidRPr="003D5E32" w:rsidRDefault="0028777C" w:rsidP="0028777C">
      <w:pPr>
        <w:rPr>
          <w:rFonts w:eastAsia="標楷體"/>
          <w:sz w:val="32"/>
          <w:szCs w:val="32"/>
          <w:lang w:eastAsia="zh-TW"/>
        </w:rPr>
      </w:pPr>
    </w:p>
    <w:p w:rsidR="0028777C" w:rsidRPr="003D5E32" w:rsidRDefault="0028777C" w:rsidP="0028777C">
      <w:pPr>
        <w:rPr>
          <w:rFonts w:eastAsia="標楷體"/>
          <w:sz w:val="32"/>
          <w:szCs w:val="32"/>
          <w:lang w:eastAsia="zh-TW"/>
        </w:rPr>
      </w:pPr>
    </w:p>
    <w:p w:rsidR="0028777C" w:rsidRPr="003D5E32" w:rsidRDefault="0028777C" w:rsidP="0028777C">
      <w:pPr>
        <w:rPr>
          <w:rFonts w:eastAsia="標楷體"/>
          <w:sz w:val="32"/>
          <w:szCs w:val="32"/>
          <w:lang w:eastAsia="zh-TW"/>
        </w:rPr>
      </w:pPr>
    </w:p>
    <w:p w:rsidR="0028777C" w:rsidRPr="003D5E32" w:rsidRDefault="0028777C" w:rsidP="0028777C">
      <w:pPr>
        <w:pStyle w:val="1-1"/>
        <w:rPr>
          <w:rFonts w:ascii="Times New Roman" w:hAnsi="Times New Roman"/>
        </w:rPr>
      </w:pPr>
      <w:bookmarkStart w:id="60" w:name="_Toc502309304"/>
      <w:r w:rsidRPr="003D5E32">
        <w:rPr>
          <w:rFonts w:ascii="Times New Roman" w:hAnsi="Times New Roman"/>
        </w:rPr>
        <w:t>原住民族委員會</w:t>
      </w:r>
      <w:bookmarkEnd w:id="60"/>
    </w:p>
    <w:p w:rsidR="0028777C" w:rsidRPr="003D5E32" w:rsidRDefault="0028777C" w:rsidP="0028777C">
      <w:pPr>
        <w:jc w:val="center"/>
        <w:rPr>
          <w:rFonts w:eastAsia="標楷體"/>
          <w:sz w:val="44"/>
          <w:szCs w:val="44"/>
          <w:lang w:eastAsia="zh-TW"/>
        </w:rPr>
      </w:pPr>
      <w:r w:rsidRPr="003D5E32">
        <w:rPr>
          <w:rFonts w:eastAsia="標楷體"/>
          <w:sz w:val="44"/>
          <w:szCs w:val="44"/>
          <w:lang w:eastAsia="zh-TW"/>
        </w:rPr>
        <w:t>綜合建議</w:t>
      </w:r>
    </w:p>
    <w:p w:rsidR="0028777C" w:rsidRPr="003D5E32" w:rsidRDefault="0028777C" w:rsidP="0028777C">
      <w:pPr>
        <w:rPr>
          <w:rFonts w:eastAsia="標楷體"/>
          <w:sz w:val="36"/>
          <w:szCs w:val="36"/>
          <w:lang w:eastAsia="zh-TW"/>
        </w:rPr>
      </w:pPr>
      <w:r w:rsidRPr="003D5E32">
        <w:rPr>
          <w:rFonts w:eastAsia="標楷體"/>
          <w:sz w:val="36"/>
          <w:szCs w:val="36"/>
          <w:lang w:eastAsia="zh-TW"/>
        </w:rPr>
        <w:br w:type="page"/>
      </w:r>
    </w:p>
    <w:p w:rsidR="0028777C" w:rsidRPr="003D5E32" w:rsidRDefault="0028777C" w:rsidP="0028777C">
      <w:pPr>
        <w:rPr>
          <w:rFonts w:eastAsia="標楷體"/>
          <w:sz w:val="36"/>
          <w:szCs w:val="36"/>
          <w:lang w:eastAsia="zh-TW"/>
        </w:rPr>
      </w:pPr>
      <w:r w:rsidRPr="003D5E32">
        <w:rPr>
          <w:rFonts w:eastAsia="標楷體"/>
          <w:sz w:val="36"/>
          <w:szCs w:val="36"/>
          <w:lang w:eastAsia="zh-TW"/>
        </w:rPr>
        <w:lastRenderedPageBreak/>
        <w:br w:type="page"/>
      </w:r>
    </w:p>
    <w:p w:rsidR="00CB60AC" w:rsidRPr="003D5E32" w:rsidRDefault="00CB60AC" w:rsidP="00C40599">
      <w:pPr>
        <w:widowControl w:val="0"/>
        <w:numPr>
          <w:ilvl w:val="0"/>
          <w:numId w:val="214"/>
        </w:numPr>
        <w:spacing w:beforeLines="50" w:before="180" w:afterLines="50" w:after="180" w:line="440" w:lineRule="exact"/>
        <w:ind w:left="851" w:hanging="851"/>
        <w:jc w:val="both"/>
        <w:rPr>
          <w:rFonts w:eastAsia="標楷體"/>
          <w:b/>
          <w:color w:val="000000"/>
          <w:sz w:val="36"/>
          <w:szCs w:val="36"/>
          <w:lang w:eastAsia="zh-TW"/>
        </w:rPr>
      </w:pPr>
      <w:r w:rsidRPr="003D5E32">
        <w:rPr>
          <w:rFonts w:eastAsia="標楷體"/>
          <w:b/>
          <w:color w:val="000000"/>
          <w:sz w:val="36"/>
          <w:szCs w:val="36"/>
          <w:lang w:eastAsia="zh-TW"/>
        </w:rPr>
        <w:lastRenderedPageBreak/>
        <w:t>所見優缺點：</w:t>
      </w:r>
    </w:p>
    <w:p w:rsidR="00CB60AC" w:rsidRPr="003D5E32" w:rsidRDefault="00CB60AC" w:rsidP="00C40599">
      <w:pPr>
        <w:tabs>
          <w:tab w:val="left" w:pos="284"/>
        </w:tabs>
        <w:snapToGrid w:val="0"/>
        <w:spacing w:before="50" w:after="50" w:line="440" w:lineRule="exact"/>
        <w:rPr>
          <w:rFonts w:eastAsia="標楷體"/>
          <w:color w:val="000000"/>
          <w:sz w:val="36"/>
          <w:szCs w:val="36"/>
        </w:rPr>
      </w:pPr>
      <w:r w:rsidRPr="003D5E32">
        <w:rPr>
          <w:rFonts w:eastAsia="標楷體"/>
          <w:color w:val="000000"/>
          <w:sz w:val="36"/>
          <w:szCs w:val="36"/>
        </w:rPr>
        <w:t>（一）新北市</w:t>
      </w:r>
    </w:p>
    <w:p w:rsidR="00CB60AC" w:rsidRPr="003D5E32" w:rsidRDefault="00CB60AC" w:rsidP="00C40599">
      <w:pPr>
        <w:snapToGrid w:val="0"/>
        <w:spacing w:before="50" w:after="50" w:line="440" w:lineRule="exact"/>
        <w:ind w:leftChars="400" w:left="1320" w:hangingChars="100" w:hanging="360"/>
        <w:rPr>
          <w:rFonts w:eastAsia="標楷體"/>
          <w:color w:val="000000"/>
          <w:sz w:val="36"/>
          <w:szCs w:val="36"/>
        </w:rPr>
      </w:pPr>
      <w:r w:rsidRPr="003D5E32">
        <w:rPr>
          <w:rFonts w:eastAsia="標楷體"/>
          <w:color w:val="000000"/>
          <w:sz w:val="36"/>
          <w:szCs w:val="36"/>
        </w:rPr>
        <w:t>1.</w:t>
      </w:r>
      <w:r w:rsidRPr="003D5E32">
        <w:rPr>
          <w:rFonts w:eastAsia="標楷體"/>
          <w:color w:val="000000"/>
          <w:sz w:val="36"/>
          <w:szCs w:val="36"/>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訂定災害緊急應變作業原則，辦理災害防救整備應變措施、即時通報及協調原住民族地區災情搶救、復原等任務，並詳列轄內原住民族河濱部落及烏來區公所聯繫資料，於災害應變期間，確實辦理疏散撤離及災情通報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強化轄內易形成孤島地區烏來地區通訊能量，增購足夠數量之衛星電話，並增設無線電中繼台及移動中繼台，加強備用電源，以確保災害應變期間烏來區各里及對外通訊聯繫順暢。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詳列各項災害防救作業規定文件綜理成為</w:t>
      </w:r>
      <w:r w:rsidR="00CB60AC" w:rsidRPr="003D5E32">
        <w:rPr>
          <w:rFonts w:eastAsia="標楷體"/>
          <w:color w:val="000000"/>
          <w:sz w:val="36"/>
          <w:szCs w:val="36"/>
          <w:lang w:eastAsia="zh-TW"/>
        </w:rPr>
        <w:t>SOP</w:t>
      </w:r>
      <w:r w:rsidR="00CB60AC" w:rsidRPr="003D5E32">
        <w:rPr>
          <w:rFonts w:eastAsia="標楷體"/>
          <w:color w:val="000000"/>
          <w:sz w:val="36"/>
          <w:szCs w:val="36"/>
          <w:lang w:eastAsia="zh-TW"/>
        </w:rPr>
        <w:t>（標準作業程序手冊，內含程序、方法、標準、紀錄表單），災害防救期間據以落實執行。</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烏來區公所建立各類公共設施工程</w:t>
      </w:r>
      <w:r w:rsidRPr="003D5E32">
        <w:rPr>
          <w:rFonts w:eastAsia="標楷體"/>
          <w:color w:val="000000"/>
          <w:sz w:val="36"/>
          <w:szCs w:val="36"/>
          <w:lang w:eastAsia="zh-TW"/>
        </w:rPr>
        <w:t>（</w:t>
      </w:r>
      <w:r w:rsidR="00CB60AC" w:rsidRPr="003D5E32">
        <w:rPr>
          <w:rFonts w:eastAsia="標楷體"/>
          <w:color w:val="000000"/>
          <w:sz w:val="36"/>
          <w:szCs w:val="36"/>
          <w:lang w:eastAsia="zh-TW"/>
        </w:rPr>
        <w:t>道路、橋梁、景觀照明及簡易自來水等</w:t>
      </w:r>
      <w:r w:rsidRPr="003D5E32">
        <w:rPr>
          <w:rFonts w:eastAsia="標楷體"/>
          <w:color w:val="000000"/>
          <w:sz w:val="36"/>
          <w:szCs w:val="36"/>
          <w:lang w:eastAsia="zh-TW"/>
        </w:rPr>
        <w:t>）</w:t>
      </w:r>
      <w:r w:rsidR="00CB60AC" w:rsidRPr="003D5E32">
        <w:rPr>
          <w:rFonts w:eastAsia="標楷體"/>
          <w:color w:val="000000"/>
          <w:sz w:val="36"/>
          <w:szCs w:val="36"/>
          <w:lang w:eastAsia="zh-TW"/>
        </w:rPr>
        <w:t xml:space="preserve"> </w:t>
      </w:r>
      <w:r w:rsidR="00CB60AC" w:rsidRPr="003D5E32">
        <w:rPr>
          <w:rFonts w:eastAsia="標楷體"/>
          <w:color w:val="000000"/>
          <w:sz w:val="36"/>
          <w:szCs w:val="36"/>
          <w:lang w:eastAsia="zh-TW"/>
        </w:rPr>
        <w:t>災害搶修開口合約，並將機具進駐各里佈署，有效提升災後復原重建效率。</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5</w:t>
      </w:r>
      <w:r w:rsidRPr="003D5E32">
        <w:rPr>
          <w:rFonts w:eastAsia="標楷體"/>
          <w:color w:val="000000"/>
          <w:sz w:val="36"/>
          <w:szCs w:val="36"/>
          <w:lang w:eastAsia="zh-TW"/>
        </w:rPr>
        <w:t>）</w:t>
      </w:r>
      <w:r w:rsidR="00CB60AC" w:rsidRPr="003D5E32">
        <w:rPr>
          <w:rFonts w:eastAsia="標楷體"/>
          <w:color w:val="000000"/>
          <w:sz w:val="36"/>
          <w:szCs w:val="36"/>
          <w:lang w:eastAsia="zh-TW"/>
        </w:rPr>
        <w:t>加強宣導民眾自備防災物資觀念，詳列緊急避難包必需品之物品清單，並製作宣導文宣及海報提醒民眾應作好防災整備，以利於緊急避難使用。</w:t>
      </w:r>
    </w:p>
    <w:p w:rsidR="00CB60AC" w:rsidRPr="003D5E32" w:rsidRDefault="00CB60AC" w:rsidP="00C40599">
      <w:pPr>
        <w:snapToGrid w:val="0"/>
        <w:spacing w:before="50" w:after="50" w:line="440" w:lineRule="exact"/>
        <w:ind w:leftChars="400" w:left="1320" w:hangingChars="100" w:hanging="36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CB60AC" w:rsidP="00C40599">
      <w:pPr>
        <w:snapToGrid w:val="0"/>
        <w:spacing w:before="50" w:after="50" w:line="440" w:lineRule="exact"/>
        <w:ind w:leftChars="800" w:left="1920"/>
        <w:rPr>
          <w:rFonts w:eastAsia="標楷體"/>
          <w:color w:val="000000"/>
          <w:sz w:val="36"/>
          <w:szCs w:val="36"/>
          <w:lang w:eastAsia="zh-TW"/>
        </w:rPr>
      </w:pPr>
      <w:r w:rsidRPr="003D5E32">
        <w:rPr>
          <w:rFonts w:eastAsia="標楷體"/>
          <w:color w:val="000000"/>
          <w:sz w:val="36"/>
          <w:szCs w:val="36"/>
          <w:lang w:eastAsia="zh-TW"/>
        </w:rPr>
        <w:t>於災害應變期間，應確實掌握實際疏散撤離人數</w:t>
      </w:r>
      <w:r w:rsidR="00D00FC3" w:rsidRPr="003D5E32">
        <w:rPr>
          <w:rFonts w:eastAsia="標楷體"/>
          <w:color w:val="000000"/>
          <w:sz w:val="36"/>
          <w:szCs w:val="36"/>
          <w:lang w:eastAsia="zh-TW"/>
        </w:rPr>
        <w:t>（</w:t>
      </w:r>
      <w:r w:rsidRPr="003D5E32">
        <w:rPr>
          <w:rFonts w:eastAsia="標楷體"/>
          <w:color w:val="000000"/>
          <w:sz w:val="36"/>
          <w:szCs w:val="36"/>
          <w:lang w:eastAsia="zh-TW"/>
        </w:rPr>
        <w:t>包含依親及收容安置人數</w:t>
      </w:r>
      <w:r w:rsidR="00D00FC3" w:rsidRPr="003D5E32">
        <w:rPr>
          <w:rFonts w:eastAsia="標楷體"/>
          <w:color w:val="000000"/>
          <w:sz w:val="36"/>
          <w:szCs w:val="36"/>
          <w:lang w:eastAsia="zh-TW"/>
        </w:rPr>
        <w:t>）</w:t>
      </w:r>
      <w:r w:rsidRPr="003D5E32">
        <w:rPr>
          <w:rFonts w:eastAsia="標楷體"/>
          <w:color w:val="000000"/>
          <w:sz w:val="36"/>
          <w:szCs w:val="36"/>
          <w:lang w:eastAsia="zh-TW"/>
        </w:rPr>
        <w:t>，並填寫至中央災害應變中心災害應變管理</w:t>
      </w:r>
      <w:r w:rsidRPr="003D5E32">
        <w:rPr>
          <w:rFonts w:eastAsia="標楷體"/>
          <w:color w:val="000000"/>
          <w:sz w:val="36"/>
          <w:szCs w:val="36"/>
          <w:lang w:eastAsia="zh-TW"/>
        </w:rPr>
        <w:t>EMIC</w:t>
      </w:r>
      <w:r w:rsidRPr="003D5E32">
        <w:rPr>
          <w:rFonts w:eastAsia="標楷體"/>
          <w:color w:val="000000"/>
          <w:sz w:val="36"/>
          <w:szCs w:val="36"/>
          <w:lang w:eastAsia="zh-TW"/>
        </w:rPr>
        <w:t>系統，以確保轄內警戒區範圍內居民已全數撤離。</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（二）桃園市</w:t>
      </w:r>
    </w:p>
    <w:p w:rsidR="00CB60AC" w:rsidRPr="003D5E32" w:rsidRDefault="00CB60AC" w:rsidP="00C40599">
      <w:pPr>
        <w:snapToGrid w:val="0"/>
        <w:spacing w:before="50" w:after="50" w:line="440" w:lineRule="exact"/>
        <w:ind w:leftChars="400" w:left="1320" w:hangingChars="100" w:hanging="3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r w:rsidRPr="003D5E32">
        <w:rPr>
          <w:rFonts w:eastAsia="標楷體"/>
          <w:color w:val="000000"/>
          <w:sz w:val="36"/>
          <w:szCs w:val="36"/>
          <w:lang w:eastAsia="zh-TW"/>
        </w:rPr>
        <w:t>:</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復興區公所辦理多家搶修重機具開口契約，並於颱風、豪雨來臨前即派遣進入區內各里待命搶修。</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lastRenderedPageBreak/>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復興內各里均設有臨時安置收收容處所，且定期更新住所之相關基本資料，公所每季派員檢查收容處所之設備，並做成紀錄，以確保災害來臨時設施正常運作，各里易形成孤島均備有</w:t>
      </w:r>
      <w:r w:rsidR="00CB60AC" w:rsidRPr="003D5E32">
        <w:rPr>
          <w:rFonts w:eastAsia="標楷體"/>
          <w:color w:val="000000"/>
          <w:sz w:val="36"/>
          <w:szCs w:val="36"/>
          <w:lang w:eastAsia="zh-TW"/>
        </w:rPr>
        <w:t>14</w:t>
      </w:r>
      <w:r w:rsidR="00CB60AC" w:rsidRPr="003D5E32">
        <w:rPr>
          <w:rFonts w:eastAsia="標楷體"/>
          <w:color w:val="000000"/>
          <w:sz w:val="36"/>
          <w:szCs w:val="36"/>
          <w:lang w:eastAsia="zh-TW"/>
        </w:rPr>
        <w:t>日物資安全量。</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定期辦理災害防救消關防災宣導及演練，桃園市府亦定期召開災害防救業務工作會議，以利推動災害防救業務。</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為改善復興區停電時通訊中斷之困境，桃園市府原民局邀集通傳會</w:t>
      </w:r>
      <w:r w:rsidRPr="003D5E32">
        <w:rPr>
          <w:rFonts w:eastAsia="標楷體"/>
          <w:color w:val="000000"/>
          <w:sz w:val="36"/>
          <w:szCs w:val="36"/>
          <w:lang w:eastAsia="zh-TW"/>
        </w:rPr>
        <w:t>（</w:t>
      </w:r>
      <w:r w:rsidR="00CB60AC" w:rsidRPr="003D5E32">
        <w:rPr>
          <w:rFonts w:eastAsia="標楷體"/>
          <w:color w:val="000000"/>
          <w:sz w:val="36"/>
          <w:szCs w:val="36"/>
          <w:lang w:eastAsia="zh-TW"/>
        </w:rPr>
        <w:t>NCC</w:t>
      </w:r>
      <w:r w:rsidRPr="003D5E32">
        <w:rPr>
          <w:rFonts w:eastAsia="標楷體"/>
          <w:color w:val="000000"/>
          <w:sz w:val="36"/>
          <w:szCs w:val="36"/>
          <w:lang w:eastAsia="zh-TW"/>
        </w:rPr>
        <w:t>）</w:t>
      </w:r>
      <w:r w:rsidR="00CB60AC" w:rsidRPr="003D5E32">
        <w:rPr>
          <w:rFonts w:eastAsia="標楷體"/>
          <w:color w:val="000000"/>
          <w:sz w:val="36"/>
          <w:szCs w:val="36"/>
          <w:lang w:eastAsia="zh-TW"/>
        </w:rPr>
        <w:t>及國內</w:t>
      </w:r>
      <w:r w:rsidR="00CB60AC" w:rsidRPr="003D5E32">
        <w:rPr>
          <w:rFonts w:eastAsia="標楷體"/>
          <w:color w:val="000000"/>
          <w:sz w:val="36"/>
          <w:szCs w:val="36"/>
          <w:lang w:eastAsia="zh-TW"/>
        </w:rPr>
        <w:t>5</w:t>
      </w:r>
      <w:r w:rsidR="00CB60AC" w:rsidRPr="003D5E32">
        <w:rPr>
          <w:rFonts w:eastAsia="標楷體"/>
          <w:color w:val="000000"/>
          <w:sz w:val="36"/>
          <w:szCs w:val="36"/>
          <w:lang w:eastAsia="zh-TW"/>
        </w:rPr>
        <w:t>大電信業者於復興區各里建置</w:t>
      </w:r>
      <w:r w:rsidR="00CB60AC" w:rsidRPr="003D5E32">
        <w:rPr>
          <w:rFonts w:eastAsia="標楷體"/>
          <w:color w:val="000000"/>
          <w:sz w:val="36"/>
          <w:szCs w:val="36"/>
          <w:lang w:eastAsia="zh-TW"/>
        </w:rPr>
        <w:t>10</w:t>
      </w:r>
      <w:r w:rsidR="00CB60AC" w:rsidRPr="003D5E32">
        <w:rPr>
          <w:rFonts w:eastAsia="標楷體"/>
          <w:color w:val="000000"/>
          <w:sz w:val="36"/>
          <w:szCs w:val="36"/>
          <w:lang w:eastAsia="zh-TW"/>
        </w:rPr>
        <w:t>處防災共構共站行動資訊平台，確保災害來臨時手機訊號通暢。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5</w:t>
      </w:r>
      <w:r w:rsidRPr="003D5E32">
        <w:rPr>
          <w:rFonts w:eastAsia="標楷體"/>
          <w:color w:val="000000"/>
          <w:sz w:val="36"/>
          <w:szCs w:val="36"/>
          <w:lang w:eastAsia="zh-TW"/>
        </w:rPr>
        <w:t>）</w:t>
      </w:r>
      <w:r w:rsidR="00CB60AC" w:rsidRPr="003D5E32">
        <w:rPr>
          <w:rFonts w:eastAsia="標楷體"/>
          <w:color w:val="000000"/>
          <w:sz w:val="36"/>
          <w:szCs w:val="36"/>
          <w:lang w:eastAsia="zh-TW"/>
        </w:rPr>
        <w:t>桃園市府於</w:t>
      </w:r>
      <w:r w:rsidR="00CB60AC" w:rsidRPr="003D5E32">
        <w:rPr>
          <w:rFonts w:eastAsia="標楷體"/>
          <w:color w:val="000000"/>
          <w:sz w:val="36"/>
          <w:szCs w:val="36"/>
          <w:lang w:eastAsia="zh-TW"/>
        </w:rPr>
        <w:t>106</w:t>
      </w:r>
      <w:r w:rsidR="00CB60AC" w:rsidRPr="003D5E32">
        <w:rPr>
          <w:rFonts w:eastAsia="標楷體"/>
          <w:color w:val="000000"/>
          <w:sz w:val="36"/>
          <w:szCs w:val="36"/>
          <w:lang w:eastAsia="zh-TW"/>
        </w:rPr>
        <w:t>年</w:t>
      </w:r>
      <w:r w:rsidR="00CB60AC" w:rsidRPr="003D5E32">
        <w:rPr>
          <w:rFonts w:eastAsia="標楷體"/>
          <w:color w:val="000000"/>
          <w:sz w:val="36"/>
          <w:szCs w:val="36"/>
          <w:lang w:eastAsia="zh-TW"/>
        </w:rPr>
        <w:t>6</w:t>
      </w:r>
      <w:r w:rsidR="00CB60AC" w:rsidRPr="003D5E32">
        <w:rPr>
          <w:rFonts w:eastAsia="標楷體"/>
          <w:color w:val="000000"/>
          <w:sz w:val="36"/>
          <w:szCs w:val="36"/>
          <w:lang w:eastAsia="zh-TW"/>
        </w:rPr>
        <w:t>月</w:t>
      </w:r>
      <w:r w:rsidR="00CB60AC" w:rsidRPr="003D5E32">
        <w:rPr>
          <w:rFonts w:eastAsia="標楷體"/>
          <w:color w:val="000000"/>
          <w:sz w:val="36"/>
          <w:szCs w:val="36"/>
          <w:lang w:eastAsia="zh-TW"/>
        </w:rPr>
        <w:t>8</w:t>
      </w:r>
      <w:r w:rsidR="00CB60AC" w:rsidRPr="003D5E32">
        <w:rPr>
          <w:rFonts w:eastAsia="標楷體"/>
          <w:color w:val="000000"/>
          <w:sz w:val="36"/>
          <w:szCs w:val="36"/>
          <w:lang w:eastAsia="zh-TW"/>
        </w:rPr>
        <w:t>日訂定桃園市政府原住民族行</w:t>
      </w:r>
      <w:r w:rsidR="00242EE1">
        <w:rPr>
          <w:rFonts w:eastAsia="標楷體"/>
          <w:color w:val="000000"/>
          <w:sz w:val="36"/>
          <w:szCs w:val="36"/>
          <w:lang w:eastAsia="zh-TW"/>
        </w:rPr>
        <w:t>政局災害緊急應變小組作業要點，提升災害防救業務之運作及行政效率</w:t>
      </w:r>
      <w:r w:rsidR="00CB60AC" w:rsidRPr="003D5E32">
        <w:rPr>
          <w:rFonts w:eastAsia="標楷體"/>
          <w:color w:val="000000"/>
          <w:sz w:val="36"/>
          <w:szCs w:val="36"/>
          <w:lang w:eastAsia="zh-TW"/>
        </w:rPr>
        <w:t>。</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（三）臺中市</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和平區各里均建有多元化通知部落撤離方式，並由里長、里幹事指揮警消及國軍協助民眾撤離。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每年更新優先撤離名冊，並有專責人員負責掌握優先撤離人員撤離情形。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市府於災害應變期間確實掌握和平區各里部落聯絡道路及相關民生設施受損情形並做成紀錄。</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與旅宿業者簽訂</w:t>
      </w:r>
      <w:r w:rsidR="00CB60AC" w:rsidRPr="003D5E32">
        <w:rPr>
          <w:rFonts w:eastAsia="標楷體"/>
          <w:color w:val="000000"/>
          <w:sz w:val="36"/>
          <w:szCs w:val="36"/>
          <w:lang w:eastAsia="zh-TW"/>
        </w:rPr>
        <w:t>106</w:t>
      </w:r>
      <w:r w:rsidR="00CB60AC" w:rsidRPr="003D5E32">
        <w:rPr>
          <w:rFonts w:eastAsia="標楷體"/>
          <w:color w:val="000000"/>
          <w:sz w:val="36"/>
          <w:szCs w:val="36"/>
          <w:lang w:eastAsia="zh-TW"/>
        </w:rPr>
        <w:t>至</w:t>
      </w:r>
      <w:r w:rsidR="00CB60AC" w:rsidRPr="003D5E32">
        <w:rPr>
          <w:rFonts w:eastAsia="標楷體"/>
          <w:color w:val="000000"/>
          <w:sz w:val="36"/>
          <w:szCs w:val="36"/>
          <w:lang w:eastAsia="zh-TW"/>
        </w:rPr>
        <w:t>107</w:t>
      </w:r>
      <w:r w:rsidR="00CB60AC" w:rsidRPr="003D5E32">
        <w:rPr>
          <w:rFonts w:eastAsia="標楷體"/>
          <w:color w:val="000000"/>
          <w:sz w:val="36"/>
          <w:szCs w:val="36"/>
          <w:lang w:eastAsia="zh-TW"/>
        </w:rPr>
        <w:t>年個案臨時短期安置契約，協助民眾於疏散撤離期間安置入住，並與物資廠商簽訂開口合約，確保災害期間民眾物資無虞。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5</w:t>
      </w:r>
      <w:r w:rsidRPr="003D5E32">
        <w:rPr>
          <w:rFonts w:eastAsia="標楷體"/>
          <w:color w:val="000000"/>
          <w:sz w:val="36"/>
          <w:szCs w:val="36"/>
          <w:lang w:eastAsia="zh-TW"/>
        </w:rPr>
        <w:t>）</w:t>
      </w:r>
      <w:r w:rsidR="00CB60AC" w:rsidRPr="003D5E32">
        <w:rPr>
          <w:rFonts w:eastAsia="標楷體"/>
          <w:color w:val="000000"/>
          <w:sz w:val="36"/>
          <w:szCs w:val="36"/>
          <w:lang w:eastAsia="zh-TW"/>
        </w:rPr>
        <w:t>市府持續更新及新增「臺中水情</w:t>
      </w:r>
      <w:r w:rsidR="00CB60AC" w:rsidRPr="003D5E32">
        <w:rPr>
          <w:rFonts w:eastAsia="標楷體"/>
          <w:color w:val="000000"/>
          <w:sz w:val="36"/>
          <w:szCs w:val="36"/>
          <w:lang w:eastAsia="zh-TW"/>
        </w:rPr>
        <w:t>app</w:t>
      </w:r>
      <w:r w:rsidR="00CB60AC" w:rsidRPr="003D5E32">
        <w:rPr>
          <w:rFonts w:eastAsia="標楷體"/>
          <w:color w:val="000000"/>
          <w:sz w:val="36"/>
          <w:szCs w:val="36"/>
          <w:lang w:eastAsia="zh-TW"/>
        </w:rPr>
        <w:t>」功能，可協助指引民眾疏散避難及前往最近臨時避難收容所之路線。</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6</w:t>
      </w:r>
      <w:r w:rsidRPr="003D5E32">
        <w:rPr>
          <w:rFonts w:eastAsia="標楷體"/>
          <w:color w:val="000000"/>
          <w:sz w:val="36"/>
          <w:szCs w:val="36"/>
          <w:lang w:eastAsia="zh-TW"/>
        </w:rPr>
        <w:t>）</w:t>
      </w:r>
      <w:r w:rsidR="00CB60AC" w:rsidRPr="003D5E32">
        <w:rPr>
          <w:rFonts w:eastAsia="標楷體"/>
          <w:color w:val="000000"/>
          <w:sz w:val="36"/>
          <w:szCs w:val="36"/>
          <w:lang w:eastAsia="zh-TW"/>
        </w:rPr>
        <w:t>市府近期將成立原民食物銀行，於災害期間提供民眾所需飲食。</w:t>
      </w:r>
    </w:p>
    <w:p w:rsidR="00CB60AC" w:rsidRPr="003D5E32" w:rsidRDefault="00CB60AC" w:rsidP="00242EE1">
      <w:pPr>
        <w:adjustRightInd w:val="0"/>
        <w:snapToGrid w:val="0"/>
        <w:spacing w:before="50" w:after="50" w:line="440" w:lineRule="exact"/>
        <w:ind w:leftChars="400" w:left="2267" w:hangingChars="363" w:hanging="1307"/>
        <w:rPr>
          <w:rFonts w:eastAsia="標楷體"/>
          <w:color w:val="000000"/>
          <w:sz w:val="36"/>
          <w:szCs w:val="36"/>
          <w:lang w:eastAsia="zh-TW"/>
        </w:rPr>
      </w:pPr>
      <w:r w:rsidRPr="003D5E32">
        <w:rPr>
          <w:rFonts w:eastAsia="標楷體"/>
          <w:color w:val="000000"/>
          <w:sz w:val="36"/>
          <w:szCs w:val="36"/>
          <w:lang w:eastAsia="zh-TW"/>
        </w:rPr>
        <w:lastRenderedPageBreak/>
        <w:t>2.</w:t>
      </w:r>
      <w:r w:rsidRPr="003D5E32">
        <w:rPr>
          <w:rFonts w:eastAsia="標楷體"/>
          <w:color w:val="000000"/>
          <w:sz w:val="36"/>
          <w:szCs w:val="36"/>
          <w:lang w:eastAsia="zh-TW"/>
        </w:rPr>
        <w:t>建議</w:t>
      </w:r>
      <w:r w:rsidR="00242EE1">
        <w:rPr>
          <w:rFonts w:ascii="標楷體" w:eastAsia="標楷體" w:hAnsi="標楷體" w:hint="eastAsia"/>
          <w:color w:val="000000"/>
          <w:sz w:val="36"/>
          <w:szCs w:val="36"/>
          <w:lang w:eastAsia="zh-TW"/>
        </w:rPr>
        <w:t>：</w:t>
      </w:r>
      <w:r w:rsidRPr="003D5E32">
        <w:rPr>
          <w:rFonts w:eastAsia="標楷體"/>
          <w:color w:val="000000"/>
          <w:sz w:val="36"/>
          <w:szCs w:val="36"/>
          <w:lang w:eastAsia="zh-TW"/>
        </w:rPr>
        <w:t>於災害應變期間，應確實掌握實際疏散撤離人數</w:t>
      </w:r>
      <w:r w:rsidR="00D00FC3" w:rsidRPr="003D5E32">
        <w:rPr>
          <w:rFonts w:eastAsia="標楷體"/>
          <w:color w:val="000000"/>
          <w:sz w:val="36"/>
          <w:szCs w:val="36"/>
          <w:lang w:eastAsia="zh-TW"/>
        </w:rPr>
        <w:t>（</w:t>
      </w:r>
      <w:r w:rsidRPr="003D5E32">
        <w:rPr>
          <w:rFonts w:eastAsia="標楷體"/>
          <w:color w:val="000000"/>
          <w:sz w:val="36"/>
          <w:szCs w:val="36"/>
          <w:lang w:eastAsia="zh-TW"/>
        </w:rPr>
        <w:t>包含依親及收容安置人數</w:t>
      </w:r>
      <w:r w:rsidR="00D00FC3" w:rsidRPr="003D5E32">
        <w:rPr>
          <w:rFonts w:eastAsia="標楷體"/>
          <w:color w:val="000000"/>
          <w:sz w:val="36"/>
          <w:szCs w:val="36"/>
          <w:lang w:eastAsia="zh-TW"/>
        </w:rPr>
        <w:t>）</w:t>
      </w:r>
      <w:r w:rsidRPr="003D5E32">
        <w:rPr>
          <w:rFonts w:eastAsia="標楷體"/>
          <w:color w:val="000000"/>
          <w:sz w:val="36"/>
          <w:szCs w:val="36"/>
          <w:lang w:eastAsia="zh-TW"/>
        </w:rPr>
        <w:t>及部落聯外道路是否中斷情形，並請市府督促公所將相關資訊填寫至中央災害應變中心災害應變管理</w:t>
      </w:r>
      <w:r w:rsidRPr="003D5E32">
        <w:rPr>
          <w:rFonts w:eastAsia="標楷體"/>
          <w:color w:val="000000"/>
          <w:sz w:val="36"/>
          <w:szCs w:val="36"/>
          <w:lang w:eastAsia="zh-TW"/>
        </w:rPr>
        <w:t>EMIC</w:t>
      </w:r>
      <w:r w:rsidRPr="003D5E32">
        <w:rPr>
          <w:rFonts w:eastAsia="標楷體"/>
          <w:color w:val="000000"/>
          <w:sz w:val="36"/>
          <w:szCs w:val="36"/>
          <w:lang w:eastAsia="zh-TW"/>
        </w:rPr>
        <w:t>系統。</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（四）高雄市</w:t>
      </w:r>
    </w:p>
    <w:p w:rsidR="00CB60AC" w:rsidRPr="003D5E32" w:rsidRDefault="00CB60AC" w:rsidP="00C40599">
      <w:pPr>
        <w:adjustRightInd w:val="0"/>
        <w:snapToGrid w:val="0"/>
        <w:spacing w:before="50" w:after="50" w:line="440" w:lineRule="exact"/>
        <w:ind w:leftChars="400" w:left="960"/>
        <w:jc w:val="both"/>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高雄市政府已建置防災</w:t>
      </w:r>
      <w:r w:rsidR="00CB60AC" w:rsidRPr="003D5E32">
        <w:rPr>
          <w:rFonts w:eastAsia="標楷體"/>
          <w:color w:val="000000"/>
          <w:sz w:val="36"/>
          <w:szCs w:val="36"/>
          <w:lang w:eastAsia="zh-TW"/>
        </w:rPr>
        <w:t>APP</w:t>
      </w:r>
      <w:r w:rsidR="00CB60AC" w:rsidRPr="003D5E32">
        <w:rPr>
          <w:rFonts w:eastAsia="標楷體"/>
          <w:color w:val="000000"/>
          <w:sz w:val="36"/>
          <w:szCs w:val="36"/>
          <w:lang w:eastAsia="zh-TW"/>
        </w:rPr>
        <w:t>，整合各項多元便民措施，以便利民眾瞭解防災作業或申請醫療服務及相關救助等作業。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高雄市政府與公路單位已建置簡訊通報對口，於災前掌握預警性封閉時間及災後搶修期程，並填報</w:t>
      </w:r>
      <w:r w:rsidR="00CB60AC" w:rsidRPr="003D5E32">
        <w:rPr>
          <w:rFonts w:eastAsia="標楷體"/>
          <w:color w:val="000000"/>
          <w:sz w:val="36"/>
          <w:szCs w:val="36"/>
          <w:lang w:eastAsia="zh-TW"/>
        </w:rPr>
        <w:t>EMIC</w:t>
      </w:r>
      <w:r w:rsidR="00CB60AC" w:rsidRPr="003D5E32">
        <w:rPr>
          <w:rFonts w:eastAsia="標楷體"/>
          <w:color w:val="000000"/>
          <w:sz w:val="36"/>
          <w:szCs w:val="36"/>
          <w:lang w:eastAsia="zh-TW"/>
        </w:rPr>
        <w:t>系統。</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高雄市政府轄內三原鄉皆為易形成孤島地區，建議應於災前掌握是否其位於災害警戒區內，除盡早通報疏散撤離作業外，應於災害應變期間，掌握其疏散撤離及收容安置人數，據以填至</w:t>
      </w:r>
      <w:r w:rsidR="00CB60AC" w:rsidRPr="003D5E32">
        <w:rPr>
          <w:rFonts w:eastAsia="標楷體"/>
          <w:color w:val="000000"/>
          <w:sz w:val="36"/>
          <w:szCs w:val="36"/>
          <w:lang w:eastAsia="zh-TW"/>
        </w:rPr>
        <w:t>EMIC</w:t>
      </w:r>
      <w:r w:rsidR="00CB60AC" w:rsidRPr="003D5E32">
        <w:rPr>
          <w:rFonts w:eastAsia="標楷體"/>
          <w:color w:val="000000"/>
          <w:sz w:val="36"/>
          <w:szCs w:val="36"/>
          <w:lang w:eastAsia="zh-TW"/>
        </w:rPr>
        <w:t>系統。</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高雄市政府已向轄內三原鄉宣導共構共站行動通訊平台，建議轄內原鄉地區倘有需求，可參考參考國家通訊傳播委員辦理之強化防救災行動通訊基礎建置計畫，評估並提報防救災行動通訊平臺需求，以強化災害潛勢區或偏遠地區防救災行動通訊。</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（五）苗栗縣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於颱風災害來臨前，預先安排機具至轄內原住民族地區易形成孤島及易交通中斷地區待命，對於搶通部落聯外道路，助甚有助益。</w:t>
      </w:r>
      <w:r w:rsidR="00CB60AC" w:rsidRPr="003D5E32">
        <w:rPr>
          <w:rFonts w:eastAsia="標楷體"/>
          <w:color w:val="000000"/>
          <w:sz w:val="36"/>
          <w:szCs w:val="36"/>
          <w:lang w:eastAsia="zh-TW"/>
        </w:rPr>
        <w:t xml:space="preserve"> </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針對轄內易致災道路建有封路標準作業程序，於災害應變期間能預先封閉，並利用廣播器材、公所網</w:t>
      </w:r>
      <w:r w:rsidR="00CB60AC" w:rsidRPr="003D5E32">
        <w:rPr>
          <w:rFonts w:eastAsia="標楷體"/>
          <w:color w:val="000000"/>
          <w:sz w:val="36"/>
          <w:szCs w:val="36"/>
          <w:lang w:eastAsia="zh-TW"/>
        </w:rPr>
        <w:lastRenderedPageBreak/>
        <w:t>站及通訊軟體等方式告知部落村民相關訊息，另建有聯絡道路緊急聯繫通訊錄</w:t>
      </w:r>
      <w:r w:rsidRPr="003D5E32">
        <w:rPr>
          <w:rFonts w:eastAsia="標楷體"/>
          <w:color w:val="000000"/>
          <w:sz w:val="36"/>
          <w:szCs w:val="36"/>
          <w:lang w:eastAsia="zh-TW"/>
        </w:rPr>
        <w:t>（</w:t>
      </w:r>
      <w:r w:rsidR="00CB60AC" w:rsidRPr="003D5E32">
        <w:rPr>
          <w:rFonts w:eastAsia="標楷體"/>
          <w:color w:val="000000"/>
          <w:sz w:val="36"/>
          <w:szCs w:val="36"/>
          <w:lang w:eastAsia="zh-TW"/>
        </w:rPr>
        <w:t>含易致災聯絡道路附近村、鄰長及緊急搶通開口合約廠商電話</w:t>
      </w:r>
      <w:r w:rsidRPr="003D5E32">
        <w:rPr>
          <w:rFonts w:eastAsia="標楷體"/>
          <w:color w:val="000000"/>
          <w:sz w:val="36"/>
          <w:szCs w:val="36"/>
          <w:lang w:eastAsia="zh-TW"/>
        </w:rPr>
        <w:t>）</w:t>
      </w:r>
      <w:r w:rsidR="00CB60AC" w:rsidRPr="003D5E32">
        <w:rPr>
          <w:rFonts w:eastAsia="標楷體"/>
          <w:color w:val="000000"/>
          <w:sz w:val="36"/>
          <w:szCs w:val="36"/>
          <w:lang w:eastAsia="zh-TW"/>
        </w:rPr>
        <w:t>，維護部落族人用路安全。</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掌握轄內原鄉危險潛勢地區保全清冊，掌握弱勢、孕婦及洗腎病患名冊，內容含其住址、電話及就診醫院，紀錄完整，俾利預先疏散撤離作業。</w:t>
      </w:r>
    </w:p>
    <w:p w:rsidR="00CB60AC" w:rsidRPr="003D5E32" w:rsidRDefault="00CB60AC" w:rsidP="00C40599">
      <w:pPr>
        <w:adjustRightInd w:val="0"/>
        <w:snapToGrid w:val="0"/>
        <w:spacing w:before="50" w:after="50" w:line="440" w:lineRule="exact"/>
        <w:ind w:leftChars="400" w:left="1500" w:hangingChars="150" w:hanging="540"/>
        <w:jc w:val="both"/>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縣府與轄內原鄉地區已建立相關災害防救通訊軟體群組，建議可納入鄰近消防及公路單位，於災害應變其間，有利於即時掌握災情查報、疏散撤離情形等災害應變訊息，提升災害通報聯繫作業。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建議掌握轄區內易形成孤島地區聯外道路及保全對象等相關訊息，於汛期間留意當地物資整備情形。</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（六）嘉義縣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於汛期前辦理主要道路邊溝清淤工程維護管理，以及辦理野溪、崩塌地、農路及部落聯絡道路等災害開口契約搶修</w:t>
      </w:r>
      <w:r w:rsidRPr="003D5E32">
        <w:rPr>
          <w:rFonts w:eastAsia="標楷體"/>
          <w:color w:val="000000"/>
          <w:sz w:val="36"/>
          <w:szCs w:val="36"/>
          <w:lang w:eastAsia="zh-TW"/>
        </w:rPr>
        <w:t>（</w:t>
      </w:r>
      <w:r w:rsidR="00CB60AC" w:rsidRPr="003D5E32">
        <w:rPr>
          <w:rFonts w:eastAsia="標楷體"/>
          <w:color w:val="000000"/>
          <w:sz w:val="36"/>
          <w:szCs w:val="36"/>
          <w:lang w:eastAsia="zh-TW"/>
        </w:rPr>
        <w:t>通</w:t>
      </w:r>
      <w:r w:rsidRPr="003D5E32">
        <w:rPr>
          <w:rFonts w:eastAsia="標楷體"/>
          <w:color w:val="000000"/>
          <w:sz w:val="36"/>
          <w:szCs w:val="36"/>
          <w:lang w:eastAsia="zh-TW"/>
        </w:rPr>
        <w:t>）</w:t>
      </w:r>
      <w:r w:rsidR="00CB60AC" w:rsidRPr="003D5E32">
        <w:rPr>
          <w:rFonts w:eastAsia="標楷體"/>
          <w:color w:val="000000"/>
          <w:sz w:val="36"/>
          <w:szCs w:val="36"/>
          <w:lang w:eastAsia="zh-TW"/>
        </w:rPr>
        <w:t>工程，加強部落道路防災整備作業。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已建置完善災害防救聯繫服務管道，包函各單位防災專責人員名冊</w:t>
      </w:r>
      <w:r w:rsidRPr="003D5E32">
        <w:rPr>
          <w:rFonts w:eastAsia="標楷體"/>
          <w:color w:val="000000"/>
          <w:sz w:val="36"/>
          <w:szCs w:val="36"/>
          <w:lang w:eastAsia="zh-TW"/>
        </w:rPr>
        <w:t>（</w:t>
      </w:r>
      <w:r w:rsidR="00CB60AC" w:rsidRPr="003D5E32">
        <w:rPr>
          <w:rFonts w:eastAsia="標楷體"/>
          <w:color w:val="000000"/>
          <w:sz w:val="36"/>
          <w:szCs w:val="36"/>
          <w:lang w:eastAsia="zh-TW"/>
        </w:rPr>
        <w:t>轄內各消防分隊、台電、自來水公司、中華電信等</w:t>
      </w:r>
      <w:r w:rsidRPr="003D5E32">
        <w:rPr>
          <w:rFonts w:eastAsia="標楷體"/>
          <w:color w:val="000000"/>
          <w:sz w:val="36"/>
          <w:szCs w:val="36"/>
          <w:lang w:eastAsia="zh-TW"/>
        </w:rPr>
        <w:t>）</w:t>
      </w:r>
      <w:r w:rsidR="00CB60AC" w:rsidRPr="003D5E32">
        <w:rPr>
          <w:rFonts w:eastAsia="標楷體"/>
          <w:color w:val="000000"/>
          <w:sz w:val="36"/>
          <w:szCs w:val="36"/>
          <w:lang w:eastAsia="zh-TW"/>
        </w:rPr>
        <w:t>，俾利災害應變期間聯繫作業。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鄉內各村均設有物資儲備所，公所建有物資數量盤點及效期檢查表，於汛期前有效掌握轄內各收容安置場所物資整備情形。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公所定期與消防局合作辦理緊急通訊通報系統、衛星電話等教育訓練，並定期檢查通訊設備，亦定期舉辦土石流及及他災害講座及訓練。</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CB60AC" w:rsidP="00C40599">
      <w:pPr>
        <w:adjustRightInd w:val="0"/>
        <w:snapToGrid w:val="0"/>
        <w:spacing w:before="50" w:after="50" w:line="440" w:lineRule="exact"/>
        <w:ind w:leftChars="590" w:left="1416"/>
        <w:jc w:val="both"/>
        <w:rPr>
          <w:rFonts w:eastAsia="標楷體"/>
          <w:color w:val="000000"/>
          <w:sz w:val="36"/>
          <w:szCs w:val="36"/>
          <w:lang w:eastAsia="zh-TW"/>
        </w:rPr>
      </w:pPr>
      <w:r w:rsidRPr="003D5E32">
        <w:rPr>
          <w:rFonts w:eastAsia="標楷體"/>
          <w:color w:val="000000"/>
          <w:sz w:val="36"/>
          <w:szCs w:val="36"/>
          <w:lang w:eastAsia="zh-TW"/>
        </w:rPr>
        <w:lastRenderedPageBreak/>
        <w:t>建議公所汰換現有老舊之衛星電話系統痛汛設備以避免災害應變期間因天候因素影響通訊狀況。</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（七）新竹縣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建立多爰失散撤離通報方式，除里長、里幹事以電話通知疏散撤離，並配合警、消人員以巡邏車及廣播車通知民眾進行疏散撤離。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 xml:space="preserve"> </w:t>
      </w:r>
      <w:r w:rsidR="00242EE1">
        <w:rPr>
          <w:rFonts w:eastAsia="標楷體"/>
          <w:color w:val="000000"/>
          <w:sz w:val="36"/>
          <w:szCs w:val="36"/>
          <w:lang w:eastAsia="zh-TW"/>
        </w:rPr>
        <w:t>新竹縣府針對轄內原民地區訂定易致災地區開口</w:t>
      </w:r>
      <w:r w:rsidR="00CB60AC" w:rsidRPr="003D5E32">
        <w:rPr>
          <w:rFonts w:eastAsia="標楷體"/>
          <w:color w:val="000000"/>
          <w:sz w:val="36"/>
          <w:szCs w:val="36"/>
          <w:lang w:eastAsia="zh-TW"/>
        </w:rPr>
        <w:t>約，立即進行道路搶修期封路管理機制。</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CB60AC" w:rsidP="00C40599">
      <w:pPr>
        <w:adjustRightInd w:val="0"/>
        <w:snapToGrid w:val="0"/>
        <w:spacing w:before="50" w:after="50" w:line="440" w:lineRule="exact"/>
        <w:ind w:leftChars="590" w:left="1416"/>
        <w:jc w:val="both"/>
        <w:rPr>
          <w:rFonts w:eastAsia="標楷體"/>
          <w:color w:val="000000"/>
          <w:sz w:val="36"/>
          <w:szCs w:val="36"/>
          <w:lang w:eastAsia="zh-TW"/>
        </w:rPr>
      </w:pPr>
      <w:r w:rsidRPr="003D5E32">
        <w:rPr>
          <w:rFonts w:eastAsia="標楷體"/>
          <w:color w:val="000000"/>
          <w:sz w:val="36"/>
          <w:szCs w:val="36"/>
          <w:lang w:eastAsia="zh-TW"/>
        </w:rPr>
        <w:t>建議新竹縣府爾後將防災業務辦理情形之相關佐證資料</w:t>
      </w:r>
      <w:r w:rsidR="00D00FC3" w:rsidRPr="003D5E32">
        <w:rPr>
          <w:rFonts w:eastAsia="標楷體"/>
          <w:color w:val="000000"/>
          <w:sz w:val="36"/>
          <w:szCs w:val="36"/>
          <w:lang w:eastAsia="zh-TW"/>
        </w:rPr>
        <w:t>（</w:t>
      </w:r>
      <w:r w:rsidRPr="003D5E32">
        <w:rPr>
          <w:rFonts w:eastAsia="標楷體"/>
          <w:color w:val="000000"/>
          <w:sz w:val="36"/>
          <w:szCs w:val="36"/>
          <w:lang w:eastAsia="zh-TW"/>
        </w:rPr>
        <w:t>如照片、會議紀錄等</w:t>
      </w:r>
      <w:r w:rsidR="00D00FC3" w:rsidRPr="003D5E32">
        <w:rPr>
          <w:rFonts w:eastAsia="標楷體"/>
          <w:color w:val="000000"/>
          <w:sz w:val="36"/>
          <w:szCs w:val="36"/>
          <w:lang w:eastAsia="zh-TW"/>
        </w:rPr>
        <w:t>）</w:t>
      </w:r>
      <w:r w:rsidRPr="003D5E32">
        <w:rPr>
          <w:rFonts w:eastAsia="標楷體"/>
          <w:color w:val="000000"/>
          <w:sz w:val="36"/>
          <w:szCs w:val="36"/>
          <w:lang w:eastAsia="zh-TW"/>
        </w:rPr>
        <w:t>納入受訪資料以利查閱。</w:t>
      </w:r>
    </w:p>
    <w:p w:rsidR="00CB60AC" w:rsidRPr="003D5E32" w:rsidRDefault="00CB60AC" w:rsidP="00C40599">
      <w:pPr>
        <w:snapToGrid w:val="0"/>
        <w:spacing w:before="50" w:after="50" w:line="440" w:lineRule="exact"/>
        <w:ind w:leftChars="-1" w:left="657" w:hangingChars="183" w:hanging="659"/>
        <w:rPr>
          <w:rFonts w:eastAsia="標楷體"/>
          <w:color w:val="000000"/>
          <w:sz w:val="36"/>
          <w:szCs w:val="36"/>
          <w:lang w:eastAsia="zh-TW"/>
        </w:rPr>
      </w:pPr>
      <w:r w:rsidRPr="003D5E32">
        <w:rPr>
          <w:rFonts w:eastAsia="標楷體"/>
          <w:color w:val="000000"/>
          <w:sz w:val="36"/>
          <w:szCs w:val="36"/>
          <w:lang w:eastAsia="zh-TW"/>
        </w:rPr>
        <w:t>（八）屏東縣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鄰近公所建有災害防救相互支援協定，以區域性橫向協調，提升偏遠地區防災效能。</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轄內來義鄉公所建有災害撤離專車（中型巴士</w:t>
      </w:r>
      <w:r w:rsidR="00CB60AC" w:rsidRPr="003D5E32">
        <w:rPr>
          <w:rFonts w:eastAsia="標楷體"/>
          <w:color w:val="000000"/>
          <w:sz w:val="36"/>
          <w:szCs w:val="36"/>
          <w:lang w:eastAsia="zh-TW"/>
        </w:rPr>
        <w:t>1</w:t>
      </w:r>
      <w:r w:rsidR="00CB60AC" w:rsidRPr="003D5E32">
        <w:rPr>
          <w:rFonts w:eastAsia="標楷體"/>
          <w:color w:val="000000"/>
          <w:sz w:val="36"/>
          <w:szCs w:val="36"/>
          <w:lang w:eastAsia="zh-TW"/>
        </w:rPr>
        <w:t>台、小型車</w:t>
      </w:r>
      <w:r w:rsidR="00CB60AC" w:rsidRPr="003D5E32">
        <w:rPr>
          <w:rFonts w:eastAsia="標楷體"/>
          <w:color w:val="000000"/>
          <w:sz w:val="36"/>
          <w:szCs w:val="36"/>
          <w:lang w:eastAsia="zh-TW"/>
        </w:rPr>
        <w:t>2</w:t>
      </w:r>
      <w:r w:rsidR="00CB60AC" w:rsidRPr="003D5E32">
        <w:rPr>
          <w:rFonts w:eastAsia="標楷體"/>
          <w:color w:val="000000"/>
          <w:sz w:val="36"/>
          <w:szCs w:val="36"/>
          <w:lang w:eastAsia="zh-TW"/>
        </w:rPr>
        <w:t>台及國軍支援部隊落干），於災害應變期間，協助加速部落內重症、老弱、行動不便者等疏散撤離作業。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公所於災害應變期間將疏散撤離及安置人數等資料填報於</w:t>
      </w:r>
      <w:r w:rsidR="00CB60AC" w:rsidRPr="003D5E32">
        <w:rPr>
          <w:rFonts w:eastAsia="標楷體"/>
          <w:color w:val="000000"/>
          <w:sz w:val="36"/>
          <w:szCs w:val="36"/>
          <w:lang w:eastAsia="zh-TW"/>
        </w:rPr>
        <w:t>EMIC</w:t>
      </w:r>
      <w:r w:rsidR="00CB60AC" w:rsidRPr="003D5E32">
        <w:rPr>
          <w:rFonts w:eastAsia="標楷體"/>
          <w:color w:val="000000"/>
          <w:sz w:val="36"/>
          <w:szCs w:val="36"/>
          <w:lang w:eastAsia="zh-TW"/>
        </w:rPr>
        <w:t>，縣府亦以電話向各公所再次確認撤離狀況。</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CB60AC" w:rsidP="00C40599">
      <w:pPr>
        <w:adjustRightInd w:val="0"/>
        <w:snapToGrid w:val="0"/>
        <w:spacing w:before="50" w:after="50" w:line="440" w:lineRule="exact"/>
        <w:ind w:leftChars="800" w:left="1920"/>
        <w:jc w:val="both"/>
        <w:rPr>
          <w:rFonts w:eastAsia="標楷體"/>
          <w:color w:val="000000"/>
          <w:sz w:val="36"/>
          <w:szCs w:val="36"/>
          <w:lang w:eastAsia="zh-TW"/>
        </w:rPr>
      </w:pPr>
      <w:r w:rsidRPr="003D5E32">
        <w:rPr>
          <w:rFonts w:eastAsia="標楷體"/>
          <w:color w:val="000000"/>
          <w:sz w:val="36"/>
          <w:szCs w:val="36"/>
          <w:lang w:eastAsia="zh-TW"/>
        </w:rPr>
        <w:t>轄內各公所現有之衛星電話系統設備老舊，建議可參考國家通訊傳播委員辦理之強化防救災行動通訊基礎建置計畫，評估並提報防救災行動通訊平臺需求，以強化災害潛勢區或偏遠地區防救災行動通訊。</w:t>
      </w:r>
    </w:p>
    <w:p w:rsidR="00CB60AC" w:rsidRPr="003D5E32" w:rsidRDefault="00CB60AC" w:rsidP="00C40599">
      <w:pPr>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（九）南投縣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lastRenderedPageBreak/>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各鄉村里均建有遠端廣播系統，村里長可使用手機遠端廣播通知民眾進行相關疏散撤離訊息。</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每年均辦理相關防災教育宣導及演練作業，並做成相關紀錄。</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定期更新相關災害聯繫電話部專責人員聯繫資料。</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偏遠地區易中斷消息，縣府與公所利用</w:t>
      </w:r>
      <w:r w:rsidR="00CB60AC" w:rsidRPr="003D5E32">
        <w:rPr>
          <w:rFonts w:eastAsia="標楷體"/>
          <w:color w:val="000000"/>
          <w:sz w:val="36"/>
          <w:szCs w:val="36"/>
          <w:lang w:eastAsia="zh-TW"/>
        </w:rPr>
        <w:t>Line</w:t>
      </w:r>
      <w:r w:rsidR="00CB60AC" w:rsidRPr="003D5E32">
        <w:rPr>
          <w:rFonts w:eastAsia="標楷體"/>
          <w:color w:val="000000"/>
          <w:sz w:val="36"/>
          <w:szCs w:val="36"/>
          <w:lang w:eastAsia="zh-TW"/>
        </w:rPr>
        <w:t>及</w:t>
      </w:r>
      <w:r w:rsidR="00CB60AC" w:rsidRPr="003D5E32">
        <w:rPr>
          <w:rFonts w:eastAsia="標楷體"/>
          <w:color w:val="000000"/>
          <w:sz w:val="36"/>
          <w:szCs w:val="36"/>
          <w:lang w:eastAsia="zh-TW"/>
        </w:rPr>
        <w:t>FB</w:t>
      </w:r>
      <w:r w:rsidR="00CB60AC" w:rsidRPr="003D5E32">
        <w:rPr>
          <w:rFonts w:eastAsia="標楷體"/>
          <w:color w:val="000000"/>
          <w:sz w:val="36"/>
          <w:szCs w:val="36"/>
          <w:lang w:eastAsia="zh-TW"/>
        </w:rPr>
        <w:t>等通訊軟體傳遞訊息。</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5</w:t>
      </w:r>
      <w:r w:rsidRPr="003D5E32">
        <w:rPr>
          <w:rFonts w:eastAsia="標楷體"/>
          <w:color w:val="000000"/>
          <w:sz w:val="36"/>
          <w:szCs w:val="36"/>
          <w:lang w:eastAsia="zh-TW"/>
        </w:rPr>
        <w:t>）</w:t>
      </w:r>
      <w:r w:rsidR="00CB60AC" w:rsidRPr="003D5E32">
        <w:rPr>
          <w:rFonts w:eastAsia="標楷體"/>
          <w:color w:val="000000"/>
          <w:sz w:val="36"/>
          <w:szCs w:val="36"/>
          <w:lang w:eastAsia="zh-TW"/>
        </w:rPr>
        <w:t>結合日月潭氣象站氣候資訊，可提供原鄉地區各公所氣候資訊，以利相關防災整備作業。</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6</w:t>
      </w:r>
      <w:r w:rsidRPr="003D5E32">
        <w:rPr>
          <w:rFonts w:eastAsia="標楷體"/>
          <w:color w:val="000000"/>
          <w:sz w:val="36"/>
          <w:szCs w:val="36"/>
          <w:lang w:eastAsia="zh-TW"/>
        </w:rPr>
        <w:t>）</w:t>
      </w:r>
      <w:r w:rsidR="00CB60AC" w:rsidRPr="003D5E32">
        <w:rPr>
          <w:rFonts w:eastAsia="標楷體"/>
          <w:color w:val="000000"/>
          <w:sz w:val="36"/>
          <w:szCs w:val="36"/>
          <w:lang w:eastAsia="zh-TW"/>
        </w:rPr>
        <w:t>開辦食物銀行援助計畫，提供民眾災害發生時基本食物需求。</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各鄉資料格式建議一致。</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相關報告內容、編排應以重點項目為主，俾呈現災害應變作業之成果。</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各鄉建有土石流疏散小組分工表，惟缺少相關聯繫資訊</w:t>
      </w:r>
      <w:r w:rsidRPr="003D5E32">
        <w:rPr>
          <w:rFonts w:eastAsia="標楷體"/>
          <w:color w:val="000000"/>
          <w:sz w:val="36"/>
          <w:szCs w:val="36"/>
          <w:lang w:eastAsia="zh-TW"/>
        </w:rPr>
        <w:t>（</w:t>
      </w:r>
      <w:r w:rsidR="00CB60AC" w:rsidRPr="003D5E32">
        <w:rPr>
          <w:rFonts w:eastAsia="標楷體"/>
          <w:color w:val="000000"/>
          <w:sz w:val="36"/>
          <w:szCs w:val="36"/>
          <w:lang w:eastAsia="zh-TW"/>
        </w:rPr>
        <w:t>如手機號碼</w:t>
      </w:r>
      <w:r w:rsidRPr="003D5E32">
        <w:rPr>
          <w:rFonts w:eastAsia="標楷體"/>
          <w:color w:val="000000"/>
          <w:sz w:val="36"/>
          <w:szCs w:val="36"/>
          <w:lang w:eastAsia="zh-TW"/>
        </w:rPr>
        <w:t>）</w:t>
      </w:r>
      <w:r w:rsidR="00CB60AC" w:rsidRPr="003D5E32">
        <w:rPr>
          <w:rFonts w:eastAsia="標楷體"/>
          <w:color w:val="000000"/>
          <w:sz w:val="36"/>
          <w:szCs w:val="36"/>
          <w:lang w:eastAsia="zh-TW"/>
        </w:rPr>
        <w:t>，建議分工小組人員聯繫資料應完整，俾利災害應變期間聯繫。</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優先撤離名冊建議應統一清查對象。</w:t>
      </w:r>
    </w:p>
    <w:p w:rsidR="00CB60AC" w:rsidRPr="003D5E32" w:rsidRDefault="00CB60AC" w:rsidP="00C40599">
      <w:pPr>
        <w:snapToGrid w:val="0"/>
        <w:spacing w:before="50" w:after="50" w:line="440" w:lineRule="exact"/>
        <w:ind w:leftChars="-1" w:left="657" w:hangingChars="183" w:hanging="659"/>
        <w:rPr>
          <w:rFonts w:eastAsia="標楷體"/>
          <w:color w:val="000000"/>
          <w:sz w:val="36"/>
          <w:szCs w:val="36"/>
          <w:lang w:eastAsia="zh-TW"/>
        </w:rPr>
      </w:pPr>
      <w:r w:rsidRPr="003D5E32">
        <w:rPr>
          <w:rFonts w:eastAsia="標楷體"/>
          <w:color w:val="000000"/>
          <w:sz w:val="36"/>
          <w:szCs w:val="36"/>
          <w:lang w:eastAsia="zh-TW"/>
        </w:rPr>
        <w:t>（十）臺東縣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特別針對性別及弱勢居民於收容安置所提供如拐杖、助行器、尿布奶粉衛生棉等特殊需求物質，收容安置整備齊全。</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轄內各公所建有重症病患撤離名冊，並於疏散撤離期間派員接送協助撤離。</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各原鄉公所於平時或部落辦理傳統文化祭典期間，積極辦理防災宣導、演練等業務，且居民參加人數踴躍。</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lastRenderedPageBreak/>
        <w:t>（</w:t>
      </w:r>
      <w:r w:rsidR="00CB60AC" w:rsidRPr="003D5E32">
        <w:rPr>
          <w:rFonts w:eastAsia="標楷體"/>
          <w:color w:val="000000"/>
          <w:sz w:val="36"/>
          <w:szCs w:val="36"/>
          <w:lang w:eastAsia="zh-TW"/>
        </w:rPr>
        <w:t>4</w:t>
      </w:r>
      <w:r w:rsidRPr="003D5E32">
        <w:rPr>
          <w:rFonts w:eastAsia="標楷體"/>
          <w:color w:val="000000"/>
          <w:sz w:val="36"/>
          <w:szCs w:val="36"/>
          <w:lang w:eastAsia="zh-TW"/>
        </w:rPr>
        <w:t>）</w:t>
      </w:r>
      <w:r w:rsidR="00CB60AC" w:rsidRPr="003D5E32">
        <w:rPr>
          <w:rFonts w:eastAsia="標楷體"/>
          <w:color w:val="000000"/>
          <w:sz w:val="36"/>
          <w:szCs w:val="36"/>
          <w:lang w:eastAsia="zh-TW"/>
        </w:rPr>
        <w:t>縣府確實掌握公所於</w:t>
      </w:r>
      <w:r w:rsidR="00CB60AC" w:rsidRPr="003D5E32">
        <w:rPr>
          <w:rFonts w:eastAsia="標楷體"/>
          <w:color w:val="000000"/>
          <w:sz w:val="36"/>
          <w:szCs w:val="36"/>
          <w:lang w:eastAsia="zh-TW"/>
        </w:rPr>
        <w:t>EMIC</w:t>
      </w:r>
      <w:r w:rsidR="00CB60AC" w:rsidRPr="003D5E32">
        <w:rPr>
          <w:rFonts w:eastAsia="標楷體"/>
          <w:color w:val="000000"/>
          <w:sz w:val="36"/>
          <w:szCs w:val="36"/>
          <w:lang w:eastAsia="zh-TW"/>
        </w:rPr>
        <w:t>填報居民疏散撤離、原住民聯外道路災情等資料，並定期掌握疏散撤離人數及災情。</w:t>
      </w:r>
    </w:p>
    <w:p w:rsidR="00CB60AC" w:rsidRPr="003D5E32" w:rsidRDefault="00CB60AC" w:rsidP="00C40599">
      <w:pPr>
        <w:adjustRightInd w:val="0"/>
        <w:snapToGrid w:val="0"/>
        <w:spacing w:before="50" w:after="50" w:line="440" w:lineRule="exact"/>
        <w:ind w:leftChars="400" w:left="2400" w:hangingChars="400" w:hanging="1440"/>
        <w:jc w:val="both"/>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轄內各公所現有之衛星電話系統設備老舊，建議可參考國家通訊傳播委員辦理之強化防救災行動通訊基礎建置計畫，評估並提報防救災行動通訊平臺需求，以強化災害潛勢區或偏遠地區防救災行動通訊。</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轄內各公所已設有物資儲備所，建議公所可將即期之食品發送予獨居或中低收入戶等居民，以提升物資使用效益。</w:t>
      </w:r>
    </w:p>
    <w:p w:rsidR="00CB60AC" w:rsidRPr="003D5E32" w:rsidRDefault="00CB60AC" w:rsidP="00C40599">
      <w:pPr>
        <w:adjustRightInd w:val="0"/>
        <w:snapToGrid w:val="0"/>
        <w:spacing w:before="50" w:after="50" w:line="440" w:lineRule="exact"/>
        <w:ind w:left="540" w:hangingChars="150" w:hanging="540"/>
        <w:jc w:val="both"/>
        <w:rPr>
          <w:rFonts w:eastAsia="標楷體"/>
          <w:color w:val="000000"/>
          <w:sz w:val="36"/>
          <w:szCs w:val="36"/>
          <w:lang w:eastAsia="zh-TW"/>
        </w:rPr>
      </w:pPr>
      <w:r w:rsidRPr="003D5E32">
        <w:rPr>
          <w:rFonts w:eastAsia="標楷體"/>
          <w:color w:val="000000"/>
          <w:sz w:val="36"/>
          <w:szCs w:val="36"/>
          <w:lang w:eastAsia="zh-TW"/>
        </w:rPr>
        <w:t>（十一）宜蘭縣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結合縣府、公所、國軍、公路局、河川局、林務局、電力公司、自來水公司、紅十字會等單位辦理聯合兵棋推演，並舉辦天然災害暨風景區大量傷患緊急演練。</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建立各類災害應變標準作業程序，定期修正簡易疏散避難圖、建立重大災害救濟物資供應契約及訂定大同鄉及南澳鄉災害防救相互支援協定。</w:t>
      </w:r>
      <w:r w:rsidR="00CB60AC" w:rsidRPr="003D5E32">
        <w:rPr>
          <w:rFonts w:eastAsia="標楷體"/>
          <w:color w:val="000000"/>
          <w:sz w:val="36"/>
          <w:szCs w:val="36"/>
          <w:lang w:eastAsia="zh-TW"/>
        </w:rPr>
        <w:t xml:space="preserve"> </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南澳鄉建立災害小組群組，大同鄉辦理部落自主防災組織訓練</w:t>
      </w:r>
      <w:r w:rsidR="00CB60AC" w:rsidRPr="003D5E32">
        <w:rPr>
          <w:rFonts w:eastAsia="標楷體"/>
          <w:color w:val="000000"/>
          <w:sz w:val="36"/>
          <w:szCs w:val="36"/>
          <w:lang w:eastAsia="zh-TW"/>
        </w:rPr>
        <w:t>4</w:t>
      </w:r>
      <w:r w:rsidR="00CB60AC" w:rsidRPr="003D5E32">
        <w:rPr>
          <w:rFonts w:eastAsia="標楷體"/>
          <w:color w:val="000000"/>
          <w:sz w:val="36"/>
          <w:szCs w:val="36"/>
          <w:lang w:eastAsia="zh-TW"/>
        </w:rPr>
        <w:t>場次</w:t>
      </w:r>
      <w:r w:rsidRPr="003D5E32">
        <w:rPr>
          <w:rFonts w:eastAsia="標楷體"/>
          <w:color w:val="000000"/>
          <w:sz w:val="36"/>
          <w:szCs w:val="36"/>
          <w:lang w:eastAsia="zh-TW"/>
        </w:rPr>
        <w:t>（</w:t>
      </w:r>
      <w:r w:rsidR="00CB60AC" w:rsidRPr="003D5E32">
        <w:rPr>
          <w:rFonts w:eastAsia="標楷體"/>
          <w:color w:val="000000"/>
          <w:sz w:val="36"/>
          <w:szCs w:val="36"/>
          <w:lang w:eastAsia="zh-TW"/>
        </w:rPr>
        <w:t>以部落為單位</w:t>
      </w:r>
      <w:r w:rsidRPr="003D5E32">
        <w:rPr>
          <w:rFonts w:eastAsia="標楷體"/>
          <w:color w:val="000000"/>
          <w:sz w:val="36"/>
          <w:szCs w:val="36"/>
          <w:lang w:eastAsia="zh-TW"/>
        </w:rPr>
        <w:t>）</w:t>
      </w:r>
      <w:r w:rsidR="00CB60AC" w:rsidRPr="003D5E32">
        <w:rPr>
          <w:rFonts w:eastAsia="標楷體"/>
          <w:color w:val="000000"/>
          <w:sz w:val="36"/>
          <w:szCs w:val="36"/>
          <w:lang w:eastAsia="zh-TW"/>
        </w:rPr>
        <w:t>。</w:t>
      </w:r>
    </w:p>
    <w:p w:rsidR="00CB60AC" w:rsidRPr="003D5E32" w:rsidRDefault="00CB60AC" w:rsidP="00C40599">
      <w:pPr>
        <w:adjustRightInd w:val="0"/>
        <w:snapToGrid w:val="0"/>
        <w:spacing w:before="50" w:after="50" w:line="440" w:lineRule="exact"/>
        <w:ind w:firstLineChars="275" w:firstLine="990"/>
        <w:jc w:val="both"/>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兩原民鄉與縣府建立聯合災害防救聯繫群組，以利災情聯繫管道暢通。</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持續落實於</w:t>
      </w:r>
      <w:r w:rsidR="00CB60AC" w:rsidRPr="003D5E32">
        <w:rPr>
          <w:rFonts w:eastAsia="標楷體"/>
          <w:color w:val="000000"/>
          <w:sz w:val="36"/>
          <w:szCs w:val="36"/>
          <w:lang w:eastAsia="zh-TW"/>
        </w:rPr>
        <w:t>EMIC</w:t>
      </w:r>
      <w:r w:rsidR="00CB60AC" w:rsidRPr="003D5E32">
        <w:rPr>
          <w:rFonts w:eastAsia="標楷體"/>
          <w:color w:val="000000"/>
          <w:sz w:val="36"/>
          <w:szCs w:val="36"/>
          <w:lang w:eastAsia="zh-TW"/>
        </w:rPr>
        <w:t>系統填報部落聯絡道災情、修復狀況及部落疏散安置狀況，以利中央各單位能即時研判及協助緊急應變作業。</w:t>
      </w:r>
    </w:p>
    <w:p w:rsidR="00CB60AC" w:rsidRPr="003D5E32" w:rsidRDefault="00CB60AC" w:rsidP="00C40599">
      <w:pPr>
        <w:adjustRightInd w:val="0"/>
        <w:snapToGrid w:val="0"/>
        <w:spacing w:before="50" w:after="50" w:line="440" w:lineRule="exact"/>
        <w:ind w:leftChars="-100" w:left="300" w:hangingChars="150" w:hanging="540"/>
        <w:jc w:val="both"/>
        <w:rPr>
          <w:rFonts w:eastAsia="標楷體"/>
          <w:color w:val="000000"/>
          <w:sz w:val="36"/>
          <w:szCs w:val="36"/>
          <w:lang w:eastAsia="zh-TW"/>
        </w:rPr>
      </w:pPr>
      <w:r w:rsidRPr="003D5E32">
        <w:rPr>
          <w:rFonts w:eastAsia="標楷體"/>
          <w:color w:val="000000"/>
          <w:sz w:val="36"/>
          <w:szCs w:val="36"/>
          <w:lang w:eastAsia="zh-TW"/>
        </w:rPr>
        <w:t>（十二）花蓮縣</w:t>
      </w:r>
    </w:p>
    <w:p w:rsidR="00CB60AC" w:rsidRPr="003D5E32" w:rsidRDefault="00CB60AC" w:rsidP="00C40599">
      <w:pPr>
        <w:adjustRightInd w:val="0"/>
        <w:snapToGrid w:val="0"/>
        <w:spacing w:before="50" w:after="50" w:line="440" w:lineRule="exact"/>
        <w:ind w:leftChars="400" w:left="96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優點：</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lastRenderedPageBreak/>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透過各鄉鎮辦理原住民部落豐年祭等傳統祭典活動進行分眾防災宣導工作，建立部落族人防災意識。</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對易致災原住民族地區均能配合警政、民防及公路單位採取預防性封路機制。於交通中斷必要時申請空勤總隊支援投放民生物資並辦理傷病患後送工作。</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3</w:t>
      </w:r>
      <w:r w:rsidRPr="003D5E32">
        <w:rPr>
          <w:rFonts w:eastAsia="標楷體"/>
          <w:color w:val="000000"/>
          <w:sz w:val="36"/>
          <w:szCs w:val="36"/>
          <w:lang w:eastAsia="zh-TW"/>
        </w:rPr>
        <w:t>）</w:t>
      </w:r>
      <w:r w:rsidR="00CB60AC" w:rsidRPr="003D5E32">
        <w:rPr>
          <w:rFonts w:eastAsia="標楷體"/>
          <w:color w:val="000000"/>
          <w:sz w:val="36"/>
          <w:szCs w:val="36"/>
          <w:lang w:eastAsia="zh-TW"/>
        </w:rPr>
        <w:t>各原住民族地區均提供災害整備物資及物資籌募機制，倘應變器材及部署不足部分均定期檢視並向上級積極爭取。</w:t>
      </w:r>
    </w:p>
    <w:p w:rsidR="00CB60AC" w:rsidRPr="003D5E32" w:rsidRDefault="00CB60AC" w:rsidP="00C40599">
      <w:pPr>
        <w:adjustRightInd w:val="0"/>
        <w:snapToGrid w:val="0"/>
        <w:spacing w:before="50" w:after="50" w:line="440" w:lineRule="exact"/>
        <w:ind w:leftChars="400" w:left="1500" w:hangingChars="150" w:hanging="540"/>
        <w:jc w:val="both"/>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建議：</w:t>
      </w:r>
    </w:p>
    <w:p w:rsidR="00CB60AC" w:rsidRPr="003D5E32"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1</w:t>
      </w:r>
      <w:r w:rsidRPr="003D5E32">
        <w:rPr>
          <w:rFonts w:eastAsia="標楷體"/>
          <w:color w:val="000000"/>
          <w:sz w:val="36"/>
          <w:szCs w:val="36"/>
          <w:lang w:eastAsia="zh-TW"/>
        </w:rPr>
        <w:t>）</w:t>
      </w:r>
      <w:r w:rsidR="00CB60AC" w:rsidRPr="003D5E32">
        <w:rPr>
          <w:rFonts w:eastAsia="標楷體"/>
          <w:color w:val="000000"/>
          <w:sz w:val="36"/>
          <w:szCs w:val="36"/>
          <w:lang w:eastAsia="zh-TW"/>
        </w:rPr>
        <w:t>建議以部落為單位，辦理結合各政府機關及民間單位之災害應變演習。</w:t>
      </w:r>
    </w:p>
    <w:p w:rsidR="00CB60AC" w:rsidRDefault="00D00FC3" w:rsidP="00242EE1">
      <w:pPr>
        <w:spacing w:before="50" w:after="50" w:line="440" w:lineRule="exact"/>
        <w:ind w:leftChars="350" w:left="1740" w:hangingChars="250" w:hanging="900"/>
        <w:jc w:val="both"/>
        <w:rPr>
          <w:rFonts w:eastAsia="標楷體"/>
          <w:color w:val="000000"/>
          <w:sz w:val="36"/>
          <w:szCs w:val="36"/>
          <w:lang w:eastAsia="zh-TW"/>
        </w:rPr>
      </w:pPr>
      <w:r w:rsidRPr="003D5E32">
        <w:rPr>
          <w:rFonts w:eastAsia="標楷體"/>
          <w:color w:val="000000"/>
          <w:sz w:val="36"/>
          <w:szCs w:val="36"/>
          <w:lang w:eastAsia="zh-TW"/>
        </w:rPr>
        <w:t>（</w:t>
      </w:r>
      <w:r w:rsidR="00CB60AC" w:rsidRPr="003D5E32">
        <w:rPr>
          <w:rFonts w:eastAsia="標楷體"/>
          <w:color w:val="000000"/>
          <w:sz w:val="36"/>
          <w:szCs w:val="36"/>
          <w:lang w:eastAsia="zh-TW"/>
        </w:rPr>
        <w:t>2</w:t>
      </w:r>
      <w:r w:rsidRPr="003D5E32">
        <w:rPr>
          <w:rFonts w:eastAsia="標楷體"/>
          <w:color w:val="000000"/>
          <w:sz w:val="36"/>
          <w:szCs w:val="36"/>
          <w:lang w:eastAsia="zh-TW"/>
        </w:rPr>
        <w:t>）</w:t>
      </w:r>
      <w:r w:rsidR="00CB60AC" w:rsidRPr="003D5E32">
        <w:rPr>
          <w:rFonts w:eastAsia="標楷體"/>
          <w:color w:val="000000"/>
          <w:sz w:val="36"/>
          <w:szCs w:val="36"/>
          <w:lang w:eastAsia="zh-TW"/>
        </w:rPr>
        <w:t>持續落實於</w:t>
      </w:r>
      <w:r w:rsidR="00CB60AC" w:rsidRPr="003D5E32">
        <w:rPr>
          <w:rFonts w:eastAsia="標楷體"/>
          <w:color w:val="000000"/>
          <w:sz w:val="36"/>
          <w:szCs w:val="36"/>
          <w:lang w:eastAsia="zh-TW"/>
        </w:rPr>
        <w:t>EMIC</w:t>
      </w:r>
      <w:r w:rsidR="00CB60AC" w:rsidRPr="003D5E32">
        <w:rPr>
          <w:rFonts w:eastAsia="標楷體"/>
          <w:color w:val="000000"/>
          <w:sz w:val="36"/>
          <w:szCs w:val="36"/>
          <w:lang w:eastAsia="zh-TW"/>
        </w:rPr>
        <w:t>系統填報部落聯絡道災情、修復狀況及部落疏散安置狀況，以利中央各單位能即時研判及協助緊急應變作業。</w:t>
      </w:r>
    </w:p>
    <w:p w:rsidR="00242EE1" w:rsidRPr="003D5E32" w:rsidRDefault="00242EE1" w:rsidP="00242EE1">
      <w:pPr>
        <w:spacing w:before="50" w:after="50" w:line="440" w:lineRule="exact"/>
        <w:jc w:val="both"/>
        <w:rPr>
          <w:rFonts w:eastAsia="標楷體"/>
          <w:color w:val="000000"/>
          <w:sz w:val="36"/>
          <w:szCs w:val="36"/>
          <w:lang w:eastAsia="zh-TW"/>
        </w:rPr>
      </w:pPr>
    </w:p>
    <w:p w:rsidR="00CB60AC" w:rsidRDefault="00CB60AC" w:rsidP="00C40599">
      <w:pPr>
        <w:widowControl w:val="0"/>
        <w:numPr>
          <w:ilvl w:val="0"/>
          <w:numId w:val="214"/>
        </w:numPr>
        <w:spacing w:beforeLines="50" w:before="180" w:afterLines="50" w:after="180" w:line="440" w:lineRule="exact"/>
        <w:ind w:left="851" w:hanging="851"/>
        <w:jc w:val="both"/>
        <w:rPr>
          <w:rFonts w:eastAsia="標楷體"/>
          <w:b/>
          <w:color w:val="000000"/>
          <w:sz w:val="36"/>
          <w:szCs w:val="36"/>
          <w:lang w:eastAsia="zh-TW"/>
        </w:rPr>
      </w:pPr>
      <w:r w:rsidRPr="003D5E32">
        <w:rPr>
          <w:rFonts w:eastAsia="標楷體"/>
          <w:b/>
          <w:color w:val="000000"/>
          <w:sz w:val="36"/>
          <w:szCs w:val="36"/>
          <w:lang w:eastAsia="zh-TW"/>
        </w:rPr>
        <w:t>受訪評機關建議事項及實施訪評機關解決對策</w:t>
      </w:r>
      <w:r w:rsidRPr="003D5E32">
        <w:rPr>
          <w:rFonts w:eastAsia="標楷體"/>
          <w:b/>
          <w:color w:val="000000"/>
          <w:sz w:val="36"/>
          <w:szCs w:val="36"/>
          <w:lang w:eastAsia="zh-TW"/>
        </w:rPr>
        <w:t>:</w:t>
      </w:r>
      <w:r w:rsidR="00D00FC3" w:rsidRPr="003D5E32">
        <w:rPr>
          <w:rFonts w:eastAsia="標楷體"/>
          <w:b/>
          <w:color w:val="000000"/>
          <w:sz w:val="36"/>
          <w:szCs w:val="36"/>
          <w:lang w:eastAsia="zh-TW"/>
        </w:rPr>
        <w:t>（</w:t>
      </w:r>
      <w:r w:rsidRPr="003D5E32">
        <w:rPr>
          <w:rFonts w:eastAsia="標楷體"/>
          <w:b/>
          <w:color w:val="000000"/>
          <w:sz w:val="36"/>
          <w:szCs w:val="36"/>
          <w:lang w:eastAsia="zh-TW"/>
        </w:rPr>
        <w:t>無</w:t>
      </w:r>
      <w:r w:rsidR="00D00FC3" w:rsidRPr="003D5E32">
        <w:rPr>
          <w:rFonts w:eastAsia="標楷體"/>
          <w:b/>
          <w:color w:val="000000"/>
          <w:sz w:val="36"/>
          <w:szCs w:val="36"/>
          <w:lang w:eastAsia="zh-TW"/>
        </w:rPr>
        <w:t>）</w:t>
      </w:r>
    </w:p>
    <w:p w:rsidR="00CB60AC" w:rsidRPr="003D5E32" w:rsidRDefault="00CB60AC" w:rsidP="00C40599">
      <w:pPr>
        <w:widowControl w:val="0"/>
        <w:numPr>
          <w:ilvl w:val="0"/>
          <w:numId w:val="214"/>
        </w:numPr>
        <w:spacing w:beforeLines="50" w:before="180" w:afterLines="50" w:after="180" w:line="440" w:lineRule="exact"/>
        <w:ind w:left="851" w:hanging="851"/>
        <w:jc w:val="both"/>
        <w:rPr>
          <w:rFonts w:eastAsia="標楷體"/>
          <w:b/>
          <w:color w:val="000000"/>
          <w:sz w:val="36"/>
          <w:szCs w:val="36"/>
        </w:rPr>
      </w:pPr>
      <w:r w:rsidRPr="003D5E32">
        <w:rPr>
          <w:rFonts w:eastAsia="標楷體"/>
          <w:b/>
          <w:color w:val="000000"/>
          <w:sz w:val="36"/>
          <w:szCs w:val="36"/>
        </w:rPr>
        <w:t>其他或創新作為：</w:t>
      </w:r>
    </w:p>
    <w:p w:rsidR="00CB60AC" w:rsidRPr="003D5E32" w:rsidRDefault="00CB60AC" w:rsidP="00C40599">
      <w:pPr>
        <w:tabs>
          <w:tab w:val="left" w:pos="284"/>
        </w:tabs>
        <w:snapToGrid w:val="0"/>
        <w:spacing w:before="50" w:after="50" w:line="440" w:lineRule="exact"/>
        <w:rPr>
          <w:rFonts w:eastAsia="標楷體"/>
          <w:color w:val="000000"/>
          <w:sz w:val="36"/>
          <w:szCs w:val="36"/>
        </w:rPr>
      </w:pPr>
      <w:r w:rsidRPr="003D5E32">
        <w:rPr>
          <w:rFonts w:eastAsia="標楷體"/>
          <w:color w:val="000000"/>
          <w:sz w:val="36"/>
          <w:szCs w:val="36"/>
        </w:rPr>
        <w:t>（一）桃園市</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復興區公所與陸軍第三區指揮部運輸兵群簽訂「安全維護支援協定書」，於人力及應變器材部屬不足時，由該群人員及機具協助。</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復興區脾仔山增設「無線電備援電力</w:t>
      </w:r>
      <w:r w:rsidRPr="003D5E32">
        <w:rPr>
          <w:rFonts w:eastAsia="標楷體"/>
          <w:color w:val="000000"/>
          <w:sz w:val="36"/>
          <w:szCs w:val="36"/>
          <w:lang w:eastAsia="zh-TW"/>
        </w:rPr>
        <w:t>-</w:t>
      </w:r>
      <w:r w:rsidRPr="003D5E32">
        <w:rPr>
          <w:rFonts w:eastAsia="標楷體"/>
          <w:color w:val="000000"/>
          <w:sz w:val="36"/>
          <w:szCs w:val="36"/>
          <w:lang w:eastAsia="zh-TW"/>
        </w:rPr>
        <w:t>太陽能發電設備」確保災時無線電通訊不斷電，並舉行無線電操作訓練，以利災時發揮最大功效。</w:t>
      </w:r>
    </w:p>
    <w:p w:rsidR="00CB60AC" w:rsidRPr="003D5E32" w:rsidRDefault="00CB60AC" w:rsidP="00C40599">
      <w:pPr>
        <w:tabs>
          <w:tab w:val="left" w:pos="284"/>
        </w:tabs>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（二）新北市</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訂定災害緊急應變作業原則，辦理災害防救整備應變措施、即時通報及協調原住民族地區災情搶救、復原等任務，並詳列各項災害防救作業規定文件綜理成為</w:t>
      </w:r>
      <w:r w:rsidRPr="003D5E32">
        <w:rPr>
          <w:rFonts w:eastAsia="標楷體"/>
          <w:color w:val="000000"/>
          <w:sz w:val="36"/>
          <w:szCs w:val="36"/>
          <w:lang w:eastAsia="zh-TW"/>
        </w:rPr>
        <w:t>SOP</w:t>
      </w:r>
      <w:r w:rsidRPr="003D5E32">
        <w:rPr>
          <w:rFonts w:eastAsia="標楷體"/>
          <w:color w:val="000000"/>
          <w:sz w:val="36"/>
          <w:szCs w:val="36"/>
          <w:lang w:eastAsia="zh-TW"/>
        </w:rPr>
        <w:lastRenderedPageBreak/>
        <w:t>（標準作業程序手冊，內含程序、方法、標準、紀錄表單），災害防救期間據以落實執行。</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建立各類公共設施工程</w:t>
      </w:r>
      <w:r w:rsidR="00D00FC3" w:rsidRPr="003D5E32">
        <w:rPr>
          <w:rFonts w:eastAsia="標楷體"/>
          <w:color w:val="000000"/>
          <w:sz w:val="36"/>
          <w:szCs w:val="36"/>
          <w:lang w:eastAsia="zh-TW"/>
        </w:rPr>
        <w:t>（</w:t>
      </w:r>
      <w:r w:rsidRPr="003D5E32">
        <w:rPr>
          <w:rFonts w:eastAsia="標楷體"/>
          <w:color w:val="000000"/>
          <w:sz w:val="36"/>
          <w:szCs w:val="36"/>
          <w:lang w:eastAsia="zh-TW"/>
        </w:rPr>
        <w:t>道路、橋梁、景觀照明及簡易自來水等</w:t>
      </w:r>
      <w:r w:rsidR="00D00FC3" w:rsidRPr="003D5E32">
        <w:rPr>
          <w:rFonts w:eastAsia="標楷體"/>
          <w:color w:val="000000"/>
          <w:sz w:val="36"/>
          <w:szCs w:val="36"/>
          <w:lang w:eastAsia="zh-TW"/>
        </w:rPr>
        <w:t>）</w:t>
      </w:r>
      <w:r w:rsidRPr="003D5E32">
        <w:rPr>
          <w:rFonts w:eastAsia="標楷體"/>
          <w:color w:val="000000"/>
          <w:sz w:val="36"/>
          <w:szCs w:val="36"/>
          <w:lang w:eastAsia="zh-TW"/>
        </w:rPr>
        <w:t xml:space="preserve"> </w:t>
      </w:r>
      <w:r w:rsidRPr="003D5E32">
        <w:rPr>
          <w:rFonts w:eastAsia="標楷體"/>
          <w:color w:val="000000"/>
          <w:sz w:val="36"/>
          <w:szCs w:val="36"/>
          <w:lang w:eastAsia="zh-TW"/>
        </w:rPr>
        <w:t>災害搶修開口合約，並將機具進駐各里佈署，有效提升災後復原重建效率。</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3.</w:t>
      </w:r>
      <w:r w:rsidRPr="003D5E32">
        <w:rPr>
          <w:rFonts w:eastAsia="標楷體"/>
          <w:color w:val="000000"/>
          <w:sz w:val="36"/>
          <w:szCs w:val="36"/>
          <w:lang w:eastAsia="zh-TW"/>
        </w:rPr>
        <w:t>烏來區公所於福山國小建置防災微電網，電網供電範圍為福山里之避難收容處所（福山國小與福山活動中心），以提供當地避難收容處所之緊急用電。</w:t>
      </w:r>
    </w:p>
    <w:p w:rsidR="00CB60AC" w:rsidRPr="003D5E32" w:rsidRDefault="00CB60AC" w:rsidP="00C40599">
      <w:pPr>
        <w:tabs>
          <w:tab w:val="left" w:pos="284"/>
        </w:tabs>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（三）臺中市</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1.</w:t>
      </w:r>
      <w:r w:rsidRPr="003D5E32">
        <w:rPr>
          <w:rFonts w:eastAsia="標楷體"/>
          <w:color w:val="000000"/>
          <w:sz w:val="36"/>
          <w:szCs w:val="36"/>
          <w:lang w:eastAsia="zh-TW"/>
        </w:rPr>
        <w:t>建立「一呼百應系統」機制，災害來臨時依水情、土石流紅黃色發布等資料，即以簡訊通知里長呼籲民眾即早整備並適時進行預防性疏散撤離，和平區各里里長均持有手持無線電電話及衛星電話因應停電、無收訊時仍可聯繫。</w:t>
      </w:r>
    </w:p>
    <w:p w:rsidR="00CB60AC" w:rsidRPr="003D5E32" w:rsidRDefault="00CB60AC" w:rsidP="00242EE1">
      <w:pPr>
        <w:tabs>
          <w:tab w:val="left" w:pos="284"/>
        </w:tabs>
        <w:snapToGrid w:val="0"/>
        <w:spacing w:before="50" w:after="50" w:line="440" w:lineRule="exact"/>
        <w:ind w:leftChars="350" w:left="1110" w:hangingChars="75" w:hanging="270"/>
        <w:rPr>
          <w:rFonts w:eastAsia="標楷體"/>
          <w:color w:val="000000"/>
          <w:sz w:val="36"/>
          <w:szCs w:val="36"/>
          <w:lang w:eastAsia="zh-TW"/>
        </w:rPr>
      </w:pPr>
      <w:r w:rsidRPr="003D5E32">
        <w:rPr>
          <w:rFonts w:eastAsia="標楷體"/>
          <w:color w:val="000000"/>
          <w:sz w:val="36"/>
          <w:szCs w:val="36"/>
          <w:lang w:eastAsia="zh-TW"/>
        </w:rPr>
        <w:t>2.</w:t>
      </w:r>
      <w:r w:rsidRPr="003D5E32">
        <w:rPr>
          <w:rFonts w:eastAsia="標楷體"/>
          <w:color w:val="000000"/>
          <w:sz w:val="36"/>
          <w:szCs w:val="36"/>
          <w:lang w:eastAsia="zh-TW"/>
        </w:rPr>
        <w:t>和平區公所與國軍麗陽特戰中心訂有支援協助救災機制，於災害來臨時由國軍協助民眾疏散撤離，另設有民間愛鄰守護隊及山難搜救協會等亦協助疏散撤離作業，與廠商簽訂</w:t>
      </w:r>
      <w:r w:rsidRPr="003D5E32">
        <w:rPr>
          <w:rFonts w:eastAsia="標楷體"/>
          <w:color w:val="000000"/>
          <w:sz w:val="36"/>
          <w:szCs w:val="36"/>
          <w:lang w:eastAsia="zh-TW"/>
        </w:rPr>
        <w:t>104-105</w:t>
      </w:r>
      <w:r w:rsidRPr="003D5E32">
        <w:rPr>
          <w:rFonts w:eastAsia="標楷體"/>
          <w:color w:val="000000"/>
          <w:sz w:val="36"/>
          <w:szCs w:val="36"/>
          <w:lang w:eastAsia="zh-TW"/>
        </w:rPr>
        <w:t>年個案臨時短期安置住宿旅館，並由公所協同警局協助災民安置。</w:t>
      </w:r>
    </w:p>
    <w:p w:rsidR="00CB60AC" w:rsidRPr="003D5E32" w:rsidRDefault="00CB60AC" w:rsidP="00C40599">
      <w:pPr>
        <w:tabs>
          <w:tab w:val="left" w:pos="284"/>
        </w:tabs>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（四）苗栗縣</w:t>
      </w:r>
    </w:p>
    <w:p w:rsidR="00CB60AC" w:rsidRPr="003D5E32" w:rsidRDefault="00CB60AC" w:rsidP="00242EE1">
      <w:pPr>
        <w:tabs>
          <w:tab w:val="left" w:pos="284"/>
        </w:tabs>
        <w:snapToGrid w:val="0"/>
        <w:spacing w:before="50" w:after="50" w:line="440" w:lineRule="exact"/>
        <w:ind w:leftChars="472" w:left="1133"/>
        <w:rPr>
          <w:rFonts w:eastAsia="標楷體"/>
          <w:color w:val="000000"/>
          <w:sz w:val="36"/>
          <w:szCs w:val="36"/>
          <w:lang w:eastAsia="zh-TW"/>
        </w:rPr>
      </w:pPr>
      <w:r w:rsidRPr="003D5E32">
        <w:rPr>
          <w:rFonts w:eastAsia="標楷體"/>
          <w:color w:val="000000"/>
          <w:sz w:val="36"/>
          <w:szCs w:val="36"/>
          <w:lang w:eastAsia="zh-TW"/>
        </w:rPr>
        <w:t>針對轄內易致災道路建有封路標準作業程序，於災害應變期間能預先封閉，並利用廣播器材、公所網站及通訊軟體等方式告知部落村民相關訊息，另建有聯絡道路緊急聯繫通訊錄</w:t>
      </w:r>
      <w:r w:rsidR="00D00FC3" w:rsidRPr="003D5E32">
        <w:rPr>
          <w:rFonts w:eastAsia="標楷體"/>
          <w:color w:val="000000"/>
          <w:sz w:val="36"/>
          <w:szCs w:val="36"/>
          <w:lang w:eastAsia="zh-TW"/>
        </w:rPr>
        <w:t>（</w:t>
      </w:r>
      <w:r w:rsidRPr="003D5E32">
        <w:rPr>
          <w:rFonts w:eastAsia="標楷體"/>
          <w:color w:val="000000"/>
          <w:sz w:val="36"/>
          <w:szCs w:val="36"/>
          <w:lang w:eastAsia="zh-TW"/>
        </w:rPr>
        <w:t>含易致災聯絡道路附近村、鄰長及緊急搶通開口合約廠商電話</w:t>
      </w:r>
      <w:r w:rsidR="00D00FC3" w:rsidRPr="003D5E32">
        <w:rPr>
          <w:rFonts w:eastAsia="標楷體"/>
          <w:color w:val="000000"/>
          <w:sz w:val="36"/>
          <w:szCs w:val="36"/>
          <w:lang w:eastAsia="zh-TW"/>
        </w:rPr>
        <w:t>）</w:t>
      </w:r>
      <w:r w:rsidRPr="003D5E32">
        <w:rPr>
          <w:rFonts w:eastAsia="標楷體"/>
          <w:color w:val="000000"/>
          <w:sz w:val="36"/>
          <w:szCs w:val="36"/>
          <w:lang w:eastAsia="zh-TW"/>
        </w:rPr>
        <w:t>，於災害應變作業期間隨時保持聯繫。</w:t>
      </w:r>
    </w:p>
    <w:p w:rsidR="00CB60AC" w:rsidRPr="003D5E32" w:rsidRDefault="00CB60AC" w:rsidP="00C40599">
      <w:pPr>
        <w:tabs>
          <w:tab w:val="left" w:pos="284"/>
        </w:tabs>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（五）新竹縣</w:t>
      </w:r>
    </w:p>
    <w:p w:rsidR="00CB60AC" w:rsidRPr="003D5E32" w:rsidRDefault="00CB60AC" w:rsidP="00242EE1">
      <w:pPr>
        <w:tabs>
          <w:tab w:val="left" w:pos="284"/>
        </w:tabs>
        <w:snapToGrid w:val="0"/>
        <w:spacing w:before="50" w:after="50" w:line="440" w:lineRule="exact"/>
        <w:ind w:leftChars="472" w:left="1133"/>
        <w:rPr>
          <w:rFonts w:eastAsia="標楷體"/>
          <w:color w:val="000000"/>
          <w:sz w:val="36"/>
          <w:szCs w:val="36"/>
          <w:lang w:eastAsia="zh-TW"/>
        </w:rPr>
      </w:pPr>
      <w:r w:rsidRPr="003D5E32">
        <w:rPr>
          <w:rFonts w:eastAsia="標楷體"/>
          <w:color w:val="000000"/>
          <w:sz w:val="36"/>
          <w:szCs w:val="36"/>
          <w:lang w:eastAsia="zh-TW"/>
        </w:rPr>
        <w:t>建立轄內避難收容處所地址及其屬性資料表，並設立備災物流中心進行物資管理及訂定運送服務要領，另縣府設有</w:t>
      </w:r>
      <w:r w:rsidRPr="003D5E32">
        <w:rPr>
          <w:rFonts w:eastAsia="標楷體"/>
          <w:color w:val="000000"/>
          <w:sz w:val="36"/>
          <w:szCs w:val="36"/>
          <w:lang w:eastAsia="zh-TW"/>
        </w:rPr>
        <w:t>71</w:t>
      </w:r>
      <w:r w:rsidRPr="003D5E32">
        <w:rPr>
          <w:rFonts w:eastAsia="標楷體"/>
          <w:color w:val="000000"/>
          <w:sz w:val="36"/>
          <w:szCs w:val="36"/>
          <w:lang w:eastAsia="zh-TW"/>
        </w:rPr>
        <w:t>處物資存放點</w:t>
      </w:r>
      <w:r w:rsidR="00D00FC3" w:rsidRPr="003D5E32">
        <w:rPr>
          <w:rFonts w:eastAsia="標楷體"/>
          <w:color w:val="000000"/>
          <w:sz w:val="36"/>
          <w:szCs w:val="36"/>
          <w:lang w:eastAsia="zh-TW"/>
        </w:rPr>
        <w:t>（</w:t>
      </w:r>
      <w:r w:rsidRPr="003D5E32">
        <w:rPr>
          <w:rFonts w:eastAsia="標楷體"/>
          <w:color w:val="000000"/>
          <w:sz w:val="36"/>
          <w:szCs w:val="36"/>
          <w:lang w:eastAsia="zh-TW"/>
        </w:rPr>
        <w:t>含五峰及尖石鄉公所</w:t>
      </w:r>
      <w:r w:rsidR="00D00FC3" w:rsidRPr="003D5E32">
        <w:rPr>
          <w:rFonts w:eastAsia="標楷體"/>
          <w:color w:val="000000"/>
          <w:sz w:val="36"/>
          <w:szCs w:val="36"/>
          <w:lang w:eastAsia="zh-TW"/>
        </w:rPr>
        <w:t>）</w:t>
      </w:r>
      <w:r w:rsidRPr="003D5E32">
        <w:rPr>
          <w:rFonts w:eastAsia="標楷體"/>
          <w:color w:val="000000"/>
          <w:sz w:val="36"/>
          <w:szCs w:val="36"/>
          <w:lang w:eastAsia="zh-TW"/>
        </w:rPr>
        <w:t>，及收容物資及器具管理</w:t>
      </w:r>
      <w:r w:rsidR="00D00FC3" w:rsidRPr="003D5E32">
        <w:rPr>
          <w:rFonts w:eastAsia="標楷體"/>
          <w:color w:val="000000"/>
          <w:sz w:val="36"/>
          <w:szCs w:val="36"/>
          <w:lang w:eastAsia="zh-TW"/>
        </w:rPr>
        <w:t>（</w:t>
      </w:r>
      <w:r w:rsidRPr="003D5E32">
        <w:rPr>
          <w:rFonts w:eastAsia="標楷體"/>
          <w:color w:val="000000"/>
          <w:sz w:val="36"/>
          <w:szCs w:val="36"/>
          <w:lang w:eastAsia="zh-TW"/>
        </w:rPr>
        <w:t>含自備防災物資宣導</w:t>
      </w:r>
      <w:r w:rsidR="00D00FC3" w:rsidRPr="003D5E32">
        <w:rPr>
          <w:rFonts w:eastAsia="標楷體"/>
          <w:color w:val="000000"/>
          <w:sz w:val="36"/>
          <w:szCs w:val="36"/>
          <w:lang w:eastAsia="zh-TW"/>
        </w:rPr>
        <w:t>）</w:t>
      </w:r>
      <w:r w:rsidRPr="003D5E32">
        <w:rPr>
          <w:rFonts w:eastAsia="標楷體"/>
          <w:color w:val="000000"/>
          <w:sz w:val="36"/>
          <w:szCs w:val="36"/>
          <w:lang w:eastAsia="zh-TW"/>
        </w:rPr>
        <w:t>，收容整備作業完善。</w:t>
      </w:r>
    </w:p>
    <w:p w:rsidR="00CB60AC" w:rsidRPr="003D5E32" w:rsidRDefault="00CB60AC" w:rsidP="00C40599">
      <w:pPr>
        <w:tabs>
          <w:tab w:val="left" w:pos="284"/>
        </w:tabs>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lastRenderedPageBreak/>
        <w:t>（六）屏東縣</w:t>
      </w:r>
    </w:p>
    <w:p w:rsidR="00CB60AC" w:rsidRPr="003D5E32" w:rsidRDefault="00CB60AC" w:rsidP="00242EE1">
      <w:pPr>
        <w:tabs>
          <w:tab w:val="left" w:pos="284"/>
        </w:tabs>
        <w:snapToGrid w:val="0"/>
        <w:spacing w:before="50" w:after="50" w:line="440" w:lineRule="exact"/>
        <w:ind w:leftChars="472" w:left="1133"/>
        <w:rPr>
          <w:rFonts w:eastAsia="標楷體"/>
          <w:color w:val="000000"/>
          <w:sz w:val="36"/>
          <w:szCs w:val="36"/>
          <w:lang w:eastAsia="zh-TW"/>
        </w:rPr>
      </w:pPr>
      <w:r w:rsidRPr="003D5E32">
        <w:rPr>
          <w:rFonts w:eastAsia="標楷體"/>
          <w:color w:val="000000"/>
          <w:sz w:val="36"/>
          <w:szCs w:val="36"/>
          <w:lang w:eastAsia="zh-TW"/>
        </w:rPr>
        <w:t>針對轄內遷村部落簽訂部落公約，其中包含部落安全預警機制，於屏東縣應變中心發布颱風或豪大雨警報時立即啟動，部落居民配合村辦公處及協會撤離至安全處所，以維護生命財產安全。</w:t>
      </w:r>
    </w:p>
    <w:p w:rsidR="00CB60AC" w:rsidRPr="003D5E32" w:rsidRDefault="00CB60AC" w:rsidP="00C40599">
      <w:pPr>
        <w:tabs>
          <w:tab w:val="left" w:pos="284"/>
        </w:tabs>
        <w:snapToGrid w:val="0"/>
        <w:spacing w:before="50" w:after="50" w:line="440" w:lineRule="exact"/>
        <w:rPr>
          <w:rFonts w:eastAsia="標楷體"/>
          <w:color w:val="000000"/>
          <w:sz w:val="36"/>
          <w:szCs w:val="36"/>
          <w:lang w:eastAsia="zh-TW"/>
        </w:rPr>
      </w:pPr>
      <w:r w:rsidRPr="003D5E32">
        <w:rPr>
          <w:rFonts w:eastAsia="標楷體"/>
          <w:color w:val="000000"/>
          <w:sz w:val="36"/>
          <w:szCs w:val="36"/>
          <w:lang w:eastAsia="zh-TW"/>
        </w:rPr>
        <w:t>（七）花蓮縣</w:t>
      </w:r>
    </w:p>
    <w:p w:rsidR="00CB60AC" w:rsidRPr="003D5E32" w:rsidRDefault="00CB60AC" w:rsidP="00242EE1">
      <w:pPr>
        <w:tabs>
          <w:tab w:val="left" w:pos="284"/>
        </w:tabs>
        <w:snapToGrid w:val="0"/>
        <w:spacing w:before="50" w:after="50" w:line="440" w:lineRule="exact"/>
        <w:ind w:leftChars="472" w:left="1133"/>
        <w:rPr>
          <w:rFonts w:eastAsia="標楷體"/>
          <w:color w:val="000000"/>
          <w:sz w:val="36"/>
          <w:szCs w:val="36"/>
          <w:lang w:eastAsia="zh-TW"/>
        </w:rPr>
      </w:pPr>
      <w:r w:rsidRPr="003D5E32">
        <w:rPr>
          <w:rFonts w:eastAsia="標楷體"/>
          <w:color w:val="000000"/>
          <w:sz w:val="36"/>
          <w:szCs w:val="36"/>
          <w:lang w:eastAsia="zh-TW"/>
        </w:rPr>
        <w:t>透過各鄉鎮辦理原住民部落豐年祭等傳統祭典活動進行分眾防災宣導工作，建立部落族人防災意識。</w:t>
      </w:r>
    </w:p>
    <w:p w:rsidR="0028777C" w:rsidRPr="003D5E32" w:rsidRDefault="0028777C" w:rsidP="0028777C">
      <w:pPr>
        <w:adjustRightInd w:val="0"/>
        <w:snapToGrid w:val="0"/>
        <w:spacing w:beforeLines="50" w:before="180" w:afterLines="50" w:after="180" w:line="420" w:lineRule="exact"/>
        <w:ind w:leftChars="471" w:left="1130" w:firstLine="2"/>
        <w:jc w:val="both"/>
        <w:rPr>
          <w:rFonts w:eastAsia="標楷體"/>
          <w:color w:val="000000"/>
          <w:sz w:val="36"/>
          <w:szCs w:val="36"/>
          <w:lang w:eastAsia="zh-TW"/>
        </w:rPr>
      </w:pPr>
    </w:p>
    <w:p w:rsidR="0099243D" w:rsidRPr="003D5E32" w:rsidRDefault="0028777C" w:rsidP="0028777C">
      <w:pPr>
        <w:rPr>
          <w:rFonts w:eastAsia="標楷體"/>
          <w:sz w:val="32"/>
          <w:szCs w:val="32"/>
          <w:lang w:eastAsia="zh-TW"/>
        </w:rPr>
      </w:pPr>
      <w:r w:rsidRPr="003D5E32">
        <w:rPr>
          <w:rFonts w:eastAsia="標楷體"/>
          <w:sz w:val="36"/>
          <w:szCs w:val="36"/>
          <w:lang w:eastAsia="zh-TW"/>
        </w:rPr>
        <w:br w:type="page"/>
      </w: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rPr>
          <w:rFonts w:eastAsia="標楷體"/>
          <w:sz w:val="32"/>
          <w:szCs w:val="32"/>
          <w:lang w:eastAsia="zh-TW"/>
        </w:rPr>
      </w:pPr>
    </w:p>
    <w:p w:rsidR="004B23E2" w:rsidRPr="003D5E32" w:rsidRDefault="004B23E2" w:rsidP="004B23E2">
      <w:pPr>
        <w:pStyle w:val="1-1"/>
        <w:rPr>
          <w:rFonts w:ascii="Times New Roman" w:hAnsi="Times New Roman"/>
        </w:rPr>
      </w:pPr>
      <w:bookmarkStart w:id="61" w:name="_Toc502309305"/>
      <w:r w:rsidRPr="003D5E32">
        <w:rPr>
          <w:rFonts w:ascii="Times New Roman" w:hAnsi="Times New Roman"/>
        </w:rPr>
        <w:t>行政院原子能委員會</w:t>
      </w:r>
      <w:bookmarkEnd w:id="61"/>
    </w:p>
    <w:p w:rsidR="004B23E2" w:rsidRPr="003D5E32" w:rsidRDefault="004B23E2" w:rsidP="004B23E2">
      <w:pPr>
        <w:jc w:val="center"/>
        <w:rPr>
          <w:rFonts w:eastAsia="標楷體"/>
          <w:sz w:val="44"/>
          <w:szCs w:val="44"/>
          <w:lang w:eastAsia="zh-TW"/>
        </w:rPr>
      </w:pPr>
      <w:r w:rsidRPr="003D5E32">
        <w:rPr>
          <w:rFonts w:eastAsia="標楷體"/>
          <w:sz w:val="44"/>
          <w:szCs w:val="44"/>
          <w:lang w:eastAsia="zh-TW"/>
        </w:rPr>
        <w:t>綜合建議</w:t>
      </w:r>
    </w:p>
    <w:p w:rsidR="004B23E2" w:rsidRPr="003D5E32" w:rsidRDefault="004B23E2" w:rsidP="004B23E2">
      <w:pPr>
        <w:rPr>
          <w:rFonts w:eastAsia="標楷體"/>
          <w:sz w:val="36"/>
          <w:szCs w:val="36"/>
          <w:lang w:eastAsia="zh-TW"/>
        </w:rPr>
      </w:pPr>
      <w:r w:rsidRPr="003D5E32">
        <w:rPr>
          <w:rFonts w:eastAsia="標楷體"/>
          <w:sz w:val="36"/>
          <w:szCs w:val="36"/>
          <w:lang w:eastAsia="zh-TW"/>
        </w:rPr>
        <w:br w:type="page"/>
      </w:r>
    </w:p>
    <w:p w:rsidR="004B23E2" w:rsidRPr="003D5E32" w:rsidRDefault="004B23E2" w:rsidP="004B23E2">
      <w:pPr>
        <w:rPr>
          <w:rFonts w:eastAsia="標楷體"/>
          <w:sz w:val="36"/>
          <w:szCs w:val="36"/>
          <w:lang w:eastAsia="zh-TW"/>
        </w:rPr>
      </w:pPr>
      <w:r w:rsidRPr="003D5E32">
        <w:rPr>
          <w:sz w:val="36"/>
          <w:szCs w:val="36"/>
          <w:lang w:eastAsia="zh-TW"/>
        </w:rPr>
        <w:lastRenderedPageBreak/>
        <w:br w:type="page"/>
      </w:r>
    </w:p>
    <w:p w:rsidR="00BD62DC" w:rsidRPr="003D5E32" w:rsidRDefault="00BD62DC" w:rsidP="00C40599">
      <w:pPr>
        <w:pStyle w:val="15"/>
      </w:pPr>
      <w:r w:rsidRPr="003D5E32">
        <w:lastRenderedPageBreak/>
        <w:t>一、所見優缺點：</w:t>
      </w:r>
      <w:r w:rsidRPr="003D5E32">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一</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第一組：</w:t>
      </w:r>
      <w:r w:rsidR="00BD62DC"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1.</w:t>
      </w:r>
      <w:r w:rsidR="00BD62DC" w:rsidRPr="003D5E32">
        <w:rPr>
          <w:rFonts w:ascii="Times New Roman" w:hAnsi="Times New Roman" w:cs="Times New Roman"/>
          <w:color w:val="auto"/>
          <w:sz w:val="36"/>
          <w:szCs w:val="36"/>
        </w:rPr>
        <w:t>臺北市：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佐證資料豐富，承辦人對於業務嫻熟，且確實就本會去年所提意見研提對策，足見對輻射災害防救業務之重視；創新作為全面且多樣，例如</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購置環境品質監測車及辦理「</w:t>
      </w:r>
      <w:r w:rsidRPr="003D5E32">
        <w:rPr>
          <w:rFonts w:ascii="Times New Roman" w:hAnsi="Times New Roman" w:cs="Times New Roman"/>
          <w:color w:val="auto"/>
          <w:sz w:val="36"/>
          <w:szCs w:val="36"/>
        </w:rPr>
        <w:t>105</w:t>
      </w:r>
      <w:r w:rsidRPr="003D5E32">
        <w:rPr>
          <w:rFonts w:ascii="Times New Roman" w:hAnsi="Times New Roman" w:cs="Times New Roman"/>
          <w:color w:val="auto"/>
          <w:sz w:val="36"/>
          <w:szCs w:val="36"/>
        </w:rPr>
        <w:t>年度臺北市輻射災害應變與防護深耕計畫」等；於輻射彈事故之應變整備工作較其他縣市完整且深入。整體而言各項目均較上年度訪評時精進，績效良好。</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可強化核子事故以外之輻射災害之應變整備工作，請賡續維持對輻射災害防救業務之重視及辦理輻災防救教育向下紮根；演練可就劇情及環保局、消防局個別專責單位的角色等細節更進一步探討，未來建議可進一步納入中央部會能量共同演練。</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2.</w:t>
      </w:r>
      <w:r w:rsidR="00BD62DC" w:rsidRPr="003D5E32">
        <w:rPr>
          <w:rFonts w:ascii="Times New Roman" w:hAnsi="Times New Roman" w:cs="Times New Roman"/>
          <w:color w:val="auto"/>
          <w:sz w:val="36"/>
          <w:szCs w:val="36"/>
        </w:rPr>
        <w:t>新北市：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足見對輻射災害防救業務之重視；有最多的輻射偵測儀器，且有完善的定期送校及儀器使用狀況之定期查核機制；積極執行核子事故應變整備相關工作，內容完整且深入，且各類演習及訓練均能邀請相關民眾或利害關係人參與。</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請賡續維持對核子災害防救業務之重視及辦理輻災防救教育向下紮根。可強化核子事故以外之輻射災害之應變整備工作；可加強儀器使用操作基礎訓練。佐</w:t>
      </w:r>
      <w:r w:rsidRPr="003D5E32">
        <w:rPr>
          <w:rFonts w:ascii="Times New Roman" w:hAnsi="Times New Roman" w:cs="Times New Roman"/>
          <w:color w:val="auto"/>
          <w:sz w:val="36"/>
          <w:szCs w:val="36"/>
        </w:rPr>
        <w:lastRenderedPageBreak/>
        <w:t>證資料盡量於現場就羅列完整。</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3.</w:t>
      </w:r>
      <w:r w:rsidR="00BD62DC" w:rsidRPr="003D5E32">
        <w:rPr>
          <w:rFonts w:ascii="Times New Roman" w:hAnsi="Times New Roman" w:cs="Times New Roman"/>
          <w:color w:val="auto"/>
          <w:sz w:val="36"/>
          <w:szCs w:val="36"/>
        </w:rPr>
        <w:t>桃園市：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確實就本會去年所提意見研提改進作為</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建立相關程序書、於民安演習中加入輻射災害應變之情節等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；自辦</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場次「輻射災害應變作業、案例研析與輻射偵檢器材操作介紹」教育訓練說明會，並有儀器實作訓練。</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盡量於現場羅列完整；承辦人員若有變動應確實做好業務交接及資料傳承；輻射業務窗口聯繫資料及「放射性物質使用場所查詢系統」使用人若有異動應主動告知，並做好資料更新；應進行輻射偵檢儀器校正作業，並建議增購一台輻射偵檢儀器或人員劑量計；演練可就劇情及消防局專責單位的角色等細節更進一步探討，未來建議可進一步引入中央部會能量辦理放射性物質意外事件之輻災演練，有助熟悉輻災應變體制。</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4.</w:t>
      </w:r>
      <w:r w:rsidR="00BD62DC" w:rsidRPr="003D5E32">
        <w:rPr>
          <w:rFonts w:ascii="Times New Roman" w:hAnsi="Times New Roman" w:cs="Times New Roman"/>
          <w:color w:val="auto"/>
          <w:sz w:val="36"/>
          <w:szCs w:val="36"/>
        </w:rPr>
        <w:t>臺中市：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設置輻射災害專責小組，且編列相關經費辦理人員教育訓練及整備工作，儀器確實列管及辦理檢校作業，整體策略具延續性、完整性及前瞻性。</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佐證資料盡量於現場羅列完整；建議可針對其他非專責編組之第一線應變人員辦理相關教育訓練</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例</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將輻災應變相關課程納入組訓當中</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，可透過文宣、網站連結方式向民眾宣傳輻射安全知識；應確實檢討追蹤地區災害防救計畫</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輻射災害篇章之修正辦理進度；演練可就劇情及消防局專責單位的角色等細節更進一</w:t>
      </w:r>
      <w:r w:rsidRPr="003D5E32">
        <w:rPr>
          <w:rFonts w:ascii="Times New Roman" w:hAnsi="Times New Roman" w:cs="Times New Roman"/>
          <w:color w:val="auto"/>
          <w:sz w:val="36"/>
          <w:szCs w:val="36"/>
        </w:rPr>
        <w:lastRenderedPageBreak/>
        <w:t>步探討，未來建議可進一步引入中央部會能量辦理放射性物質意外事件之輻災演練，有助熟悉輻災應變體制。</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5.</w:t>
      </w:r>
      <w:r w:rsidR="00BD62DC" w:rsidRPr="003D5E32">
        <w:rPr>
          <w:rFonts w:ascii="Times New Roman" w:hAnsi="Times New Roman" w:cs="Times New Roman"/>
          <w:color w:val="auto"/>
          <w:sz w:val="36"/>
          <w:szCs w:val="36"/>
        </w:rPr>
        <w:t>臺南市：</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透過辦理輻災研討會、更新儀器設備及辦理各類演練等方式，提升輻射災害應變整備能力及能量，同時加強管制相關程序書之訂定。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建議可針對其他非專責編組之第一線應變人員辦理相關教育訓練</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例</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將輻災應變相關課程納入組訓當中</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可透過文宣、網站連結方式向民眾宣傳輻射安全知識。輻災演練可就劇情及消防局專責單位的角色等細節更進一步探討，建議可將台南市之輻災潛勢納入考量或引入中央部會能量辦理放射性物質意外事件之輻災演練，有助熟悉輻災應變體制。</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6.</w:t>
      </w:r>
      <w:r w:rsidR="00BD62DC" w:rsidRPr="003D5E32">
        <w:rPr>
          <w:rFonts w:ascii="Times New Roman" w:hAnsi="Times New Roman" w:cs="Times New Roman"/>
          <w:color w:val="auto"/>
          <w:sz w:val="36"/>
          <w:szCs w:val="36"/>
        </w:rPr>
        <w:t>高雄市：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且確實就去年所提意見研提對策，足見對輻射災害防救業務之重視；積極透過辦理小型輻射災害演練、儀器訓練及教育訓練，協助基層救災人力建立輻射災害應變基本知能，有效提升整體災害應變能力。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）缺點及建議：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可在演練情節可就劇情內容做更進一步探討，並應在情節及規模上提升為可跨局處共同演練的規模，建議可將高雄市之輻災潛勢納入考量或引入中央部會能</w:t>
      </w:r>
      <w:r w:rsidRPr="003D5E32">
        <w:rPr>
          <w:rFonts w:ascii="Times New Roman" w:hAnsi="Times New Roman" w:cs="Times New Roman"/>
          <w:color w:val="auto"/>
          <w:sz w:val="36"/>
          <w:szCs w:val="36"/>
        </w:rPr>
        <w:lastRenderedPageBreak/>
        <w:t>量辦理放射性物質意外事件之輻災演練，有助熟悉輻災應變體制。可透過文宣、網站連結方式向民眾宣傳輻射安全知識。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二</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第二組：</w:t>
      </w:r>
      <w:r w:rsidR="00BD62DC"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1.</w:t>
      </w:r>
      <w:r w:rsidR="00BD62DC" w:rsidRPr="003D5E32">
        <w:rPr>
          <w:rFonts w:ascii="Times New Roman" w:hAnsi="Times New Roman" w:cs="Times New Roman"/>
          <w:color w:val="auto"/>
          <w:sz w:val="36"/>
          <w:szCs w:val="36"/>
        </w:rPr>
        <w:t>新竹縣：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佐證資料豐富，承辦人對於業務嫻熟，且確實就本會去年所提意見研提對策，足見對輻射災害防救業務之重視；增製轄內放射性物質使用場所分布圖及輻災</w:t>
      </w:r>
      <w:r w:rsidRPr="003D5E32">
        <w:rPr>
          <w:rFonts w:ascii="Times New Roman" w:hAnsi="Times New Roman" w:cs="Times New Roman"/>
          <w:color w:val="auto"/>
          <w:sz w:val="36"/>
          <w:szCs w:val="36"/>
        </w:rPr>
        <w:t>SOP</w:t>
      </w:r>
      <w:r w:rsidRPr="003D5E32">
        <w:rPr>
          <w:rFonts w:ascii="Times New Roman" w:hAnsi="Times New Roman" w:cs="Times New Roman"/>
          <w:color w:val="auto"/>
          <w:sz w:val="36"/>
          <w:szCs w:val="36"/>
        </w:rPr>
        <w:t>，精益求精實為難得。</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輻射災害防救演練可就劇情與搶救人員個人防護裝備等細節更進一步探討。可透過文宣、網站連結方式向民眾宣傳輻射安全知識。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2.</w:t>
      </w:r>
      <w:r w:rsidR="00BD62DC" w:rsidRPr="003D5E32">
        <w:rPr>
          <w:rFonts w:ascii="Times New Roman" w:hAnsi="Times New Roman" w:cs="Times New Roman"/>
          <w:color w:val="auto"/>
          <w:sz w:val="36"/>
          <w:szCs w:val="36"/>
        </w:rPr>
        <w:t>苗栗縣：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引入中央部會能量辦理放射性物質意外事件之輻災演練，有助熟悉輻災應變體制；且其辦理之演練情境</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放射性物質運送意外</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，為國內非核子反應器設施所在地方政府針對該議題首次辦理演練，值得嘉許。</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佐證資料盡量於現場羅列完整。可透過文宣、網站連結方式向民眾宣傳輻射安全知識。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3.</w:t>
      </w:r>
      <w:r w:rsidR="00BD62DC" w:rsidRPr="003D5E32">
        <w:rPr>
          <w:rFonts w:ascii="Times New Roman" w:hAnsi="Times New Roman" w:cs="Times New Roman"/>
          <w:color w:val="auto"/>
          <w:sz w:val="36"/>
          <w:szCs w:val="36"/>
        </w:rPr>
        <w:t>南投縣：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佐證資料豐富，足見對輻射災害防救業務之重視；整體而言各項目均較上年度訪評時精進。</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lastRenderedPageBreak/>
        <w:t>佐證資料盡量於現場羅列完整；輻射災害防救演練可就劇情與搶救人員個人防護裝備等細節更進一步探討，有助熟悉輻災應變體制。可透過文宣、網站連結方式向民眾宣傳輻射安全知識。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4.</w:t>
      </w:r>
      <w:r w:rsidR="00BD62DC" w:rsidRPr="003D5E32">
        <w:rPr>
          <w:rFonts w:ascii="Times New Roman" w:hAnsi="Times New Roman" w:cs="Times New Roman"/>
          <w:color w:val="auto"/>
          <w:sz w:val="36"/>
          <w:szCs w:val="36"/>
        </w:rPr>
        <w:t>雲林縣：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佐證資料豐富，承辦人對於業務嫻熟，且確實就本會去年所提意見研提對策，足見對輻射災害防救業務之重視；相關教育訓練及演練參與人數眾多、對象廣泛</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消防、衛生、環保與學童</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射災害防救演練可就劇情與搶救人員個人防護裝備等細節更進一步探討，並可考慮引入中央部會能量辦理放射性物質意外事件之輻災演練，有助熟悉輻災應變體制。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5.</w:t>
      </w:r>
      <w:r w:rsidR="00BD62DC" w:rsidRPr="003D5E32">
        <w:rPr>
          <w:rFonts w:ascii="Times New Roman" w:hAnsi="Times New Roman" w:cs="Times New Roman"/>
          <w:color w:val="auto"/>
          <w:sz w:val="36"/>
          <w:szCs w:val="36"/>
        </w:rPr>
        <w:t>嘉義縣：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佐證資料豐富，足見對輻射災害防救業務之重視；整體而言各項目均較上年度訪評時精進。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佐證資料盡量於現場羅列完整；輻射災害防救演練可就劇情與搶救人員個人防護裝備等細節更進一步探討，有助熟悉輻災應變體制。可透過文宣、網站連結方式向民眾宣傳輻射安全知識。</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6.</w:t>
      </w:r>
      <w:r w:rsidR="00BD62DC" w:rsidRPr="003D5E32">
        <w:rPr>
          <w:rFonts w:ascii="Times New Roman" w:hAnsi="Times New Roman" w:cs="Times New Roman"/>
          <w:color w:val="auto"/>
          <w:sz w:val="36"/>
          <w:szCs w:val="36"/>
        </w:rPr>
        <w:t>屏東縣：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佐證資料豐富，足見對輻射災害防救業務之重視；積極執行核子事故應變整備相關工作，內容完整且深</w:t>
      </w:r>
      <w:r w:rsidRPr="003D5E32">
        <w:rPr>
          <w:rFonts w:ascii="Times New Roman" w:hAnsi="Times New Roman" w:cs="Times New Roman"/>
          <w:color w:val="auto"/>
          <w:sz w:val="36"/>
          <w:szCs w:val="36"/>
        </w:rPr>
        <w:lastRenderedPageBreak/>
        <w:t>入，且各類演習及訓練均能邀請相關民眾或利害關係人參與。整體而言各項目均較上年度訪評時精進。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請賡續維持對核子災害防救業務之重視及辦理輻災防救教育向下紮根。可透過文宣、網站連結方式向民眾宣傳輻射安全知識。佐證資料盡量於現場就羅列完整。</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7.</w:t>
      </w:r>
      <w:r w:rsidR="00BD62DC" w:rsidRPr="003D5E32">
        <w:rPr>
          <w:rFonts w:ascii="Times New Roman" w:hAnsi="Times New Roman" w:cs="Times New Roman"/>
          <w:color w:val="auto"/>
          <w:sz w:val="36"/>
          <w:szCs w:val="36"/>
        </w:rPr>
        <w:t>彰化縣：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輻射災害防救演練可就劇情與搶救人員個人防護裝備等細節更進一步探討，有助熟悉輻災應變體制。可透過文宣、網站連結方式向民眾宣傳輻射安全知識。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三</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第三組：</w:t>
      </w:r>
      <w:r w:rsidR="00BD62DC"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1.</w:t>
      </w:r>
      <w:r w:rsidR="00BD62DC" w:rsidRPr="003D5E32">
        <w:rPr>
          <w:rFonts w:ascii="Times New Roman" w:hAnsi="Times New Roman" w:cs="Times New Roman"/>
          <w:color w:val="auto"/>
          <w:sz w:val="36"/>
          <w:szCs w:val="36"/>
        </w:rPr>
        <w:t>臺東縣：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已依本會去年訪評建議建立「放射性物質使用場所線上查詢系統」帳密交接程序書及完成儀器校正作業。</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承辦人員若有變動應確實做好業務交接及資料傳承；輻射業務窗口聯繫資料及「放射性物質使用場所查詢系統」使用人若有異動應主動告知，並做好資料更新；輻射災害防救計畫之修正進度應確實掌握；請依本會建議修正地區災害防救計畫</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輻災相關篇章</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，並請正式函請本會檢視並辦理函頒作業；輻射災害防救業務規劃缺乏教育訓練與演練，建議可先積極派員參加</w:t>
      </w:r>
      <w:r w:rsidRPr="003D5E32">
        <w:rPr>
          <w:rFonts w:ascii="Times New Roman" w:hAnsi="Times New Roman" w:cs="Times New Roman"/>
          <w:color w:val="auto"/>
          <w:sz w:val="36"/>
          <w:szCs w:val="36"/>
        </w:rPr>
        <w:lastRenderedPageBreak/>
        <w:t>原能會每年辦理之地方政府輻災防救講習，以汲取新知及強化應變能力；橫向單位彼此間之協調聯繫與溝通稍嫌不足，建議可透過辦理相關會議加強。</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2.</w:t>
      </w:r>
      <w:r w:rsidR="00BD62DC" w:rsidRPr="003D5E32">
        <w:rPr>
          <w:rFonts w:ascii="Times New Roman" w:hAnsi="Times New Roman" w:cs="Times New Roman"/>
          <w:color w:val="auto"/>
          <w:sz w:val="36"/>
          <w:szCs w:val="36"/>
        </w:rPr>
        <w:t>花蓮縣：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災防救業務承辦人員能確實掌握輻射業務現況，能在輻射災害防救資源有限情況下，妥適進行各項輻射災害防救工作，值得鼓勵；依本會去年訪評建議召開輻射災害防救相關工作會議及辦理教育訓練，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應進行輻射偵檢儀器校正作業，並建議可強化人員之輻射偵檢儀器</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如儀器特性、使用及判讀等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操作訓練，未來可辦理放射性物質意外事件之輻災演練；可透過文宣、網站連結方式向民眾宣傳輻射安全知識。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3.</w:t>
      </w:r>
      <w:r w:rsidR="00BD62DC" w:rsidRPr="003D5E32">
        <w:rPr>
          <w:rFonts w:ascii="Times New Roman" w:hAnsi="Times New Roman" w:cs="Times New Roman"/>
          <w:color w:val="auto"/>
          <w:sz w:val="36"/>
          <w:szCs w:val="36"/>
        </w:rPr>
        <w:t>宜蘭縣：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佐證資料豐富，承辦人對於業務嫻熟，且確實就本會去年所提意見研提對策，足見對輻射災害防救業務之重視；積極辦理各項整備相關工作，例如課程訓練、演練等。</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建議持續強化輻射偵檢儀器</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如儀器特性、使用及判讀等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人員操作訓練，可考慮納入專家學者指導</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現為自行討論研究</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；輻災演練可考慮引入中央部會能量辦理放射性物質意外事件之輻災演練，有助熟悉輻災應變體制。</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四</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第四組：</w:t>
      </w:r>
      <w:r w:rsidR="00BD62DC"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1.</w:t>
      </w:r>
      <w:r w:rsidR="00BD62DC" w:rsidRPr="003D5E32">
        <w:rPr>
          <w:rFonts w:ascii="Times New Roman" w:hAnsi="Times New Roman" w:cs="Times New Roman"/>
          <w:color w:val="auto"/>
          <w:sz w:val="36"/>
          <w:szCs w:val="36"/>
        </w:rPr>
        <w:t>基隆市：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lastRenderedPageBreak/>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佐證資料豐富，承辦人對於業務嫻熟，足見對輻射災害防救業務之重視；放射性物質使用場所查詢系統之使用與帳密維護管理良好，並建置有</w:t>
      </w:r>
      <w:r w:rsidRPr="003D5E32">
        <w:rPr>
          <w:rFonts w:ascii="Times New Roman" w:hAnsi="Times New Roman" w:cs="Times New Roman"/>
          <w:color w:val="auto"/>
          <w:sz w:val="36"/>
          <w:szCs w:val="36"/>
        </w:rPr>
        <w:t>SOP</w:t>
      </w:r>
      <w:r w:rsidRPr="003D5E32">
        <w:rPr>
          <w:rFonts w:ascii="Times New Roman" w:hAnsi="Times New Roman" w:cs="Times New Roman"/>
          <w:color w:val="auto"/>
          <w:sz w:val="36"/>
          <w:szCs w:val="36"/>
        </w:rPr>
        <w:t>；自辦「核子事故緊急應變人員講習基礎訓練」，並將「輻射災害應變作業」課程納入消防人員常訓中；建置防災教育館「核輻安全防災宣導區」，提升市民核災相關知識及核能災害緊急應變防救知能；積極執行核子事故應變整備相關工作，並於民安演習中加入輻射災害應變之情節。</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請賡續維持對核子災害防救業務之重視及辦理輻災防救教育向下紮根。輻射災害演練劇情可就消防局專責單位的角色等細節更進一步演練，未來建議可進一步納入中央部會能量共同演練，並可考慮引入中央能量辦理放射性物質意外事件之輻災演練，有助熟悉輻災應變體制。</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2.</w:t>
      </w:r>
      <w:r w:rsidR="00BD62DC" w:rsidRPr="003D5E32">
        <w:rPr>
          <w:rFonts w:ascii="Times New Roman" w:hAnsi="Times New Roman" w:cs="Times New Roman"/>
          <w:color w:val="auto"/>
          <w:sz w:val="36"/>
          <w:szCs w:val="36"/>
        </w:rPr>
        <w:t>新竹市：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豐富，承辦人對於業務嫻熟，且確實就本會去年所提意見研提對策，足見對輻射災害防救業務之重視；定期辦理輻災儀器訓練及演練，並引入中央部會能量辦理放射性物質意外事件之輻災演練，有助熟悉輻災應變體制。</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輻射儀器訓練可考慮納入專家學者指導</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現為自行討論研究</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，或可參酌本會「輻射災害第一線應變人員手冊」納入教材。</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3.</w:t>
      </w:r>
      <w:r w:rsidR="00BD62DC" w:rsidRPr="003D5E32">
        <w:rPr>
          <w:rFonts w:ascii="Times New Roman" w:hAnsi="Times New Roman" w:cs="Times New Roman"/>
          <w:color w:val="auto"/>
          <w:sz w:val="36"/>
          <w:szCs w:val="36"/>
        </w:rPr>
        <w:t>嘉義市：</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lastRenderedPageBreak/>
        <w:t>整體而言各項目均較上年度訪評時精進。</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輻射業務窗口聯繫資料若有異動應主動告知；可加強輻災相關課程辦理及應變演練，並建議由具備輻射背景知識人員擔任講師或前往指導。可透過文宣、網站連結方式向民眾宣傳輻射安全知識。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五</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第五組</w:t>
      </w:r>
      <w:r w:rsidR="00BD62DC"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1.</w:t>
      </w:r>
      <w:r w:rsidR="00BD62DC" w:rsidRPr="003D5E32">
        <w:rPr>
          <w:rFonts w:ascii="Times New Roman" w:hAnsi="Times New Roman" w:cs="Times New Roman"/>
          <w:color w:val="auto"/>
          <w:sz w:val="36"/>
          <w:szCs w:val="36"/>
        </w:rPr>
        <w:t>澎湖縣：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輻災防救業務承辦人員能在輻射災害防救資源有限情況下，妥適進行各項輻射災害防救工作；依本會訪評建議辦理整備作業</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建立通報作業程序書且做成測試紀錄並呈現、建立放射性物質使用場所查詢使用系統程序書等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佐證資料盡量於現場就羅列完整。應進行輻射偵檢儀器校正作業，並強化人員之輻射偵檢儀器</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如儀器特性、使用及判讀等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操作訓練；建議未來可辦理放射性物質意外事件之輻災演練</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如邊境管制等）；可透過文宣、網站連結方式向民眾宣傳輻射安全知識。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2. </w:t>
      </w:r>
      <w:r w:rsidRPr="003D5E32">
        <w:rPr>
          <w:rFonts w:ascii="Times New Roman" w:hAnsi="Times New Roman" w:cs="Times New Roman"/>
          <w:color w:val="auto"/>
          <w:sz w:val="36"/>
          <w:szCs w:val="36"/>
        </w:rPr>
        <w:t>金門縣：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輻災防救業務承辦人員能在輻射災害防救資源有限情況下，妥適進行各項輻射災害防救工作，例</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儀器確實做好保管及定期檢校作業；依本會訪評建議辦理整備作業</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更新轄內放射性物質使用場所與輻射偵檢儀器資料等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佐證資料盡量於現場羅列完整。輻射業務窗口聯繫資</w:t>
      </w:r>
      <w:r w:rsidRPr="003D5E32">
        <w:rPr>
          <w:rFonts w:ascii="Times New Roman" w:hAnsi="Times New Roman" w:cs="Times New Roman"/>
          <w:color w:val="auto"/>
          <w:sz w:val="36"/>
          <w:szCs w:val="36"/>
        </w:rPr>
        <w:lastRenderedPageBreak/>
        <w:t>料及「放射性物質使用場所查詢系統」使用人若有異動應主動告知，並做好資料更新；請依本會建議修正地區災害防救計畫</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輻災相關篇章</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，並請正式函請本會檢視並辦理函頒作業；可強化人員之輻射偵檢儀器</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如儀器特性、使用及判讀等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操作訓練；建議未來可辦理放射性物質意外事件之輻災演練</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如邊境管制等）；可透過文宣、網站連結方式向民眾宣傳輻射安全知識。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3.</w:t>
      </w:r>
      <w:r w:rsidR="00BD62DC" w:rsidRPr="003D5E32">
        <w:rPr>
          <w:rFonts w:ascii="Times New Roman" w:hAnsi="Times New Roman" w:cs="Times New Roman"/>
          <w:color w:val="auto"/>
          <w:sz w:val="36"/>
          <w:szCs w:val="36"/>
        </w:rPr>
        <w:t>連江縣：</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）優點：</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輻災防救業務承辦人員能確實掌握輻射業務現況，能在輻射災害防救資源有限情況下，妥適進行各項輻射災害防救工作，如；掌握轄內可發生游離輻射設備使用場所資訊，值得鼓勵；依本會</w:t>
      </w:r>
      <w:r w:rsidRPr="003D5E32">
        <w:rPr>
          <w:rFonts w:ascii="Times New Roman" w:hAnsi="Times New Roman" w:cs="Times New Roman"/>
          <w:color w:val="auto"/>
          <w:sz w:val="36"/>
          <w:szCs w:val="36"/>
        </w:rPr>
        <w:t>104</w:t>
      </w:r>
      <w:r w:rsidRPr="003D5E32">
        <w:rPr>
          <w:rFonts w:ascii="Times New Roman" w:hAnsi="Times New Roman" w:cs="Times New Roman"/>
          <w:color w:val="auto"/>
          <w:sz w:val="36"/>
          <w:szCs w:val="36"/>
        </w:rPr>
        <w:t>年、</w:t>
      </w:r>
      <w:r w:rsidRPr="003D5E32">
        <w:rPr>
          <w:rFonts w:ascii="Times New Roman" w:hAnsi="Times New Roman" w:cs="Times New Roman"/>
          <w:color w:val="auto"/>
          <w:sz w:val="36"/>
          <w:szCs w:val="36"/>
        </w:rPr>
        <w:t>105</w:t>
      </w:r>
      <w:r w:rsidRPr="003D5E32">
        <w:rPr>
          <w:rFonts w:ascii="Times New Roman" w:hAnsi="Times New Roman" w:cs="Times New Roman"/>
          <w:color w:val="auto"/>
          <w:sz w:val="36"/>
          <w:szCs w:val="36"/>
        </w:rPr>
        <w:t>年訪評建議辦理整備作業</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建立與本會核安監管中心通報作業程序書並做成測試紀錄、確實更新轄內放射性物質使用場所與輻射偵檢儀器資料、辦理教育訓練等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，另整體而言各項目均較上年度訪評時有明顯進步。</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4" w:left="566" w:hangingChars="1" w:hanging="4"/>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）建議：</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590" w:left="1416"/>
        <w:rPr>
          <w:rFonts w:ascii="Times New Roman" w:hAnsi="Times New Roman" w:cs="Times New Roman"/>
          <w:color w:val="auto"/>
          <w:sz w:val="36"/>
          <w:szCs w:val="36"/>
        </w:rPr>
      </w:pPr>
      <w:r w:rsidRPr="003D5E32">
        <w:rPr>
          <w:rFonts w:ascii="Times New Roman" w:hAnsi="Times New Roman" w:cs="Times New Roman"/>
          <w:color w:val="auto"/>
          <w:sz w:val="36"/>
          <w:szCs w:val="36"/>
        </w:rPr>
        <w:t>應進行輻射偵檢儀器校正作業；地區災害防救計畫</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輻災相關篇章</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仍須正式函請本會檢視並辦理函頒作業；建議可強化人員之輻射偵檢儀器</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如儀器特性、使用及判讀等</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操作訓練；建議未來可辦理放射性物質意外事件之輻災演練</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如；邊境管制等）；可透過文宣、網站連結方式向民眾宣傳輻射安全知識。</w:t>
      </w:r>
      <w:r w:rsidRPr="003D5E32">
        <w:rPr>
          <w:rFonts w:ascii="Times New Roman" w:hAnsi="Times New Roman" w:cs="Times New Roman"/>
          <w:color w:val="auto"/>
          <w:sz w:val="36"/>
          <w:szCs w:val="36"/>
        </w:rPr>
        <w:t xml:space="preserve"> </w:t>
      </w:r>
    </w:p>
    <w:p w:rsidR="00BD62DC" w:rsidRPr="003D5E32" w:rsidRDefault="00DC5E7A" w:rsidP="00C40599">
      <w:pPr>
        <w:pStyle w:val="15"/>
      </w:pPr>
      <w:r w:rsidRPr="003D5E32">
        <w:t>二</w:t>
      </w:r>
      <w:r w:rsidR="00BD62DC" w:rsidRPr="003D5E32">
        <w:t>、受訪評機關建議事項及實施訪評機關解決對策：無。</w:t>
      </w:r>
      <w:r w:rsidR="00BD62DC" w:rsidRPr="003D5E32">
        <w:t xml:space="preserve"> </w:t>
      </w:r>
    </w:p>
    <w:p w:rsidR="00BD62DC" w:rsidRPr="003D5E32" w:rsidRDefault="00DC5E7A" w:rsidP="00C40599">
      <w:pPr>
        <w:pStyle w:val="15"/>
      </w:pPr>
      <w:r w:rsidRPr="003D5E32">
        <w:t>三</w:t>
      </w:r>
      <w:r w:rsidR="00BD62DC" w:rsidRPr="003D5E32">
        <w:t>、其他或創新作為：</w:t>
      </w:r>
      <w:r w:rsidR="00BD62DC" w:rsidRPr="003D5E32">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一</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 xml:space="preserve"> </w:t>
      </w:r>
      <w:r w:rsidR="00BD62DC" w:rsidRPr="003D5E32">
        <w:rPr>
          <w:rFonts w:ascii="Times New Roman" w:hAnsi="Times New Roman" w:cs="Times New Roman"/>
          <w:color w:val="auto"/>
          <w:sz w:val="36"/>
          <w:szCs w:val="36"/>
        </w:rPr>
        <w:t>第一組：</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1. </w:t>
      </w:r>
      <w:r w:rsidRPr="003D5E32">
        <w:rPr>
          <w:rFonts w:ascii="Times New Roman" w:hAnsi="Times New Roman" w:cs="Times New Roman"/>
          <w:color w:val="auto"/>
          <w:sz w:val="36"/>
          <w:szCs w:val="36"/>
        </w:rPr>
        <w:t>臺北市：</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lastRenderedPageBreak/>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）規劃經費辦理「</w:t>
      </w:r>
      <w:r w:rsidRPr="003D5E32">
        <w:rPr>
          <w:rFonts w:ascii="Times New Roman" w:hAnsi="Times New Roman" w:cs="Times New Roman"/>
          <w:color w:val="auto"/>
          <w:sz w:val="36"/>
          <w:szCs w:val="36"/>
        </w:rPr>
        <w:t>105</w:t>
      </w:r>
      <w:r w:rsidRPr="003D5E32">
        <w:rPr>
          <w:rFonts w:ascii="Times New Roman" w:hAnsi="Times New Roman" w:cs="Times New Roman"/>
          <w:color w:val="auto"/>
          <w:sz w:val="36"/>
          <w:szCs w:val="36"/>
        </w:rPr>
        <w:t>年度臺北市輻射災害應變與防護深耕計畫」。</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）因應</w:t>
      </w:r>
      <w:r w:rsidRPr="003D5E32">
        <w:rPr>
          <w:rFonts w:ascii="Times New Roman" w:hAnsi="Times New Roman" w:cs="Times New Roman"/>
          <w:color w:val="auto"/>
          <w:sz w:val="36"/>
          <w:szCs w:val="36"/>
        </w:rPr>
        <w:t>2017</w:t>
      </w:r>
      <w:r w:rsidRPr="003D5E32">
        <w:rPr>
          <w:rFonts w:ascii="Times New Roman" w:hAnsi="Times New Roman" w:cs="Times New Roman"/>
          <w:color w:val="auto"/>
          <w:sz w:val="36"/>
          <w:szCs w:val="36"/>
        </w:rPr>
        <w:t>世大運建立輻射災害應變相關機制，於世大運維安綱要計畫之賽事安全措施中增加化生放核章節，預防賽事期間因輻射攻擊造成之危害。</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3</w:t>
      </w:r>
      <w:r w:rsidRPr="003D5E32">
        <w:rPr>
          <w:rFonts w:ascii="Times New Roman" w:hAnsi="Times New Roman" w:cs="Times New Roman"/>
          <w:color w:val="auto"/>
          <w:sz w:val="36"/>
          <w:szCs w:val="36"/>
        </w:rPr>
        <w:t>）臺北市自來水事業處研發去除自來水中輻射銫的方法並取得專利。</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2. </w:t>
      </w:r>
      <w:r w:rsidRPr="003D5E32">
        <w:rPr>
          <w:rFonts w:ascii="Times New Roman" w:hAnsi="Times New Roman" w:cs="Times New Roman"/>
          <w:color w:val="auto"/>
          <w:sz w:val="36"/>
          <w:szCs w:val="36"/>
        </w:rPr>
        <w:t>新北市：</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）製作核子事故防災宣導教具。</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）設有輻射業務專責單位</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於消防局設有專責輻災股</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3</w:t>
      </w:r>
      <w:r w:rsidRPr="003D5E32">
        <w:rPr>
          <w:rFonts w:ascii="Times New Roman" w:hAnsi="Times New Roman" w:cs="Times New Roman"/>
          <w:color w:val="auto"/>
          <w:sz w:val="36"/>
          <w:szCs w:val="36"/>
        </w:rPr>
        <w:t>）製作新北市轄內放射性物質使用場所圖資供並發送各消防分隊，使其熟悉轄內各類放射性物質使用場所分佈情形。</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4</w:t>
      </w:r>
      <w:r w:rsidRPr="003D5E32">
        <w:rPr>
          <w:rFonts w:ascii="Times New Roman" w:hAnsi="Times New Roman" w:cs="Times New Roman"/>
          <w:color w:val="auto"/>
          <w:sz w:val="36"/>
          <w:szCs w:val="36"/>
        </w:rPr>
        <w:t>）對於分置各局處之偵測儀器，仍由消防局統一控管校正時程及定期查核。</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3. </w:t>
      </w:r>
      <w:r w:rsidRPr="003D5E32">
        <w:rPr>
          <w:rFonts w:ascii="Times New Roman" w:hAnsi="Times New Roman" w:cs="Times New Roman"/>
          <w:color w:val="auto"/>
          <w:sz w:val="36"/>
          <w:szCs w:val="36"/>
        </w:rPr>
        <w:t>臺南市：</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）訂有「台南市政府消防局</w:t>
      </w:r>
      <w:r w:rsidRPr="003D5E32">
        <w:rPr>
          <w:rFonts w:ascii="Times New Roman" w:hAnsi="Times New Roman" w:cs="Times New Roman"/>
          <w:color w:val="auto"/>
          <w:sz w:val="36"/>
          <w:szCs w:val="36"/>
        </w:rPr>
        <w:t>106</w:t>
      </w:r>
      <w:r w:rsidRPr="003D5E32">
        <w:rPr>
          <w:rFonts w:ascii="Times New Roman" w:hAnsi="Times New Roman" w:cs="Times New Roman"/>
          <w:color w:val="auto"/>
          <w:sz w:val="36"/>
          <w:szCs w:val="36"/>
        </w:rPr>
        <w:t>年災害管理業務督導評核計畫」及召開「</w:t>
      </w:r>
      <w:r w:rsidRPr="003D5E32">
        <w:rPr>
          <w:rFonts w:ascii="Times New Roman" w:hAnsi="Times New Roman" w:cs="Times New Roman"/>
          <w:color w:val="auto"/>
          <w:sz w:val="36"/>
          <w:szCs w:val="36"/>
        </w:rPr>
        <w:t>105</w:t>
      </w:r>
      <w:r w:rsidRPr="003D5E32">
        <w:rPr>
          <w:rFonts w:ascii="Times New Roman" w:hAnsi="Times New Roman" w:cs="Times New Roman"/>
          <w:color w:val="auto"/>
          <w:sz w:val="36"/>
          <w:szCs w:val="36"/>
        </w:rPr>
        <w:t>年災害防救業務檢討精進工作會議」檢討及研擬未來策進作為。</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）訂定「台南市政府消防局輻射災害業務執行及交接注意事項」，提升輻射災害應變整備工作執行績效。</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jc w:val="both"/>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3</w:t>
      </w:r>
      <w:r w:rsidRPr="003D5E32">
        <w:rPr>
          <w:rFonts w:ascii="Times New Roman" w:hAnsi="Times New Roman" w:cs="Times New Roman"/>
          <w:color w:val="auto"/>
          <w:sz w:val="36"/>
          <w:szCs w:val="36"/>
        </w:rPr>
        <w:t>）建置「輔助搶救資訊管理系統」，並導入本會「放射性物質使用場所查詢系統」資訊，供各分隊消防局第一線救災同仁使用；並將本會核安監管中心電話納入「台南市各級行政機關</w:t>
      </w:r>
      <w:r w:rsidRPr="003D5E32">
        <w:rPr>
          <w:rFonts w:ascii="Times New Roman" w:hAnsi="Times New Roman" w:cs="Times New Roman"/>
          <w:color w:val="auto"/>
          <w:sz w:val="36"/>
          <w:szCs w:val="36"/>
        </w:rPr>
        <w:t>24</w:t>
      </w:r>
      <w:r w:rsidRPr="003D5E32">
        <w:rPr>
          <w:rFonts w:ascii="Times New Roman" w:hAnsi="Times New Roman" w:cs="Times New Roman"/>
          <w:color w:val="auto"/>
          <w:sz w:val="36"/>
          <w:szCs w:val="36"/>
        </w:rPr>
        <w:t>小時災害緊急通報聯繫電話簿」中。</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二</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 xml:space="preserve"> </w:t>
      </w:r>
      <w:r w:rsidR="00BD62DC" w:rsidRPr="003D5E32">
        <w:rPr>
          <w:rFonts w:ascii="Times New Roman" w:hAnsi="Times New Roman" w:cs="Times New Roman"/>
          <w:color w:val="auto"/>
          <w:sz w:val="36"/>
          <w:szCs w:val="36"/>
        </w:rPr>
        <w:t>第二組：</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lastRenderedPageBreak/>
        <w:t xml:space="preserve">1. </w:t>
      </w:r>
      <w:r w:rsidRPr="003D5E32">
        <w:rPr>
          <w:rFonts w:ascii="Times New Roman" w:hAnsi="Times New Roman" w:cs="Times New Roman"/>
          <w:color w:val="auto"/>
          <w:sz w:val="36"/>
          <w:szCs w:val="36"/>
        </w:rPr>
        <w:t>新竹縣：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）製作詳細的輻射偵測儀器操作</w:t>
      </w:r>
      <w:r w:rsidRPr="003D5E32">
        <w:rPr>
          <w:rFonts w:ascii="Times New Roman" w:hAnsi="Times New Roman" w:cs="Times New Roman"/>
          <w:color w:val="auto"/>
          <w:sz w:val="36"/>
          <w:szCs w:val="36"/>
        </w:rPr>
        <w:t>SOP</w:t>
      </w:r>
      <w:r w:rsidRPr="003D5E32">
        <w:rPr>
          <w:rFonts w:ascii="Times New Roman" w:hAnsi="Times New Roman" w:cs="Times New Roman"/>
          <w:color w:val="auto"/>
          <w:sz w:val="36"/>
          <w:szCs w:val="36"/>
        </w:rPr>
        <w:t>手冊，有助初次使用者正確操作儀器。</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）將轄內放射性物質使用場所清冊置於</w:t>
      </w:r>
      <w:r w:rsidRPr="003D5E32">
        <w:rPr>
          <w:rFonts w:ascii="Times New Roman" w:hAnsi="Times New Roman" w:cs="Times New Roman"/>
          <w:color w:val="auto"/>
          <w:sz w:val="36"/>
          <w:szCs w:val="36"/>
        </w:rPr>
        <w:t>GIS</w:t>
      </w:r>
      <w:r w:rsidRPr="003D5E32">
        <w:rPr>
          <w:rFonts w:ascii="Times New Roman" w:hAnsi="Times New Roman" w:cs="Times New Roman"/>
          <w:color w:val="auto"/>
          <w:sz w:val="36"/>
          <w:szCs w:val="36"/>
        </w:rPr>
        <w:t>圖資系統。</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2. </w:t>
      </w:r>
      <w:r w:rsidRPr="003D5E32">
        <w:rPr>
          <w:rFonts w:ascii="Times New Roman" w:hAnsi="Times New Roman" w:cs="Times New Roman"/>
          <w:color w:val="auto"/>
          <w:sz w:val="36"/>
          <w:szCs w:val="36"/>
        </w:rPr>
        <w:t>苗栗縣：</w:t>
      </w:r>
    </w:p>
    <w:p w:rsidR="00BD62DC"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引入中央部會能量</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例</w:t>
      </w: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本會輻射應變技術隊</w:t>
      </w:r>
      <w:r w:rsidR="00D00FC3"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辦理放射性物質運送意外之輻災演練，有助熟悉輻災應變體制。</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3. </w:t>
      </w:r>
      <w:r w:rsidRPr="003D5E32">
        <w:rPr>
          <w:rFonts w:ascii="Times New Roman" w:hAnsi="Times New Roman" w:cs="Times New Roman"/>
          <w:color w:val="auto"/>
          <w:sz w:val="36"/>
          <w:szCs w:val="36"/>
        </w:rPr>
        <w:t>南投縣：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將輻射偵檢儀器操作訓練納入各分隊之內部訓練。</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4. </w:t>
      </w:r>
      <w:r w:rsidRPr="003D5E32">
        <w:rPr>
          <w:rFonts w:ascii="Times New Roman" w:hAnsi="Times New Roman" w:cs="Times New Roman"/>
          <w:color w:val="auto"/>
          <w:sz w:val="36"/>
          <w:szCs w:val="36"/>
        </w:rPr>
        <w:t>雲林縣：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該府配合國家防災日於鎮南國小宣導輻災防災，並製作輻災防災宣導品。</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5. </w:t>
      </w:r>
      <w:r w:rsidRPr="003D5E32">
        <w:rPr>
          <w:rFonts w:ascii="Times New Roman" w:hAnsi="Times New Roman" w:cs="Times New Roman"/>
          <w:color w:val="auto"/>
          <w:sz w:val="36"/>
          <w:szCs w:val="36"/>
        </w:rPr>
        <w:t>屏東縣：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依據「屏東縣核子事故緊急應變計畫區疏散撤離專車路線圖」及「屏東縣核子事故緊急應變計畫區」辦理圖資套疊。</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6. </w:t>
      </w:r>
      <w:r w:rsidRPr="003D5E32">
        <w:rPr>
          <w:rFonts w:ascii="Times New Roman" w:hAnsi="Times New Roman" w:cs="Times New Roman"/>
          <w:color w:val="auto"/>
          <w:sz w:val="36"/>
          <w:szCs w:val="36"/>
        </w:rPr>
        <w:t>彰化縣：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）於消防局派遣系統標示轄內放射性物質使用場所。</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）透過辦理防災教育繪本製作比賽，將輻射災害融入教學。</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3</w:t>
      </w:r>
      <w:r w:rsidRPr="003D5E32">
        <w:rPr>
          <w:rFonts w:ascii="Times New Roman" w:hAnsi="Times New Roman" w:cs="Times New Roman"/>
          <w:color w:val="auto"/>
          <w:sz w:val="36"/>
          <w:szCs w:val="36"/>
        </w:rPr>
        <w:t>）將放射性物質重大人為危安事件或恐攻納入輻災應變中心開設程序書。</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三</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 xml:space="preserve"> </w:t>
      </w:r>
      <w:r w:rsidR="00BD62DC" w:rsidRPr="003D5E32">
        <w:rPr>
          <w:rFonts w:ascii="Times New Roman" w:hAnsi="Times New Roman" w:cs="Times New Roman"/>
          <w:color w:val="auto"/>
          <w:sz w:val="36"/>
          <w:szCs w:val="36"/>
        </w:rPr>
        <w:t>第三組：</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1. </w:t>
      </w:r>
      <w:r w:rsidRPr="003D5E32">
        <w:rPr>
          <w:rFonts w:ascii="Times New Roman" w:hAnsi="Times New Roman" w:cs="Times New Roman"/>
          <w:color w:val="auto"/>
          <w:sz w:val="36"/>
          <w:szCs w:val="36"/>
        </w:rPr>
        <w:t>宜蘭縣：</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）該府於</w:t>
      </w:r>
      <w:r w:rsidRPr="003D5E32">
        <w:rPr>
          <w:rFonts w:ascii="Times New Roman" w:hAnsi="Times New Roman" w:cs="Times New Roman"/>
          <w:color w:val="auto"/>
          <w:sz w:val="36"/>
          <w:szCs w:val="36"/>
        </w:rPr>
        <w:t>Google Map APP</w:t>
      </w:r>
      <w:r w:rsidRPr="003D5E32">
        <w:rPr>
          <w:rFonts w:ascii="Times New Roman" w:hAnsi="Times New Roman" w:cs="Times New Roman"/>
          <w:color w:val="auto"/>
          <w:sz w:val="36"/>
          <w:szCs w:val="36"/>
        </w:rPr>
        <w:t>及電腦版</w:t>
      </w:r>
      <w:r w:rsidRPr="003D5E32">
        <w:rPr>
          <w:rFonts w:ascii="Times New Roman" w:hAnsi="Times New Roman" w:cs="Times New Roman"/>
          <w:color w:val="auto"/>
          <w:sz w:val="36"/>
          <w:szCs w:val="36"/>
        </w:rPr>
        <w:t>Google Map</w:t>
      </w:r>
      <w:r w:rsidRPr="003D5E32">
        <w:rPr>
          <w:rFonts w:ascii="Times New Roman" w:hAnsi="Times New Roman" w:cs="Times New Roman"/>
          <w:color w:val="auto"/>
          <w:sz w:val="36"/>
          <w:szCs w:val="36"/>
        </w:rPr>
        <w:t>線上地圖建置該府轄內輻射防護裝備種類、數量、點位，以及</w:t>
      </w:r>
      <w:r w:rsidRPr="003D5E32">
        <w:rPr>
          <w:rFonts w:ascii="Times New Roman" w:hAnsi="Times New Roman" w:cs="Times New Roman"/>
          <w:color w:val="auto"/>
          <w:sz w:val="36"/>
          <w:szCs w:val="36"/>
        </w:rPr>
        <w:lastRenderedPageBreak/>
        <w:t>轄內放射性物質使用場所位置，指揮中心及出勤分隊於災時可立即查看最近點位，迅速調度搶救資源並規劃路線，並可於到達現場前以街景圖了解現場概況。</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）由特種搜救大隊專責執行「危害性化學品災害搶救」及「其他特殊重大災害搶救」等特種災害搶救。</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3</w:t>
      </w:r>
      <w:r w:rsidRPr="003D5E32">
        <w:rPr>
          <w:rFonts w:ascii="Times New Roman" w:hAnsi="Times New Roman" w:cs="Times New Roman"/>
          <w:color w:val="auto"/>
          <w:sz w:val="36"/>
          <w:szCs w:val="36"/>
        </w:rPr>
        <w:t>）每年定期至本會網站下載更新「行政院原子能委員會認可之輻射防護偵檢業務機構」，如遇檢測範圍超出消防分隊能量，立即同步聯絡鄰近縣市檢測機構協助支援。</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四</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 xml:space="preserve"> </w:t>
      </w:r>
      <w:r w:rsidR="00BD62DC" w:rsidRPr="003D5E32">
        <w:rPr>
          <w:rFonts w:ascii="Times New Roman" w:hAnsi="Times New Roman" w:cs="Times New Roman"/>
          <w:color w:val="auto"/>
          <w:sz w:val="36"/>
          <w:szCs w:val="36"/>
        </w:rPr>
        <w:t>第四組：</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1. </w:t>
      </w:r>
      <w:r w:rsidRPr="003D5E32">
        <w:rPr>
          <w:rFonts w:ascii="Times New Roman" w:hAnsi="Times New Roman" w:cs="Times New Roman"/>
          <w:color w:val="auto"/>
          <w:sz w:val="36"/>
          <w:szCs w:val="36"/>
        </w:rPr>
        <w:t>基隆市：</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建置防災教育館「核輻安全防災宣導區」，提升市民核災相關知識及核能災害緊急應變防救知能。</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2. </w:t>
      </w:r>
      <w:r w:rsidRPr="003D5E32">
        <w:rPr>
          <w:rFonts w:ascii="Times New Roman" w:hAnsi="Times New Roman" w:cs="Times New Roman"/>
          <w:color w:val="auto"/>
          <w:sz w:val="36"/>
          <w:szCs w:val="36"/>
        </w:rPr>
        <w:t>新竹市：</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消防局訂有「新竹市消防局放射性物質儲放場所火災處理程序」，以強化放射性物質儲放場所火災事故發生時之應變處理能力。</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1</w:t>
      </w:r>
      <w:r w:rsidRPr="003D5E32">
        <w:rPr>
          <w:rFonts w:ascii="Times New Roman" w:hAnsi="Times New Roman" w:cs="Times New Roman"/>
          <w:color w:val="auto"/>
          <w:sz w:val="36"/>
          <w:szCs w:val="36"/>
        </w:rPr>
        <w:t>）該府消防局將轄內放射性物質使用場所建入救災救護指揮派遣系統，並於受理災害時在地圖上同步顯示。</w:t>
      </w:r>
      <w:r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5" w:left="1464" w:hangingChars="250" w:hanging="900"/>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Pr="003D5E32">
        <w:rPr>
          <w:rFonts w:ascii="Times New Roman" w:hAnsi="Times New Roman" w:cs="Times New Roman"/>
          <w:color w:val="auto"/>
          <w:sz w:val="36"/>
          <w:szCs w:val="36"/>
        </w:rPr>
        <w:t>2</w:t>
      </w:r>
      <w:r w:rsidRPr="003D5E32">
        <w:rPr>
          <w:rFonts w:ascii="Times New Roman" w:hAnsi="Times New Roman" w:cs="Times New Roman"/>
          <w:color w:val="auto"/>
          <w:sz w:val="36"/>
          <w:szCs w:val="36"/>
        </w:rPr>
        <w:t>）訂有「核子事故案件標準作業程序」、「消防局放射性物質儲放場所火災處理程序」、「核生化災害處理隊整備計畫」。</w:t>
      </w:r>
      <w:r w:rsidRPr="003D5E32">
        <w:rPr>
          <w:rFonts w:ascii="Times New Roman" w:hAnsi="Times New Roman" w:cs="Times New Roman"/>
          <w:color w:val="auto"/>
          <w:sz w:val="36"/>
          <w:szCs w:val="36"/>
        </w:rPr>
        <w:t xml:space="preserve"> </w:t>
      </w:r>
    </w:p>
    <w:p w:rsidR="00BD62DC" w:rsidRPr="003D5E32" w:rsidRDefault="00D00FC3" w:rsidP="00C40599">
      <w:pPr>
        <w:pStyle w:val="Default"/>
        <w:spacing w:beforeLines="50" w:before="180" w:after="50" w:line="440" w:lineRule="exact"/>
        <w:ind w:leftChars="177" w:left="425"/>
        <w:rPr>
          <w:rFonts w:ascii="Times New Roman" w:hAnsi="Times New Roman" w:cs="Times New Roman"/>
          <w:color w:val="auto"/>
          <w:sz w:val="36"/>
          <w:szCs w:val="36"/>
        </w:rPr>
      </w:pP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五</w:t>
      </w:r>
      <w:r w:rsidRPr="003D5E32">
        <w:rPr>
          <w:rFonts w:ascii="Times New Roman" w:hAnsi="Times New Roman" w:cs="Times New Roman"/>
          <w:color w:val="auto"/>
          <w:sz w:val="36"/>
          <w:szCs w:val="36"/>
        </w:rPr>
        <w:t>）</w:t>
      </w:r>
      <w:r w:rsidR="00BD62DC" w:rsidRPr="003D5E32">
        <w:rPr>
          <w:rFonts w:ascii="Times New Roman" w:hAnsi="Times New Roman" w:cs="Times New Roman"/>
          <w:color w:val="auto"/>
          <w:sz w:val="36"/>
          <w:szCs w:val="36"/>
        </w:rPr>
        <w:t xml:space="preserve"> </w:t>
      </w:r>
      <w:r w:rsidR="00BD62DC" w:rsidRPr="003D5E32">
        <w:rPr>
          <w:rFonts w:ascii="Times New Roman" w:hAnsi="Times New Roman" w:cs="Times New Roman"/>
          <w:color w:val="auto"/>
          <w:sz w:val="36"/>
          <w:szCs w:val="36"/>
        </w:rPr>
        <w:t>第五組：</w:t>
      </w:r>
      <w:r w:rsidR="00BD62DC" w:rsidRPr="003D5E32">
        <w:rPr>
          <w:rFonts w:ascii="Times New Roman" w:hAnsi="Times New Roman" w:cs="Times New Roman"/>
          <w:color w:val="auto"/>
          <w:sz w:val="36"/>
          <w:szCs w:val="36"/>
        </w:rPr>
        <w:t xml:space="preserve"> </w:t>
      </w:r>
    </w:p>
    <w:p w:rsidR="00BD62DC" w:rsidRPr="003D5E32" w:rsidRDefault="00BD62DC" w:rsidP="00C40599">
      <w:pPr>
        <w:pStyle w:val="Default"/>
        <w:spacing w:beforeLines="50" w:before="180" w:after="50" w:line="440" w:lineRule="exact"/>
        <w:ind w:leftChars="236" w:left="566"/>
        <w:rPr>
          <w:rFonts w:ascii="Times New Roman" w:hAnsi="Times New Roman" w:cs="Times New Roman"/>
          <w:color w:val="auto"/>
          <w:sz w:val="36"/>
          <w:szCs w:val="36"/>
        </w:rPr>
      </w:pPr>
      <w:r w:rsidRPr="003D5E32">
        <w:rPr>
          <w:rFonts w:ascii="Times New Roman" w:hAnsi="Times New Roman" w:cs="Times New Roman"/>
          <w:color w:val="auto"/>
          <w:sz w:val="36"/>
          <w:szCs w:val="36"/>
        </w:rPr>
        <w:t xml:space="preserve">1. </w:t>
      </w:r>
      <w:r w:rsidRPr="003D5E32">
        <w:rPr>
          <w:rFonts w:ascii="Times New Roman" w:hAnsi="Times New Roman" w:cs="Times New Roman"/>
          <w:color w:val="auto"/>
          <w:sz w:val="36"/>
          <w:szCs w:val="36"/>
        </w:rPr>
        <w:t>連江縣：</w:t>
      </w:r>
      <w:r w:rsidRPr="003D5E32">
        <w:rPr>
          <w:rFonts w:ascii="Times New Roman" w:hAnsi="Times New Roman" w:cs="Times New Roman"/>
          <w:color w:val="auto"/>
          <w:sz w:val="36"/>
          <w:szCs w:val="36"/>
        </w:rPr>
        <w:t xml:space="preserve"> </w:t>
      </w:r>
    </w:p>
    <w:p w:rsidR="0099243D" w:rsidRPr="003D5E32" w:rsidRDefault="00BD62DC" w:rsidP="00C40599">
      <w:pPr>
        <w:pStyle w:val="Default"/>
        <w:spacing w:before="50" w:after="50" w:line="440" w:lineRule="exact"/>
        <w:ind w:leftChars="472" w:left="1133"/>
        <w:rPr>
          <w:rFonts w:ascii="Times New Roman" w:hAnsi="Times New Roman" w:cs="Times New Roman"/>
          <w:color w:val="auto"/>
          <w:sz w:val="36"/>
          <w:szCs w:val="36"/>
        </w:rPr>
      </w:pPr>
      <w:r w:rsidRPr="003D5E32">
        <w:rPr>
          <w:rFonts w:ascii="Times New Roman" w:hAnsi="Times New Roman" w:cs="Times New Roman"/>
          <w:color w:val="auto"/>
          <w:sz w:val="36"/>
          <w:szCs w:val="36"/>
        </w:rPr>
        <w:t>自行調查並製作轄內放射性物質使用場所放射性物質及設備之規格和聯絡人資訊，並定期辦理通聯測試及稽查。</w:t>
      </w:r>
    </w:p>
    <w:p w:rsidR="0092425A" w:rsidRPr="003D5E32" w:rsidRDefault="0092425A" w:rsidP="00C40599">
      <w:pPr>
        <w:spacing w:before="50" w:after="50" w:line="440" w:lineRule="exact"/>
        <w:rPr>
          <w:rFonts w:eastAsia="標楷體"/>
          <w:sz w:val="32"/>
          <w:szCs w:val="32"/>
          <w:lang w:eastAsia="zh-TW"/>
        </w:rPr>
      </w:pPr>
      <w:r w:rsidRPr="003D5E32">
        <w:rPr>
          <w:rFonts w:eastAsia="標楷體"/>
          <w:sz w:val="32"/>
          <w:szCs w:val="32"/>
          <w:lang w:eastAsia="zh-TW"/>
        </w:rPr>
        <w:br w:type="page"/>
      </w:r>
    </w:p>
    <w:p w:rsidR="0099243D" w:rsidRPr="003D5E32" w:rsidRDefault="0099243D" w:rsidP="0099243D">
      <w:pPr>
        <w:rPr>
          <w:rFonts w:eastAsia="標楷體"/>
          <w:sz w:val="32"/>
          <w:szCs w:val="32"/>
          <w:lang w:eastAsia="zh-TW"/>
        </w:rPr>
      </w:pPr>
    </w:p>
    <w:p w:rsidR="0099243D" w:rsidRPr="003D5E32" w:rsidRDefault="0099243D" w:rsidP="0099243D">
      <w:pPr>
        <w:rPr>
          <w:rFonts w:eastAsia="標楷體"/>
          <w:sz w:val="32"/>
          <w:szCs w:val="32"/>
          <w:lang w:eastAsia="zh-TW"/>
        </w:rPr>
      </w:pPr>
    </w:p>
    <w:p w:rsidR="0099243D" w:rsidRPr="003D5E32" w:rsidRDefault="0099243D" w:rsidP="0099243D">
      <w:pPr>
        <w:rPr>
          <w:rFonts w:eastAsia="標楷體"/>
          <w:sz w:val="32"/>
          <w:szCs w:val="32"/>
          <w:lang w:eastAsia="zh-TW"/>
        </w:rPr>
      </w:pPr>
    </w:p>
    <w:p w:rsidR="0099243D" w:rsidRPr="003D5E32" w:rsidRDefault="0099243D" w:rsidP="0099243D">
      <w:pPr>
        <w:rPr>
          <w:rFonts w:eastAsia="標楷體"/>
          <w:sz w:val="32"/>
          <w:szCs w:val="32"/>
          <w:lang w:eastAsia="zh-TW"/>
        </w:rPr>
      </w:pPr>
    </w:p>
    <w:p w:rsidR="0099243D" w:rsidRPr="003D5E32" w:rsidRDefault="0099243D" w:rsidP="0099243D">
      <w:pPr>
        <w:rPr>
          <w:rFonts w:eastAsia="標楷體"/>
          <w:sz w:val="32"/>
          <w:szCs w:val="32"/>
          <w:lang w:eastAsia="zh-TW"/>
        </w:rPr>
      </w:pPr>
    </w:p>
    <w:p w:rsidR="0092425A" w:rsidRPr="003D5E32" w:rsidRDefault="0092425A" w:rsidP="0099243D">
      <w:pPr>
        <w:rPr>
          <w:rFonts w:eastAsia="標楷體"/>
          <w:sz w:val="32"/>
          <w:szCs w:val="32"/>
          <w:lang w:eastAsia="zh-TW"/>
        </w:rPr>
      </w:pPr>
    </w:p>
    <w:p w:rsidR="00184BA1" w:rsidRPr="003D5E32" w:rsidRDefault="00184BA1" w:rsidP="0099243D">
      <w:pPr>
        <w:rPr>
          <w:rFonts w:eastAsia="標楷體"/>
          <w:sz w:val="32"/>
          <w:szCs w:val="32"/>
          <w:lang w:eastAsia="zh-TW"/>
        </w:rPr>
      </w:pPr>
    </w:p>
    <w:p w:rsidR="0099243D" w:rsidRPr="003D5E32" w:rsidRDefault="0099243D" w:rsidP="0099243D">
      <w:pPr>
        <w:rPr>
          <w:rFonts w:eastAsia="標楷體"/>
          <w:sz w:val="32"/>
          <w:szCs w:val="32"/>
          <w:lang w:eastAsia="zh-TW"/>
        </w:rPr>
      </w:pPr>
    </w:p>
    <w:p w:rsidR="0099243D" w:rsidRPr="003D5E32" w:rsidRDefault="0099243D" w:rsidP="0099243D">
      <w:pPr>
        <w:pStyle w:val="1-1"/>
        <w:rPr>
          <w:rFonts w:ascii="Times New Roman" w:hAnsi="Times New Roman"/>
        </w:rPr>
      </w:pPr>
      <w:bookmarkStart w:id="62" w:name="_Toc502309306"/>
      <w:r w:rsidRPr="003D5E32">
        <w:rPr>
          <w:rFonts w:ascii="Times New Roman" w:hAnsi="Times New Roman"/>
        </w:rPr>
        <w:t>國防部</w:t>
      </w:r>
      <w:bookmarkEnd w:id="62"/>
    </w:p>
    <w:p w:rsidR="0099243D" w:rsidRPr="003D5E32" w:rsidRDefault="0099243D" w:rsidP="0099243D">
      <w:pPr>
        <w:jc w:val="center"/>
        <w:rPr>
          <w:rFonts w:eastAsia="標楷體"/>
          <w:sz w:val="44"/>
          <w:szCs w:val="44"/>
          <w:lang w:eastAsia="zh-TW"/>
        </w:rPr>
      </w:pPr>
      <w:r w:rsidRPr="003D5E32">
        <w:rPr>
          <w:rFonts w:eastAsia="標楷體"/>
          <w:sz w:val="44"/>
          <w:szCs w:val="44"/>
          <w:lang w:eastAsia="zh-TW"/>
        </w:rPr>
        <w:t>綜合建議</w:t>
      </w:r>
    </w:p>
    <w:p w:rsidR="0099243D" w:rsidRPr="003D5E32" w:rsidRDefault="0099243D" w:rsidP="0099243D">
      <w:pPr>
        <w:rPr>
          <w:rFonts w:eastAsia="標楷體"/>
          <w:sz w:val="36"/>
          <w:szCs w:val="36"/>
          <w:lang w:eastAsia="zh-TW"/>
        </w:rPr>
      </w:pPr>
      <w:r w:rsidRPr="003D5E32">
        <w:rPr>
          <w:rFonts w:eastAsia="標楷體"/>
          <w:sz w:val="36"/>
          <w:szCs w:val="36"/>
          <w:lang w:eastAsia="zh-TW"/>
        </w:rPr>
        <w:br w:type="page"/>
      </w:r>
    </w:p>
    <w:p w:rsidR="0099243D" w:rsidRPr="003D5E32" w:rsidRDefault="0099243D" w:rsidP="0099243D">
      <w:pPr>
        <w:rPr>
          <w:rFonts w:eastAsia="標楷體"/>
          <w:sz w:val="36"/>
          <w:szCs w:val="36"/>
          <w:lang w:eastAsia="zh-TW"/>
        </w:rPr>
      </w:pPr>
      <w:r w:rsidRPr="003D5E32">
        <w:rPr>
          <w:sz w:val="36"/>
          <w:szCs w:val="36"/>
          <w:lang w:eastAsia="zh-TW"/>
        </w:rPr>
        <w:lastRenderedPageBreak/>
        <w:br w:type="page"/>
      </w:r>
    </w:p>
    <w:p w:rsidR="000E3636" w:rsidRPr="003D5E32" w:rsidRDefault="000E3636" w:rsidP="00C40599">
      <w:pPr>
        <w:pStyle w:val="15"/>
        <w:kinsoku w:val="0"/>
        <w:overflowPunct w:val="0"/>
        <w:autoSpaceDE w:val="0"/>
        <w:spacing w:line="420" w:lineRule="exact"/>
        <w:jc w:val="both"/>
      </w:pPr>
      <w:r w:rsidRPr="003D5E32">
        <w:lastRenderedPageBreak/>
        <w:t>一、優點：</w:t>
      </w:r>
    </w:p>
    <w:p w:rsidR="000E3636" w:rsidRPr="003D5E32" w:rsidRDefault="000E3636" w:rsidP="0023201F">
      <w:pPr>
        <w:pStyle w:val="25"/>
        <w:kinsoku w:val="0"/>
        <w:overflowPunct w:val="0"/>
        <w:autoSpaceDE w:val="0"/>
        <w:spacing w:before="180" w:after="180" w:line="420" w:lineRule="exact"/>
        <w:ind w:left="1132" w:hangingChars="275" w:hanging="990"/>
        <w:jc w:val="both"/>
      </w:pPr>
      <w:r w:rsidRPr="003D5E32">
        <w:t>（一）各縣市均能主動邀集國軍相關支援單位，針對年度災害防救業務實施研討，建立共識，據以精進災害防救作為。</w:t>
      </w:r>
    </w:p>
    <w:p w:rsidR="000E3636" w:rsidRPr="003D5E32" w:rsidRDefault="000E3636" w:rsidP="00C40599">
      <w:pPr>
        <w:pStyle w:val="25"/>
        <w:kinsoku w:val="0"/>
        <w:overflowPunct w:val="0"/>
        <w:autoSpaceDE w:val="0"/>
        <w:spacing w:before="180" w:after="180" w:line="420" w:lineRule="exact"/>
        <w:ind w:left="1240" w:hanging="1098"/>
        <w:jc w:val="both"/>
      </w:pPr>
      <w:r w:rsidRPr="003D5E32">
        <w:t>（二）各縣市均能建立災害防救通報機制</w:t>
      </w:r>
      <w:r w:rsidR="00D00FC3" w:rsidRPr="003D5E32">
        <w:t>（</w:t>
      </w:r>
      <w:r w:rsidRPr="003D5E32">
        <w:t>對口、電話、通報要項等</w:t>
      </w:r>
      <w:r w:rsidR="00D00FC3" w:rsidRPr="003D5E32">
        <w:t>）</w:t>
      </w:r>
      <w:r w:rsidRPr="003D5E32">
        <w:t>，能迅速提出兵力支援需求申請。</w:t>
      </w:r>
    </w:p>
    <w:p w:rsidR="000E3636" w:rsidRPr="003D5E32" w:rsidRDefault="000E3636" w:rsidP="00C40599">
      <w:pPr>
        <w:pStyle w:val="25"/>
        <w:kinsoku w:val="0"/>
        <w:overflowPunct w:val="0"/>
        <w:autoSpaceDE w:val="0"/>
        <w:spacing w:before="180" w:after="180" w:line="420" w:lineRule="exact"/>
        <w:ind w:left="1240" w:hanging="1098"/>
        <w:jc w:val="both"/>
      </w:pPr>
      <w:r w:rsidRPr="003D5E32">
        <w:t>（三）縣市政府均能掌握與整合轄區內相關軍、警、消、醫療及民間慈善團體等單位，並使相互間密切聯繫。</w:t>
      </w:r>
    </w:p>
    <w:p w:rsidR="000E3636" w:rsidRPr="003D5E32" w:rsidRDefault="000E3636" w:rsidP="00C40599">
      <w:pPr>
        <w:pStyle w:val="15"/>
        <w:kinsoku w:val="0"/>
        <w:overflowPunct w:val="0"/>
        <w:autoSpaceDE w:val="0"/>
        <w:spacing w:line="420" w:lineRule="exact"/>
        <w:jc w:val="both"/>
      </w:pPr>
      <w:r w:rsidRPr="003D5E32">
        <w:t>二、缺點：</w:t>
      </w:r>
    </w:p>
    <w:p w:rsidR="000E3636" w:rsidRPr="003D5E32" w:rsidRDefault="000E3636" w:rsidP="00C40599">
      <w:pPr>
        <w:pStyle w:val="25"/>
        <w:kinsoku w:val="0"/>
        <w:overflowPunct w:val="0"/>
        <w:autoSpaceDE w:val="0"/>
        <w:spacing w:before="180" w:after="180" w:line="420" w:lineRule="exact"/>
        <w:ind w:left="1240" w:hanging="1098"/>
        <w:jc w:val="both"/>
      </w:pPr>
      <w:r w:rsidRPr="003D5E32">
        <w:t>（一）轄區內鄰近國軍單位未全數納入協助支援單位檢討。</w:t>
      </w:r>
    </w:p>
    <w:p w:rsidR="000E3636" w:rsidRPr="003D5E32" w:rsidRDefault="000E3636" w:rsidP="00C40599">
      <w:pPr>
        <w:pStyle w:val="25"/>
        <w:kinsoku w:val="0"/>
        <w:overflowPunct w:val="0"/>
        <w:autoSpaceDE w:val="0"/>
        <w:spacing w:before="180" w:after="180" w:line="420" w:lineRule="exact"/>
        <w:ind w:left="1240" w:hanging="1098"/>
        <w:jc w:val="both"/>
      </w:pPr>
      <w:r w:rsidRPr="003D5E32">
        <w:t>（二）雙方支援協定</w:t>
      </w:r>
      <w:r w:rsidR="00D00FC3" w:rsidRPr="003D5E32">
        <w:t>（</w:t>
      </w:r>
      <w:r w:rsidRPr="003D5E32">
        <w:t>可不計形式，但須為正式紀錄</w:t>
      </w:r>
      <w:r w:rsidR="00D00FC3" w:rsidRPr="003D5E32">
        <w:t>）</w:t>
      </w:r>
      <w:r w:rsidRPr="003D5E32">
        <w:t>，應由縣市政府向國軍提出，而非國軍向地方政府提出。</w:t>
      </w:r>
    </w:p>
    <w:p w:rsidR="000E3636" w:rsidRPr="003D5E32" w:rsidRDefault="000E3636" w:rsidP="00C40599">
      <w:pPr>
        <w:pStyle w:val="25"/>
        <w:kinsoku w:val="0"/>
        <w:overflowPunct w:val="0"/>
        <w:autoSpaceDE w:val="0"/>
        <w:spacing w:before="180" w:after="180" w:line="420" w:lineRule="exact"/>
        <w:ind w:left="1240" w:hanging="1098"/>
        <w:jc w:val="both"/>
      </w:pPr>
      <w:r w:rsidRPr="003D5E32">
        <w:t>（三）國防部訪評對象為縣市政府，而非縣市後備指揮部。</w:t>
      </w:r>
    </w:p>
    <w:p w:rsidR="000E3636" w:rsidRPr="003D5E32" w:rsidRDefault="000E3636" w:rsidP="00C40599">
      <w:pPr>
        <w:pStyle w:val="25"/>
        <w:kinsoku w:val="0"/>
        <w:overflowPunct w:val="0"/>
        <w:autoSpaceDE w:val="0"/>
        <w:spacing w:before="180" w:after="180" w:line="420" w:lineRule="exact"/>
        <w:ind w:left="1241" w:hanging="1099"/>
        <w:jc w:val="both"/>
      </w:pPr>
      <w:r w:rsidRPr="003D5E32">
        <w:rPr>
          <w:b/>
        </w:rPr>
        <w:t>三、建議事項</w:t>
      </w:r>
      <w:r w:rsidR="00D00FC3" w:rsidRPr="003D5E32">
        <w:t>（</w:t>
      </w:r>
      <w:r w:rsidRPr="003D5E32">
        <w:t>列入後續訪評重點</w:t>
      </w:r>
      <w:r w:rsidR="00D00FC3" w:rsidRPr="003D5E32">
        <w:t>）</w:t>
      </w:r>
      <w:r w:rsidRPr="003D5E32">
        <w:t>：</w:t>
      </w:r>
    </w:p>
    <w:p w:rsidR="000E3636" w:rsidRPr="003D5E32" w:rsidRDefault="000E3636" w:rsidP="00C40599">
      <w:pPr>
        <w:pStyle w:val="25"/>
        <w:kinsoku w:val="0"/>
        <w:overflowPunct w:val="0"/>
        <w:autoSpaceDE w:val="0"/>
        <w:spacing w:before="180" w:after="180" w:line="420" w:lineRule="exact"/>
        <w:ind w:left="1240" w:hanging="1098"/>
        <w:jc w:val="both"/>
      </w:pPr>
      <w:r w:rsidRPr="003D5E32">
        <w:t>（一）年度國軍執行災防支援期間，偶有透過媒體、民意代表反映「不甚了解國軍兵力預置位置、數量」、「國軍兵力預置地點選定不佳，無法迅速支援」或「國軍支援復原兵力不願進入民宅」等情事，說明如下：</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1</w:t>
      </w:r>
      <w:r w:rsidRPr="003D5E32">
        <w:t>、善用國軍平時進駐各縣市「軍政平臺連絡官」機制及「縣市三合一會報」提出協調與檢討</w:t>
      </w:r>
      <w:r w:rsidR="00D00FC3" w:rsidRPr="003D5E32">
        <w:t>（</w:t>
      </w:r>
      <w:r w:rsidRPr="003D5E32">
        <w:t>如潛勢、警戒區域資訊、預置兵力位置更新等</w:t>
      </w:r>
      <w:r w:rsidR="00D00FC3" w:rsidRPr="003D5E32">
        <w:t>）</w:t>
      </w:r>
      <w:r w:rsidRPr="003D5E32">
        <w:t>，避免流於形式。</w:t>
      </w:r>
    </w:p>
    <w:p w:rsidR="000E3636" w:rsidRPr="003D5E32" w:rsidRDefault="000E3636" w:rsidP="00C40599">
      <w:pPr>
        <w:pStyle w:val="25"/>
        <w:widowControl w:val="0"/>
        <w:kinsoku w:val="0"/>
        <w:overflowPunct w:val="0"/>
        <w:autoSpaceDE w:val="0"/>
        <w:spacing w:before="180" w:after="180" w:line="420" w:lineRule="exact"/>
        <w:ind w:leftChars="306" w:left="1274" w:hangingChars="150" w:hanging="540"/>
        <w:jc w:val="both"/>
      </w:pPr>
      <w:r w:rsidRPr="003D5E32">
        <w:t>2</w:t>
      </w:r>
      <w:r w:rsidRPr="003D5E32">
        <w:t>、災害應援期間，國軍派遣連絡官進駐已開設災害應變中心之縣市區鄉鎮，雙方應能充分溝通與相互了解能力與限制，俾能及時與有效狀況應處。</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3</w:t>
      </w:r>
      <w:r w:rsidRPr="003D5E32">
        <w:t>、國軍連絡官將就各縣市區鄉鎮之所提支援需求，依「國軍協助災害防救派駐連絡官執行要點」實施審</w:t>
      </w:r>
      <w:r w:rsidR="00D00FC3" w:rsidRPr="003D5E32">
        <w:t>（</w:t>
      </w:r>
      <w:r w:rsidRPr="003D5E32">
        <w:t>勘</w:t>
      </w:r>
      <w:r w:rsidR="00D00FC3" w:rsidRPr="003D5E32">
        <w:t>）</w:t>
      </w:r>
      <w:r w:rsidRPr="003D5E32">
        <w:t>查，原則如下：</w:t>
      </w:r>
    </w:p>
    <w:p w:rsidR="000E3636" w:rsidRPr="003D5E32" w:rsidRDefault="00D00FC3" w:rsidP="00C40599">
      <w:pPr>
        <w:pStyle w:val="25"/>
        <w:kinsoku w:val="0"/>
        <w:overflowPunct w:val="0"/>
        <w:autoSpaceDE w:val="0"/>
        <w:spacing w:before="180" w:after="180" w:line="420" w:lineRule="exact"/>
        <w:ind w:leftChars="305" w:left="1186" w:hangingChars="126" w:hanging="454"/>
        <w:jc w:val="both"/>
      </w:pPr>
      <w:r w:rsidRPr="003D5E32">
        <w:lastRenderedPageBreak/>
        <w:t>（</w:t>
      </w:r>
      <w:r w:rsidR="000E3636" w:rsidRPr="003D5E32">
        <w:t>1</w:t>
      </w:r>
      <w:r w:rsidRPr="003D5E32">
        <w:t>）</w:t>
      </w:r>
      <w:r w:rsidR="000E3636" w:rsidRPr="003D5E32">
        <w:t>對於災後非迫切性、一般性或地方政府有能力執行的工作，應於應變階段過後主動終止，並協調移交由地方政府賡續執行，恢復戰訓本務工作。</w:t>
      </w:r>
    </w:p>
    <w:p w:rsidR="000E3636" w:rsidRPr="003D5E32" w:rsidRDefault="00D00FC3" w:rsidP="00C40599">
      <w:pPr>
        <w:pStyle w:val="25"/>
        <w:kinsoku w:val="0"/>
        <w:overflowPunct w:val="0"/>
        <w:autoSpaceDE w:val="0"/>
        <w:spacing w:before="180" w:after="180" w:line="420" w:lineRule="exact"/>
        <w:ind w:leftChars="305" w:left="1186" w:hangingChars="126" w:hanging="454"/>
        <w:jc w:val="both"/>
      </w:pPr>
      <w:r w:rsidRPr="003D5E32">
        <w:t>（</w:t>
      </w:r>
      <w:r w:rsidR="000E3636" w:rsidRPr="003D5E32">
        <w:t>2</w:t>
      </w:r>
      <w:r w:rsidRPr="003D5E32">
        <w:t>）</w:t>
      </w:r>
      <w:r w:rsidR="000E3636" w:rsidRPr="003D5E32">
        <w:t>國軍協助地方政府災後復原工作，以公共設施清理及衛生防疫工作為重點，在地方人力、資源不足狀況下，由地方政府依規定完成救災兵力申請後協助之。</w:t>
      </w:r>
    </w:p>
    <w:p w:rsidR="000E3636" w:rsidRPr="003D5E32" w:rsidRDefault="000E3636" w:rsidP="00C40599">
      <w:pPr>
        <w:pStyle w:val="25"/>
        <w:kinsoku w:val="0"/>
        <w:overflowPunct w:val="0"/>
        <w:autoSpaceDE w:val="0"/>
        <w:spacing w:before="180" w:after="180" w:line="420" w:lineRule="exact"/>
        <w:ind w:left="1240" w:hanging="1098"/>
        <w:jc w:val="both"/>
      </w:pPr>
      <w:r w:rsidRPr="003D5E32">
        <w:t>（二）為完善國軍連絡官派遣作為，發揮即時通報災情與協助地方政府兵力支援需求申請之功能，國防部已通令各作戰區</w:t>
      </w:r>
      <w:r w:rsidR="00D00FC3" w:rsidRPr="003D5E32">
        <w:t>（</w:t>
      </w:r>
      <w:r w:rsidRPr="003D5E32">
        <w:t>防衛部</w:t>
      </w:r>
      <w:r w:rsidR="00D00FC3" w:rsidRPr="003D5E32">
        <w:t>）</w:t>
      </w:r>
      <w:r w:rsidRPr="003D5E32">
        <w:t>「國軍協助災害防救派遣連絡官進駐地方災害應變中心注意事項」，亦請各縣市了解與配合，說明如下：</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1</w:t>
      </w:r>
      <w:r w:rsidRPr="003D5E32">
        <w:t>、確認地方災害應變中心有開設規劃或已完成開設，始可派遣；應變中心撤除時亦同步將人員撤回。</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2</w:t>
      </w:r>
      <w:r w:rsidRPr="003D5E32">
        <w:t>、外</w:t>
      </w:r>
      <w:r w:rsidR="00D00FC3" w:rsidRPr="003D5E32">
        <w:t>（</w:t>
      </w:r>
      <w:r w:rsidRPr="003D5E32">
        <w:t>離</w:t>
      </w:r>
      <w:r w:rsidR="00D00FC3" w:rsidRPr="003D5E32">
        <w:t>）</w:t>
      </w:r>
      <w:r w:rsidRPr="003D5E32">
        <w:t>島、高山及偏遠地區，因天候、海象與道路等危</w:t>
      </w:r>
      <w:r w:rsidRPr="003D5E32">
        <w:rPr>
          <w:shd w:val="clear" w:color="auto" w:fill="FFFFFF" w:themeFill="background1"/>
        </w:rPr>
        <w:t>安顧慮，研判有提前派遣連絡官必要時，應與地方政府溝通協調與同意後，再行派員進駐</w:t>
      </w:r>
      <w:r w:rsidR="00D00FC3" w:rsidRPr="003D5E32">
        <w:rPr>
          <w:shd w:val="clear" w:color="auto" w:fill="FFFFFF" w:themeFill="background1"/>
        </w:rPr>
        <w:t>（</w:t>
      </w:r>
      <w:r w:rsidRPr="003D5E32">
        <w:rPr>
          <w:shd w:val="clear" w:color="auto" w:fill="FFFFFF" w:themeFill="background1"/>
        </w:rPr>
        <w:t>平時應先行協調並列入雙方協定</w:t>
      </w:r>
      <w:r w:rsidR="00D00FC3" w:rsidRPr="003D5E32">
        <w:rPr>
          <w:shd w:val="clear" w:color="auto" w:fill="FFFFFF" w:themeFill="background1"/>
        </w:rPr>
        <w:t>）</w:t>
      </w:r>
      <w:r w:rsidRPr="003D5E32">
        <w:rPr>
          <w:shd w:val="clear" w:color="auto" w:fill="FFFFFF" w:themeFill="background1"/>
        </w:rPr>
        <w:t>。</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3</w:t>
      </w:r>
      <w:r w:rsidRPr="003D5E32">
        <w:t>、因氣象狀況轉變導致連絡官未能及時進駐時，應即向地方災害應變中心說明，並在安全條件下，執行替代方案。</w:t>
      </w:r>
    </w:p>
    <w:p w:rsidR="000E3636" w:rsidRPr="003D5E32" w:rsidRDefault="000E3636" w:rsidP="00C40599">
      <w:pPr>
        <w:pStyle w:val="25"/>
        <w:kinsoku w:val="0"/>
        <w:overflowPunct w:val="0"/>
        <w:autoSpaceDE w:val="0"/>
        <w:spacing w:before="180" w:after="180" w:line="420" w:lineRule="exact"/>
        <w:ind w:leftChars="87" w:left="511" w:hangingChars="84" w:hanging="302"/>
        <w:jc w:val="both"/>
      </w:pPr>
      <w:r w:rsidRPr="003D5E32">
        <w:t>（三）災防演習兵力申請事宜：</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1</w:t>
      </w:r>
      <w:r w:rsidRPr="003D5E32">
        <w:t>、程序：比照災害救援兵力申請方式，縣市層級災防演習，向所在作戰區提出；中央部會層級災防演習，向國防部提出。</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t>2</w:t>
      </w:r>
      <w:r w:rsidRPr="003D5E32">
        <w:t>、國防部已責令各作戰區（防衛部），於每年</w:t>
      </w:r>
      <w:r w:rsidRPr="003D5E32">
        <w:t>1</w:t>
      </w:r>
      <w:r w:rsidRPr="003D5E32">
        <w:t>月</w:t>
      </w:r>
      <w:r w:rsidRPr="003D5E32">
        <w:t>31</w:t>
      </w:r>
      <w:r w:rsidRPr="003D5E32">
        <w:t>日前，完成年度支援地方政府各類型災防演練兵力統計及呈報，亦請各縣市配合框列兵力（後續仍可微調）。</w:t>
      </w:r>
    </w:p>
    <w:p w:rsidR="000E3636" w:rsidRPr="003D5E32" w:rsidRDefault="000E3636" w:rsidP="00C40599">
      <w:pPr>
        <w:pStyle w:val="25"/>
        <w:kinsoku w:val="0"/>
        <w:overflowPunct w:val="0"/>
        <w:autoSpaceDE w:val="0"/>
        <w:spacing w:before="180" w:after="180" w:line="420" w:lineRule="exact"/>
        <w:ind w:leftChars="306" w:left="1274" w:hangingChars="150" w:hanging="540"/>
        <w:jc w:val="both"/>
      </w:pPr>
      <w:r w:rsidRPr="003D5E32">
        <w:lastRenderedPageBreak/>
        <w:t>3</w:t>
      </w:r>
      <w:r w:rsidRPr="003D5E32">
        <w:t>、請各縣市政府持續依行政院「縣市災防業務訪評」評核要項，有關演習兵力申請，儘可能於演習</w:t>
      </w:r>
      <w:r w:rsidRPr="003D5E32">
        <w:t>30</w:t>
      </w:r>
      <w:r w:rsidRPr="003D5E32">
        <w:t>天前提出，以有效達成支援工作，避免影響部隊戰訓任務。</w:t>
      </w: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D12487" w:rsidRPr="003D5E32" w:rsidRDefault="00D12487" w:rsidP="00D12487">
      <w:pPr>
        <w:rPr>
          <w:rFonts w:eastAsia="標楷體"/>
          <w:sz w:val="32"/>
          <w:szCs w:val="32"/>
          <w:lang w:eastAsia="zh-TW"/>
        </w:rPr>
      </w:pPr>
    </w:p>
    <w:p w:rsidR="006E4941" w:rsidRPr="003D5E32" w:rsidRDefault="006E4941" w:rsidP="006E4941">
      <w:pPr>
        <w:pStyle w:val="1-1"/>
        <w:rPr>
          <w:rFonts w:ascii="Times New Roman" w:hAnsi="Times New Roman"/>
        </w:rPr>
      </w:pPr>
      <w:bookmarkStart w:id="63" w:name="_Toc502309307"/>
      <w:r w:rsidRPr="003D5E32">
        <w:rPr>
          <w:rFonts w:ascii="Times New Roman" w:hAnsi="Times New Roman"/>
        </w:rPr>
        <w:t>國家災害防救科技中心</w:t>
      </w:r>
      <w:bookmarkEnd w:id="63"/>
    </w:p>
    <w:p w:rsidR="006E4941" w:rsidRPr="003D5E32" w:rsidRDefault="006E4941" w:rsidP="006E4941">
      <w:pPr>
        <w:jc w:val="center"/>
        <w:rPr>
          <w:rFonts w:eastAsia="標楷體"/>
          <w:sz w:val="44"/>
          <w:szCs w:val="44"/>
          <w:lang w:eastAsia="zh-TW"/>
        </w:rPr>
      </w:pPr>
      <w:r w:rsidRPr="003D5E32">
        <w:rPr>
          <w:rFonts w:eastAsia="標楷體"/>
          <w:sz w:val="44"/>
          <w:szCs w:val="44"/>
          <w:lang w:eastAsia="zh-TW"/>
        </w:rPr>
        <w:t>綜合建議</w:t>
      </w:r>
    </w:p>
    <w:p w:rsidR="006E4941" w:rsidRPr="003D5E32" w:rsidRDefault="006E4941" w:rsidP="006E4941">
      <w:pPr>
        <w:rPr>
          <w:rFonts w:eastAsia="標楷體"/>
          <w:sz w:val="36"/>
          <w:szCs w:val="36"/>
          <w:lang w:eastAsia="zh-TW"/>
        </w:rPr>
      </w:pPr>
      <w:r w:rsidRPr="003D5E32">
        <w:rPr>
          <w:rFonts w:eastAsia="標楷體"/>
          <w:sz w:val="36"/>
          <w:szCs w:val="36"/>
          <w:lang w:eastAsia="zh-TW"/>
        </w:rPr>
        <w:br w:type="page"/>
      </w:r>
    </w:p>
    <w:p w:rsidR="00891F5F" w:rsidRPr="003D5E32" w:rsidRDefault="00891F5F">
      <w:pPr>
        <w:rPr>
          <w:rFonts w:eastAsia="標楷體"/>
          <w:sz w:val="36"/>
          <w:szCs w:val="36"/>
          <w:lang w:eastAsia="zh-TW"/>
        </w:rPr>
      </w:pPr>
      <w:r w:rsidRPr="003D5E32">
        <w:rPr>
          <w:sz w:val="36"/>
          <w:szCs w:val="36"/>
          <w:lang w:eastAsia="zh-TW"/>
        </w:rPr>
        <w:lastRenderedPageBreak/>
        <w:br w:type="page"/>
      </w:r>
    </w:p>
    <w:p w:rsidR="00F32CDC" w:rsidRPr="003D5E32" w:rsidRDefault="00F32CDC" w:rsidP="00CA0708">
      <w:pPr>
        <w:pStyle w:val="15"/>
        <w:spacing w:beforeLines="0" w:before="0" w:line="420" w:lineRule="exact"/>
      </w:pPr>
      <w:r w:rsidRPr="003D5E32">
        <w:lastRenderedPageBreak/>
        <w:t>所見優缺點：</w:t>
      </w:r>
    </w:p>
    <w:p w:rsidR="003847BF" w:rsidRPr="003D5E32" w:rsidRDefault="003847BF" w:rsidP="00CA0708">
      <w:pPr>
        <w:pStyle w:val="ab"/>
        <w:numPr>
          <w:ilvl w:val="0"/>
          <w:numId w:val="215"/>
        </w:numPr>
        <w:spacing w:afterLines="50" w:after="180" w:line="420" w:lineRule="exact"/>
        <w:ind w:leftChars="0"/>
        <w:rPr>
          <w:rFonts w:eastAsia="標楷體"/>
          <w:sz w:val="36"/>
          <w:szCs w:val="36"/>
          <w:lang w:eastAsia="zh-TW"/>
        </w:rPr>
      </w:pPr>
      <w:r w:rsidRPr="003D5E32">
        <w:rPr>
          <w:rFonts w:eastAsia="標楷體"/>
          <w:sz w:val="36"/>
          <w:szCs w:val="36"/>
          <w:lang w:eastAsia="zh-TW"/>
        </w:rPr>
        <w:t>第一組</w:t>
      </w:r>
    </w:p>
    <w:p w:rsidR="003847BF" w:rsidRPr="003D5E32" w:rsidRDefault="003847BF" w:rsidP="00CA0708">
      <w:pPr>
        <w:pStyle w:val="ab"/>
        <w:numPr>
          <w:ilvl w:val="0"/>
          <w:numId w:val="216"/>
        </w:numPr>
        <w:spacing w:afterLines="50" w:after="180" w:line="420" w:lineRule="exact"/>
        <w:ind w:leftChars="0" w:left="992" w:firstLine="68"/>
        <w:rPr>
          <w:rFonts w:eastAsia="標楷體"/>
          <w:sz w:val="36"/>
          <w:szCs w:val="36"/>
          <w:lang w:eastAsia="zh-TW"/>
        </w:rPr>
      </w:pPr>
      <w:r w:rsidRPr="003D5E32">
        <w:rPr>
          <w:rFonts w:eastAsia="標楷體"/>
          <w:sz w:val="36"/>
          <w:szCs w:val="36"/>
          <w:lang w:eastAsia="zh-TW"/>
        </w:rPr>
        <w:t>臺北市</w:t>
      </w:r>
    </w:p>
    <w:p w:rsidR="003847BF" w:rsidRPr="003D5E32" w:rsidRDefault="003847BF" w:rsidP="00CA0708">
      <w:pPr>
        <w:pStyle w:val="ab"/>
        <w:spacing w:afterLines="50" w:after="180" w:line="420" w:lineRule="exact"/>
        <w:ind w:leftChars="0" w:left="1559"/>
        <w:rPr>
          <w:rFonts w:eastAsia="標楷體"/>
          <w:sz w:val="36"/>
          <w:szCs w:val="36"/>
        </w:rPr>
      </w:pPr>
      <w:r w:rsidRPr="003D5E32">
        <w:rPr>
          <w:rFonts w:eastAsia="標楷體"/>
          <w:sz w:val="36"/>
          <w:szCs w:val="36"/>
        </w:rPr>
        <w:t>【</w:t>
      </w:r>
      <w:r w:rsidRPr="003D5E32">
        <w:rPr>
          <w:rFonts w:eastAsia="標楷體"/>
          <w:sz w:val="36"/>
          <w:szCs w:val="36"/>
          <w:lang w:eastAsia="zh-TW"/>
        </w:rPr>
        <w:t>優點</w:t>
      </w:r>
      <w:r w:rsidRPr="003D5E32">
        <w:rPr>
          <w:rFonts w:eastAsia="標楷體"/>
          <w:sz w:val="36"/>
          <w:szCs w:val="36"/>
        </w:rPr>
        <w:t>】</w:t>
      </w:r>
    </w:p>
    <w:p w:rsidR="003847BF" w:rsidRPr="003D5E32" w:rsidRDefault="003847BF" w:rsidP="00CA0708">
      <w:pPr>
        <w:pStyle w:val="ab"/>
        <w:numPr>
          <w:ilvl w:val="0"/>
          <w:numId w:val="21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有進行地區災害防救計畫改版，以全災害管理之精神為架構，將計畫回歸為綱要計畫，並重新定位其為整體性、前瞻性及綜合性質的災害防救業務規劃導引。</w:t>
      </w:r>
    </w:p>
    <w:p w:rsidR="003847BF" w:rsidRPr="003D5E32" w:rsidRDefault="003847BF" w:rsidP="00CA0708">
      <w:pPr>
        <w:pStyle w:val="ab"/>
        <w:numPr>
          <w:ilvl w:val="0"/>
          <w:numId w:val="21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臺北市府有針對應變作為中遭遇的問題，進行檢討，並擬定對策，追蹤管考，形成正向循環。</w:t>
      </w:r>
    </w:p>
    <w:p w:rsidR="003847BF" w:rsidRPr="003D5E32" w:rsidRDefault="003847BF" w:rsidP="00CA0708">
      <w:pPr>
        <w:pStyle w:val="ab"/>
        <w:numPr>
          <w:ilvl w:val="0"/>
          <w:numId w:val="21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有進行易致災點位的分析與對策研擬，並納入計畫，逐步推動災防對策。</w:t>
      </w:r>
    </w:p>
    <w:p w:rsidR="003847BF" w:rsidRPr="003D5E32" w:rsidRDefault="003847BF" w:rsidP="00CA0708">
      <w:pPr>
        <w:pStyle w:val="ab"/>
        <w:numPr>
          <w:ilvl w:val="0"/>
          <w:numId w:val="21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有建置資訊共享與傳遞平臺。</w:t>
      </w:r>
    </w:p>
    <w:p w:rsidR="003847BF" w:rsidRPr="003D5E32" w:rsidRDefault="003847BF" w:rsidP="00CA0708">
      <w:pPr>
        <w:pStyle w:val="ab"/>
        <w:numPr>
          <w:ilvl w:val="0"/>
          <w:numId w:val="21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有運用多元方式發布警戒與緊急公共訊息。</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spacing w:afterLines="50" w:after="180" w:line="420" w:lineRule="exact"/>
        <w:ind w:leftChars="0" w:left="1559"/>
        <w:jc w:val="both"/>
        <w:rPr>
          <w:rFonts w:eastAsia="標楷體"/>
          <w:sz w:val="36"/>
          <w:szCs w:val="36"/>
          <w:lang w:eastAsia="zh-TW"/>
        </w:rPr>
      </w:pPr>
      <w:r w:rsidRPr="003D5E32">
        <w:rPr>
          <w:rFonts w:eastAsia="標楷體"/>
          <w:sz w:val="36"/>
          <w:szCs w:val="36"/>
          <w:lang w:eastAsia="zh-TW"/>
        </w:rPr>
        <w:t>建議市府針對年度的應變歷程，綜整出轄區面對的災防管理議題，例如：都會區短延時強降雨議題、老舊建物補強、重要設施的營運確保、大規模長時間停電等對策。</w:t>
      </w:r>
    </w:p>
    <w:p w:rsidR="003847BF" w:rsidRPr="003D5E32" w:rsidRDefault="003847BF" w:rsidP="00CA0708">
      <w:pPr>
        <w:pStyle w:val="ab"/>
        <w:numPr>
          <w:ilvl w:val="0"/>
          <w:numId w:val="216"/>
        </w:numPr>
        <w:spacing w:afterLines="50" w:after="180" w:line="420" w:lineRule="exact"/>
        <w:ind w:leftChars="0" w:left="992" w:firstLine="68"/>
        <w:rPr>
          <w:rFonts w:eastAsia="標楷體"/>
          <w:sz w:val="36"/>
          <w:szCs w:val="36"/>
          <w:lang w:eastAsia="zh-TW"/>
        </w:rPr>
      </w:pPr>
      <w:r w:rsidRPr="003D5E32">
        <w:rPr>
          <w:rFonts w:eastAsia="標楷體"/>
          <w:sz w:val="36"/>
          <w:szCs w:val="36"/>
          <w:lang w:eastAsia="zh-TW"/>
        </w:rPr>
        <w:t>高雄市</w:t>
      </w:r>
    </w:p>
    <w:p w:rsidR="003847BF" w:rsidRPr="003D5E32" w:rsidRDefault="003847BF" w:rsidP="00CA0708">
      <w:pPr>
        <w:pStyle w:val="ab"/>
        <w:spacing w:afterLines="50" w:after="180" w:line="420" w:lineRule="exact"/>
        <w:ind w:leftChars="0" w:left="1559"/>
        <w:rPr>
          <w:rFonts w:eastAsia="標楷體"/>
          <w:sz w:val="36"/>
          <w:szCs w:val="36"/>
        </w:rPr>
      </w:pPr>
      <w:r w:rsidRPr="003D5E32">
        <w:rPr>
          <w:rFonts w:eastAsia="標楷體"/>
          <w:sz w:val="36"/>
          <w:szCs w:val="36"/>
        </w:rPr>
        <w:t>【</w:t>
      </w:r>
      <w:r w:rsidRPr="003D5E32">
        <w:rPr>
          <w:rFonts w:eastAsia="標楷體"/>
          <w:sz w:val="36"/>
          <w:szCs w:val="36"/>
          <w:lang w:eastAsia="zh-TW"/>
        </w:rPr>
        <w:t>優點</w:t>
      </w:r>
      <w:r w:rsidRPr="003D5E32">
        <w:rPr>
          <w:rFonts w:eastAsia="標楷體"/>
          <w:sz w:val="36"/>
          <w:szCs w:val="36"/>
        </w:rPr>
        <w:t>】</w:t>
      </w:r>
    </w:p>
    <w:p w:rsidR="003847BF" w:rsidRPr="003D5E32" w:rsidRDefault="003847BF" w:rsidP="00CA0708">
      <w:pPr>
        <w:pStyle w:val="ab"/>
        <w:numPr>
          <w:ilvl w:val="0"/>
          <w:numId w:val="21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有進行易致災點位的分析與對策研擬，並據以研擬對策逐步改善。</w:t>
      </w:r>
    </w:p>
    <w:p w:rsidR="003847BF" w:rsidRPr="003D5E32" w:rsidRDefault="003847BF" w:rsidP="00CA0708">
      <w:pPr>
        <w:pStyle w:val="ab"/>
        <w:numPr>
          <w:ilvl w:val="0"/>
          <w:numId w:val="21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有建置資訊共享與傳遞平臺。</w:t>
      </w:r>
    </w:p>
    <w:p w:rsidR="003847BF" w:rsidRPr="003D5E32" w:rsidRDefault="003847BF" w:rsidP="00CA0708">
      <w:pPr>
        <w:pStyle w:val="ab"/>
        <w:numPr>
          <w:ilvl w:val="0"/>
          <w:numId w:val="21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有運用多元方式發布警戒與緊急公共訊息。</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1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市府已有具體的施政目標「安全高雄－風險治理求落實」，建議市府研擬相對應災防管理對策支持施政目標，確切地將災防業務與施政目標結合。</w:t>
      </w:r>
    </w:p>
    <w:p w:rsidR="003847BF" w:rsidRPr="003D5E32" w:rsidRDefault="003847BF" w:rsidP="00CA0708">
      <w:pPr>
        <w:pStyle w:val="ab"/>
        <w:numPr>
          <w:ilvl w:val="0"/>
          <w:numId w:val="21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填寫自評的內容，建議不需陳述</w:t>
      </w:r>
      <w:r w:rsidRPr="003D5E32">
        <w:rPr>
          <w:rFonts w:eastAsia="標楷體"/>
          <w:sz w:val="36"/>
          <w:szCs w:val="36"/>
          <w:lang w:eastAsia="zh-TW"/>
        </w:rPr>
        <w:t>EOC</w:t>
      </w:r>
      <w:r w:rsidRPr="003D5E32">
        <w:rPr>
          <w:rFonts w:eastAsia="標楷體"/>
          <w:sz w:val="36"/>
          <w:szCs w:val="36"/>
          <w:lang w:eastAsia="zh-TW"/>
        </w:rPr>
        <w:t>訊息發布通報內容，自評不需放置大量圖片，連結所引附件即可。</w:t>
      </w:r>
    </w:p>
    <w:p w:rsidR="003847BF" w:rsidRPr="003D5E32" w:rsidRDefault="003847BF" w:rsidP="00CA0708">
      <w:pPr>
        <w:pStyle w:val="ab"/>
        <w:numPr>
          <w:ilvl w:val="0"/>
          <w:numId w:val="216"/>
        </w:numPr>
        <w:spacing w:afterLines="50" w:after="180" w:line="420" w:lineRule="exact"/>
        <w:ind w:leftChars="0" w:left="992" w:firstLine="68"/>
        <w:rPr>
          <w:rFonts w:eastAsia="標楷體"/>
          <w:sz w:val="36"/>
          <w:szCs w:val="36"/>
          <w:lang w:eastAsia="zh-TW"/>
        </w:rPr>
      </w:pPr>
      <w:r w:rsidRPr="003D5E32">
        <w:rPr>
          <w:rFonts w:eastAsia="標楷體"/>
          <w:sz w:val="36"/>
          <w:szCs w:val="36"/>
          <w:lang w:eastAsia="zh-TW"/>
        </w:rPr>
        <w:t>新北市</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2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新北市政府有針對應變作為中遭遇的問題，進行檢討，並擬定對策，追蹤管考，形成正向循環。</w:t>
      </w:r>
    </w:p>
    <w:p w:rsidR="003847BF" w:rsidRPr="003D5E32" w:rsidRDefault="003847BF" w:rsidP="00CA0708">
      <w:pPr>
        <w:pStyle w:val="ab"/>
        <w:numPr>
          <w:ilvl w:val="0"/>
          <w:numId w:val="22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有進行易致災點位的分析與對策研擬，並納入計畫，逐步推動災防對策。</w:t>
      </w:r>
    </w:p>
    <w:p w:rsidR="003847BF" w:rsidRPr="003D5E32" w:rsidRDefault="003847BF" w:rsidP="00CA0708">
      <w:pPr>
        <w:pStyle w:val="ab"/>
        <w:numPr>
          <w:ilvl w:val="0"/>
          <w:numId w:val="22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有建置資訊共享與傳遞平臺。</w:t>
      </w:r>
    </w:p>
    <w:p w:rsidR="003847BF" w:rsidRPr="003D5E32" w:rsidRDefault="003847BF" w:rsidP="00CA0708">
      <w:pPr>
        <w:pStyle w:val="ab"/>
        <w:numPr>
          <w:ilvl w:val="0"/>
          <w:numId w:val="22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有運用多元方式發布警戒與緊急公共訊息。</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spacing w:afterLines="50" w:after="180" w:line="420" w:lineRule="exact"/>
        <w:ind w:leftChars="0" w:left="1701" w:hanging="2"/>
        <w:jc w:val="both"/>
        <w:rPr>
          <w:rFonts w:eastAsia="標楷體"/>
          <w:sz w:val="36"/>
          <w:szCs w:val="36"/>
          <w:lang w:eastAsia="zh-TW"/>
        </w:rPr>
      </w:pPr>
      <w:r w:rsidRPr="003D5E32">
        <w:rPr>
          <w:rFonts w:eastAsia="標楷體"/>
          <w:sz w:val="36"/>
          <w:szCs w:val="36"/>
          <w:lang w:eastAsia="zh-TW"/>
        </w:rPr>
        <w:t>建議市府可針對年度的應變歷程，綜整出轄區面對的災防管理議題，例如：都會短延時強降雨議題、老舊建物補強、重要設施的營運確保、大規模長時間停電等對策。</w:t>
      </w:r>
    </w:p>
    <w:p w:rsidR="003847BF" w:rsidRPr="003D5E32" w:rsidRDefault="003847BF" w:rsidP="00CA0708">
      <w:pPr>
        <w:pStyle w:val="ab"/>
        <w:numPr>
          <w:ilvl w:val="0"/>
          <w:numId w:val="216"/>
        </w:numPr>
        <w:spacing w:afterLines="50" w:after="180" w:line="420" w:lineRule="exact"/>
        <w:ind w:leftChars="0" w:left="992" w:firstLine="68"/>
        <w:rPr>
          <w:rFonts w:eastAsia="標楷體"/>
          <w:sz w:val="36"/>
          <w:szCs w:val="36"/>
          <w:lang w:eastAsia="zh-TW"/>
        </w:rPr>
      </w:pPr>
      <w:r w:rsidRPr="003D5E32">
        <w:rPr>
          <w:rFonts w:eastAsia="標楷體"/>
          <w:sz w:val="36"/>
          <w:szCs w:val="36"/>
          <w:lang w:eastAsia="zh-TW"/>
        </w:rPr>
        <w:t>臺中市</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21"/>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臺中市成立「臺中市災害防救辦公室暨臺中市災害防救委員會籌備處」，針對歷次應變經驗，市府整合資源檢討災防政策，強化應變作為，所檢附的資料顯示，市府能確切檢討並回饋災防作為。</w:t>
      </w:r>
    </w:p>
    <w:p w:rsidR="003847BF" w:rsidRPr="003D5E32" w:rsidRDefault="003847BF" w:rsidP="00CA0708">
      <w:pPr>
        <w:pStyle w:val="ab"/>
        <w:numPr>
          <w:ilvl w:val="0"/>
          <w:numId w:val="221"/>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有進行易致災點位的分析與對策研擬，並納入計畫，逐步推動災防對策。</w:t>
      </w:r>
    </w:p>
    <w:p w:rsidR="003847BF" w:rsidRPr="003D5E32" w:rsidRDefault="003847BF" w:rsidP="00CA0708">
      <w:pPr>
        <w:pStyle w:val="ab"/>
        <w:numPr>
          <w:ilvl w:val="0"/>
          <w:numId w:val="221"/>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有建置資訊共享與傳遞平臺。</w:t>
      </w:r>
    </w:p>
    <w:p w:rsidR="003847BF" w:rsidRPr="003D5E32" w:rsidRDefault="003847BF" w:rsidP="00CA0708">
      <w:pPr>
        <w:pStyle w:val="ab"/>
        <w:numPr>
          <w:ilvl w:val="0"/>
          <w:numId w:val="221"/>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有運用多元方式發布警戒與緊急公共訊息。</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spacing w:afterLines="50" w:after="180" w:line="420" w:lineRule="exact"/>
        <w:ind w:leftChars="0" w:left="1559"/>
        <w:jc w:val="both"/>
        <w:rPr>
          <w:rFonts w:eastAsia="標楷體"/>
          <w:sz w:val="36"/>
          <w:szCs w:val="36"/>
          <w:lang w:eastAsia="zh-TW"/>
        </w:rPr>
      </w:pPr>
      <w:r w:rsidRPr="003D5E32">
        <w:rPr>
          <w:rFonts w:eastAsia="標楷體"/>
          <w:sz w:val="36"/>
          <w:szCs w:val="36"/>
          <w:lang w:eastAsia="zh-TW"/>
        </w:rPr>
        <w:t>建議市府針對年度的應變歷程，綜整出轄區面對的災防管理議題，例如：都會短延時強降雨議題、老舊建物補強、重要設施的營運確保、大規模長時間停電對策。</w:t>
      </w:r>
    </w:p>
    <w:p w:rsidR="003847BF" w:rsidRPr="003D5E32" w:rsidRDefault="003847BF" w:rsidP="00CA0708">
      <w:pPr>
        <w:pStyle w:val="ab"/>
        <w:numPr>
          <w:ilvl w:val="0"/>
          <w:numId w:val="216"/>
        </w:numPr>
        <w:spacing w:afterLines="50" w:after="180" w:line="420" w:lineRule="exact"/>
        <w:ind w:leftChars="0" w:left="992" w:firstLine="68"/>
        <w:rPr>
          <w:rFonts w:eastAsia="標楷體"/>
          <w:sz w:val="36"/>
          <w:szCs w:val="36"/>
          <w:lang w:eastAsia="zh-TW"/>
        </w:rPr>
      </w:pPr>
      <w:r w:rsidRPr="003D5E32">
        <w:rPr>
          <w:rFonts w:eastAsia="標楷體"/>
          <w:sz w:val="36"/>
          <w:szCs w:val="36"/>
          <w:lang w:eastAsia="zh-TW"/>
        </w:rPr>
        <w:t>臺南市</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2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市府透過市政會議、防汛會議、專諮會、會報等會議，檢討災防政策，強化應變作為，所檢附的資料顯示，市府能確切檢討並回饋災防作為。</w:t>
      </w:r>
    </w:p>
    <w:p w:rsidR="003847BF" w:rsidRPr="003D5E32" w:rsidRDefault="003847BF" w:rsidP="00CA0708">
      <w:pPr>
        <w:pStyle w:val="ab"/>
        <w:numPr>
          <w:ilvl w:val="0"/>
          <w:numId w:val="22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有進行易致災點位分析與對策研擬，並納入計畫，逐步推動災防對策。</w:t>
      </w:r>
    </w:p>
    <w:p w:rsidR="003847BF" w:rsidRPr="003D5E32" w:rsidRDefault="003847BF" w:rsidP="00CA0708">
      <w:pPr>
        <w:pStyle w:val="ab"/>
        <w:numPr>
          <w:ilvl w:val="0"/>
          <w:numId w:val="22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有建置資訊共享與傳遞平臺。</w:t>
      </w:r>
    </w:p>
    <w:p w:rsidR="003847BF" w:rsidRPr="003D5E32" w:rsidRDefault="003847BF" w:rsidP="00CA0708">
      <w:pPr>
        <w:pStyle w:val="ab"/>
        <w:numPr>
          <w:ilvl w:val="0"/>
          <w:numId w:val="22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有運用多元方式發布警戒與緊急公共訊息。</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spacing w:afterLines="50" w:after="180" w:line="420" w:lineRule="exact"/>
        <w:ind w:leftChars="0" w:left="1559"/>
        <w:jc w:val="both"/>
        <w:rPr>
          <w:rFonts w:eastAsia="標楷體"/>
          <w:sz w:val="36"/>
          <w:szCs w:val="36"/>
          <w:lang w:eastAsia="zh-TW"/>
        </w:rPr>
      </w:pPr>
      <w:r w:rsidRPr="003D5E32">
        <w:rPr>
          <w:rFonts w:eastAsia="標楷體"/>
          <w:sz w:val="36"/>
          <w:szCs w:val="36"/>
          <w:lang w:eastAsia="zh-TW"/>
        </w:rPr>
        <w:t>市府已有具體的施政目標「親水大臺南」、「安全大臺南」，建議市府研擬相對應災防管理對策支持施政目標，確切地將災防業務與施政目標結合。</w:t>
      </w:r>
    </w:p>
    <w:p w:rsidR="003847BF" w:rsidRPr="003D5E32" w:rsidRDefault="003847BF" w:rsidP="00CA0708">
      <w:pPr>
        <w:pStyle w:val="ab"/>
        <w:numPr>
          <w:ilvl w:val="0"/>
          <w:numId w:val="216"/>
        </w:numPr>
        <w:spacing w:afterLines="50" w:after="180" w:line="420" w:lineRule="exact"/>
        <w:ind w:leftChars="0" w:left="992" w:firstLine="68"/>
        <w:rPr>
          <w:rFonts w:eastAsia="標楷體"/>
          <w:sz w:val="36"/>
          <w:szCs w:val="36"/>
          <w:lang w:eastAsia="zh-TW"/>
        </w:rPr>
      </w:pPr>
      <w:r w:rsidRPr="003D5E32">
        <w:rPr>
          <w:rFonts w:eastAsia="標楷體"/>
          <w:sz w:val="36"/>
          <w:szCs w:val="36"/>
          <w:lang w:eastAsia="zh-TW"/>
        </w:rPr>
        <w:t>桃園市</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2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有進行易致災點位的分析與對策研擬，並納入計畫，逐步推動災防對策。</w:t>
      </w:r>
    </w:p>
    <w:p w:rsidR="003847BF" w:rsidRPr="003D5E32" w:rsidRDefault="003847BF" w:rsidP="00CA0708">
      <w:pPr>
        <w:pStyle w:val="ab"/>
        <w:numPr>
          <w:ilvl w:val="0"/>
          <w:numId w:val="22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有建置資訊共享與傳遞平臺。</w:t>
      </w:r>
    </w:p>
    <w:p w:rsidR="003847BF" w:rsidRPr="003D5E32" w:rsidRDefault="003847BF" w:rsidP="00CA0708">
      <w:pPr>
        <w:pStyle w:val="ab"/>
        <w:numPr>
          <w:ilvl w:val="0"/>
          <w:numId w:val="22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有運用多元方式發布警戒與緊急公共訊息，並針對災害弱勢提供災害警戒及緊急資訊。</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lastRenderedPageBreak/>
        <w:t>【缺點或建議】</w:t>
      </w:r>
    </w:p>
    <w:p w:rsidR="003847BF" w:rsidRPr="003D5E32" w:rsidRDefault="003847BF" w:rsidP="00CA0708">
      <w:pPr>
        <w:pStyle w:val="ab"/>
        <w:numPr>
          <w:ilvl w:val="0"/>
          <w:numId w:val="224"/>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針對應變程序相關內容的呈現，建議條列出檢討的內容及重要精進強化成果。</w:t>
      </w:r>
    </w:p>
    <w:p w:rsidR="003847BF" w:rsidRPr="003D5E32" w:rsidRDefault="003847BF" w:rsidP="00CA0708">
      <w:pPr>
        <w:pStyle w:val="ab"/>
        <w:numPr>
          <w:ilvl w:val="0"/>
          <w:numId w:val="224"/>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針對風險管理目標，所呈現的內容過於瑣碎，建議摘錄重要內容，並依據施政目標整理執行內容。</w:t>
      </w:r>
    </w:p>
    <w:p w:rsidR="003847BF" w:rsidRPr="003D5E32" w:rsidRDefault="003847BF" w:rsidP="00CA0708">
      <w:pPr>
        <w:pStyle w:val="ab"/>
        <w:numPr>
          <w:ilvl w:val="0"/>
          <w:numId w:val="215"/>
        </w:numPr>
        <w:spacing w:afterLines="50" w:after="180" w:line="420" w:lineRule="exact"/>
        <w:ind w:leftChars="0"/>
        <w:rPr>
          <w:rFonts w:eastAsia="標楷體"/>
          <w:sz w:val="36"/>
          <w:szCs w:val="36"/>
          <w:lang w:eastAsia="zh-TW"/>
        </w:rPr>
      </w:pPr>
      <w:r w:rsidRPr="003D5E32">
        <w:rPr>
          <w:rFonts w:eastAsia="標楷體"/>
          <w:sz w:val="36"/>
          <w:szCs w:val="36"/>
          <w:lang w:eastAsia="zh-TW"/>
        </w:rPr>
        <w:t>第二組</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新竹縣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26"/>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因應觀光景點大量傷病患災害，於六福村樂園辦理大型傷患救災防護模擬演練，且結合園內同仁編組協同救災指揮體系運作，相關作為值得肯定與嘉許。</w:t>
      </w:r>
    </w:p>
    <w:p w:rsidR="003847BF" w:rsidRPr="003D5E32" w:rsidRDefault="003847BF" w:rsidP="00CA0708">
      <w:pPr>
        <w:pStyle w:val="ab"/>
        <w:numPr>
          <w:ilvl w:val="0"/>
          <w:numId w:val="226"/>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因應貴縣山區重要觀光路線易肇事路段之特定，於縣道</w:t>
      </w:r>
      <w:r w:rsidRPr="003D5E32">
        <w:rPr>
          <w:rFonts w:eastAsia="標楷體"/>
          <w:sz w:val="36"/>
          <w:szCs w:val="36"/>
          <w:lang w:eastAsia="zh-TW"/>
        </w:rPr>
        <w:t>120</w:t>
      </w:r>
      <w:r w:rsidRPr="003D5E32">
        <w:rPr>
          <w:rFonts w:eastAsia="標楷體"/>
          <w:sz w:val="36"/>
          <w:szCs w:val="36"/>
          <w:lang w:eastAsia="zh-TW"/>
        </w:rPr>
        <w:t>及縣道</w:t>
      </w:r>
      <w:r w:rsidRPr="003D5E32">
        <w:rPr>
          <w:rFonts w:eastAsia="標楷體"/>
          <w:sz w:val="36"/>
          <w:szCs w:val="36"/>
          <w:lang w:eastAsia="zh-TW"/>
        </w:rPr>
        <w:t>12</w:t>
      </w:r>
      <w:r w:rsidRPr="003D5E32">
        <w:rPr>
          <w:rFonts w:eastAsia="標楷體"/>
          <w:sz w:val="36"/>
          <w:szCs w:val="36"/>
          <w:lang w:eastAsia="zh-TW"/>
        </w:rPr>
        <w:t>裝設警示系統，且訂定降低</w:t>
      </w:r>
      <w:r w:rsidRPr="003D5E32">
        <w:rPr>
          <w:rFonts w:eastAsia="標楷體"/>
          <w:sz w:val="36"/>
          <w:szCs w:val="36"/>
          <w:lang w:eastAsia="zh-TW"/>
        </w:rPr>
        <w:t>10~15%</w:t>
      </w:r>
      <w:r w:rsidRPr="003D5E32">
        <w:rPr>
          <w:rFonts w:eastAsia="標楷體"/>
          <w:sz w:val="36"/>
          <w:szCs w:val="36"/>
          <w:lang w:eastAsia="zh-TW"/>
        </w:rPr>
        <w:t>肇事率之目標值，精進防災作為值得推廣與嘉許。</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2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自評表填列內容較精簡，無法凸顯同仁於防災業務整年努力的成果，建議於各項評核項目之具體說明欄位，可增加佐證資料或圖片資訊。</w:t>
      </w:r>
    </w:p>
    <w:p w:rsidR="003847BF" w:rsidRPr="003D5E32" w:rsidRDefault="003847BF" w:rsidP="00CA0708">
      <w:pPr>
        <w:pStyle w:val="ab"/>
        <w:numPr>
          <w:ilvl w:val="0"/>
          <w:numId w:val="22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經檢視應變中心輪值交接表，建議加強縣府各局處同仁於交接班人員、交辦事項與日期填列內容之宣導。</w:t>
      </w:r>
    </w:p>
    <w:p w:rsidR="003847BF" w:rsidRPr="003D5E32" w:rsidRDefault="003847BF" w:rsidP="00CA0708">
      <w:pPr>
        <w:pStyle w:val="ab"/>
        <w:numPr>
          <w:ilvl w:val="0"/>
          <w:numId w:val="22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建議縣內對於登山入山管制與通報聯繫，可與鄰近縣市簽署合作協議，以加強災害期間之管理。</w:t>
      </w:r>
    </w:p>
    <w:p w:rsidR="003847BF" w:rsidRPr="003D5E32" w:rsidRDefault="003847BF" w:rsidP="00CA0708">
      <w:pPr>
        <w:pStyle w:val="ab"/>
        <w:numPr>
          <w:ilvl w:val="0"/>
          <w:numId w:val="22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縣內擁有科學園區與工業區等重要設施等科技產業，建議應強化毒化災與科技災害相關基礎圖</w:t>
      </w:r>
      <w:r w:rsidRPr="003D5E32">
        <w:rPr>
          <w:rFonts w:eastAsia="標楷體"/>
          <w:sz w:val="36"/>
          <w:szCs w:val="36"/>
          <w:lang w:eastAsia="zh-TW"/>
        </w:rPr>
        <w:lastRenderedPageBreak/>
        <w:t>資彙整與防災應用，例如地下管線與毒災潛勢圖資應結合地震情境與落實防災應用。</w:t>
      </w:r>
    </w:p>
    <w:p w:rsidR="003847BF" w:rsidRPr="003D5E32" w:rsidRDefault="003847BF" w:rsidP="00CA0708">
      <w:pPr>
        <w:pStyle w:val="ab"/>
        <w:numPr>
          <w:ilvl w:val="0"/>
          <w:numId w:val="22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公用氣體與油料管線防災作為，建議應強化督導事業體之地震災害防救業務計畫研擬，與輸儲設備安全管理相關防災業務之查核。</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苗栗縣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略</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自評表填列內容較精簡，無法凸顯同仁於防災業務整年努力的成果，建議於各項評核項目之具體說明欄位，可增加佐證資料或圖片資訊。</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縣府網頁防災專區主要連結消防局網頁，經瀏覽消防局防災資訊與公告資訊，建議縣府應有專區網頁規劃與各類災害資訊公布整體考量。</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建議災害防救辦公室宜定期開會，並發揮跨局處之協調權責，負責災害防救相關業務協調與圖資整合等任務。</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防救災基礎圖資與易致災點位資料散佈於各局處，建議災害防救辦公室應發揮跨局處整合功能，彙整各局處與災害情境相關之圖資，以利計畫及災害衝擊對策之研擬。</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陸上交通事故圖資除易致災地點標示外，亦可標示與針對易致災路段進行風險評估。</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縣內擁有科學園區與工業區等重要設施等科技產業，建議應強化毒化災與科技災害相關基礎圖資彙整與防災應用，且毒災潛勢圖資應定期更新，與落實疏散避難規劃等應用。</w:t>
      </w:r>
    </w:p>
    <w:p w:rsidR="003847BF" w:rsidRPr="003D5E32" w:rsidRDefault="003847BF" w:rsidP="00CA0708">
      <w:pPr>
        <w:pStyle w:val="ab"/>
        <w:numPr>
          <w:ilvl w:val="0"/>
          <w:numId w:val="228"/>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公用氣體與油料管線防災作為，建議應強化督導事業體之地震災害防救業務計畫研擬，與輸儲設備安全管理相關防災業務之查核。</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南投縣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2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建立豪大雨即時雨量通報機制以及豪大雨通報</w:t>
      </w:r>
      <w:r w:rsidRPr="003D5E32">
        <w:rPr>
          <w:rFonts w:eastAsia="標楷體"/>
          <w:sz w:val="36"/>
          <w:szCs w:val="36"/>
          <w:lang w:eastAsia="zh-TW"/>
        </w:rPr>
        <w:t>LINE</w:t>
      </w:r>
      <w:r w:rsidRPr="003D5E32">
        <w:rPr>
          <w:rFonts w:eastAsia="標楷體"/>
          <w:sz w:val="36"/>
          <w:szCs w:val="36"/>
          <w:lang w:eastAsia="zh-TW"/>
        </w:rPr>
        <w:t>群組，藉以提昇豪大雨災害應變處理能力。</w:t>
      </w:r>
    </w:p>
    <w:p w:rsidR="003847BF" w:rsidRPr="003D5E32" w:rsidRDefault="003847BF" w:rsidP="00CA0708">
      <w:pPr>
        <w:pStyle w:val="ab"/>
        <w:numPr>
          <w:ilvl w:val="0"/>
          <w:numId w:val="22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與臺中市及花蓮縣聯合訂定「登山活動管理自治條例」，藉以因應山難救護與登山活動之管理。</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3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南投縣災害應變中心開設後，相關警戒及緊急公共訊息，均公告於消防局網站，惟使用</w:t>
      </w:r>
      <w:r w:rsidRPr="003D5E32">
        <w:rPr>
          <w:rFonts w:eastAsia="標楷體"/>
          <w:sz w:val="36"/>
          <w:szCs w:val="36"/>
          <w:lang w:eastAsia="zh-TW"/>
        </w:rPr>
        <w:t>Chrome</w:t>
      </w:r>
      <w:r w:rsidRPr="003D5E32">
        <w:rPr>
          <w:rFonts w:eastAsia="標楷體"/>
          <w:sz w:val="36"/>
          <w:szCs w:val="36"/>
          <w:lang w:eastAsia="zh-TW"/>
        </w:rPr>
        <w:t>瀏覽器時，該局網頁無法正常進行瀏覽，建議應立即改善。</w:t>
      </w:r>
    </w:p>
    <w:p w:rsidR="003847BF" w:rsidRPr="003D5E32" w:rsidRDefault="003847BF" w:rsidP="00CA0708">
      <w:pPr>
        <w:pStyle w:val="ab"/>
        <w:numPr>
          <w:ilvl w:val="0"/>
          <w:numId w:val="23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經檢視消防局「南投縣災害應變中心訊息公告網頁」，所公告之</w:t>
      </w:r>
      <w:r w:rsidRPr="003D5E32">
        <w:rPr>
          <w:rFonts w:eastAsia="標楷體"/>
          <w:sz w:val="36"/>
          <w:szCs w:val="36"/>
          <w:lang w:eastAsia="zh-TW"/>
        </w:rPr>
        <w:t>105</w:t>
      </w:r>
      <w:r w:rsidRPr="003D5E32">
        <w:rPr>
          <w:rFonts w:eastAsia="標楷體"/>
          <w:sz w:val="36"/>
          <w:szCs w:val="36"/>
          <w:lang w:eastAsia="zh-TW"/>
        </w:rPr>
        <w:t>梅姬及</w:t>
      </w:r>
      <w:r w:rsidRPr="003D5E32">
        <w:rPr>
          <w:rFonts w:eastAsia="標楷體"/>
          <w:sz w:val="36"/>
          <w:szCs w:val="36"/>
          <w:lang w:eastAsia="zh-TW"/>
        </w:rPr>
        <w:t>106</w:t>
      </w:r>
      <w:r w:rsidRPr="003D5E32">
        <w:rPr>
          <w:rFonts w:eastAsia="標楷體"/>
          <w:sz w:val="36"/>
          <w:szCs w:val="36"/>
          <w:lang w:eastAsia="zh-TW"/>
        </w:rPr>
        <w:t>年尼莎暨海棠颱風災害處置報告中，未填列應變中心撤除時間，另使用</w:t>
      </w:r>
      <w:r w:rsidRPr="003D5E32">
        <w:rPr>
          <w:rFonts w:eastAsia="標楷體"/>
          <w:sz w:val="36"/>
          <w:szCs w:val="36"/>
          <w:lang w:eastAsia="zh-TW"/>
        </w:rPr>
        <w:t>Chrome</w:t>
      </w:r>
      <w:r w:rsidRPr="003D5E32">
        <w:rPr>
          <w:rFonts w:eastAsia="標楷體"/>
          <w:sz w:val="36"/>
          <w:szCs w:val="36"/>
          <w:lang w:eastAsia="zh-TW"/>
        </w:rPr>
        <w:t>瀏覽器時，該局網頁無法正常進行瀏覽，故建議對於相關網站維護、警戒發佈及發布管道之開發等事項，應有專責人員負責。</w:t>
      </w:r>
    </w:p>
    <w:p w:rsidR="003847BF" w:rsidRPr="003D5E32" w:rsidRDefault="003847BF" w:rsidP="00CA0708">
      <w:pPr>
        <w:pStyle w:val="ab"/>
        <w:numPr>
          <w:ilvl w:val="0"/>
          <w:numId w:val="23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有關</w:t>
      </w:r>
      <w:r w:rsidRPr="003D5E32">
        <w:rPr>
          <w:rFonts w:eastAsia="標楷體"/>
          <w:sz w:val="36"/>
          <w:szCs w:val="36"/>
          <w:lang w:eastAsia="zh-TW"/>
        </w:rPr>
        <w:t>105</w:t>
      </w:r>
      <w:r w:rsidRPr="003D5E32">
        <w:rPr>
          <w:rFonts w:eastAsia="標楷體"/>
          <w:sz w:val="36"/>
          <w:szCs w:val="36"/>
          <w:lang w:eastAsia="zh-TW"/>
        </w:rPr>
        <w:t>年本中心建議置災害事件後的調查資料庫，以利呈現地方災害特性之建議，目前處建置規劃中尚未完成。</w:t>
      </w:r>
    </w:p>
    <w:p w:rsidR="003847BF" w:rsidRPr="003D5E32" w:rsidRDefault="003847BF" w:rsidP="00CA0708">
      <w:pPr>
        <w:pStyle w:val="ab"/>
        <w:numPr>
          <w:ilvl w:val="0"/>
          <w:numId w:val="23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南投縣為觀光大縣，對於縣內著名風景區大量旅客面對天然災害，尤其是地震災害，宜記取</w:t>
      </w:r>
      <w:r w:rsidRPr="003D5E32">
        <w:rPr>
          <w:rFonts w:eastAsia="標楷體"/>
          <w:sz w:val="36"/>
          <w:szCs w:val="36"/>
          <w:lang w:eastAsia="zh-TW"/>
        </w:rPr>
        <w:t>2013</w:t>
      </w:r>
      <w:r w:rsidRPr="003D5E32">
        <w:rPr>
          <w:rFonts w:eastAsia="標楷體"/>
          <w:sz w:val="36"/>
          <w:szCs w:val="36"/>
          <w:lang w:eastAsia="zh-TW"/>
        </w:rPr>
        <w:t>年仁愛地震災例經驗，地震除導致風景區聯外道路落石山崩，旅客大都為來至外地，需進行受困旅客短期收容安置，以及傷患救助不易等特</w:t>
      </w:r>
      <w:r w:rsidRPr="003D5E32">
        <w:rPr>
          <w:rFonts w:eastAsia="標楷體"/>
          <w:sz w:val="36"/>
          <w:szCs w:val="36"/>
          <w:lang w:eastAsia="zh-TW"/>
        </w:rPr>
        <w:lastRenderedPageBreak/>
        <w:t>性，另風景區委外經營降低成本方式，恐造成防救管理執行成效不佳等諸多特性，未來宜建立情境式之防救災計畫與管理。</w:t>
      </w:r>
    </w:p>
    <w:p w:rsidR="003847BF" w:rsidRPr="003D5E32" w:rsidRDefault="003847BF" w:rsidP="00CA0708">
      <w:pPr>
        <w:pStyle w:val="ab"/>
        <w:numPr>
          <w:ilvl w:val="0"/>
          <w:numId w:val="23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天然氣輸氣管線圖資僅建置於經濟部能源局系統，且以帳號密碼管控，據訪談協力團隊得知於深耕計畫有建立該圖資，建議應於縣府之防救災或決策支援系統中建置該圖資，以利公用氣體與油料管線災害防救災管理。</w:t>
      </w:r>
    </w:p>
    <w:p w:rsidR="003847BF" w:rsidRPr="003D5E32" w:rsidRDefault="003847BF" w:rsidP="00CA0708">
      <w:pPr>
        <w:pStyle w:val="ab"/>
        <w:numPr>
          <w:ilvl w:val="0"/>
          <w:numId w:val="23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訪視當日，對於委員提問主要皆由協力團隊成員回答，而不是由縣府災防承辦人進行回應，無法評估貴縣承辦人員對於防救災業務的熟悉程度。</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雲林縣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31"/>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颱洪災害時，機構主任、院長及負責人於不同開設級別時需進駐機構，可強化社福機構執行疏散撤離作業。</w:t>
      </w:r>
    </w:p>
    <w:p w:rsidR="003847BF" w:rsidRPr="003D5E32" w:rsidRDefault="003847BF" w:rsidP="00CA0708">
      <w:pPr>
        <w:pStyle w:val="ab"/>
        <w:numPr>
          <w:ilvl w:val="0"/>
          <w:numId w:val="231"/>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縣府與民宿簽訂開口契約，於撤離時遣散專車接送，提高民眾收容意願。</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3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有關</w:t>
      </w:r>
      <w:r w:rsidRPr="003D5E32">
        <w:rPr>
          <w:rFonts w:eastAsia="標楷體"/>
          <w:sz w:val="36"/>
          <w:szCs w:val="36"/>
          <w:lang w:eastAsia="zh-TW"/>
        </w:rPr>
        <w:t>105</w:t>
      </w:r>
      <w:r w:rsidRPr="003D5E32">
        <w:rPr>
          <w:rFonts w:eastAsia="標楷體"/>
          <w:sz w:val="36"/>
          <w:szCs w:val="36"/>
          <w:lang w:eastAsia="zh-TW"/>
        </w:rPr>
        <w:t>年本中心建議置災害事件後的調查資料庫，以利呈現地方災害特性之建議，目前尚處函請各局處提供資料中，建議先針對各局處現有調查資料進行分析，以利整體災害事件調查資料庫之規劃。</w:t>
      </w:r>
    </w:p>
    <w:p w:rsidR="003847BF" w:rsidRPr="003D5E32" w:rsidRDefault="003847BF" w:rsidP="00CA0708">
      <w:pPr>
        <w:pStyle w:val="ab"/>
        <w:numPr>
          <w:ilvl w:val="0"/>
          <w:numId w:val="23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建議擬訂具體之災害風險管理目標或願景，並進一步與縣府施政目標相結合。</w:t>
      </w:r>
    </w:p>
    <w:p w:rsidR="003847BF" w:rsidRPr="003D5E32" w:rsidRDefault="003847BF" w:rsidP="00CA0708">
      <w:pPr>
        <w:pStyle w:val="ab"/>
        <w:numPr>
          <w:ilvl w:val="0"/>
          <w:numId w:val="23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經檢視雲林縣防災資訊網之防災資訊頁面，水情資訊尚屬建置中，地震監測為中央氣象局地震列表並非地震監測訊息，以及災害潛勢圖內雲林縣</w:t>
      </w:r>
      <w:r w:rsidRPr="003D5E32">
        <w:rPr>
          <w:rFonts w:eastAsia="標楷體"/>
          <w:sz w:val="36"/>
          <w:szCs w:val="36"/>
          <w:lang w:eastAsia="zh-TW"/>
        </w:rPr>
        <w:lastRenderedPageBreak/>
        <w:t>天然災害潛勢圖，各鄉鎮僅有放置淹水潛勢圖，建議再全面檢視並完整建置。</w:t>
      </w:r>
    </w:p>
    <w:p w:rsidR="003847BF" w:rsidRPr="003D5E32" w:rsidRDefault="003847BF" w:rsidP="00CA0708">
      <w:pPr>
        <w:pStyle w:val="ab"/>
        <w:numPr>
          <w:ilvl w:val="0"/>
          <w:numId w:val="23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該縣轄內使用毒化物之廠家高達</w:t>
      </w:r>
      <w:r w:rsidRPr="003D5E32">
        <w:rPr>
          <w:rFonts w:eastAsia="標楷體"/>
          <w:sz w:val="36"/>
          <w:szCs w:val="36"/>
          <w:lang w:eastAsia="zh-TW"/>
        </w:rPr>
        <w:t>98</w:t>
      </w:r>
      <w:r w:rsidRPr="003D5E32">
        <w:rPr>
          <w:rFonts w:eastAsia="標楷體"/>
          <w:sz w:val="36"/>
          <w:szCs w:val="36"/>
          <w:lang w:eastAsia="zh-TW"/>
        </w:rPr>
        <w:t>家，</w:t>
      </w:r>
      <w:r w:rsidRPr="003D5E32">
        <w:rPr>
          <w:rFonts w:eastAsia="標楷體"/>
          <w:sz w:val="36"/>
          <w:szCs w:val="36"/>
          <w:lang w:eastAsia="zh-TW"/>
        </w:rPr>
        <w:t>88</w:t>
      </w:r>
      <w:r w:rsidRPr="003D5E32">
        <w:rPr>
          <w:rFonts w:eastAsia="標楷體"/>
          <w:sz w:val="36"/>
          <w:szCs w:val="36"/>
          <w:lang w:eastAsia="zh-TW"/>
        </w:rPr>
        <w:t>家納入聯防編組，建議需掌握縣內毒化物潛勢</w:t>
      </w:r>
      <w:r w:rsidRPr="003D5E32">
        <w:rPr>
          <w:rFonts w:eastAsia="標楷體"/>
          <w:sz w:val="36"/>
          <w:szCs w:val="36"/>
          <w:lang w:eastAsia="zh-TW"/>
        </w:rPr>
        <w:t>GIS</w:t>
      </w:r>
      <w:r w:rsidRPr="003D5E32">
        <w:rPr>
          <w:rFonts w:eastAsia="標楷體"/>
          <w:sz w:val="36"/>
          <w:szCs w:val="36"/>
          <w:lang w:eastAsia="zh-TW"/>
        </w:rPr>
        <w:t>圖資，並針對轄內危害及風險較高之毒化物進行擴散模擬，例如麥寮臺塑廠區，預擬周遭鄉鎮之毒化災疏散應變計畫。</w:t>
      </w:r>
    </w:p>
    <w:p w:rsidR="003847BF" w:rsidRPr="003D5E32" w:rsidRDefault="003847BF" w:rsidP="00CA0708">
      <w:pPr>
        <w:pStyle w:val="ab"/>
        <w:numPr>
          <w:ilvl w:val="0"/>
          <w:numId w:val="232"/>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臺灣燈會舉辦經驗，可增益縣府對於大型活動安全管理，建議燈會活動與防救災演練計畫，以及大量傷病患緊急醫療救護等重要災害風險相關議題，宜適度納入「雲林縣政府辦理各類大型活動安全管理作業要點」之修訂。</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嘉義縣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略</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3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建議擬訂具體之災害風險管理目標或願景，並進一步與縣府施政目標相結合。</w:t>
      </w:r>
    </w:p>
    <w:p w:rsidR="003847BF" w:rsidRPr="003D5E32" w:rsidRDefault="003847BF" w:rsidP="00CA0708">
      <w:pPr>
        <w:pStyle w:val="ab"/>
        <w:numPr>
          <w:ilvl w:val="0"/>
          <w:numId w:val="23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建議應有經費與專人協助規劃所發布警戒與緊急公共訊息，例如於消防局與縣府防災資訊網之頁面，建議增加即時災情公布，以及增加即時監測訊息等，另應變後之工作會報放置路徑亦可再進行檢視。</w:t>
      </w:r>
    </w:p>
    <w:p w:rsidR="003847BF" w:rsidRPr="003D5E32" w:rsidRDefault="003847BF" w:rsidP="00CA0708">
      <w:pPr>
        <w:pStyle w:val="ab"/>
        <w:numPr>
          <w:ilvl w:val="0"/>
          <w:numId w:val="23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因應</w:t>
      </w:r>
      <w:r w:rsidRPr="003D5E32">
        <w:rPr>
          <w:rFonts w:eastAsia="標楷體"/>
          <w:sz w:val="36"/>
          <w:szCs w:val="36"/>
          <w:lang w:eastAsia="zh-TW"/>
        </w:rPr>
        <w:t>2018</w:t>
      </w:r>
      <w:r w:rsidRPr="003D5E32">
        <w:rPr>
          <w:rFonts w:eastAsia="標楷體"/>
          <w:sz w:val="36"/>
          <w:szCs w:val="36"/>
          <w:lang w:eastAsia="zh-TW"/>
        </w:rPr>
        <w:t>臺灣燈會在縣內舉辦，建議可參考今年雲林縣及世大運舉辦大型活動經驗，擬訂相關維安及防救災計畫，針對大型活動可能致災之重要風險情境，宜適度納入「嘉義縣大型群聚活動管理要點」之修訂，可增益縣府對於大型活動安全管理。</w:t>
      </w:r>
    </w:p>
    <w:p w:rsidR="003847BF" w:rsidRPr="003D5E32" w:rsidRDefault="003847BF" w:rsidP="00CA0708">
      <w:pPr>
        <w:pStyle w:val="ab"/>
        <w:numPr>
          <w:ilvl w:val="0"/>
          <w:numId w:val="233"/>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為了呈現縣府同仁過去一年於災防工作與管理上的努力，且有利於委員能於事前掌握評核重點，建議在評核表填列上，應有縣府同仁與相關機關合作，且經過充分討論過程後作完整的陳述，俾利委員能於短時間，瞭解同仁努力的成果。</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屏東縣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34"/>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因應當地產業特性所推行之全國首張養殖保險，降低與轉移災害損失與風險的具體措施，值得嘉許。</w:t>
      </w:r>
    </w:p>
    <w:p w:rsidR="003847BF" w:rsidRPr="003D5E32" w:rsidRDefault="003847BF" w:rsidP="00CA0708">
      <w:pPr>
        <w:pStyle w:val="ab"/>
        <w:numPr>
          <w:ilvl w:val="0"/>
          <w:numId w:val="234"/>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利用「屏東縣颱風資訊服務網」「屏東防災通</w:t>
      </w:r>
      <w:r w:rsidRPr="003D5E32">
        <w:rPr>
          <w:rFonts w:eastAsia="標楷體"/>
          <w:sz w:val="36"/>
          <w:szCs w:val="36"/>
          <w:lang w:eastAsia="zh-TW"/>
        </w:rPr>
        <w:t>APP</w:t>
      </w:r>
      <w:r w:rsidRPr="003D5E32">
        <w:rPr>
          <w:rFonts w:eastAsia="標楷體"/>
          <w:sz w:val="36"/>
          <w:szCs w:val="36"/>
          <w:lang w:eastAsia="zh-TW"/>
        </w:rPr>
        <w:t>」、臉書「</w:t>
      </w:r>
      <w:r w:rsidRPr="003D5E32">
        <w:rPr>
          <w:rFonts w:eastAsia="標楷體"/>
          <w:sz w:val="36"/>
          <w:szCs w:val="36"/>
          <w:lang w:eastAsia="zh-TW"/>
        </w:rPr>
        <w:t>i</w:t>
      </w:r>
      <w:r w:rsidRPr="003D5E32">
        <w:rPr>
          <w:rFonts w:eastAsia="標楷體"/>
          <w:sz w:val="36"/>
          <w:szCs w:val="36"/>
          <w:lang w:eastAsia="zh-TW"/>
        </w:rPr>
        <w:t>屏東」社群網站等多元方式發布警戒與緊急公共訊息，對於災害訊息告警與相關推廣成效良好。</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35"/>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地區災害防救計畫中地震災害防治篇章，歷史地震圖資可考慮以規模進行分類、</w:t>
      </w:r>
      <w:r w:rsidRPr="003D5E32">
        <w:rPr>
          <w:rFonts w:eastAsia="標楷體"/>
          <w:sz w:val="36"/>
          <w:szCs w:val="36"/>
          <w:lang w:eastAsia="zh-TW"/>
        </w:rPr>
        <w:t>PGA</w:t>
      </w:r>
      <w:r w:rsidRPr="003D5E32">
        <w:rPr>
          <w:rFonts w:eastAsia="標楷體"/>
          <w:sz w:val="36"/>
          <w:szCs w:val="36"/>
          <w:lang w:eastAsia="zh-TW"/>
        </w:rPr>
        <w:t>震度規模建議比照中央氣象局分級。</w:t>
      </w:r>
    </w:p>
    <w:p w:rsidR="003847BF" w:rsidRPr="003D5E32" w:rsidRDefault="003847BF" w:rsidP="00CA0708">
      <w:pPr>
        <w:pStyle w:val="ab"/>
        <w:numPr>
          <w:ilvl w:val="0"/>
          <w:numId w:val="235"/>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建議擬訂具體之災害風險管理目標或願景，並進一步與縣府施政目標相結合。</w:t>
      </w:r>
    </w:p>
    <w:p w:rsidR="003847BF" w:rsidRPr="003D5E32" w:rsidRDefault="003847BF" w:rsidP="00CA0708">
      <w:pPr>
        <w:pStyle w:val="ab"/>
        <w:numPr>
          <w:ilvl w:val="0"/>
          <w:numId w:val="235"/>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建議縣府於「屏東縣颱風資訊服務網」、「屏東防災通</w:t>
      </w:r>
      <w:r w:rsidRPr="003D5E32">
        <w:rPr>
          <w:rFonts w:eastAsia="標楷體"/>
          <w:sz w:val="36"/>
          <w:szCs w:val="36"/>
          <w:lang w:eastAsia="zh-TW"/>
        </w:rPr>
        <w:t>APP</w:t>
      </w:r>
      <w:r w:rsidRPr="003D5E32">
        <w:rPr>
          <w:rFonts w:eastAsia="標楷體"/>
          <w:sz w:val="36"/>
          <w:szCs w:val="36"/>
          <w:lang w:eastAsia="zh-TW"/>
        </w:rPr>
        <w:t>」、屏東</w:t>
      </w:r>
      <w:r w:rsidRPr="003D5E32">
        <w:rPr>
          <w:rFonts w:eastAsia="標楷體"/>
          <w:sz w:val="36"/>
          <w:szCs w:val="36"/>
          <w:lang w:eastAsia="zh-TW"/>
        </w:rPr>
        <w:t>i</w:t>
      </w:r>
      <w:r w:rsidRPr="003D5E32">
        <w:rPr>
          <w:rFonts w:eastAsia="標楷體"/>
          <w:sz w:val="36"/>
          <w:szCs w:val="36"/>
          <w:lang w:eastAsia="zh-TW"/>
        </w:rPr>
        <w:t>旅行</w:t>
      </w:r>
      <w:r w:rsidRPr="003D5E32">
        <w:rPr>
          <w:rFonts w:eastAsia="標楷體"/>
          <w:sz w:val="36"/>
          <w:szCs w:val="36"/>
          <w:lang w:eastAsia="zh-TW"/>
        </w:rPr>
        <w:t>APP</w:t>
      </w:r>
      <w:r w:rsidRPr="003D5E32">
        <w:rPr>
          <w:rFonts w:eastAsia="標楷體"/>
          <w:sz w:val="36"/>
          <w:szCs w:val="36"/>
          <w:lang w:eastAsia="zh-TW"/>
        </w:rPr>
        <w:t>、臉書「</w:t>
      </w:r>
      <w:r w:rsidRPr="003D5E32">
        <w:rPr>
          <w:rFonts w:eastAsia="標楷體"/>
          <w:sz w:val="36"/>
          <w:szCs w:val="36"/>
          <w:lang w:eastAsia="zh-TW"/>
        </w:rPr>
        <w:t>i</w:t>
      </w:r>
      <w:r w:rsidRPr="003D5E32">
        <w:rPr>
          <w:rFonts w:eastAsia="標楷體"/>
          <w:sz w:val="36"/>
          <w:szCs w:val="36"/>
          <w:lang w:eastAsia="zh-TW"/>
        </w:rPr>
        <w:t>屏東」社群網站之即時災情公布資訊，宜進一步全面盤點與整合。</w:t>
      </w:r>
    </w:p>
    <w:p w:rsidR="003847BF" w:rsidRPr="003D5E32" w:rsidRDefault="003847BF" w:rsidP="00CA0708">
      <w:pPr>
        <w:pStyle w:val="ab"/>
        <w:numPr>
          <w:ilvl w:val="0"/>
          <w:numId w:val="235"/>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重點產業風險分析方法，主要以淹水調查作為機率基礎，建議可適度依據災害特性增加其他災害機率。</w:t>
      </w:r>
    </w:p>
    <w:p w:rsidR="003847BF" w:rsidRPr="003D5E32" w:rsidRDefault="003847BF" w:rsidP="00CA0708">
      <w:pPr>
        <w:pStyle w:val="ab"/>
        <w:numPr>
          <w:ilvl w:val="0"/>
          <w:numId w:val="235"/>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「屏東縣民間辦理大型群聚活動安全管理自治條例（草案）」已重視對於大型活動安全管理，建</w:t>
      </w:r>
      <w:r w:rsidRPr="003D5E32">
        <w:rPr>
          <w:rFonts w:eastAsia="標楷體"/>
          <w:sz w:val="36"/>
          <w:szCs w:val="36"/>
          <w:lang w:eastAsia="zh-TW"/>
        </w:rPr>
        <w:lastRenderedPageBreak/>
        <w:t>議第五條公共安全維護計畫中有關醫療救護措施之規劃、活動風險潛勢評估、緊急應變計畫之規劃，應有相關情境式風險評估計畫。</w:t>
      </w:r>
    </w:p>
    <w:p w:rsidR="003847BF" w:rsidRPr="003D5E32" w:rsidRDefault="003847BF" w:rsidP="00CA0708">
      <w:pPr>
        <w:pStyle w:val="ab"/>
        <w:numPr>
          <w:ilvl w:val="0"/>
          <w:numId w:val="225"/>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彰化縣</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36"/>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訪評當天報告呈現多項結合科技與實務之創新作為，顯示縣府對災防業務之重視，值得肯定。</w:t>
      </w:r>
    </w:p>
    <w:p w:rsidR="003847BF" w:rsidRPr="003D5E32" w:rsidRDefault="003847BF" w:rsidP="00CA0708">
      <w:pPr>
        <w:pStyle w:val="ab"/>
        <w:numPr>
          <w:ilvl w:val="0"/>
          <w:numId w:val="236"/>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已建立重大災例資料庫，除可呈現地方災害特性外，並實際納入民防業務講習課程規劃。</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3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建議擬訂具體之災害風險管理目標或願景，並進一步與縣府施政目標相結合。</w:t>
      </w:r>
    </w:p>
    <w:p w:rsidR="003847BF" w:rsidRPr="003D5E32" w:rsidRDefault="003847BF" w:rsidP="00CA0708">
      <w:pPr>
        <w:pStyle w:val="ab"/>
        <w:numPr>
          <w:ilvl w:val="0"/>
          <w:numId w:val="23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訪視當日簡報提及該縣轄內大量使用毒化物之廠家高達</w:t>
      </w:r>
      <w:r w:rsidRPr="003D5E32">
        <w:rPr>
          <w:rFonts w:eastAsia="標楷體"/>
          <w:sz w:val="36"/>
          <w:szCs w:val="36"/>
          <w:lang w:eastAsia="zh-TW"/>
        </w:rPr>
        <w:t>62</w:t>
      </w:r>
      <w:r w:rsidRPr="003D5E32">
        <w:rPr>
          <w:rFonts w:eastAsia="標楷體"/>
          <w:sz w:val="36"/>
          <w:szCs w:val="36"/>
          <w:lang w:eastAsia="zh-TW"/>
        </w:rPr>
        <w:t>家，建議針對轄內氯氣廠家之洩漏及溢散進行模擬，可提供相關業管單位做為緊急應變參考之依據。此外針對鹿港鎮、彰化市及線西鄉等人口密集地區，建議於上述鄉鎮地區災害防救計畫中，能進一步針對危害及風險較高之毒化物進行擴散模擬，並預擬妥適之毒化災疏散應變計畫。</w:t>
      </w:r>
    </w:p>
    <w:p w:rsidR="003847BF" w:rsidRPr="003D5E32" w:rsidRDefault="003847BF" w:rsidP="00CA0708">
      <w:pPr>
        <w:pStyle w:val="ab"/>
        <w:numPr>
          <w:ilvl w:val="0"/>
          <w:numId w:val="237"/>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訪談協力團隊得知天然氣輸氣管線圖資建置於深耕計畫，建議該圖資應納入縣府之防救災或決策支援系統中，以利公用氣體與油料管線災害防救災管理與圖資之應用。</w:t>
      </w:r>
    </w:p>
    <w:p w:rsidR="003847BF" w:rsidRPr="003D5E32" w:rsidRDefault="003847BF" w:rsidP="00CA0708">
      <w:pPr>
        <w:pStyle w:val="ab"/>
        <w:numPr>
          <w:ilvl w:val="0"/>
          <w:numId w:val="215"/>
        </w:numPr>
        <w:spacing w:afterLines="50" w:after="180" w:line="420" w:lineRule="exact"/>
        <w:ind w:leftChars="0"/>
        <w:rPr>
          <w:rFonts w:eastAsia="標楷體"/>
          <w:sz w:val="36"/>
          <w:szCs w:val="36"/>
          <w:lang w:eastAsia="zh-TW"/>
        </w:rPr>
      </w:pPr>
      <w:r w:rsidRPr="003D5E32">
        <w:rPr>
          <w:rFonts w:eastAsia="標楷體"/>
          <w:sz w:val="36"/>
          <w:szCs w:val="36"/>
          <w:lang w:eastAsia="zh-TW"/>
        </w:rPr>
        <w:t>第三組</w:t>
      </w:r>
    </w:p>
    <w:p w:rsidR="003847BF" w:rsidRPr="003D5E32" w:rsidRDefault="003847BF" w:rsidP="00CA0708">
      <w:pPr>
        <w:pStyle w:val="ab"/>
        <w:numPr>
          <w:ilvl w:val="0"/>
          <w:numId w:val="238"/>
        </w:numPr>
        <w:spacing w:afterLines="50" w:after="180" w:line="420" w:lineRule="exact"/>
        <w:ind w:leftChars="0" w:firstLine="349"/>
        <w:rPr>
          <w:rFonts w:eastAsia="標楷體"/>
          <w:sz w:val="36"/>
          <w:szCs w:val="36"/>
          <w:lang w:eastAsia="zh-TW"/>
        </w:rPr>
      </w:pPr>
      <w:r w:rsidRPr="003D5E32">
        <w:rPr>
          <w:rFonts w:eastAsia="標楷體"/>
          <w:sz w:val="36"/>
          <w:szCs w:val="36"/>
          <w:lang w:eastAsia="zh-TW"/>
        </w:rPr>
        <w:t>基隆市</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3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基隆市因應防減災需求共開發及使用了基隆市災害應變中心網站、</w:t>
      </w:r>
      <w:r w:rsidRPr="003D5E32">
        <w:rPr>
          <w:rFonts w:eastAsia="標楷體"/>
          <w:sz w:val="36"/>
          <w:szCs w:val="36"/>
          <w:lang w:eastAsia="zh-TW"/>
        </w:rPr>
        <w:t>KLCG</w:t>
      </w:r>
      <w:r w:rsidRPr="003D5E32">
        <w:rPr>
          <w:rFonts w:eastAsia="標楷體"/>
          <w:sz w:val="36"/>
          <w:szCs w:val="36"/>
          <w:lang w:eastAsia="zh-TW"/>
        </w:rPr>
        <w:t>災情會報群</w:t>
      </w:r>
      <w:r w:rsidRPr="003D5E32">
        <w:rPr>
          <w:rFonts w:eastAsia="標楷體"/>
          <w:sz w:val="36"/>
          <w:szCs w:val="36"/>
          <w:lang w:eastAsia="zh-TW"/>
        </w:rPr>
        <w:lastRenderedPageBreak/>
        <w:t>組、</w:t>
      </w:r>
      <w:r w:rsidRPr="003D5E32">
        <w:rPr>
          <w:rFonts w:eastAsia="標楷體"/>
          <w:sz w:val="36"/>
          <w:szCs w:val="36"/>
          <w:lang w:eastAsia="zh-TW"/>
        </w:rPr>
        <w:t>KEELUNG CARE</w:t>
      </w:r>
      <w:r w:rsidRPr="003D5E32">
        <w:rPr>
          <w:rFonts w:eastAsia="標楷體"/>
          <w:sz w:val="36"/>
          <w:szCs w:val="36"/>
          <w:lang w:eastAsia="zh-TW"/>
        </w:rPr>
        <w:t>及基隆市災害資料庫等資訊系統。</w:t>
      </w:r>
    </w:p>
    <w:p w:rsidR="003847BF" w:rsidRPr="003D5E32" w:rsidRDefault="003847BF" w:rsidP="00CA0708">
      <w:pPr>
        <w:pStyle w:val="ab"/>
        <w:numPr>
          <w:ilvl w:val="0"/>
          <w:numId w:val="23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基隆市災害應變中心網站使用對象為民眾，主要是彙整各相關防災資訊。</w:t>
      </w:r>
    </w:p>
    <w:p w:rsidR="003847BF" w:rsidRPr="003D5E32" w:rsidRDefault="003847BF" w:rsidP="00CA0708">
      <w:pPr>
        <w:pStyle w:val="ab"/>
        <w:numPr>
          <w:ilvl w:val="0"/>
          <w:numId w:val="23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KLCG</w:t>
      </w:r>
      <w:r w:rsidRPr="003D5E32">
        <w:rPr>
          <w:rFonts w:eastAsia="標楷體"/>
          <w:sz w:val="36"/>
          <w:szCs w:val="36"/>
          <w:lang w:eastAsia="zh-TW"/>
        </w:rPr>
        <w:t>災情會報群組，主要是基隆市各局處彼此分享災害有關資訊使用，於災害發生時立即通知各相關局處進行處置。</w:t>
      </w:r>
    </w:p>
    <w:p w:rsidR="003847BF" w:rsidRPr="003D5E32" w:rsidRDefault="003847BF" w:rsidP="00CA0708">
      <w:pPr>
        <w:pStyle w:val="ab"/>
        <w:numPr>
          <w:ilvl w:val="0"/>
          <w:numId w:val="23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KEELUNG CARE</w:t>
      </w:r>
      <w:r w:rsidRPr="003D5E32">
        <w:rPr>
          <w:rFonts w:eastAsia="標楷體"/>
          <w:sz w:val="36"/>
          <w:szCs w:val="36"/>
          <w:lang w:eastAsia="zh-TW"/>
        </w:rPr>
        <w:t>，主要是提供民眾防災訊息，內容包括基隆即時在地氣象、防災、政府資訊、新聞訊息及基隆服務網頁。</w:t>
      </w:r>
    </w:p>
    <w:p w:rsidR="003847BF" w:rsidRPr="003D5E32" w:rsidRDefault="003847BF" w:rsidP="00CA0708">
      <w:pPr>
        <w:pStyle w:val="ab"/>
        <w:numPr>
          <w:ilvl w:val="0"/>
          <w:numId w:val="239"/>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基隆市災害資料庫，以</w:t>
      </w:r>
      <w:r w:rsidRPr="003D5E32">
        <w:rPr>
          <w:rFonts w:eastAsia="標楷體"/>
          <w:sz w:val="36"/>
          <w:szCs w:val="36"/>
          <w:lang w:eastAsia="zh-TW"/>
        </w:rPr>
        <w:t>GIS</w:t>
      </w:r>
      <w:r w:rsidRPr="003D5E32">
        <w:rPr>
          <w:rFonts w:eastAsia="標楷體"/>
          <w:sz w:val="36"/>
          <w:szCs w:val="36"/>
          <w:lang w:eastAsia="zh-TW"/>
        </w:rPr>
        <w:t>為主要平臺，資料包括災害潛勢資料及紀錄災害發生點位之歷史災害資料庫。</w:t>
      </w:r>
    </w:p>
    <w:p w:rsidR="003847BF" w:rsidRPr="003D5E32" w:rsidRDefault="003847BF" w:rsidP="00CA0708">
      <w:pPr>
        <w:pStyle w:val="ab"/>
        <w:numPr>
          <w:ilvl w:val="0"/>
          <w:numId w:val="239"/>
        </w:numPr>
        <w:tabs>
          <w:tab w:val="left" w:pos="2127"/>
          <w:tab w:val="left" w:pos="8505"/>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科技部災害情資網已由海洋大學協助推廣於各區公所進行災害情資的分享，但對於基隆市災害情資網的實戰運用尚待推廣及擴充。</w:t>
      </w:r>
    </w:p>
    <w:p w:rsidR="003847BF" w:rsidRPr="003D5E32" w:rsidRDefault="003847BF" w:rsidP="00CA0708">
      <w:pPr>
        <w:pStyle w:val="ab"/>
        <w:spacing w:afterLines="50" w:after="180" w:line="42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4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對於外來遊客的現地即時災害示警資訊，可以規劃以災害示警平臺（</w:t>
      </w:r>
      <w:r w:rsidRPr="003D5E32">
        <w:rPr>
          <w:rFonts w:eastAsia="標楷體"/>
          <w:sz w:val="36"/>
          <w:szCs w:val="36"/>
          <w:lang w:eastAsia="zh-TW"/>
        </w:rPr>
        <w:t>CAP</w:t>
      </w:r>
      <w:r w:rsidRPr="003D5E32">
        <w:rPr>
          <w:rFonts w:eastAsia="標楷體"/>
          <w:sz w:val="36"/>
          <w:szCs w:val="36"/>
          <w:lang w:eastAsia="zh-TW"/>
        </w:rPr>
        <w:t>），做為示警發佈平臺。</w:t>
      </w:r>
    </w:p>
    <w:p w:rsidR="003847BF" w:rsidRPr="003D5E32" w:rsidRDefault="003847BF" w:rsidP="00CA0708">
      <w:pPr>
        <w:pStyle w:val="ab"/>
        <w:numPr>
          <w:ilvl w:val="0"/>
          <w:numId w:val="240"/>
        </w:numPr>
        <w:tabs>
          <w:tab w:val="left" w:pos="2127"/>
        </w:tabs>
        <w:spacing w:afterLines="50" w:after="180" w:line="420" w:lineRule="exact"/>
        <w:ind w:leftChars="0" w:left="2127" w:hanging="567"/>
        <w:jc w:val="both"/>
        <w:rPr>
          <w:rFonts w:eastAsia="標楷體"/>
          <w:sz w:val="36"/>
          <w:szCs w:val="36"/>
          <w:lang w:eastAsia="zh-TW"/>
        </w:rPr>
      </w:pPr>
      <w:r w:rsidRPr="003D5E32">
        <w:rPr>
          <w:rFonts w:eastAsia="標楷體"/>
          <w:sz w:val="36"/>
          <w:szCs w:val="36"/>
          <w:lang w:eastAsia="zh-TW"/>
        </w:rPr>
        <w:t>建議增加重點產業的蒐整及災害潛勢分析。</w:t>
      </w:r>
    </w:p>
    <w:p w:rsidR="003847BF" w:rsidRPr="003D5E32" w:rsidRDefault="003847BF" w:rsidP="00CA0708">
      <w:pPr>
        <w:pStyle w:val="ab"/>
        <w:numPr>
          <w:ilvl w:val="0"/>
          <w:numId w:val="238"/>
        </w:numPr>
        <w:spacing w:afterLines="50" w:after="180" w:line="400" w:lineRule="exact"/>
        <w:ind w:leftChars="0" w:firstLine="349"/>
        <w:rPr>
          <w:rFonts w:eastAsia="標楷體"/>
          <w:sz w:val="36"/>
          <w:szCs w:val="36"/>
          <w:lang w:eastAsia="zh-TW"/>
        </w:rPr>
      </w:pPr>
      <w:r w:rsidRPr="003D5E32">
        <w:rPr>
          <w:rFonts w:eastAsia="標楷體"/>
          <w:sz w:val="36"/>
          <w:szCs w:val="36"/>
          <w:lang w:eastAsia="zh-TW"/>
        </w:rPr>
        <w:t>新竹市</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新竹市因應防減災需求共開發及使用了新竹市防災資訊網、臺灣與新竹市災害性天氣、新竹市預警監控系統、新竹市災情綜整</w:t>
      </w:r>
      <w:r w:rsidRPr="003D5E32">
        <w:rPr>
          <w:rFonts w:eastAsia="標楷體"/>
          <w:sz w:val="36"/>
          <w:szCs w:val="36"/>
          <w:lang w:eastAsia="zh-TW"/>
        </w:rPr>
        <w:t>Google</w:t>
      </w:r>
      <w:r w:rsidRPr="003D5E32">
        <w:rPr>
          <w:rFonts w:eastAsia="標楷體"/>
          <w:sz w:val="36"/>
          <w:szCs w:val="36"/>
          <w:lang w:eastAsia="zh-TW"/>
        </w:rPr>
        <w:t>協作表單、新竹市災害情資網等三個資訊系統。</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新竹市防災資訊網使用對象為民眾，主要是在災害發生時直接將市府官網進行切換，以提供相關預警資訊及情資研判分析，目前正配合介接災害示警資訊（</w:t>
      </w:r>
      <w:r w:rsidRPr="003D5E32">
        <w:rPr>
          <w:rFonts w:eastAsia="標楷體"/>
          <w:sz w:val="36"/>
          <w:szCs w:val="36"/>
          <w:lang w:eastAsia="zh-TW"/>
        </w:rPr>
        <w:t>CAP</w:t>
      </w:r>
      <w:r w:rsidRPr="003D5E32">
        <w:rPr>
          <w:rFonts w:eastAsia="標楷體"/>
          <w:sz w:val="36"/>
          <w:szCs w:val="36"/>
          <w:lang w:eastAsia="zh-TW"/>
        </w:rPr>
        <w:t>）。</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臺灣與新竹市災害性天氣，主要是委由廠商承辦，提供即時及未來天氣分析與災害時的天氣預警分析，作為新竹市政府對於各類活動及相關災害的作為因應參考。</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新竹市預警監控系統，主要是將市警局</w:t>
      </w:r>
      <w:r w:rsidRPr="003D5E32">
        <w:rPr>
          <w:rFonts w:eastAsia="標楷體"/>
          <w:sz w:val="36"/>
          <w:szCs w:val="36"/>
          <w:lang w:eastAsia="zh-TW"/>
        </w:rPr>
        <w:t>3,000</w:t>
      </w:r>
      <w:r w:rsidRPr="003D5E32">
        <w:rPr>
          <w:rFonts w:eastAsia="標楷體"/>
          <w:sz w:val="36"/>
          <w:szCs w:val="36"/>
          <w:lang w:eastAsia="zh-TW"/>
        </w:rPr>
        <w:t>支</w:t>
      </w:r>
      <w:r w:rsidRPr="003D5E32">
        <w:rPr>
          <w:rFonts w:eastAsia="標楷體"/>
          <w:sz w:val="36"/>
          <w:szCs w:val="36"/>
          <w:lang w:eastAsia="zh-TW"/>
        </w:rPr>
        <w:t>CCTV</w:t>
      </w:r>
      <w:r w:rsidRPr="003D5E32">
        <w:rPr>
          <w:rFonts w:eastAsia="標楷體"/>
          <w:sz w:val="36"/>
          <w:szCs w:val="36"/>
          <w:lang w:eastAsia="zh-TW"/>
        </w:rPr>
        <w:t>影像畫面介接至市災害應變中心，作為新竹市</w:t>
      </w:r>
      <w:r w:rsidRPr="003D5E32">
        <w:rPr>
          <w:rFonts w:eastAsia="標楷體"/>
          <w:sz w:val="36"/>
          <w:szCs w:val="36"/>
          <w:lang w:eastAsia="zh-TW"/>
        </w:rPr>
        <w:t>10</w:t>
      </w:r>
      <w:r w:rsidRPr="003D5E32">
        <w:rPr>
          <w:rFonts w:eastAsia="標楷體"/>
          <w:sz w:val="36"/>
          <w:szCs w:val="36"/>
          <w:lang w:eastAsia="zh-TW"/>
        </w:rPr>
        <w:t>處車行地下道及</w:t>
      </w:r>
      <w:r w:rsidRPr="003D5E32">
        <w:rPr>
          <w:rFonts w:eastAsia="標楷體"/>
          <w:sz w:val="36"/>
          <w:szCs w:val="36"/>
          <w:lang w:eastAsia="zh-TW"/>
        </w:rPr>
        <w:t>4</w:t>
      </w:r>
      <w:r w:rsidRPr="003D5E32">
        <w:rPr>
          <w:rFonts w:eastAsia="標楷體"/>
          <w:sz w:val="36"/>
          <w:szCs w:val="36"/>
          <w:lang w:eastAsia="zh-TW"/>
        </w:rPr>
        <w:t>處易淹水區排監控，目前該資料尚未提供其他單位介接。</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新竹市災情綜整</w:t>
      </w:r>
      <w:r w:rsidRPr="003D5E32">
        <w:rPr>
          <w:rFonts w:eastAsia="標楷體"/>
          <w:sz w:val="36"/>
          <w:szCs w:val="36"/>
          <w:lang w:eastAsia="zh-TW"/>
        </w:rPr>
        <w:t>Google</w:t>
      </w:r>
      <w:r w:rsidRPr="003D5E32">
        <w:rPr>
          <w:rFonts w:eastAsia="標楷體"/>
          <w:sz w:val="36"/>
          <w:szCs w:val="36"/>
          <w:lang w:eastAsia="zh-TW"/>
        </w:rPr>
        <w:t>協作表單是整合</w:t>
      </w:r>
      <w:r w:rsidRPr="003D5E32">
        <w:rPr>
          <w:rFonts w:eastAsia="標楷體"/>
          <w:sz w:val="36"/>
          <w:szCs w:val="36"/>
          <w:lang w:eastAsia="zh-TW"/>
        </w:rPr>
        <w:t>119</w:t>
      </w:r>
      <w:r w:rsidRPr="003D5E32">
        <w:rPr>
          <w:rFonts w:eastAsia="標楷體"/>
          <w:sz w:val="36"/>
          <w:szCs w:val="36"/>
          <w:lang w:eastAsia="zh-TW"/>
        </w:rPr>
        <w:t>報案系統及里長</w:t>
      </w:r>
      <w:r w:rsidRPr="003D5E32">
        <w:rPr>
          <w:rFonts w:eastAsia="標楷體"/>
          <w:sz w:val="36"/>
          <w:szCs w:val="36"/>
          <w:lang w:eastAsia="zh-TW"/>
        </w:rPr>
        <w:t>LINE</w:t>
      </w:r>
      <w:r w:rsidRPr="003D5E32">
        <w:rPr>
          <w:rFonts w:eastAsia="標楷體"/>
          <w:sz w:val="36"/>
          <w:szCs w:val="36"/>
          <w:lang w:eastAsia="zh-TW"/>
        </w:rPr>
        <w:t>災情通報（由中科院協助），內容包括災害現場照片、處置中照片及復原狀況等資訊，後續將配合</w:t>
      </w:r>
      <w:r w:rsidRPr="003D5E32">
        <w:rPr>
          <w:rFonts w:eastAsia="標楷體"/>
          <w:sz w:val="36"/>
          <w:szCs w:val="36"/>
          <w:lang w:eastAsia="zh-TW"/>
        </w:rPr>
        <w:t>EMIC</w:t>
      </w:r>
      <w:r w:rsidRPr="003D5E32">
        <w:rPr>
          <w:rFonts w:eastAsia="標楷體"/>
          <w:sz w:val="36"/>
          <w:szCs w:val="36"/>
          <w:lang w:eastAsia="zh-TW"/>
        </w:rPr>
        <w:t>格式完備後可進行整批災情匯入。</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新竹市災害情資網，是由交通大學以科技部的地方版災害情資網為平臺所建立，展示介面以製作新竹市情資研判為主，剛開發完成並於</w:t>
      </w:r>
      <w:r w:rsidRPr="003D5E32">
        <w:rPr>
          <w:rFonts w:eastAsia="標楷體"/>
          <w:sz w:val="36"/>
          <w:szCs w:val="36"/>
          <w:lang w:eastAsia="zh-TW"/>
        </w:rPr>
        <w:t>9</w:t>
      </w:r>
      <w:r w:rsidRPr="003D5E32">
        <w:rPr>
          <w:rFonts w:eastAsia="標楷體"/>
          <w:sz w:val="36"/>
          <w:szCs w:val="36"/>
          <w:lang w:eastAsia="zh-TW"/>
        </w:rPr>
        <w:t>月</w:t>
      </w:r>
      <w:r w:rsidRPr="003D5E32">
        <w:rPr>
          <w:rFonts w:eastAsia="標楷體"/>
          <w:sz w:val="36"/>
          <w:szCs w:val="36"/>
          <w:lang w:eastAsia="zh-TW"/>
        </w:rPr>
        <w:t>12</w:t>
      </w:r>
      <w:r w:rsidRPr="003D5E32">
        <w:rPr>
          <w:rFonts w:eastAsia="標楷體"/>
          <w:sz w:val="36"/>
          <w:szCs w:val="36"/>
          <w:lang w:eastAsia="zh-TW"/>
        </w:rPr>
        <w:t>日提供各局處參考，尚待推廣及擴充。</w:t>
      </w:r>
    </w:p>
    <w:p w:rsidR="003847BF" w:rsidRPr="003D5E32" w:rsidRDefault="003847BF" w:rsidP="00CA0708">
      <w:pPr>
        <w:pStyle w:val="ab"/>
        <w:numPr>
          <w:ilvl w:val="0"/>
          <w:numId w:val="24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新竹市災害防救辦公室配合地方災害特性仿效中央各部會處理災害方式，以各局處所負責之災害，制訂</w:t>
      </w:r>
      <w:r w:rsidRPr="003D5E32">
        <w:rPr>
          <w:rFonts w:eastAsia="標楷體"/>
          <w:sz w:val="36"/>
          <w:szCs w:val="36"/>
          <w:lang w:eastAsia="zh-TW"/>
        </w:rPr>
        <w:t>16</w:t>
      </w:r>
      <w:r w:rsidRPr="003D5E32">
        <w:rPr>
          <w:rFonts w:eastAsia="標楷體"/>
          <w:sz w:val="36"/>
          <w:szCs w:val="36"/>
          <w:lang w:eastAsia="zh-TW"/>
        </w:rPr>
        <w:t>種災害應變處理作業程序。</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42"/>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對於外來遊客的現地即時災害示警資訊，建議可以使用即時災害示警平臺進行發布。</w:t>
      </w:r>
    </w:p>
    <w:p w:rsidR="003847BF" w:rsidRPr="003D5E32" w:rsidRDefault="003847BF" w:rsidP="00CA0708">
      <w:pPr>
        <w:pStyle w:val="ab"/>
        <w:numPr>
          <w:ilvl w:val="0"/>
          <w:numId w:val="242"/>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已蒐集的災害點位，整理分析研判易致災的範圍與原因並提出減災。</w:t>
      </w:r>
    </w:p>
    <w:p w:rsidR="003847BF" w:rsidRPr="003D5E32" w:rsidRDefault="003847BF" w:rsidP="00CA0708">
      <w:pPr>
        <w:pStyle w:val="ab"/>
        <w:numPr>
          <w:ilvl w:val="0"/>
          <w:numId w:val="238"/>
        </w:numPr>
        <w:spacing w:afterLines="50" w:after="180" w:line="400" w:lineRule="exact"/>
        <w:ind w:leftChars="0" w:firstLine="349"/>
        <w:rPr>
          <w:rFonts w:eastAsia="標楷體"/>
          <w:sz w:val="36"/>
          <w:szCs w:val="36"/>
          <w:lang w:eastAsia="zh-TW"/>
        </w:rPr>
      </w:pPr>
      <w:r w:rsidRPr="003D5E32">
        <w:rPr>
          <w:rFonts w:eastAsia="標楷體"/>
          <w:sz w:val="36"/>
          <w:szCs w:val="36"/>
          <w:lang w:eastAsia="zh-TW"/>
        </w:rPr>
        <w:t>嘉義市</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43"/>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嘉義市因應防減災需求共開發了嘉義市防災資訊網、嘉義市洪水與淹水系統、嘉義市災害情資網等三個資訊系統。</w:t>
      </w:r>
    </w:p>
    <w:p w:rsidR="003847BF" w:rsidRPr="003D5E32" w:rsidRDefault="003847BF" w:rsidP="00CA0708">
      <w:pPr>
        <w:pStyle w:val="ab"/>
        <w:numPr>
          <w:ilvl w:val="0"/>
          <w:numId w:val="243"/>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嘉義市防災資訊網的使用對象為民眾，除提供查詢相關預警資訊及情資研判分析外，亦介接了災害示警資訊（</w:t>
      </w:r>
      <w:r w:rsidRPr="003D5E32">
        <w:rPr>
          <w:rFonts w:eastAsia="標楷體"/>
          <w:sz w:val="36"/>
          <w:szCs w:val="36"/>
          <w:lang w:eastAsia="zh-TW"/>
        </w:rPr>
        <w:t>CAP</w:t>
      </w:r>
      <w:r w:rsidRPr="003D5E32">
        <w:rPr>
          <w:rFonts w:eastAsia="標楷體"/>
          <w:sz w:val="36"/>
          <w:szCs w:val="36"/>
          <w:lang w:eastAsia="zh-TW"/>
        </w:rPr>
        <w:t>），但嘉義市防災人員反應</w:t>
      </w:r>
      <w:r w:rsidRPr="003D5E32">
        <w:rPr>
          <w:rFonts w:eastAsia="標楷體"/>
          <w:sz w:val="36"/>
          <w:szCs w:val="36"/>
          <w:lang w:eastAsia="zh-TW"/>
        </w:rPr>
        <w:t>CAP</w:t>
      </w:r>
      <w:r w:rsidRPr="003D5E32">
        <w:rPr>
          <w:rFonts w:eastAsia="標楷體"/>
          <w:sz w:val="36"/>
          <w:szCs w:val="36"/>
          <w:lang w:eastAsia="zh-TW"/>
        </w:rPr>
        <w:t>的版型與網頁風格有所差異。</w:t>
      </w:r>
    </w:p>
    <w:p w:rsidR="003847BF" w:rsidRPr="003D5E32" w:rsidRDefault="003847BF" w:rsidP="00CA0708">
      <w:pPr>
        <w:pStyle w:val="ab"/>
        <w:numPr>
          <w:ilvl w:val="0"/>
          <w:numId w:val="243"/>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嘉義市洪水與淹水系統的使用對象為工務局，主要是藉由</w:t>
      </w:r>
      <w:r w:rsidRPr="003D5E32">
        <w:rPr>
          <w:rFonts w:eastAsia="標楷體"/>
          <w:sz w:val="36"/>
          <w:szCs w:val="36"/>
          <w:lang w:eastAsia="zh-TW"/>
        </w:rPr>
        <w:t>27</w:t>
      </w:r>
      <w:r w:rsidRPr="003D5E32">
        <w:rPr>
          <w:rFonts w:eastAsia="標楷體"/>
          <w:sz w:val="36"/>
          <w:szCs w:val="36"/>
          <w:lang w:eastAsia="zh-TW"/>
        </w:rPr>
        <w:t>之水位計及</w:t>
      </w:r>
      <w:r w:rsidRPr="003D5E32">
        <w:rPr>
          <w:rFonts w:eastAsia="標楷體"/>
          <w:sz w:val="36"/>
          <w:szCs w:val="36"/>
          <w:lang w:eastAsia="zh-TW"/>
        </w:rPr>
        <w:t>CCTV</w:t>
      </w:r>
      <w:r w:rsidRPr="003D5E32">
        <w:rPr>
          <w:rFonts w:eastAsia="標楷體"/>
          <w:sz w:val="36"/>
          <w:szCs w:val="36"/>
          <w:lang w:eastAsia="zh-TW"/>
        </w:rPr>
        <w:t>配合相關預警模式進行洪水與淹水的預警整備工作，相關監測資料已提供中心介接。</w:t>
      </w:r>
    </w:p>
    <w:p w:rsidR="003847BF" w:rsidRPr="003D5E32" w:rsidRDefault="003847BF" w:rsidP="00CA0708">
      <w:pPr>
        <w:pStyle w:val="ab"/>
        <w:numPr>
          <w:ilvl w:val="0"/>
          <w:numId w:val="243"/>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嘉義市災害情資網的使用對象為學研機構及災防辦，是由雲林科大以科技部的地方版災害情資網為平臺所建立，其展示介面以製作嘉義市情資研判為主，剛開發完成尚待推廣。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44"/>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建議規劃大範圍停電的緊急應變作為。</w:t>
      </w:r>
    </w:p>
    <w:p w:rsidR="003847BF" w:rsidRPr="003D5E32" w:rsidRDefault="003847BF" w:rsidP="00CA0708">
      <w:pPr>
        <w:pStyle w:val="ab"/>
        <w:numPr>
          <w:ilvl w:val="0"/>
          <w:numId w:val="244"/>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建議分析已蒐整的災害點位資料，建立各類災害的易致災點位，可配合</w:t>
      </w:r>
      <w:r w:rsidRPr="003D5E32">
        <w:rPr>
          <w:rFonts w:eastAsia="標楷體"/>
          <w:sz w:val="36"/>
          <w:szCs w:val="36"/>
          <w:lang w:eastAsia="zh-TW"/>
        </w:rPr>
        <w:t>CCTV</w:t>
      </w:r>
      <w:r w:rsidRPr="003D5E32">
        <w:rPr>
          <w:rFonts w:eastAsia="標楷體"/>
          <w:sz w:val="36"/>
          <w:szCs w:val="36"/>
          <w:lang w:eastAsia="zh-TW"/>
        </w:rPr>
        <w:t>進行即時監測。</w:t>
      </w:r>
    </w:p>
    <w:p w:rsidR="003847BF" w:rsidRPr="003D5E32" w:rsidRDefault="003847BF" w:rsidP="00CA0708">
      <w:pPr>
        <w:pStyle w:val="ab"/>
        <w:numPr>
          <w:ilvl w:val="0"/>
          <w:numId w:val="215"/>
        </w:numPr>
        <w:spacing w:afterLines="50" w:after="180" w:line="400" w:lineRule="exact"/>
        <w:ind w:leftChars="0"/>
        <w:rPr>
          <w:rFonts w:eastAsia="標楷體"/>
          <w:sz w:val="36"/>
          <w:szCs w:val="36"/>
          <w:lang w:eastAsia="zh-TW"/>
        </w:rPr>
      </w:pPr>
      <w:r w:rsidRPr="003D5E32">
        <w:rPr>
          <w:rFonts w:eastAsia="標楷體"/>
          <w:sz w:val="36"/>
          <w:szCs w:val="36"/>
          <w:lang w:eastAsia="zh-TW"/>
        </w:rPr>
        <w:t>第四組</w:t>
      </w:r>
    </w:p>
    <w:p w:rsidR="003847BF" w:rsidRPr="003D5E32" w:rsidRDefault="003847BF" w:rsidP="00CA0708">
      <w:pPr>
        <w:pStyle w:val="ab"/>
        <w:numPr>
          <w:ilvl w:val="0"/>
          <w:numId w:val="245"/>
        </w:numPr>
        <w:spacing w:afterLines="50" w:after="180" w:line="400" w:lineRule="exact"/>
        <w:ind w:leftChars="0" w:firstLine="349"/>
        <w:rPr>
          <w:rFonts w:eastAsia="標楷體"/>
          <w:sz w:val="36"/>
          <w:szCs w:val="36"/>
          <w:lang w:eastAsia="zh-TW"/>
        </w:rPr>
      </w:pPr>
      <w:r w:rsidRPr="003D5E32">
        <w:rPr>
          <w:rFonts w:eastAsia="標楷體"/>
          <w:sz w:val="36"/>
          <w:szCs w:val="36"/>
          <w:lang w:eastAsia="zh-TW"/>
        </w:rPr>
        <w:t>臺東縣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4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應變檢討紀錄具體，並可利用災害防救辦公室會議進行後續管制。</w:t>
      </w:r>
    </w:p>
    <w:p w:rsidR="003847BF" w:rsidRPr="003D5E32" w:rsidRDefault="003847BF" w:rsidP="00CA0708">
      <w:pPr>
        <w:pStyle w:val="ab"/>
        <w:numPr>
          <w:ilvl w:val="0"/>
          <w:numId w:val="24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從</w:t>
      </w:r>
      <w:r w:rsidRPr="003D5E32">
        <w:rPr>
          <w:rFonts w:eastAsia="標楷體"/>
          <w:sz w:val="36"/>
          <w:szCs w:val="36"/>
          <w:lang w:eastAsia="zh-TW"/>
        </w:rPr>
        <w:t>105</w:t>
      </w:r>
      <w:r w:rsidRPr="003D5E32">
        <w:rPr>
          <w:rFonts w:eastAsia="標楷體"/>
          <w:sz w:val="36"/>
          <w:szCs w:val="36"/>
          <w:lang w:eastAsia="zh-TW"/>
        </w:rPr>
        <w:t>年尼伯特颱風始，復原重建計畫有主責單位－國際發展及計畫處，因其原本負責管制各計畫之執行。</w:t>
      </w:r>
    </w:p>
    <w:p w:rsidR="003847BF" w:rsidRPr="003D5E32" w:rsidRDefault="003847BF" w:rsidP="00CA0708">
      <w:pPr>
        <w:pStyle w:val="ab"/>
        <w:numPr>
          <w:ilvl w:val="0"/>
          <w:numId w:val="24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縣市層級，有具體災管目標－「提昇本縣平均餘命」，並有列出相關計畫。</w:t>
      </w:r>
    </w:p>
    <w:p w:rsidR="003847BF" w:rsidRPr="003D5E32" w:rsidRDefault="003847BF" w:rsidP="00CA0708">
      <w:pPr>
        <w:pStyle w:val="ab"/>
        <w:numPr>
          <w:ilvl w:val="0"/>
          <w:numId w:val="24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社經資料庫的應用雖仍在研發階段，但為一創舉。社經資料的歷史累積，長久來看，是必須的。</w:t>
      </w:r>
    </w:p>
    <w:p w:rsidR="003847BF" w:rsidRPr="003D5E32" w:rsidRDefault="003847BF" w:rsidP="00CA0708">
      <w:pPr>
        <w:pStyle w:val="ab"/>
        <w:numPr>
          <w:ilvl w:val="0"/>
          <w:numId w:val="24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社會局針對社福機構有</w:t>
      </w:r>
      <w:r w:rsidRPr="003D5E32">
        <w:rPr>
          <w:rFonts w:eastAsia="標楷體"/>
          <w:sz w:val="36"/>
          <w:szCs w:val="36"/>
          <w:lang w:eastAsia="zh-TW"/>
        </w:rPr>
        <w:t>LINE</w:t>
      </w:r>
      <w:r w:rsidRPr="003D5E32">
        <w:rPr>
          <w:rFonts w:eastAsia="標楷體"/>
          <w:sz w:val="36"/>
          <w:szCs w:val="36"/>
          <w:lang w:eastAsia="zh-TW"/>
        </w:rPr>
        <w:t>群組。</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47"/>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lastRenderedPageBreak/>
        <w:t>各項應變檢討紀錄，因為無被後續列管，委員比較不容易看到後續會議追蹤狀況，必須仰賴訪評現場人員解說。建議針對各項檢討事項，若無被列管之必要性，仍能有一個追蹤處理表。</w:t>
      </w:r>
    </w:p>
    <w:p w:rsidR="003847BF" w:rsidRPr="003D5E32" w:rsidRDefault="003847BF" w:rsidP="00CA0708">
      <w:pPr>
        <w:pStyle w:val="ab"/>
        <w:numPr>
          <w:ilvl w:val="0"/>
          <w:numId w:val="247"/>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針對已有「量性達成目標」的各項災管計畫，進行說明。例如，提昇救護專業及高級救護計畫之救活率、防災社區參與率、消防據點增設數等，原已有規劃量性目標。</w:t>
      </w:r>
    </w:p>
    <w:p w:rsidR="003847BF" w:rsidRPr="003D5E32" w:rsidRDefault="003847BF" w:rsidP="00CA0708">
      <w:pPr>
        <w:pStyle w:val="ab"/>
        <w:numPr>
          <w:ilvl w:val="0"/>
          <w:numId w:val="247"/>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易致災點位分析與應變對策研擬題項，應用說明部分，建議舉例應用細節。</w:t>
      </w:r>
    </w:p>
    <w:p w:rsidR="003847BF" w:rsidRPr="003D5E32" w:rsidRDefault="003847BF" w:rsidP="00CA0708">
      <w:pPr>
        <w:pStyle w:val="ab"/>
        <w:numPr>
          <w:ilvl w:val="0"/>
          <w:numId w:val="247"/>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年初有進行民眾報名夜間收容演練創舉，值得肯定。未來可加強活動相關紀錄。</w:t>
      </w:r>
    </w:p>
    <w:p w:rsidR="003847BF" w:rsidRPr="003D5E32" w:rsidRDefault="003847BF" w:rsidP="00CA0708">
      <w:pPr>
        <w:pStyle w:val="ab"/>
        <w:numPr>
          <w:ilvl w:val="0"/>
          <w:numId w:val="245"/>
        </w:numPr>
        <w:spacing w:afterLines="50" w:after="180" w:line="400" w:lineRule="exact"/>
        <w:ind w:leftChars="0" w:firstLine="349"/>
        <w:rPr>
          <w:rFonts w:eastAsia="標楷體"/>
          <w:sz w:val="36"/>
          <w:szCs w:val="36"/>
          <w:lang w:eastAsia="zh-TW"/>
        </w:rPr>
      </w:pPr>
      <w:r w:rsidRPr="003D5E32">
        <w:rPr>
          <w:rFonts w:eastAsia="標楷體"/>
          <w:sz w:val="36"/>
          <w:szCs w:val="36"/>
          <w:lang w:eastAsia="zh-TW"/>
        </w:rPr>
        <w:t>花蓮縣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spacing w:afterLines="50" w:after="180" w:line="400" w:lineRule="exact"/>
        <w:ind w:leftChars="0" w:left="1559"/>
        <w:jc w:val="both"/>
        <w:rPr>
          <w:rFonts w:eastAsia="標楷體"/>
          <w:sz w:val="36"/>
          <w:szCs w:val="36"/>
          <w:lang w:eastAsia="zh-TW"/>
        </w:rPr>
      </w:pPr>
      <w:r w:rsidRPr="003D5E32">
        <w:rPr>
          <w:rFonts w:eastAsia="標楷體"/>
          <w:sz w:val="36"/>
          <w:szCs w:val="36"/>
          <w:lang w:eastAsia="zh-TW"/>
        </w:rPr>
        <w:t>各局處室有風險評估表，並逐年檢討，是不錯的創舉。例如消防局羅列災害管理風險目前面臨的困境、嚴重性、發生機率、可能對策。</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48"/>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訪評對象為縣市，誤解部分題為協力團隊之工作。</w:t>
      </w:r>
    </w:p>
    <w:p w:rsidR="003847BF" w:rsidRPr="003D5E32" w:rsidRDefault="003847BF" w:rsidP="00CA0708">
      <w:pPr>
        <w:pStyle w:val="ab"/>
        <w:numPr>
          <w:ilvl w:val="0"/>
          <w:numId w:val="248"/>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對部分題意有所誤解，如不了解「是否有制訂災害風險管理的施政目標？並說明制訂的程序與原則」。未來針對不了解的題目，可事先聯絡詢問。</w:t>
      </w:r>
    </w:p>
    <w:p w:rsidR="003847BF" w:rsidRPr="003D5E32" w:rsidRDefault="003847BF" w:rsidP="00CA0708">
      <w:pPr>
        <w:pStyle w:val="ab"/>
        <w:numPr>
          <w:ilvl w:val="0"/>
          <w:numId w:val="245"/>
        </w:numPr>
        <w:spacing w:afterLines="50" w:after="180" w:line="400" w:lineRule="exact"/>
        <w:ind w:leftChars="0" w:firstLine="349"/>
        <w:rPr>
          <w:rFonts w:eastAsia="標楷體"/>
          <w:sz w:val="36"/>
          <w:szCs w:val="36"/>
          <w:lang w:eastAsia="zh-TW"/>
        </w:rPr>
      </w:pPr>
      <w:r w:rsidRPr="003D5E32">
        <w:rPr>
          <w:rFonts w:eastAsia="標楷體"/>
          <w:sz w:val="36"/>
          <w:szCs w:val="36"/>
          <w:lang w:eastAsia="zh-TW"/>
        </w:rPr>
        <w:t>宜蘭縣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49"/>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各項填答非常具體、認真，且看得出有完善地整合跨局處室資料。</w:t>
      </w:r>
    </w:p>
    <w:p w:rsidR="003847BF" w:rsidRPr="003D5E32" w:rsidRDefault="003847BF" w:rsidP="00CA0708">
      <w:pPr>
        <w:pStyle w:val="ab"/>
        <w:numPr>
          <w:ilvl w:val="0"/>
          <w:numId w:val="249"/>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縣市施政目標明確，對應的計畫別及經費皆有清楚編列表。各次討論及修正紀錄皆有。</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lastRenderedPageBreak/>
        <w:t>【缺點或建議】</w:t>
      </w:r>
    </w:p>
    <w:p w:rsidR="003847BF" w:rsidRPr="003D5E32" w:rsidRDefault="003847BF" w:rsidP="00CA0708">
      <w:pPr>
        <w:pStyle w:val="ab"/>
        <w:spacing w:afterLines="50" w:after="180" w:line="400" w:lineRule="exact"/>
        <w:ind w:leftChars="0" w:left="1701"/>
        <w:jc w:val="both"/>
        <w:rPr>
          <w:rFonts w:eastAsia="標楷體"/>
          <w:sz w:val="36"/>
          <w:szCs w:val="36"/>
          <w:lang w:eastAsia="zh-TW"/>
        </w:rPr>
      </w:pPr>
      <w:r w:rsidRPr="003D5E32">
        <w:rPr>
          <w:rFonts w:eastAsia="標楷體"/>
          <w:sz w:val="36"/>
          <w:szCs w:val="36"/>
          <w:lang w:eastAsia="zh-TW"/>
        </w:rPr>
        <w:t>評核表之填答可再精簡，例如土石流潛勢所在位置列表、易致災路段列表等資料，可以直接請委員參見現場資料即可。</w:t>
      </w:r>
    </w:p>
    <w:p w:rsidR="003847BF" w:rsidRPr="003D5E32" w:rsidRDefault="003847BF" w:rsidP="00CA0708">
      <w:pPr>
        <w:pStyle w:val="ab"/>
        <w:numPr>
          <w:ilvl w:val="0"/>
          <w:numId w:val="215"/>
        </w:numPr>
        <w:spacing w:afterLines="50" w:after="180" w:line="400" w:lineRule="exact"/>
        <w:ind w:leftChars="0"/>
        <w:rPr>
          <w:rFonts w:eastAsia="標楷體"/>
          <w:sz w:val="36"/>
          <w:szCs w:val="36"/>
          <w:lang w:eastAsia="zh-TW"/>
        </w:rPr>
      </w:pPr>
      <w:r w:rsidRPr="003D5E32">
        <w:rPr>
          <w:rFonts w:eastAsia="標楷體"/>
          <w:sz w:val="36"/>
          <w:szCs w:val="36"/>
          <w:lang w:eastAsia="zh-TW"/>
        </w:rPr>
        <w:t>第五組</w:t>
      </w:r>
    </w:p>
    <w:p w:rsidR="003847BF" w:rsidRPr="003D5E32" w:rsidRDefault="003847BF" w:rsidP="00CA0708">
      <w:pPr>
        <w:pStyle w:val="ab"/>
        <w:numPr>
          <w:ilvl w:val="0"/>
          <w:numId w:val="250"/>
        </w:numPr>
        <w:spacing w:afterLines="50" w:after="180" w:line="400" w:lineRule="exact"/>
        <w:ind w:leftChars="0" w:firstLine="208"/>
        <w:rPr>
          <w:rFonts w:eastAsia="標楷體"/>
          <w:sz w:val="36"/>
          <w:szCs w:val="36"/>
          <w:lang w:eastAsia="zh-TW"/>
        </w:rPr>
      </w:pPr>
      <w:r w:rsidRPr="003D5E32">
        <w:rPr>
          <w:rFonts w:eastAsia="標楷體"/>
          <w:sz w:val="36"/>
          <w:szCs w:val="36"/>
          <w:lang w:eastAsia="zh-TW"/>
        </w:rPr>
        <w:t>金門縣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5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針對縣內的災害經驗，有效彌補不足之處，並且因應需求有新的作為。</w:t>
      </w:r>
    </w:p>
    <w:p w:rsidR="003847BF" w:rsidRPr="003D5E32" w:rsidRDefault="003847BF" w:rsidP="00CA0708">
      <w:pPr>
        <w:pStyle w:val="ab"/>
        <w:numPr>
          <w:ilvl w:val="0"/>
          <w:numId w:val="25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針對淹水災害，加入相關情境的模擬結果，並結合歷史災害點位有效呈現。</w:t>
      </w:r>
    </w:p>
    <w:p w:rsidR="003847BF" w:rsidRPr="003D5E32" w:rsidRDefault="003847BF" w:rsidP="00CA0708">
      <w:pPr>
        <w:pStyle w:val="ab"/>
        <w:numPr>
          <w:ilvl w:val="0"/>
          <w:numId w:val="251"/>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經營多元訊息傳遞管道，提升相關警戒和緊急公共訊息的傳遞。</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52"/>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相關易致災淹水、或公共訊息的發布，對於觀光客的訊息傳遞較為薄弱，可再強化。</w:t>
      </w:r>
    </w:p>
    <w:p w:rsidR="003847BF" w:rsidRPr="003D5E32" w:rsidRDefault="003847BF" w:rsidP="00CA0708">
      <w:pPr>
        <w:pStyle w:val="ab"/>
        <w:numPr>
          <w:ilvl w:val="0"/>
          <w:numId w:val="252"/>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對於目前的易致災分析或緊急應變相關作為，以颱風應變為主，並無特別針對豪雨時的作為，但今年六月已有開設豪雨應變的紀錄，因此建議後續可增加針對豪雨致災的應變或對策。</w:t>
      </w:r>
    </w:p>
    <w:p w:rsidR="003847BF" w:rsidRPr="003D5E32" w:rsidRDefault="003847BF" w:rsidP="00CA0708">
      <w:pPr>
        <w:pStyle w:val="ab"/>
        <w:numPr>
          <w:ilvl w:val="0"/>
          <w:numId w:val="250"/>
        </w:numPr>
        <w:spacing w:afterLines="50" w:after="180" w:line="400" w:lineRule="exact"/>
        <w:ind w:leftChars="0" w:firstLine="208"/>
        <w:rPr>
          <w:rFonts w:eastAsia="標楷體"/>
          <w:sz w:val="36"/>
          <w:szCs w:val="36"/>
          <w:lang w:eastAsia="zh-TW"/>
        </w:rPr>
      </w:pPr>
      <w:r w:rsidRPr="003D5E32">
        <w:rPr>
          <w:rFonts w:eastAsia="標楷體"/>
          <w:sz w:val="36"/>
          <w:szCs w:val="36"/>
          <w:lang w:eastAsia="zh-TW"/>
        </w:rPr>
        <w:t>連江縣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53"/>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協力團隊與縣政府配合密切，提供必要資訊與協助。</w:t>
      </w:r>
    </w:p>
    <w:p w:rsidR="003847BF" w:rsidRPr="003D5E32" w:rsidRDefault="003847BF" w:rsidP="00CA0708">
      <w:pPr>
        <w:pStyle w:val="ab"/>
        <w:numPr>
          <w:ilvl w:val="0"/>
          <w:numId w:val="253"/>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各島之消防單位對於災害應變的處理步驟相當熟悉，單位之橫向整合良好。</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54"/>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未針對過往水災或土砂災害建立資料整合資訊，目前已整理的資訊主要以條列文字為主，若</w:t>
      </w:r>
      <w:r w:rsidRPr="003D5E32">
        <w:rPr>
          <w:rFonts w:eastAsia="標楷體"/>
          <w:sz w:val="36"/>
          <w:szCs w:val="36"/>
          <w:lang w:eastAsia="zh-TW"/>
        </w:rPr>
        <w:lastRenderedPageBreak/>
        <w:t>要實際應用則有困難，建議可增加量化文字、圖片、以及座標位置以進一步應用在地區災害特性分析、或是災害應變警戒值之設定。</w:t>
      </w:r>
    </w:p>
    <w:p w:rsidR="003847BF" w:rsidRPr="003D5E32" w:rsidRDefault="003847BF" w:rsidP="00CA0708">
      <w:pPr>
        <w:pStyle w:val="ab"/>
        <w:numPr>
          <w:ilvl w:val="0"/>
          <w:numId w:val="254"/>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連江縣近年來觀光客人數有增加的趨勢，目前的緊急應變相關作為，仍以交通疏導為主，建議後續強化針對觀光客在颱風或暴雨可能增加的應變需求、人數掌握、易致災區域的判釋與訊息的發布等作為。</w:t>
      </w:r>
    </w:p>
    <w:p w:rsidR="003847BF" w:rsidRPr="003D5E32" w:rsidRDefault="003847BF" w:rsidP="00CA0708">
      <w:pPr>
        <w:pStyle w:val="ab"/>
        <w:numPr>
          <w:ilvl w:val="0"/>
          <w:numId w:val="254"/>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建議針對災害資料的紀錄與蒐整，包括暴潮、積淹水、坡地災害等所需之潮位站資料、災後積淹水以及坡地災害的調查資料等，應有更完整的彙整，以進一步進行暴潮、積淹水、和坡地災害的情境分析。</w:t>
      </w:r>
    </w:p>
    <w:p w:rsidR="003847BF" w:rsidRPr="003D5E32" w:rsidRDefault="003847BF" w:rsidP="00CA0708">
      <w:pPr>
        <w:pStyle w:val="ab"/>
        <w:numPr>
          <w:ilvl w:val="0"/>
          <w:numId w:val="250"/>
        </w:numPr>
        <w:spacing w:afterLines="50" w:after="180" w:line="400" w:lineRule="exact"/>
        <w:ind w:leftChars="0" w:firstLine="208"/>
        <w:rPr>
          <w:rFonts w:eastAsia="標楷體"/>
          <w:sz w:val="36"/>
          <w:szCs w:val="36"/>
          <w:lang w:eastAsia="zh-TW"/>
        </w:rPr>
      </w:pPr>
      <w:r w:rsidRPr="003D5E32">
        <w:rPr>
          <w:rFonts w:eastAsia="標楷體"/>
          <w:sz w:val="36"/>
          <w:szCs w:val="36"/>
          <w:lang w:eastAsia="zh-TW"/>
        </w:rPr>
        <w:t>澎湖縣</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【優點】</w:t>
      </w:r>
    </w:p>
    <w:p w:rsidR="003847BF" w:rsidRPr="003D5E32" w:rsidRDefault="003847BF" w:rsidP="00CA0708">
      <w:pPr>
        <w:pStyle w:val="ab"/>
        <w:numPr>
          <w:ilvl w:val="0"/>
          <w:numId w:val="255"/>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針對不同族群特性，規劃防救災資源，如獨居老人之災害潛勢分布圖、不同語言之防救災圖資。</w:t>
      </w:r>
    </w:p>
    <w:p w:rsidR="003847BF" w:rsidRPr="003D5E32" w:rsidRDefault="003847BF" w:rsidP="00CA0708">
      <w:pPr>
        <w:pStyle w:val="ab"/>
        <w:numPr>
          <w:ilvl w:val="0"/>
          <w:numId w:val="255"/>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針對各島災害特性，劃分易淹水潛勢區域、持續觀察可能淹水地區、歷史淹水紀錄地區，玄武岩易崩落地區、搶救不易地區等，並補足相關圖資，有效反應地區特性。</w:t>
      </w:r>
    </w:p>
    <w:p w:rsidR="003847BF" w:rsidRPr="003D5E32" w:rsidRDefault="003847BF" w:rsidP="00CA0708">
      <w:pPr>
        <w:pStyle w:val="ab"/>
        <w:spacing w:afterLines="50" w:after="180" w:line="400" w:lineRule="exact"/>
        <w:ind w:leftChars="0" w:left="1559"/>
        <w:rPr>
          <w:rFonts w:eastAsia="標楷體"/>
          <w:sz w:val="36"/>
          <w:szCs w:val="36"/>
          <w:lang w:eastAsia="zh-TW"/>
        </w:rPr>
      </w:pPr>
      <w:r w:rsidRPr="003D5E32">
        <w:rPr>
          <w:rFonts w:eastAsia="標楷體"/>
          <w:sz w:val="36"/>
          <w:szCs w:val="36"/>
          <w:lang w:eastAsia="zh-TW"/>
        </w:rPr>
        <w:t>【缺點或建議】</w:t>
      </w:r>
    </w:p>
    <w:p w:rsidR="003847BF" w:rsidRPr="003D5E32" w:rsidRDefault="003847BF" w:rsidP="00CA0708">
      <w:pPr>
        <w:pStyle w:val="ab"/>
        <w:numPr>
          <w:ilvl w:val="0"/>
          <w:numId w:val="25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對於水災特性的用語，易與目前現有用語混淆、或是定義較不易了解，需強化不同局處間的說明與了解，以避免不同局處溝通可能之誤會。</w:t>
      </w:r>
    </w:p>
    <w:p w:rsidR="003847BF" w:rsidRPr="003D5E32" w:rsidRDefault="003847BF" w:rsidP="00CA0708">
      <w:pPr>
        <w:pStyle w:val="ab"/>
        <w:numPr>
          <w:ilvl w:val="0"/>
          <w:numId w:val="25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即時訊息溝通管道僅以</w:t>
      </w:r>
      <w:r w:rsidRPr="003D5E32">
        <w:rPr>
          <w:rFonts w:eastAsia="標楷體"/>
          <w:sz w:val="36"/>
          <w:szCs w:val="36"/>
          <w:lang w:eastAsia="zh-TW"/>
        </w:rPr>
        <w:t>LINE</w:t>
      </w:r>
      <w:r w:rsidRPr="003D5E32">
        <w:rPr>
          <w:rFonts w:eastAsia="標楷體"/>
          <w:sz w:val="36"/>
          <w:szCs w:val="36"/>
          <w:lang w:eastAsia="zh-TW"/>
        </w:rPr>
        <w:t>為主要聯繫通訊管道，過於單一，建議強化通訊聯繫管道數量和方式，或強化目前開發之資訊平臺，作為各單位及鄉鎮即時資料共享及傳遞之管道。</w:t>
      </w:r>
    </w:p>
    <w:p w:rsidR="003847BF" w:rsidRPr="003D5E32" w:rsidRDefault="003847BF" w:rsidP="00CA0708">
      <w:pPr>
        <w:pStyle w:val="ab"/>
        <w:numPr>
          <w:ilvl w:val="0"/>
          <w:numId w:val="256"/>
        </w:numPr>
        <w:tabs>
          <w:tab w:val="left" w:pos="2127"/>
        </w:tabs>
        <w:spacing w:afterLines="50" w:after="180" w:line="400" w:lineRule="exact"/>
        <w:ind w:leftChars="0" w:left="2127" w:hanging="567"/>
        <w:jc w:val="both"/>
        <w:rPr>
          <w:rFonts w:eastAsia="標楷體"/>
          <w:sz w:val="36"/>
          <w:szCs w:val="36"/>
          <w:lang w:eastAsia="zh-TW"/>
        </w:rPr>
      </w:pPr>
      <w:r w:rsidRPr="003D5E32">
        <w:rPr>
          <w:rFonts w:eastAsia="標楷體"/>
          <w:sz w:val="36"/>
          <w:szCs w:val="36"/>
          <w:lang w:eastAsia="zh-TW"/>
        </w:rPr>
        <w:t>目前已有針對歷史災害資料的紀錄與蒐整，包括積淹水、坡地災害、以及爆炸災害等的資訊完整</w:t>
      </w:r>
      <w:r w:rsidRPr="003D5E32">
        <w:rPr>
          <w:rFonts w:eastAsia="標楷體"/>
          <w:sz w:val="36"/>
          <w:szCs w:val="36"/>
          <w:lang w:eastAsia="zh-TW"/>
        </w:rPr>
        <w:lastRenderedPageBreak/>
        <w:t>蒐集，相當不錯。建議強化資訊平臺的資訊共享及更新，以使相關基礎圖資可有較為廣泛的應用。</w:t>
      </w:r>
    </w:p>
    <w:p w:rsidR="00642093" w:rsidRPr="003D5E32" w:rsidRDefault="00642093" w:rsidP="00B25691">
      <w:pPr>
        <w:pStyle w:val="43"/>
        <w:spacing w:before="180" w:after="180" w:line="440" w:lineRule="exact"/>
        <w:ind w:leftChars="472" w:left="2127" w:hangingChars="276" w:hanging="994"/>
        <w:rPr>
          <w:rFonts w:hAnsi="Times New Roman"/>
          <w:sz w:val="36"/>
          <w:szCs w:val="36"/>
        </w:rPr>
      </w:pPr>
    </w:p>
    <w:p w:rsidR="00BA6D5E" w:rsidRPr="003D5E32" w:rsidRDefault="00BA6D5E" w:rsidP="00BA6D5E">
      <w:pPr>
        <w:rPr>
          <w:rFonts w:eastAsia="標楷體"/>
          <w:sz w:val="32"/>
          <w:szCs w:val="32"/>
          <w:lang w:eastAsia="zh-TW"/>
        </w:rPr>
      </w:pPr>
    </w:p>
    <w:p w:rsidR="00BA6D5E" w:rsidRPr="003D5E32" w:rsidRDefault="00BA6D5E" w:rsidP="00BA6D5E">
      <w:pPr>
        <w:rPr>
          <w:rFonts w:eastAsia="標楷體"/>
          <w:sz w:val="32"/>
          <w:szCs w:val="32"/>
          <w:lang w:eastAsia="zh-TW"/>
        </w:rPr>
      </w:pPr>
    </w:p>
    <w:p w:rsidR="00BA6D5E" w:rsidRPr="003D5E32" w:rsidRDefault="00BA6D5E" w:rsidP="00BA6D5E">
      <w:pPr>
        <w:rPr>
          <w:rFonts w:eastAsia="標楷體"/>
          <w:sz w:val="32"/>
          <w:szCs w:val="32"/>
          <w:lang w:eastAsia="zh-TW"/>
        </w:rPr>
      </w:pPr>
    </w:p>
    <w:p w:rsidR="00BA6D5E" w:rsidRPr="003D5E32" w:rsidRDefault="00BA6D5E" w:rsidP="00BA6D5E">
      <w:pPr>
        <w:rPr>
          <w:rFonts w:eastAsia="標楷體"/>
          <w:sz w:val="32"/>
          <w:szCs w:val="32"/>
          <w:lang w:eastAsia="zh-TW"/>
        </w:rPr>
      </w:pPr>
    </w:p>
    <w:p w:rsidR="00BA6D5E" w:rsidRPr="003D5E32" w:rsidRDefault="00BA6D5E" w:rsidP="00BA6D5E">
      <w:pPr>
        <w:rPr>
          <w:rFonts w:eastAsia="標楷體"/>
          <w:sz w:val="32"/>
          <w:szCs w:val="32"/>
          <w:lang w:eastAsia="zh-TW"/>
        </w:rPr>
      </w:pPr>
    </w:p>
    <w:p w:rsidR="00BA6D5E" w:rsidRPr="003D5E32" w:rsidRDefault="00BA6D5E" w:rsidP="00BA6D5E">
      <w:pPr>
        <w:rPr>
          <w:rFonts w:eastAsia="標楷體"/>
          <w:sz w:val="32"/>
          <w:szCs w:val="32"/>
          <w:lang w:eastAsia="zh-TW"/>
        </w:rPr>
      </w:pPr>
    </w:p>
    <w:p w:rsidR="00BA6D5E" w:rsidRPr="003D5E32" w:rsidRDefault="00BA6D5E" w:rsidP="00BA6D5E">
      <w:pPr>
        <w:rPr>
          <w:rFonts w:eastAsia="標楷體"/>
          <w:sz w:val="32"/>
          <w:szCs w:val="32"/>
          <w:lang w:eastAsia="zh-TW"/>
        </w:rPr>
      </w:pPr>
    </w:p>
    <w:p w:rsidR="00BA6D5E" w:rsidRPr="003D5E32" w:rsidRDefault="00BA6D5E" w:rsidP="0010089D">
      <w:pPr>
        <w:pStyle w:val="1-1"/>
        <w:rPr>
          <w:rFonts w:ascii="Times New Roman" w:hAnsi="Times New Roman"/>
        </w:rPr>
      </w:pPr>
      <w:bookmarkStart w:id="64" w:name="_Toc502309308"/>
      <w:r w:rsidRPr="003D5E32">
        <w:rPr>
          <w:rFonts w:ascii="Times New Roman" w:hAnsi="Times New Roman"/>
        </w:rPr>
        <w:t>經濟部</w:t>
      </w:r>
      <w:r w:rsidR="00644AA8" w:rsidRPr="003D5E32">
        <w:rPr>
          <w:rFonts w:ascii="Times New Roman" w:hAnsi="Times New Roman"/>
        </w:rPr>
        <w:t xml:space="preserve">            </w:t>
      </w:r>
      <w:r w:rsidR="00CA0708" w:rsidRPr="003D5E32">
        <w:rPr>
          <w:rFonts w:ascii="Times New Roman" w:hAnsi="Times New Roman"/>
        </w:rPr>
        <w:t xml:space="preserve"> </w:t>
      </w:r>
      <w:r w:rsidR="00644AA8" w:rsidRPr="003D5E32">
        <w:rPr>
          <w:rFonts w:ascii="Times New Roman" w:hAnsi="Times New Roman"/>
        </w:rPr>
        <w:t xml:space="preserve">              </w:t>
      </w:r>
      <w:r w:rsidR="00586ACD" w:rsidRPr="003D5E32">
        <w:rPr>
          <w:rFonts w:ascii="Times New Roman" w:hAnsi="Times New Roman"/>
        </w:rPr>
        <w:t>國營會、</w:t>
      </w:r>
      <w:r w:rsidRPr="003D5E32">
        <w:rPr>
          <w:rFonts w:ascii="Times New Roman" w:hAnsi="Times New Roman"/>
        </w:rPr>
        <w:t>能源局、</w:t>
      </w:r>
      <w:r w:rsidR="00586ACD" w:rsidRPr="003D5E32">
        <w:rPr>
          <w:rFonts w:ascii="Times New Roman" w:hAnsi="Times New Roman"/>
        </w:rPr>
        <w:t>工業局</w:t>
      </w:r>
      <w:bookmarkEnd w:id="64"/>
    </w:p>
    <w:p w:rsidR="00BA6D5E" w:rsidRPr="003D5E32" w:rsidRDefault="00BA6D5E" w:rsidP="0010089D">
      <w:pPr>
        <w:jc w:val="center"/>
        <w:rPr>
          <w:rFonts w:eastAsia="標楷體"/>
          <w:sz w:val="44"/>
          <w:szCs w:val="44"/>
          <w:lang w:eastAsia="zh-TW"/>
        </w:rPr>
      </w:pPr>
      <w:r w:rsidRPr="003D5E32">
        <w:rPr>
          <w:rFonts w:eastAsia="標楷體"/>
          <w:sz w:val="44"/>
          <w:szCs w:val="44"/>
          <w:lang w:eastAsia="zh-TW"/>
        </w:rPr>
        <w:t>綜合建議</w:t>
      </w:r>
    </w:p>
    <w:p w:rsidR="00BA6D5E" w:rsidRPr="003D5E32" w:rsidRDefault="00BA6D5E" w:rsidP="00BA6D5E">
      <w:pPr>
        <w:rPr>
          <w:rFonts w:eastAsia="標楷體"/>
          <w:sz w:val="36"/>
          <w:szCs w:val="36"/>
          <w:lang w:eastAsia="zh-TW"/>
        </w:rPr>
      </w:pPr>
      <w:r w:rsidRPr="003D5E32">
        <w:rPr>
          <w:rFonts w:eastAsia="標楷體"/>
          <w:sz w:val="36"/>
          <w:szCs w:val="36"/>
          <w:lang w:eastAsia="zh-TW"/>
        </w:rPr>
        <w:br w:type="page"/>
      </w:r>
    </w:p>
    <w:p w:rsidR="00BA6D5E" w:rsidRPr="003D5E32" w:rsidRDefault="00BA6D5E" w:rsidP="00BA6D5E">
      <w:pPr>
        <w:rPr>
          <w:rFonts w:eastAsia="標楷體"/>
          <w:sz w:val="36"/>
          <w:szCs w:val="36"/>
          <w:lang w:eastAsia="zh-TW"/>
        </w:rPr>
      </w:pPr>
      <w:r w:rsidRPr="003D5E32">
        <w:rPr>
          <w:sz w:val="36"/>
          <w:szCs w:val="36"/>
          <w:lang w:eastAsia="zh-TW"/>
        </w:rPr>
        <w:lastRenderedPageBreak/>
        <w:br w:type="page"/>
      </w:r>
    </w:p>
    <w:p w:rsidR="005B7ABB" w:rsidRPr="003D5E32" w:rsidRDefault="005B7ABB" w:rsidP="005B7ABB">
      <w:pPr>
        <w:pStyle w:val="15"/>
      </w:pPr>
      <w:r w:rsidRPr="003D5E32">
        <w:lastRenderedPageBreak/>
        <w:t>一、所見優缺點：</w:t>
      </w:r>
    </w:p>
    <w:p w:rsidR="005B7ABB" w:rsidRPr="003D5E32" w:rsidRDefault="005B7ABB" w:rsidP="00E1498A">
      <w:pPr>
        <w:pStyle w:val="ab"/>
        <w:numPr>
          <w:ilvl w:val="0"/>
          <w:numId w:val="257"/>
        </w:numPr>
        <w:spacing w:beforeLines="50" w:before="180" w:afterLines="50" w:after="180" w:line="440" w:lineRule="exact"/>
        <w:ind w:leftChars="0" w:left="1134" w:hanging="708"/>
        <w:rPr>
          <w:rFonts w:eastAsia="標楷體"/>
          <w:sz w:val="36"/>
          <w:szCs w:val="28"/>
        </w:rPr>
      </w:pPr>
      <w:r w:rsidRPr="003D5E32">
        <w:rPr>
          <w:rFonts w:eastAsia="標楷體"/>
          <w:sz w:val="36"/>
          <w:szCs w:val="28"/>
        </w:rPr>
        <w:t>優點</w:t>
      </w:r>
    </w:p>
    <w:p w:rsidR="005B7ABB" w:rsidRPr="003D5E32" w:rsidRDefault="005B7ABB" w:rsidP="00E1498A">
      <w:pPr>
        <w:pStyle w:val="ab"/>
        <w:numPr>
          <w:ilvl w:val="2"/>
          <w:numId w:val="257"/>
        </w:numPr>
        <w:spacing w:beforeLines="50" w:before="180" w:afterLines="50" w:after="180" w:line="440" w:lineRule="exact"/>
        <w:ind w:leftChars="0" w:left="1276" w:hanging="316"/>
        <w:rPr>
          <w:rFonts w:eastAsia="標楷體"/>
          <w:sz w:val="36"/>
          <w:szCs w:val="36"/>
          <w:lang w:eastAsia="zh-TW"/>
        </w:rPr>
      </w:pPr>
      <w:r w:rsidRPr="003D5E32">
        <w:rPr>
          <w:rFonts w:eastAsia="標楷體"/>
          <w:sz w:val="36"/>
          <w:szCs w:val="36"/>
          <w:lang w:eastAsia="zh-TW"/>
        </w:rPr>
        <w:t>直轄市、縣（市）政府皆有建立所轄公用氣體管線管理單位之通報機制及聯絡資料。</w:t>
      </w:r>
    </w:p>
    <w:p w:rsidR="005B7ABB" w:rsidRPr="003D5E32" w:rsidRDefault="005B7ABB" w:rsidP="00E1498A">
      <w:pPr>
        <w:pStyle w:val="ab"/>
        <w:numPr>
          <w:ilvl w:val="2"/>
          <w:numId w:val="257"/>
        </w:numPr>
        <w:spacing w:beforeLines="50" w:before="180" w:afterLines="50" w:after="180" w:line="440" w:lineRule="exact"/>
        <w:ind w:leftChars="0" w:left="1276" w:hanging="316"/>
        <w:rPr>
          <w:rFonts w:eastAsia="標楷體"/>
          <w:sz w:val="36"/>
          <w:szCs w:val="36"/>
          <w:lang w:eastAsia="zh-TW"/>
        </w:rPr>
      </w:pPr>
      <w:r w:rsidRPr="003D5E32">
        <w:rPr>
          <w:rFonts w:eastAsia="標楷體"/>
          <w:sz w:val="36"/>
          <w:szCs w:val="36"/>
          <w:lang w:eastAsia="zh-TW"/>
        </w:rPr>
        <w:t>多數直轄市、縣（市）政府皆有辦理所轄公用氣體管線災害防救演練。</w:t>
      </w:r>
    </w:p>
    <w:p w:rsidR="005B7ABB" w:rsidRPr="003D5E32" w:rsidRDefault="005B7ABB" w:rsidP="00E1498A">
      <w:pPr>
        <w:pStyle w:val="ab"/>
        <w:numPr>
          <w:ilvl w:val="2"/>
          <w:numId w:val="257"/>
        </w:numPr>
        <w:spacing w:beforeLines="50" w:before="180" w:afterLines="50" w:after="180" w:line="440" w:lineRule="exact"/>
        <w:ind w:leftChars="0" w:left="1276" w:hanging="316"/>
        <w:rPr>
          <w:rFonts w:eastAsia="標楷體"/>
          <w:sz w:val="36"/>
          <w:szCs w:val="28"/>
          <w:lang w:eastAsia="zh-TW"/>
        </w:rPr>
      </w:pPr>
      <w:r w:rsidRPr="003D5E32">
        <w:rPr>
          <w:rFonts w:eastAsia="標楷體"/>
          <w:sz w:val="36"/>
          <w:szCs w:val="36"/>
          <w:lang w:eastAsia="zh-TW"/>
        </w:rPr>
        <w:t>多數直轄市、縣（市）政府訂有管線單位災後緊急修復管線之簡化修復作業之相關規定。</w:t>
      </w:r>
    </w:p>
    <w:p w:rsidR="005B7ABB" w:rsidRPr="003D5E32" w:rsidRDefault="005B7ABB" w:rsidP="00E1498A">
      <w:pPr>
        <w:pStyle w:val="ab"/>
        <w:numPr>
          <w:ilvl w:val="0"/>
          <w:numId w:val="257"/>
        </w:numPr>
        <w:spacing w:beforeLines="50" w:before="180" w:afterLines="50" w:after="180" w:line="440" w:lineRule="exact"/>
        <w:ind w:leftChars="0" w:left="1134" w:hanging="708"/>
        <w:rPr>
          <w:rFonts w:eastAsia="標楷體"/>
          <w:sz w:val="36"/>
          <w:szCs w:val="28"/>
        </w:rPr>
      </w:pPr>
      <w:r w:rsidRPr="003D5E32">
        <w:rPr>
          <w:rFonts w:eastAsia="標楷體"/>
          <w:sz w:val="36"/>
          <w:szCs w:val="28"/>
        </w:rPr>
        <w:t>缺點</w:t>
      </w:r>
    </w:p>
    <w:p w:rsidR="005B7ABB" w:rsidRPr="003D5E32" w:rsidRDefault="005B7ABB" w:rsidP="00E1498A">
      <w:pPr>
        <w:pStyle w:val="ab"/>
        <w:numPr>
          <w:ilvl w:val="2"/>
          <w:numId w:val="257"/>
        </w:numPr>
        <w:spacing w:beforeLines="50" w:before="180" w:afterLines="50" w:after="180" w:line="440" w:lineRule="exact"/>
        <w:ind w:leftChars="0" w:left="1276" w:hanging="316"/>
        <w:rPr>
          <w:rFonts w:eastAsia="標楷體"/>
          <w:sz w:val="36"/>
          <w:szCs w:val="36"/>
          <w:lang w:eastAsia="zh-TW"/>
        </w:rPr>
      </w:pPr>
      <w:r w:rsidRPr="003D5E32">
        <w:rPr>
          <w:rFonts w:eastAsia="標楷體"/>
          <w:sz w:val="36"/>
          <w:szCs w:val="36"/>
          <w:lang w:eastAsia="zh-TW"/>
        </w:rPr>
        <w:t>少部分直轄市、縣（市）政府防止災情擴大之因應計畫多為事業單位擬定之計畫，應加強政府相關督導及作為。</w:t>
      </w:r>
    </w:p>
    <w:p w:rsidR="005B7ABB" w:rsidRPr="003D5E32" w:rsidRDefault="005B7ABB" w:rsidP="00E1498A">
      <w:pPr>
        <w:pStyle w:val="ab"/>
        <w:numPr>
          <w:ilvl w:val="2"/>
          <w:numId w:val="257"/>
        </w:numPr>
        <w:spacing w:beforeLines="50" w:before="180" w:afterLines="50" w:after="180" w:line="440" w:lineRule="exact"/>
        <w:ind w:leftChars="0" w:left="1276" w:hanging="316"/>
        <w:rPr>
          <w:rFonts w:eastAsia="標楷體"/>
          <w:sz w:val="36"/>
          <w:szCs w:val="36"/>
          <w:lang w:eastAsia="zh-TW"/>
        </w:rPr>
      </w:pPr>
      <w:r w:rsidRPr="003D5E32">
        <w:rPr>
          <w:rFonts w:eastAsia="標楷體"/>
          <w:sz w:val="36"/>
          <w:szCs w:val="36"/>
          <w:lang w:eastAsia="zh-TW"/>
        </w:rPr>
        <w:t>少部分直轄市、縣（市）政府所轄公用氣體與油料管線災害應變中心開設時機未依最新修訂之「中央災害應變中心作業要點」進行修正。</w:t>
      </w:r>
    </w:p>
    <w:p w:rsidR="005B7ABB" w:rsidRPr="003D5E32" w:rsidRDefault="005B7ABB" w:rsidP="00E1498A">
      <w:pPr>
        <w:pStyle w:val="ab"/>
        <w:numPr>
          <w:ilvl w:val="2"/>
          <w:numId w:val="257"/>
        </w:numPr>
        <w:spacing w:beforeLines="50" w:before="180" w:afterLines="50" w:after="180" w:line="440" w:lineRule="exact"/>
        <w:ind w:leftChars="0" w:left="1276" w:hanging="316"/>
        <w:rPr>
          <w:rFonts w:eastAsia="標楷體"/>
          <w:sz w:val="36"/>
          <w:szCs w:val="36"/>
          <w:lang w:eastAsia="zh-TW"/>
        </w:rPr>
      </w:pPr>
      <w:r w:rsidRPr="003D5E32">
        <w:rPr>
          <w:rFonts w:eastAsia="標楷體"/>
          <w:sz w:val="36"/>
          <w:szCs w:val="36"/>
          <w:lang w:eastAsia="zh-TW"/>
        </w:rPr>
        <w:t>少部分直轄市、縣（市）政府未就所轄公用氣體管線與油料管線單位進行定期通報測試。</w:t>
      </w:r>
    </w:p>
    <w:p w:rsidR="005B7ABB" w:rsidRPr="003D5E32" w:rsidRDefault="005B7ABB" w:rsidP="005B7ABB">
      <w:pPr>
        <w:pStyle w:val="15"/>
      </w:pPr>
      <w:r w:rsidRPr="003D5E32">
        <w:t>二、受訪評機關建議事項及實施訪評機關解決對策：</w:t>
      </w:r>
    </w:p>
    <w:p w:rsidR="005B7ABB" w:rsidRPr="003D5E32" w:rsidRDefault="005B7ABB" w:rsidP="00E1498A">
      <w:pPr>
        <w:pStyle w:val="ab"/>
        <w:numPr>
          <w:ilvl w:val="0"/>
          <w:numId w:val="258"/>
        </w:numPr>
        <w:spacing w:beforeLines="50" w:before="180" w:afterLines="50" w:after="180" w:line="440" w:lineRule="exact"/>
        <w:ind w:leftChars="0" w:left="1134" w:hanging="708"/>
        <w:rPr>
          <w:rFonts w:eastAsia="標楷體"/>
          <w:sz w:val="36"/>
          <w:szCs w:val="28"/>
          <w:lang w:eastAsia="zh-TW"/>
        </w:rPr>
      </w:pPr>
      <w:r w:rsidRPr="003D5E32">
        <w:rPr>
          <w:rFonts w:eastAsia="標楷體"/>
          <w:sz w:val="36"/>
          <w:szCs w:val="28"/>
          <w:lang w:eastAsia="zh-TW"/>
        </w:rPr>
        <w:t>建議部分直轄市、縣（市）政府所轄公用氣體與油料、工業管線及相關附屬設施之資料、查核紀錄及通報測試資料等應彙集成冊，以利查閱。</w:t>
      </w:r>
    </w:p>
    <w:p w:rsidR="005B7ABB" w:rsidRPr="003D5E32" w:rsidRDefault="005B7ABB" w:rsidP="00E1498A">
      <w:pPr>
        <w:pStyle w:val="ab"/>
        <w:numPr>
          <w:ilvl w:val="0"/>
          <w:numId w:val="258"/>
        </w:numPr>
        <w:spacing w:beforeLines="50" w:before="180" w:afterLines="50" w:after="180" w:line="440" w:lineRule="exact"/>
        <w:ind w:leftChars="0" w:left="1134" w:hanging="708"/>
        <w:rPr>
          <w:rFonts w:eastAsia="標楷體"/>
          <w:sz w:val="36"/>
          <w:szCs w:val="28"/>
          <w:lang w:eastAsia="zh-TW"/>
        </w:rPr>
      </w:pPr>
      <w:r w:rsidRPr="003D5E32">
        <w:rPr>
          <w:rFonts w:eastAsia="標楷體"/>
          <w:sz w:val="36"/>
          <w:szCs w:val="28"/>
          <w:lang w:eastAsia="zh-TW"/>
        </w:rPr>
        <w:t>建議部分直轄市、縣（市）政府可運用</w:t>
      </w:r>
      <w:r w:rsidRPr="003D5E32">
        <w:rPr>
          <w:rFonts w:eastAsia="標楷體"/>
          <w:sz w:val="36"/>
          <w:szCs w:val="28"/>
          <w:lang w:eastAsia="zh-TW"/>
        </w:rPr>
        <w:t>Facebook</w:t>
      </w:r>
      <w:r w:rsidRPr="003D5E32">
        <w:rPr>
          <w:rFonts w:eastAsia="標楷體"/>
          <w:sz w:val="36"/>
          <w:szCs w:val="28"/>
          <w:lang w:eastAsia="zh-TW"/>
        </w:rPr>
        <w:t>、</w:t>
      </w:r>
      <w:r w:rsidRPr="003D5E32">
        <w:rPr>
          <w:rFonts w:eastAsia="標楷體"/>
          <w:sz w:val="36"/>
          <w:szCs w:val="28"/>
          <w:lang w:eastAsia="zh-TW"/>
        </w:rPr>
        <w:t>Line</w:t>
      </w:r>
      <w:r w:rsidRPr="003D5E32">
        <w:rPr>
          <w:rFonts w:eastAsia="標楷體"/>
          <w:sz w:val="36"/>
          <w:szCs w:val="28"/>
          <w:lang w:eastAsia="zh-TW"/>
        </w:rPr>
        <w:t>、</w:t>
      </w:r>
      <w:r w:rsidRPr="003D5E32">
        <w:rPr>
          <w:rFonts w:eastAsia="標楷體"/>
          <w:sz w:val="36"/>
          <w:szCs w:val="28"/>
          <w:lang w:eastAsia="zh-TW"/>
        </w:rPr>
        <w:t>Juiker</w:t>
      </w:r>
      <w:r w:rsidRPr="003D5E32">
        <w:rPr>
          <w:rFonts w:eastAsia="標楷體"/>
          <w:sz w:val="36"/>
          <w:szCs w:val="28"/>
          <w:lang w:eastAsia="zh-TW"/>
        </w:rPr>
        <w:t>等多元化災情通報管道告警，以立即掌握管線災害的發生。</w:t>
      </w:r>
    </w:p>
    <w:p w:rsidR="005B7ABB" w:rsidRPr="003D5E32" w:rsidRDefault="005B7ABB" w:rsidP="00E1498A">
      <w:pPr>
        <w:pStyle w:val="ab"/>
        <w:numPr>
          <w:ilvl w:val="0"/>
          <w:numId w:val="258"/>
        </w:numPr>
        <w:spacing w:beforeLines="50" w:before="180" w:afterLines="50" w:after="180" w:line="440" w:lineRule="exact"/>
        <w:ind w:leftChars="0" w:left="1134" w:hanging="708"/>
        <w:rPr>
          <w:rFonts w:eastAsia="標楷體"/>
          <w:sz w:val="36"/>
          <w:szCs w:val="28"/>
          <w:lang w:eastAsia="zh-TW"/>
        </w:rPr>
      </w:pPr>
      <w:r w:rsidRPr="003D5E32">
        <w:rPr>
          <w:rFonts w:eastAsia="標楷體"/>
          <w:sz w:val="36"/>
          <w:szCs w:val="36"/>
          <w:lang w:eastAsia="zh-TW"/>
        </w:rPr>
        <w:t>建議</w:t>
      </w:r>
      <w:r w:rsidRPr="003D5E32">
        <w:rPr>
          <w:rFonts w:eastAsia="標楷體"/>
          <w:sz w:val="36"/>
          <w:szCs w:val="28"/>
          <w:lang w:eastAsia="zh-TW"/>
        </w:rPr>
        <w:t>部分直轄市、縣（市）政府之</w:t>
      </w:r>
      <w:r w:rsidRPr="003D5E32">
        <w:rPr>
          <w:rFonts w:eastAsia="標楷體"/>
          <w:sz w:val="36"/>
          <w:szCs w:val="36"/>
          <w:lang w:eastAsia="zh-TW"/>
        </w:rPr>
        <w:t>公用氣體與油料線災害應變中心開設時機，應依最新修訂之「中央災害應變中心作業要點」進行修正</w:t>
      </w:r>
      <w:r w:rsidRPr="003D5E32">
        <w:rPr>
          <w:rFonts w:eastAsia="標楷體"/>
          <w:sz w:val="36"/>
          <w:szCs w:val="28"/>
          <w:lang w:eastAsia="zh-TW"/>
        </w:rPr>
        <w:t>。</w:t>
      </w:r>
    </w:p>
    <w:p w:rsidR="005B7ABB" w:rsidRPr="003D5E32" w:rsidRDefault="005B7ABB" w:rsidP="005B7ABB">
      <w:pPr>
        <w:pStyle w:val="15"/>
      </w:pPr>
      <w:r w:rsidRPr="003D5E32">
        <w:lastRenderedPageBreak/>
        <w:t>三、其他或創新作為：</w:t>
      </w:r>
    </w:p>
    <w:p w:rsidR="005B7ABB" w:rsidRPr="003D5E32" w:rsidRDefault="005B7ABB" w:rsidP="005B7ABB">
      <w:pPr>
        <w:spacing w:beforeLines="50" w:before="180" w:afterLines="50" w:after="180" w:line="440" w:lineRule="exact"/>
        <w:rPr>
          <w:rFonts w:eastAsia="標楷體"/>
          <w:sz w:val="36"/>
          <w:szCs w:val="36"/>
          <w:lang w:eastAsia="zh-TW"/>
        </w:rPr>
      </w:pPr>
      <w:r w:rsidRPr="003D5E32">
        <w:rPr>
          <w:rFonts w:eastAsia="標楷體"/>
          <w:sz w:val="36"/>
          <w:szCs w:val="36"/>
          <w:lang w:eastAsia="zh-TW"/>
        </w:rPr>
        <w:t>新北市政府要求轄內</w:t>
      </w:r>
      <w:r w:rsidRPr="003D5E32">
        <w:rPr>
          <w:rFonts w:eastAsia="標楷體"/>
          <w:sz w:val="36"/>
          <w:szCs w:val="36"/>
          <w:lang w:eastAsia="zh-TW"/>
        </w:rPr>
        <w:t>7</w:t>
      </w:r>
      <w:r w:rsidRPr="003D5E32">
        <w:rPr>
          <w:rFonts w:eastAsia="標楷體"/>
          <w:sz w:val="36"/>
          <w:szCs w:val="36"/>
          <w:lang w:eastAsia="zh-TW"/>
        </w:rPr>
        <w:t>家天然氣事業每日定時傳真前日或當日事故處理情況，以讓該府能有效掌握案件之發生及處理情形，為進一步達到定期通報測試目的之創新作為。</w:t>
      </w:r>
    </w:p>
    <w:p w:rsidR="005B7ABB" w:rsidRPr="003D5E32" w:rsidRDefault="005B7ABB" w:rsidP="005B7ABB">
      <w:pPr>
        <w:spacing w:beforeLines="50" w:before="180" w:afterLines="50" w:after="180" w:line="440" w:lineRule="exact"/>
        <w:rPr>
          <w:rFonts w:eastAsia="標楷體"/>
          <w:sz w:val="36"/>
          <w:szCs w:val="36"/>
          <w:lang w:eastAsia="zh-TW"/>
        </w:rPr>
      </w:pPr>
    </w:p>
    <w:p w:rsidR="005B7ABB" w:rsidRPr="003D5E32" w:rsidRDefault="005B7ABB" w:rsidP="005B7ABB">
      <w:pPr>
        <w:spacing w:beforeLines="50" w:before="180" w:afterLines="50" w:after="180" w:line="440" w:lineRule="exact"/>
        <w:rPr>
          <w:rFonts w:eastAsia="標楷體"/>
          <w:sz w:val="36"/>
          <w:szCs w:val="36"/>
          <w:lang w:eastAsia="zh-TW"/>
        </w:rPr>
      </w:pPr>
    </w:p>
    <w:p w:rsidR="001B3733" w:rsidRPr="003D5E32" w:rsidRDefault="001B3733">
      <w:pPr>
        <w:rPr>
          <w:rFonts w:eastAsia="標楷體"/>
          <w:sz w:val="32"/>
          <w:szCs w:val="32"/>
          <w:lang w:eastAsia="zh-TW"/>
        </w:rPr>
      </w:pPr>
    </w:p>
    <w:p w:rsidR="001B3733" w:rsidRPr="003D5E32" w:rsidRDefault="001B3733" w:rsidP="00E1498A">
      <w:pPr>
        <w:pStyle w:val="ab"/>
        <w:numPr>
          <w:ilvl w:val="1"/>
          <w:numId w:val="13"/>
        </w:numPr>
        <w:spacing w:beforeLines="50" w:before="180" w:afterLines="50" w:after="180" w:line="440" w:lineRule="exact"/>
        <w:ind w:leftChars="0" w:left="2381" w:hanging="907"/>
        <w:jc w:val="both"/>
        <w:rPr>
          <w:lang w:eastAsia="zh-TW"/>
        </w:rPr>
      </w:pPr>
      <w:r w:rsidRPr="003D5E32">
        <w:rPr>
          <w:lang w:eastAsia="zh-TW"/>
        </w:rPr>
        <w:br w:type="page"/>
      </w:r>
    </w:p>
    <w:p w:rsidR="00BA6D5E" w:rsidRPr="003D5E32" w:rsidRDefault="00BA6D5E" w:rsidP="001B3733">
      <w:pPr>
        <w:rPr>
          <w:rFonts w:eastAsia="標楷體"/>
          <w:b/>
          <w:sz w:val="36"/>
          <w:szCs w:val="36"/>
          <w:lang w:eastAsia="zh-TW"/>
        </w:rPr>
      </w:pPr>
    </w:p>
    <w:p w:rsidR="0010089D" w:rsidRPr="003D5E32" w:rsidRDefault="0010089D" w:rsidP="0010089D">
      <w:pPr>
        <w:rPr>
          <w:rFonts w:eastAsia="標楷體"/>
          <w:sz w:val="32"/>
          <w:szCs w:val="32"/>
          <w:lang w:eastAsia="zh-TW"/>
        </w:rPr>
      </w:pPr>
    </w:p>
    <w:p w:rsidR="0010089D" w:rsidRPr="003D5E32" w:rsidRDefault="0010089D" w:rsidP="0010089D">
      <w:pPr>
        <w:rPr>
          <w:rFonts w:eastAsia="標楷體"/>
          <w:sz w:val="32"/>
          <w:szCs w:val="32"/>
          <w:lang w:eastAsia="zh-TW"/>
        </w:rPr>
      </w:pPr>
    </w:p>
    <w:p w:rsidR="0010089D" w:rsidRPr="003D5E32" w:rsidRDefault="0010089D" w:rsidP="0010089D">
      <w:pPr>
        <w:rPr>
          <w:rFonts w:eastAsia="標楷體"/>
          <w:sz w:val="32"/>
          <w:szCs w:val="32"/>
          <w:lang w:eastAsia="zh-TW"/>
        </w:rPr>
      </w:pPr>
    </w:p>
    <w:p w:rsidR="0010089D" w:rsidRDefault="0010089D" w:rsidP="0010089D">
      <w:pPr>
        <w:rPr>
          <w:rFonts w:eastAsia="標楷體"/>
          <w:sz w:val="32"/>
          <w:szCs w:val="32"/>
          <w:lang w:eastAsia="zh-TW"/>
        </w:rPr>
      </w:pPr>
    </w:p>
    <w:p w:rsidR="0023201F" w:rsidRPr="003D5E32" w:rsidRDefault="0023201F" w:rsidP="0010089D">
      <w:pPr>
        <w:rPr>
          <w:rFonts w:eastAsia="標楷體"/>
          <w:sz w:val="32"/>
          <w:szCs w:val="32"/>
          <w:lang w:eastAsia="zh-TW"/>
        </w:rPr>
      </w:pPr>
    </w:p>
    <w:p w:rsidR="0010089D" w:rsidRPr="003D5E32" w:rsidRDefault="0010089D" w:rsidP="0010089D">
      <w:pPr>
        <w:rPr>
          <w:rFonts w:eastAsia="標楷體"/>
          <w:sz w:val="32"/>
          <w:szCs w:val="32"/>
          <w:lang w:eastAsia="zh-TW"/>
        </w:rPr>
      </w:pPr>
    </w:p>
    <w:p w:rsidR="0010089D" w:rsidRPr="003D5E32" w:rsidRDefault="0010089D" w:rsidP="0010089D">
      <w:pPr>
        <w:rPr>
          <w:rFonts w:eastAsia="標楷體"/>
          <w:sz w:val="32"/>
          <w:szCs w:val="32"/>
          <w:lang w:eastAsia="zh-TW"/>
        </w:rPr>
      </w:pPr>
    </w:p>
    <w:p w:rsidR="0010089D" w:rsidRPr="003D5E32" w:rsidRDefault="0010089D" w:rsidP="0010089D">
      <w:pPr>
        <w:pStyle w:val="1-1"/>
        <w:rPr>
          <w:rFonts w:ascii="Times New Roman" w:hAnsi="Times New Roman"/>
        </w:rPr>
      </w:pPr>
      <w:bookmarkStart w:id="65" w:name="_Toc502309309"/>
      <w:r w:rsidRPr="003D5E32">
        <w:rPr>
          <w:rFonts w:ascii="Times New Roman" w:hAnsi="Times New Roman"/>
        </w:rPr>
        <w:t>行政院災害防救辦公室</w:t>
      </w:r>
      <w:bookmarkEnd w:id="65"/>
    </w:p>
    <w:p w:rsidR="0010089D" w:rsidRPr="003D5E32" w:rsidRDefault="0010089D" w:rsidP="0010089D">
      <w:pPr>
        <w:jc w:val="center"/>
        <w:rPr>
          <w:rFonts w:eastAsia="標楷體"/>
          <w:sz w:val="44"/>
          <w:szCs w:val="44"/>
          <w:lang w:eastAsia="zh-TW"/>
        </w:rPr>
      </w:pPr>
      <w:r w:rsidRPr="003D5E32">
        <w:rPr>
          <w:rFonts w:eastAsia="標楷體"/>
          <w:sz w:val="44"/>
          <w:szCs w:val="44"/>
          <w:lang w:eastAsia="zh-TW"/>
        </w:rPr>
        <w:t>綜合建議</w:t>
      </w:r>
    </w:p>
    <w:p w:rsidR="0010089D" w:rsidRPr="003D5E32" w:rsidRDefault="0010089D" w:rsidP="0010089D">
      <w:pPr>
        <w:rPr>
          <w:rFonts w:eastAsia="標楷體"/>
          <w:sz w:val="36"/>
          <w:szCs w:val="36"/>
          <w:lang w:eastAsia="zh-TW"/>
        </w:rPr>
      </w:pPr>
      <w:r w:rsidRPr="003D5E32">
        <w:rPr>
          <w:rFonts w:eastAsia="標楷體"/>
          <w:sz w:val="36"/>
          <w:szCs w:val="36"/>
          <w:lang w:eastAsia="zh-TW"/>
        </w:rPr>
        <w:br w:type="page"/>
      </w:r>
    </w:p>
    <w:p w:rsidR="0010089D" w:rsidRPr="003D5E32" w:rsidRDefault="0010089D" w:rsidP="0010089D">
      <w:pPr>
        <w:rPr>
          <w:rFonts w:eastAsia="標楷體"/>
          <w:sz w:val="36"/>
          <w:szCs w:val="36"/>
          <w:lang w:eastAsia="zh-TW"/>
        </w:rPr>
      </w:pPr>
      <w:r w:rsidRPr="003D5E32">
        <w:rPr>
          <w:sz w:val="36"/>
          <w:szCs w:val="36"/>
          <w:lang w:eastAsia="zh-TW"/>
        </w:rPr>
        <w:lastRenderedPageBreak/>
        <w:br w:type="page"/>
      </w:r>
    </w:p>
    <w:p w:rsidR="000A3742" w:rsidRPr="003D5E32" w:rsidRDefault="000A3742" w:rsidP="00977AA0">
      <w:pPr>
        <w:pStyle w:val="15"/>
        <w:spacing w:line="480" w:lineRule="exact"/>
        <w:ind w:left="709" w:hanging="709"/>
        <w:rPr>
          <w:b w:val="0"/>
        </w:rPr>
      </w:pPr>
      <w:r w:rsidRPr="003D5E32">
        <w:rPr>
          <w:b w:val="0"/>
        </w:rPr>
        <w:lastRenderedPageBreak/>
        <w:t>一、地區災害防救計畫</w:t>
      </w:r>
      <w:r w:rsidRPr="003D5E32">
        <w:rPr>
          <w:b w:val="0"/>
        </w:rPr>
        <w:t>:</w:t>
      </w:r>
    </w:p>
    <w:p w:rsidR="00FE5943" w:rsidRPr="003D5E32" w:rsidRDefault="000A3742" w:rsidP="00977AA0">
      <w:pPr>
        <w:pStyle w:val="25"/>
        <w:spacing w:before="180" w:after="180" w:line="480" w:lineRule="exact"/>
        <w:ind w:leftChars="58" w:left="1129" w:hangingChars="275" w:hanging="990"/>
        <w:jc w:val="both"/>
      </w:pPr>
      <w:r w:rsidRPr="003D5E32">
        <w:t>（一）地區災害防救計畫（以下稱地區計畫）依規定每二年應辦理編修，於各該政府災害防救會報核定後實施並報中央災害防救會報備查，故應考量地方與中央災防會報之開會時間（中央災害防救會報預定</w:t>
      </w:r>
      <w:r w:rsidRPr="003D5E32">
        <w:t>5</w:t>
      </w:r>
      <w:r w:rsidRPr="003D5E32">
        <w:t>月及</w:t>
      </w:r>
      <w:r w:rsidRPr="003D5E32">
        <w:t>1</w:t>
      </w:r>
      <w:r w:rsidR="00FE5943" w:rsidRPr="003D5E32">
        <w:t>2</w:t>
      </w:r>
      <w:r w:rsidRPr="003D5E32">
        <w:t>召開），以免延誤地方核定與中央備查期程。</w:t>
      </w:r>
      <w:r w:rsidR="00FE5943" w:rsidRPr="003D5E32">
        <w:t>編審過程希望能召開跨局處之編審及確認會議，必要時得邀請專家學者提供專業建議。依照</w:t>
      </w:r>
      <w:r w:rsidR="000268E7">
        <w:rPr>
          <w:rFonts w:hint="eastAsia"/>
        </w:rPr>
        <w:t>所轄</w:t>
      </w:r>
      <w:r w:rsidR="00FE5943" w:rsidRPr="003D5E32">
        <w:t>之災害潛勢特性及目前最新防範作為，集思廣益，制定</w:t>
      </w:r>
      <w:r w:rsidR="000268E7">
        <w:rPr>
          <w:rFonts w:hint="eastAsia"/>
        </w:rPr>
        <w:t>適切且可操作</w:t>
      </w:r>
      <w:r w:rsidR="00FE5943" w:rsidRPr="003D5E32">
        <w:t>之地區災害防救計畫。</w:t>
      </w:r>
    </w:p>
    <w:p w:rsidR="00FE5943" w:rsidRPr="003D5E32" w:rsidRDefault="00FE5943" w:rsidP="00977AA0">
      <w:pPr>
        <w:pStyle w:val="25"/>
        <w:spacing w:before="180" w:after="180" w:line="480" w:lineRule="exact"/>
        <w:ind w:leftChars="58" w:left="1129" w:hangingChars="275" w:hanging="990"/>
        <w:jc w:val="both"/>
      </w:pPr>
      <w:r w:rsidRPr="003D5E32">
        <w:t>（二）</w:t>
      </w:r>
      <w:r w:rsidR="000A3742" w:rsidRPr="003D5E32">
        <w:t>部分縣</w:t>
      </w:r>
      <w:r w:rsidR="005574C1" w:rsidRPr="003D5E32">
        <w:t>（市）</w:t>
      </w:r>
      <w:r w:rsidR="000A3742" w:rsidRPr="003D5E32">
        <w:t>政</w:t>
      </w:r>
      <w:r w:rsidRPr="003D5E32">
        <w:t>府災害防救辦公室（以下稱縣市災防辦）訂有嚴謹完善之區級地區計畫備查程序</w:t>
      </w:r>
      <w:r w:rsidR="000A3742" w:rsidRPr="003D5E32">
        <w:t>，作法甚佳。</w:t>
      </w:r>
      <w:r w:rsidRPr="003D5E32">
        <w:t>建議參考行政院訂頒之「地區災害防救計畫備查程序」辦理地區計畫備查作業，各鄉（</w:t>
      </w:r>
      <w:r w:rsidR="00631A5B" w:rsidRPr="003D5E32">
        <w:t>鎮、市、</w:t>
      </w:r>
      <w:r w:rsidRPr="003D5E32">
        <w:t>區）公所陳報之區級災害防救計畫，宜於縣市災害防救（三合一）會報中提案備查。</w:t>
      </w:r>
    </w:p>
    <w:p w:rsidR="000A3742" w:rsidRPr="003D5E32" w:rsidRDefault="00FE5943" w:rsidP="00977AA0">
      <w:pPr>
        <w:pStyle w:val="25"/>
        <w:spacing w:before="180" w:after="180" w:line="480" w:lineRule="exact"/>
        <w:ind w:leftChars="58" w:left="1129" w:hangingChars="275" w:hanging="990"/>
        <w:jc w:val="both"/>
      </w:pPr>
      <w:r w:rsidRPr="003D5E32">
        <w:t>（三）</w:t>
      </w:r>
      <w:r w:rsidR="000A3742" w:rsidRPr="003D5E32">
        <w:t>建議依災害防救基本計畫規定</w:t>
      </w:r>
      <w:r w:rsidR="000A3742" w:rsidRPr="003D5E32">
        <w:t>:</w:t>
      </w:r>
      <w:r w:rsidR="000A3742" w:rsidRPr="003D5E32">
        <w:t>地區災害防救計畫內容所列之災害防救對策，應核編適當經費，並載明於地區災害防救計畫之章節內容，並配合年度施政計畫或中程施政計畫</w:t>
      </w:r>
      <w:r w:rsidR="000A3742" w:rsidRPr="003D5E32">
        <w:rPr>
          <w:rFonts w:ascii="新細明體" w:eastAsia="新細明體" w:hAnsi="新細明體" w:cs="新細明體" w:hint="eastAsia"/>
          <w:rtl/>
        </w:rPr>
        <w:t>，</w:t>
      </w:r>
      <w:r w:rsidR="000A3742" w:rsidRPr="003D5E32">
        <w:t>以便於災防施政與計畫進行勾稽，俾利落實執行。</w:t>
      </w:r>
    </w:p>
    <w:p w:rsidR="000A3742" w:rsidRPr="003D5E32" w:rsidRDefault="00FE5943" w:rsidP="00977AA0">
      <w:pPr>
        <w:pStyle w:val="25"/>
        <w:spacing w:before="180" w:after="180" w:line="480" w:lineRule="exact"/>
        <w:ind w:leftChars="58" w:left="1129" w:hangingChars="275" w:hanging="990"/>
        <w:jc w:val="both"/>
      </w:pPr>
      <w:r w:rsidRPr="003D5E32">
        <w:t>（四）</w:t>
      </w:r>
      <w:r w:rsidR="000A3742" w:rsidRPr="003D5E32">
        <w:t>建議強化</w:t>
      </w:r>
      <w:r w:rsidR="00631A5B" w:rsidRPr="003D5E32">
        <w:t>鄉（鎮、市、區）</w:t>
      </w:r>
      <w:r w:rsidR="000A3742" w:rsidRPr="003D5E32">
        <w:t>級人員計畫編修能力，並於計畫編修期間派員出席編修會議，提出相關指導與建議。</w:t>
      </w:r>
    </w:p>
    <w:p w:rsidR="00977AA0" w:rsidRPr="003D5E32" w:rsidRDefault="00977AA0" w:rsidP="00977AA0">
      <w:pPr>
        <w:spacing w:before="50" w:after="50" w:line="480" w:lineRule="exact"/>
        <w:rPr>
          <w:rFonts w:eastAsia="標楷體"/>
          <w:sz w:val="36"/>
          <w:szCs w:val="36"/>
          <w:lang w:eastAsia="zh-TW"/>
        </w:rPr>
      </w:pPr>
      <w:r w:rsidRPr="003D5E32">
        <w:rPr>
          <w:b/>
          <w:lang w:eastAsia="zh-TW"/>
        </w:rPr>
        <w:br w:type="page"/>
      </w:r>
    </w:p>
    <w:p w:rsidR="000A3742" w:rsidRPr="003D5E32" w:rsidRDefault="0019519A" w:rsidP="00977AA0">
      <w:pPr>
        <w:pStyle w:val="15"/>
        <w:spacing w:line="480" w:lineRule="exact"/>
        <w:ind w:left="709" w:hanging="709"/>
        <w:rPr>
          <w:b w:val="0"/>
        </w:rPr>
      </w:pPr>
      <w:r w:rsidRPr="003D5E32">
        <w:rPr>
          <w:b w:val="0"/>
        </w:rPr>
        <w:lastRenderedPageBreak/>
        <w:t>二</w:t>
      </w:r>
      <w:r w:rsidR="000A3742" w:rsidRPr="003D5E32">
        <w:rPr>
          <w:b w:val="0"/>
        </w:rPr>
        <w:t>、災害防救辦公室運作</w:t>
      </w:r>
      <w:r w:rsidR="000A3742" w:rsidRPr="003D5E32">
        <w:rPr>
          <w:b w:val="0"/>
        </w:rPr>
        <w:t xml:space="preserve">: </w:t>
      </w:r>
    </w:p>
    <w:p w:rsidR="000A3742" w:rsidRPr="003D5E32" w:rsidRDefault="000A3742" w:rsidP="00977AA0">
      <w:pPr>
        <w:pStyle w:val="25"/>
        <w:spacing w:before="180" w:after="180" w:line="460" w:lineRule="exact"/>
        <w:ind w:leftChars="58" w:left="1129" w:hangingChars="275" w:hanging="990"/>
        <w:jc w:val="both"/>
      </w:pPr>
      <w:r w:rsidRPr="003D5E32">
        <w:t>（一）建議修正縣市災防辦設置要點內容，明訂定期及工作會議召開之層級、時間與方式，</w:t>
      </w:r>
      <w:r w:rsidR="00534A18" w:rsidRPr="003D5E32">
        <w:t>並於每次會議列管辦理進度，</w:t>
      </w:r>
      <w:r w:rsidRPr="003D5E32">
        <w:t>以利推動各項災害防救工作。</w:t>
      </w:r>
    </w:p>
    <w:p w:rsidR="000A3742" w:rsidRPr="003D5E32" w:rsidRDefault="000A3742" w:rsidP="00977AA0">
      <w:pPr>
        <w:pStyle w:val="25"/>
        <w:spacing w:before="180" w:after="180" w:line="460" w:lineRule="exact"/>
        <w:ind w:left="1222" w:hangingChars="300" w:hanging="1080"/>
        <w:jc w:val="both"/>
      </w:pPr>
      <w:r w:rsidRPr="003D5E32">
        <w:t>（二）部分</w:t>
      </w:r>
      <w:r w:rsidR="009B4633" w:rsidRPr="003D5E32">
        <w:t>縣市災防辦工作會議</w:t>
      </w:r>
      <w:r w:rsidRPr="003D5E32">
        <w:t>作法甚值參考</w:t>
      </w:r>
      <w:r w:rsidRPr="003D5E32">
        <w:t xml:space="preserve">: </w:t>
      </w:r>
    </w:p>
    <w:p w:rsidR="000A3742" w:rsidRPr="003D5E32" w:rsidRDefault="000A3742" w:rsidP="00977AA0">
      <w:pPr>
        <w:spacing w:beforeLines="50" w:before="180" w:afterLines="50" w:after="180" w:line="460" w:lineRule="exact"/>
        <w:ind w:leftChars="354" w:left="1275" w:hangingChars="118" w:hanging="425"/>
        <w:jc w:val="both"/>
        <w:rPr>
          <w:rFonts w:eastAsia="標楷體"/>
          <w:sz w:val="36"/>
          <w:szCs w:val="36"/>
          <w:lang w:eastAsia="zh-TW"/>
        </w:rPr>
      </w:pPr>
      <w:r w:rsidRPr="003D5E32">
        <w:rPr>
          <w:rFonts w:eastAsia="標楷體"/>
          <w:sz w:val="36"/>
          <w:szCs w:val="36"/>
          <w:lang w:eastAsia="zh-TW"/>
        </w:rPr>
        <w:t xml:space="preserve">1. </w:t>
      </w:r>
      <w:r w:rsidRPr="003D5E32">
        <w:rPr>
          <w:rFonts w:eastAsia="標楷體"/>
          <w:sz w:val="36"/>
          <w:szCs w:val="36"/>
          <w:lang w:eastAsia="zh-TW"/>
        </w:rPr>
        <w:t>單週或雙週由災防辦執行秘書召開室務會議。</w:t>
      </w:r>
    </w:p>
    <w:p w:rsidR="000A3742" w:rsidRPr="003D5E32" w:rsidRDefault="000A3742" w:rsidP="00977AA0">
      <w:pPr>
        <w:spacing w:beforeLines="50" w:before="180" w:afterLines="50" w:after="180" w:line="460" w:lineRule="exact"/>
        <w:ind w:leftChars="354" w:left="1275" w:hangingChars="118" w:hanging="425"/>
        <w:jc w:val="both"/>
        <w:rPr>
          <w:rFonts w:eastAsia="標楷體"/>
          <w:sz w:val="36"/>
          <w:szCs w:val="36"/>
          <w:lang w:eastAsia="zh-TW"/>
        </w:rPr>
      </w:pPr>
      <w:r w:rsidRPr="003D5E32">
        <w:rPr>
          <w:rFonts w:eastAsia="標楷體"/>
          <w:sz w:val="36"/>
          <w:szCs w:val="36"/>
          <w:lang w:eastAsia="zh-TW"/>
        </w:rPr>
        <w:t xml:space="preserve">2. </w:t>
      </w:r>
      <w:r w:rsidRPr="003D5E32">
        <w:rPr>
          <w:rFonts w:eastAsia="標楷體"/>
          <w:sz w:val="36"/>
          <w:szCs w:val="36"/>
          <w:lang w:eastAsia="zh-TW"/>
        </w:rPr>
        <w:t>每季或定期由災防辦主任或副主任召開工作（定期）會議。</w:t>
      </w:r>
    </w:p>
    <w:p w:rsidR="00534A18" w:rsidRPr="003D5E32" w:rsidRDefault="00534A18" w:rsidP="00977AA0">
      <w:pPr>
        <w:spacing w:beforeLines="50" w:before="180" w:afterLines="50" w:after="180" w:line="460" w:lineRule="exact"/>
        <w:ind w:leftChars="354" w:left="1275" w:hangingChars="118" w:hanging="425"/>
        <w:jc w:val="both"/>
        <w:rPr>
          <w:rFonts w:eastAsia="標楷體"/>
          <w:sz w:val="36"/>
          <w:szCs w:val="36"/>
          <w:lang w:eastAsia="zh-TW"/>
        </w:rPr>
      </w:pPr>
      <w:r w:rsidRPr="003D5E32">
        <w:rPr>
          <w:rFonts w:eastAsia="標楷體"/>
          <w:sz w:val="36"/>
          <w:szCs w:val="36"/>
          <w:lang w:eastAsia="zh-TW"/>
        </w:rPr>
        <w:t xml:space="preserve">3. </w:t>
      </w:r>
      <w:r w:rsidRPr="003D5E32">
        <w:rPr>
          <w:rFonts w:eastAsia="標楷體"/>
          <w:sz w:val="36"/>
          <w:szCs w:val="36"/>
          <w:lang w:eastAsia="zh-TW"/>
        </w:rPr>
        <w:t>邀請中央災害業務主管機關、專家學者或縣（市）府各單位進行專題報告。</w:t>
      </w:r>
    </w:p>
    <w:p w:rsidR="00FD4095" w:rsidRPr="003D5E32" w:rsidRDefault="00FD4095" w:rsidP="00977AA0">
      <w:pPr>
        <w:spacing w:beforeLines="50" w:before="180" w:afterLines="50" w:after="180" w:line="460" w:lineRule="exact"/>
        <w:ind w:leftChars="354" w:left="1275" w:hangingChars="118" w:hanging="425"/>
        <w:jc w:val="both"/>
        <w:rPr>
          <w:rFonts w:eastAsia="標楷體"/>
          <w:sz w:val="36"/>
          <w:szCs w:val="36"/>
          <w:lang w:eastAsia="zh-TW"/>
        </w:rPr>
      </w:pPr>
      <w:r w:rsidRPr="003D5E32">
        <w:rPr>
          <w:rFonts w:eastAsia="標楷體"/>
          <w:sz w:val="36"/>
          <w:szCs w:val="36"/>
          <w:lang w:eastAsia="zh-TW"/>
        </w:rPr>
        <w:t xml:space="preserve">4. </w:t>
      </w:r>
      <w:r w:rsidRPr="003D5E32">
        <w:rPr>
          <w:rFonts w:eastAsia="標楷體"/>
          <w:sz w:val="36"/>
          <w:szCs w:val="36"/>
          <w:lang w:eastAsia="zh-TW"/>
        </w:rPr>
        <w:t>縣市災防辦親自出席區級災防會報，</w:t>
      </w:r>
      <w:r w:rsidR="00317035" w:rsidRPr="003D5E32">
        <w:rPr>
          <w:rFonts w:eastAsia="標楷體"/>
          <w:sz w:val="36"/>
          <w:szCs w:val="36"/>
          <w:lang w:eastAsia="zh-TW"/>
        </w:rPr>
        <w:t>有效進行</w:t>
      </w:r>
      <w:r w:rsidRPr="003D5E32">
        <w:rPr>
          <w:rFonts w:eastAsia="標楷體"/>
          <w:sz w:val="36"/>
          <w:szCs w:val="36"/>
          <w:lang w:eastAsia="zh-TW"/>
        </w:rPr>
        <w:t>協調及</w:t>
      </w:r>
      <w:r w:rsidR="00317035" w:rsidRPr="003D5E32">
        <w:rPr>
          <w:rFonts w:eastAsia="標楷體"/>
          <w:sz w:val="36"/>
          <w:szCs w:val="36"/>
          <w:lang w:eastAsia="zh-TW"/>
        </w:rPr>
        <w:t>整合</w:t>
      </w:r>
      <w:r w:rsidRPr="003D5E32">
        <w:rPr>
          <w:rFonts w:eastAsia="標楷體"/>
          <w:sz w:val="36"/>
          <w:szCs w:val="36"/>
          <w:lang w:eastAsia="zh-TW"/>
        </w:rPr>
        <w:t>相關災防工作</w:t>
      </w:r>
      <w:r w:rsidR="00317035" w:rsidRPr="003D5E32">
        <w:rPr>
          <w:rFonts w:eastAsia="標楷體"/>
          <w:sz w:val="36"/>
          <w:szCs w:val="36"/>
          <w:lang w:eastAsia="zh-TW"/>
        </w:rPr>
        <w:t>。</w:t>
      </w:r>
    </w:p>
    <w:p w:rsidR="000A3742" w:rsidRPr="003D5E32" w:rsidRDefault="00317035" w:rsidP="00977AA0">
      <w:pPr>
        <w:spacing w:beforeLines="50" w:before="180" w:afterLines="50" w:after="180" w:line="460" w:lineRule="exact"/>
        <w:ind w:leftChars="354" w:left="1275" w:hangingChars="118" w:hanging="425"/>
        <w:jc w:val="both"/>
        <w:rPr>
          <w:rFonts w:eastAsia="標楷體"/>
          <w:sz w:val="36"/>
          <w:szCs w:val="36"/>
          <w:lang w:eastAsia="zh-TW"/>
        </w:rPr>
      </w:pPr>
      <w:r w:rsidRPr="003D5E32">
        <w:rPr>
          <w:rFonts w:eastAsia="標楷體"/>
          <w:sz w:val="36"/>
          <w:szCs w:val="36"/>
          <w:lang w:eastAsia="zh-TW"/>
        </w:rPr>
        <w:t>5</w:t>
      </w:r>
      <w:r w:rsidR="000A3742" w:rsidRPr="003D5E32">
        <w:rPr>
          <w:rFonts w:eastAsia="標楷體"/>
          <w:sz w:val="36"/>
          <w:szCs w:val="36"/>
          <w:lang w:eastAsia="zh-TW"/>
        </w:rPr>
        <w:t xml:space="preserve">. </w:t>
      </w:r>
      <w:r w:rsidR="000A3742" w:rsidRPr="003D5E32">
        <w:rPr>
          <w:rFonts w:eastAsia="標楷體"/>
          <w:sz w:val="36"/>
          <w:szCs w:val="36"/>
          <w:lang w:eastAsia="zh-TW"/>
        </w:rPr>
        <w:t>因應特殊災害議題、專案及需要另行召開災防辦臨時會議。</w:t>
      </w:r>
    </w:p>
    <w:p w:rsidR="000A3742" w:rsidRPr="003D5E32" w:rsidRDefault="000A3742" w:rsidP="00977AA0">
      <w:pPr>
        <w:pStyle w:val="25"/>
        <w:spacing w:before="180" w:after="180" w:line="460" w:lineRule="exact"/>
        <w:ind w:leftChars="58" w:left="1129" w:hangingChars="275" w:hanging="990"/>
        <w:jc w:val="both"/>
      </w:pPr>
      <w:r w:rsidRPr="003D5E32">
        <w:t>（三）建議落實定期召開專家諮詢委員會，由委員（專家學者）提供災害防救工作之相關施政建議。</w:t>
      </w:r>
    </w:p>
    <w:p w:rsidR="000A3742" w:rsidRPr="003D5E32" w:rsidRDefault="000A3742" w:rsidP="00977AA0">
      <w:pPr>
        <w:pStyle w:val="25"/>
        <w:spacing w:before="180" w:after="180" w:line="460" w:lineRule="exact"/>
        <w:ind w:leftChars="58" w:left="1129" w:hangingChars="275" w:hanging="990"/>
        <w:jc w:val="both"/>
      </w:pPr>
      <w:r w:rsidRPr="003D5E32">
        <w:t>（四）強化全民動員、戰力綜合、災害防救（三合一）會報之協調整合之策略平台功能，建議</w:t>
      </w:r>
      <w:r w:rsidR="00534A18" w:rsidRPr="003D5E32">
        <w:t>將本院中央</w:t>
      </w:r>
      <w:r w:rsidRPr="003D5E32">
        <w:t>災害防救會報</w:t>
      </w:r>
      <w:r w:rsidR="00534A18" w:rsidRPr="003D5E32">
        <w:t>會議裁示事項</w:t>
      </w:r>
      <w:r w:rsidR="00D153C7">
        <w:rPr>
          <w:rFonts w:hint="eastAsia"/>
        </w:rPr>
        <w:t>，</w:t>
      </w:r>
      <w:r w:rsidR="00534A18" w:rsidRPr="003D5E32">
        <w:t>納入重大法令、政策宣導及上級指示事項</w:t>
      </w:r>
      <w:r w:rsidR="00D153C7">
        <w:rPr>
          <w:rFonts w:hint="eastAsia"/>
        </w:rPr>
        <w:t>議程</w:t>
      </w:r>
      <w:r w:rsidR="00534A18" w:rsidRPr="003D5E32">
        <w:t>辦理</w:t>
      </w:r>
      <w:r w:rsidRPr="003D5E32">
        <w:t>。</w:t>
      </w:r>
    </w:p>
    <w:p w:rsidR="00FD4095" w:rsidRPr="003D5E32" w:rsidRDefault="00FD4095" w:rsidP="00977AA0">
      <w:pPr>
        <w:pStyle w:val="25"/>
        <w:spacing w:before="180" w:after="180" w:line="460" w:lineRule="exact"/>
        <w:ind w:leftChars="58" w:left="1129" w:hangingChars="275" w:hanging="990"/>
        <w:jc w:val="both"/>
      </w:pPr>
      <w:r w:rsidRPr="003D5E32">
        <w:t>（五）建議強化及建全災害應變機制、作業流程等相關作業機制及作業方式，如統一災害檢核表、各災害應變標準作業程序、流程或規定。</w:t>
      </w:r>
    </w:p>
    <w:p w:rsidR="000A3742" w:rsidRPr="003D5E32" w:rsidRDefault="000A3742" w:rsidP="00977AA0">
      <w:pPr>
        <w:pStyle w:val="25"/>
        <w:spacing w:before="180" w:after="180" w:line="460" w:lineRule="exact"/>
        <w:ind w:leftChars="58" w:left="1129" w:hangingChars="275" w:hanging="990"/>
        <w:jc w:val="both"/>
      </w:pPr>
      <w:r w:rsidRPr="003D5E32">
        <w:t>（</w:t>
      </w:r>
      <w:r w:rsidR="00470D9F" w:rsidRPr="003D5E32">
        <w:t>六</w:t>
      </w:r>
      <w:r w:rsidRPr="003D5E32">
        <w:t>）建議縣市災防辦應督促各類災害主辦單位及</w:t>
      </w:r>
      <w:r w:rsidR="00631A5B" w:rsidRPr="003D5E32">
        <w:t>鄉（鎮、市、區）</w:t>
      </w:r>
      <w:r w:rsidRPr="003D5E32">
        <w:t>公所，依據災害類別及災害潛勢狀況，本於權責自行編列預算不定期辦理災害防救演習</w:t>
      </w:r>
      <w:r w:rsidR="00534A18" w:rsidRPr="003D5E32">
        <w:t>及教育訓練</w:t>
      </w:r>
      <w:r w:rsidRPr="003D5E32">
        <w:t>，</w:t>
      </w:r>
      <w:r w:rsidR="00534A18" w:rsidRPr="003D5E32">
        <w:t>建議辦理縣（市</w:t>
      </w:r>
      <w:r w:rsidR="00FD4095" w:rsidRPr="003D5E32">
        <w:t>）</w:t>
      </w:r>
      <w:r w:rsidR="00534A18" w:rsidRPr="003D5E32">
        <w:t>及</w:t>
      </w:r>
      <w:r w:rsidR="00631A5B" w:rsidRPr="003D5E32">
        <w:t>鄉（鎮、市、區）</w:t>
      </w:r>
      <w:r w:rsidR="00534A18" w:rsidRPr="003D5E32">
        <w:t>首長災害</w:t>
      </w:r>
      <w:r w:rsidR="00534A18" w:rsidRPr="003D5E32">
        <w:lastRenderedPageBreak/>
        <w:t>防救研習</w:t>
      </w:r>
      <w:r w:rsidR="00FD4095" w:rsidRPr="003D5E32">
        <w:t>、企業防災</w:t>
      </w:r>
      <w:r w:rsidR="00534A18" w:rsidRPr="003D5E32">
        <w:t>、</w:t>
      </w:r>
      <w:r w:rsidR="00FD4095" w:rsidRPr="003D5E32">
        <w:t>夜間演習、大量傷病患緊急醫療應變及區級災害防救兵棋推演</w:t>
      </w:r>
      <w:r w:rsidRPr="003D5E32">
        <w:t>等演練。</w:t>
      </w:r>
    </w:p>
    <w:p w:rsidR="000A3742" w:rsidRPr="003D5E32" w:rsidRDefault="000A3742" w:rsidP="00977AA0">
      <w:pPr>
        <w:pStyle w:val="25"/>
        <w:spacing w:before="180" w:after="180" w:line="460" w:lineRule="exact"/>
        <w:ind w:leftChars="58" w:left="1129" w:hangingChars="275" w:hanging="990"/>
        <w:jc w:val="both"/>
      </w:pPr>
      <w:r w:rsidRPr="003D5E32">
        <w:t>（</w:t>
      </w:r>
      <w:r w:rsidR="00470D9F" w:rsidRPr="003D5E32">
        <w:t>七</w:t>
      </w:r>
      <w:r w:rsidRPr="003D5E32">
        <w:t>）</w:t>
      </w:r>
      <w:r w:rsidR="005574C1" w:rsidRPr="003D5E32">
        <w:t>部分縣（市）政府</w:t>
      </w:r>
      <w:r w:rsidR="00470D9F" w:rsidRPr="003D5E32">
        <w:t>業已配合辦理防災相關活動，惟係採各轄區</w:t>
      </w:r>
      <w:r w:rsidR="00D153C7">
        <w:rPr>
          <w:rFonts w:hint="eastAsia"/>
        </w:rPr>
        <w:t>消防</w:t>
      </w:r>
      <w:r w:rsidR="00470D9F" w:rsidRPr="003D5E32">
        <w:t>分隊自行提報執行活動計畫，考量</w:t>
      </w:r>
      <w:r w:rsidR="00D153C7">
        <w:rPr>
          <w:rFonts w:hint="eastAsia"/>
        </w:rPr>
        <w:t>整</w:t>
      </w:r>
      <w:r w:rsidR="00470D9F" w:rsidRPr="003D5E32">
        <w:t>體規劃性與出席層級與宣傳效能，建議可由縣府統籌擬具整體執行計畫，</w:t>
      </w:r>
      <w:r w:rsidR="009B4633" w:rsidRPr="003D5E32">
        <w:t>並結合各單位及民間擴大辦理靜、動態系列活動，</w:t>
      </w:r>
      <w:r w:rsidR="00470D9F" w:rsidRPr="003D5E32">
        <w:t>以增加國家防災日計畫執行能量。</w:t>
      </w:r>
    </w:p>
    <w:p w:rsidR="009B4633" w:rsidRPr="003D5E32" w:rsidRDefault="000A3742" w:rsidP="00977AA0">
      <w:pPr>
        <w:pStyle w:val="25"/>
        <w:spacing w:before="180" w:after="180" w:line="460" w:lineRule="exact"/>
        <w:ind w:leftChars="58" w:left="1129" w:hangingChars="275" w:hanging="990"/>
        <w:jc w:val="both"/>
      </w:pPr>
      <w:r w:rsidRPr="003D5E32">
        <w:t>（</w:t>
      </w:r>
      <w:r w:rsidR="009B4633" w:rsidRPr="003D5E32">
        <w:t>八</w:t>
      </w:r>
      <w:r w:rsidRPr="003D5E32">
        <w:t>）</w:t>
      </w:r>
      <w:r w:rsidR="009B4633" w:rsidRPr="003D5E32">
        <w:t>部分縣（市）政府災害應變中心開設、應變處置等作為，僅收錄工作會議紀錄、傳真通報及災情彙整、列管事項等相關資料，建議撰擬專案檢討報告，以記錄整備、發生歷程、應變過程、決策作為等重要歷程，並就該次災害應變作為及平時減災、整備等各方面，研提檢討改善措施，回饋防災計畫內容及防災工作經驗傳承。</w:t>
      </w:r>
    </w:p>
    <w:p w:rsidR="000A3742" w:rsidRPr="003D5E32" w:rsidRDefault="000A3742" w:rsidP="00977AA0">
      <w:pPr>
        <w:pStyle w:val="25"/>
        <w:spacing w:before="180" w:after="180" w:line="460" w:lineRule="exact"/>
        <w:ind w:leftChars="58" w:left="1129" w:hangingChars="275" w:hanging="990"/>
        <w:jc w:val="both"/>
      </w:pPr>
      <w:r w:rsidRPr="003D5E32">
        <w:t>（</w:t>
      </w:r>
      <w:r w:rsidR="00977AA0" w:rsidRPr="003D5E32">
        <w:t>九</w:t>
      </w:r>
      <w:r w:rsidRPr="003D5E32">
        <w:t>）部分</w:t>
      </w:r>
      <w:r w:rsidR="00631A5B" w:rsidRPr="003D5E32">
        <w:t>縣（市）政府</w:t>
      </w:r>
      <w:r w:rsidR="00977AA0" w:rsidRPr="003D5E32">
        <w:t>仍</w:t>
      </w:r>
      <w:r w:rsidR="00D153C7">
        <w:rPr>
          <w:rFonts w:hint="eastAsia"/>
        </w:rPr>
        <w:t>僅</w:t>
      </w:r>
      <w:r w:rsidRPr="003D5E32">
        <w:t>以災害防救深耕計畫公所訪視或鄉鎮市區（民）政會議方式督導</w:t>
      </w:r>
      <w:r w:rsidR="00631A5B" w:rsidRPr="003D5E32">
        <w:t>鄉（鎮、市、區）</w:t>
      </w:r>
      <w:r w:rsidRPr="003D5E32">
        <w:t>公所災害防救工作，另由各局處本於權責自行督導相關業務建議，建議由縣市災防辦主導訂定計畫，結合各局處人員，組成評核小組，辦理年度災害防救業務訪評，落實督導公所災防工作。</w:t>
      </w:r>
    </w:p>
    <w:p w:rsidR="00977AA0" w:rsidRPr="003D5E32" w:rsidRDefault="00977AA0" w:rsidP="00977AA0">
      <w:pPr>
        <w:pStyle w:val="25"/>
        <w:spacing w:before="180" w:after="180" w:line="460" w:lineRule="exact"/>
        <w:ind w:leftChars="58" w:left="1129" w:hangingChars="275" w:hanging="990"/>
        <w:jc w:val="both"/>
      </w:pPr>
      <w:r w:rsidRPr="003D5E32">
        <w:t>（十）部分縣（市）政府整合各部門針對所轄公所進行聯合訪評，評核內容整合鄉公所災害防救各面</w:t>
      </w:r>
      <w:r w:rsidR="00D75951">
        <w:rPr>
          <w:rFonts w:hint="eastAsia"/>
        </w:rPr>
        <w:t>向</w:t>
      </w:r>
      <w:r w:rsidRPr="003D5E32">
        <w:t>，同時將考核成績列入</w:t>
      </w:r>
      <w:r w:rsidR="00D153C7">
        <w:rPr>
          <w:rFonts w:hint="eastAsia"/>
        </w:rPr>
        <w:t>縣</w:t>
      </w:r>
      <w:r w:rsidRPr="003D5E32">
        <w:t>府年度核發預算之經費考核中，並針對訪評缺失列入縣府災防辦公室定期會議中管考，足見縣府災辦公室對災防業務推動之重視，值得其他縣市學習參考。</w:t>
      </w:r>
    </w:p>
    <w:p w:rsidR="00977AA0" w:rsidRPr="003D5E32" w:rsidRDefault="00977AA0" w:rsidP="00977AA0">
      <w:pPr>
        <w:pStyle w:val="25"/>
        <w:spacing w:before="180" w:after="180" w:line="460" w:lineRule="exact"/>
        <w:ind w:leftChars="58" w:left="1557" w:hangingChars="394" w:hanging="1418"/>
        <w:jc w:val="both"/>
      </w:pPr>
      <w:r w:rsidRPr="003D5E32">
        <w:t>（十一）部分縣市政府研究考核委員會或人事單位依年度計畫組成評核小組分至各局處進行災防評鑑，並撰寫詳實報告及辦理獎懲作業，落實督導機制，作法甚為可取。</w:t>
      </w:r>
    </w:p>
    <w:p w:rsidR="00977AA0" w:rsidRPr="003D5E32" w:rsidRDefault="00977AA0" w:rsidP="00977AA0">
      <w:pPr>
        <w:spacing w:line="480" w:lineRule="exact"/>
        <w:rPr>
          <w:rFonts w:eastAsia="標楷體"/>
          <w:sz w:val="36"/>
          <w:szCs w:val="36"/>
          <w:lang w:eastAsia="zh-TW"/>
        </w:rPr>
      </w:pPr>
      <w:r w:rsidRPr="003D5E32">
        <w:rPr>
          <w:b/>
          <w:lang w:eastAsia="zh-TW"/>
        </w:rPr>
        <w:lastRenderedPageBreak/>
        <w:br w:type="page"/>
      </w:r>
    </w:p>
    <w:p w:rsidR="000A3742" w:rsidRPr="003D5E32" w:rsidRDefault="00977AA0" w:rsidP="00977AA0">
      <w:pPr>
        <w:pStyle w:val="15"/>
        <w:spacing w:line="480" w:lineRule="exact"/>
        <w:ind w:left="709" w:hanging="709"/>
        <w:rPr>
          <w:b w:val="0"/>
        </w:rPr>
      </w:pPr>
      <w:r w:rsidRPr="003D5E32">
        <w:rPr>
          <w:b w:val="0"/>
        </w:rPr>
        <w:lastRenderedPageBreak/>
        <w:t>三</w:t>
      </w:r>
      <w:r w:rsidR="000A3742" w:rsidRPr="003D5E32">
        <w:rPr>
          <w:b w:val="0"/>
        </w:rPr>
        <w:t>、</w:t>
      </w:r>
      <w:r w:rsidR="00631A5B" w:rsidRPr="003D5E32">
        <w:rPr>
          <w:b w:val="0"/>
        </w:rPr>
        <w:t>鄉（鎮、市、區）</w:t>
      </w:r>
      <w:r w:rsidR="000A3742" w:rsidRPr="003D5E32">
        <w:rPr>
          <w:b w:val="0"/>
        </w:rPr>
        <w:t>公所現地訪視部分</w:t>
      </w:r>
    </w:p>
    <w:p w:rsidR="000A3742" w:rsidRPr="003D5E32" w:rsidRDefault="000A3742" w:rsidP="00D97DF9">
      <w:pPr>
        <w:pStyle w:val="25"/>
        <w:spacing w:before="180" w:after="180" w:line="460" w:lineRule="exact"/>
        <w:ind w:leftChars="58" w:left="1129" w:hangingChars="275" w:hanging="990"/>
        <w:jc w:val="both"/>
      </w:pPr>
      <w:r w:rsidRPr="003D5E32">
        <w:t>（一）建議</w:t>
      </w:r>
      <w:r w:rsidR="00FE2404" w:rsidRPr="003D5E32">
        <w:t>鄉（鎮、市、區）</w:t>
      </w:r>
      <w:r w:rsidRPr="003D5E32">
        <w:t>公所依災害防救法相關規定設置災害防救辦公室</w:t>
      </w:r>
      <w:r w:rsidR="00D97DF9" w:rsidRPr="003D5E32">
        <w:t>或專責單位推動相關業務，部分公所雖已設置但未實際運作，建議</w:t>
      </w:r>
      <w:r w:rsidRPr="003D5E32">
        <w:t>落實</w:t>
      </w:r>
      <w:r w:rsidR="00D97DF9" w:rsidRPr="003D5E32">
        <w:t>召開</w:t>
      </w:r>
      <w:r w:rsidRPr="003D5E32">
        <w:t>工作會議</w:t>
      </w:r>
      <w:r w:rsidR="00D97DF9" w:rsidRPr="003D5E32">
        <w:t>，並專案討論跨課室災害防救工作推動及溝通協調、修訂核定災害防救計畫、災害防救相關等重要專案及追蹤管考事宜。</w:t>
      </w:r>
    </w:p>
    <w:p w:rsidR="000A3742" w:rsidRPr="003D5E32" w:rsidRDefault="000A3742" w:rsidP="00FE2404">
      <w:pPr>
        <w:pStyle w:val="25"/>
        <w:spacing w:before="180" w:after="180" w:line="460" w:lineRule="exact"/>
        <w:ind w:leftChars="58" w:left="1129" w:hangingChars="275" w:hanging="990"/>
        <w:jc w:val="both"/>
      </w:pPr>
      <w:r w:rsidRPr="003D5E32">
        <w:t>（</w:t>
      </w:r>
      <w:r w:rsidR="00FE2404" w:rsidRPr="003D5E32">
        <w:t>二</w:t>
      </w:r>
      <w:r w:rsidRPr="003D5E32">
        <w:t>）部分災害應變中心各編組未落實進駐，未召開整備或應變工作會報，撤除後各類資料未以專卷彙整，</w:t>
      </w:r>
      <w:r w:rsidR="009E2F2F" w:rsidRPr="003D5E32">
        <w:t>未</w:t>
      </w:r>
      <w:r w:rsidRPr="003D5E32">
        <w:t>召開應變檢討會議。</w:t>
      </w:r>
    </w:p>
    <w:p w:rsidR="000A3742" w:rsidRPr="003D5E32" w:rsidRDefault="00FE2404" w:rsidP="00FE2404">
      <w:pPr>
        <w:pStyle w:val="25"/>
        <w:spacing w:before="180" w:after="180" w:line="460" w:lineRule="exact"/>
        <w:ind w:leftChars="58" w:left="1129" w:hangingChars="275" w:hanging="990"/>
        <w:jc w:val="both"/>
      </w:pPr>
      <w:r w:rsidRPr="003D5E32">
        <w:t>（三</w:t>
      </w:r>
      <w:r w:rsidR="000A3742" w:rsidRPr="003D5E32">
        <w:t>）地區災害防救計畫未依規定每二年進行編修，編修會議召開草率、過份依賴協力團隊或未邀請上級單位與會指導。</w:t>
      </w:r>
    </w:p>
    <w:p w:rsidR="000A3742" w:rsidRPr="003D5E32" w:rsidRDefault="000A3742" w:rsidP="00FE2404">
      <w:pPr>
        <w:pStyle w:val="25"/>
        <w:spacing w:before="180" w:after="180" w:line="460" w:lineRule="exact"/>
        <w:ind w:leftChars="58" w:left="1129" w:hangingChars="275" w:hanging="990"/>
        <w:jc w:val="both"/>
      </w:pPr>
      <w:r w:rsidRPr="003D5E32">
        <w:t>（</w:t>
      </w:r>
      <w:r w:rsidR="00FE2404" w:rsidRPr="003D5E32">
        <w:t>四</w:t>
      </w:r>
      <w:r w:rsidRPr="003D5E32">
        <w:t>）</w:t>
      </w:r>
      <w:r w:rsidR="00FE2404" w:rsidRPr="003D5E32">
        <w:t>部分縣（市）政府</w:t>
      </w:r>
      <w:r w:rsidRPr="003D5E32">
        <w:t>收容場所設備</w:t>
      </w:r>
      <w:r w:rsidR="00FE2404" w:rsidRPr="003D5E32">
        <w:t>仍有</w:t>
      </w:r>
      <w:r w:rsidRPr="003D5E32">
        <w:t>不足（熱水器、寢具等），亦未針對室內、戶外及寵物收容空間進行更細緻的收容規劃與安排，建議強化村里長之收容安置角色與功能。</w:t>
      </w:r>
    </w:p>
    <w:p w:rsidR="000A3742" w:rsidRPr="003D5E32" w:rsidRDefault="00FE2404" w:rsidP="00FE2404">
      <w:pPr>
        <w:pStyle w:val="25"/>
        <w:spacing w:before="180" w:after="180" w:line="460" w:lineRule="exact"/>
        <w:ind w:leftChars="58" w:left="1129" w:hangingChars="275" w:hanging="990"/>
        <w:jc w:val="both"/>
      </w:pPr>
      <w:r w:rsidRPr="003D5E32">
        <w:t>（五</w:t>
      </w:r>
      <w:r w:rsidR="000A3742" w:rsidRPr="003D5E32">
        <w:t>）建議各鄉鎮市（區）公所之防災專區網頁應</w:t>
      </w:r>
      <w:r w:rsidR="009E2F2F" w:rsidRPr="003D5E32">
        <w:t>置</w:t>
      </w:r>
      <w:r w:rsidR="000A3742" w:rsidRPr="003D5E32">
        <w:t>於明顯位置，並提供防災地圖、地區災害防救計畫、收容場所清冊及疏散避難圖等相關訊息資料，加強民眾使用友善度，亦可建置手機版以利民眾瀏覽。部分公所網頁並提供各項災害防救資訊連結，製作清楚易懂之防災宣導</w:t>
      </w:r>
      <w:r w:rsidRPr="003D5E32">
        <w:t>產品、</w:t>
      </w:r>
      <w:r w:rsidR="000A3742" w:rsidRPr="003D5E32">
        <w:t>摺頁</w:t>
      </w:r>
      <w:r w:rsidRPr="003D5E32">
        <w:t>及</w:t>
      </w:r>
      <w:r w:rsidR="000A3742" w:rsidRPr="003D5E32">
        <w:t>影片等，作法甚佳。</w:t>
      </w:r>
    </w:p>
    <w:p w:rsidR="0010089D" w:rsidRPr="003D5E32" w:rsidRDefault="0010089D" w:rsidP="0010089D">
      <w:pPr>
        <w:rPr>
          <w:rFonts w:eastAsia="標楷體"/>
          <w:sz w:val="32"/>
          <w:szCs w:val="32"/>
          <w:lang w:eastAsia="zh-TW"/>
        </w:rPr>
      </w:pPr>
      <w:r w:rsidRPr="003D5E32">
        <w:rPr>
          <w:rFonts w:eastAsia="標楷體"/>
          <w:sz w:val="32"/>
          <w:szCs w:val="32"/>
          <w:lang w:eastAsia="zh-TW"/>
        </w:rPr>
        <w:br w:type="page"/>
      </w:r>
    </w:p>
    <w:p w:rsidR="00D4183D" w:rsidRPr="003D5E32" w:rsidRDefault="000D169F" w:rsidP="00D12487">
      <w:pPr>
        <w:pStyle w:val="14"/>
        <w:spacing w:before="180" w:after="180"/>
        <w:rPr>
          <w:rFonts w:ascii="Times New Roman" w:hAnsi="Times New Roman"/>
        </w:rPr>
      </w:pPr>
      <w:bookmarkStart w:id="66" w:name="_Toc502309310"/>
      <w:r w:rsidRPr="003D5E32">
        <w:rPr>
          <w:rFonts w:ascii="Times New Roman" w:hAnsi="Times New Roman"/>
        </w:rPr>
        <w:lastRenderedPageBreak/>
        <w:t>伍</w:t>
      </w:r>
      <w:r w:rsidR="00D4183D" w:rsidRPr="003D5E32">
        <w:rPr>
          <w:rFonts w:ascii="Times New Roman" w:hAnsi="Times New Roman"/>
        </w:rPr>
        <w:t>、附件</w:t>
      </w:r>
      <w:bookmarkEnd w:id="66"/>
    </w:p>
    <w:p w:rsidR="00D4183D" w:rsidRPr="003D5E32" w:rsidRDefault="00D4183D" w:rsidP="00D12487">
      <w:pPr>
        <w:pStyle w:val="24"/>
        <w:spacing w:before="180" w:after="180"/>
        <w:rPr>
          <w:rFonts w:hAnsi="Times New Roman"/>
        </w:rPr>
      </w:pPr>
      <w:bookmarkStart w:id="67" w:name="_Toc502309311"/>
      <w:r w:rsidRPr="003D5E32">
        <w:rPr>
          <w:rFonts w:hAnsi="Times New Roman"/>
        </w:rPr>
        <w:t>附件</w:t>
      </w:r>
      <w:r w:rsidRPr="003D5E32">
        <w:rPr>
          <w:rFonts w:hAnsi="Times New Roman"/>
        </w:rPr>
        <w:t>1</w:t>
      </w:r>
      <w:r w:rsidRPr="003D5E32">
        <w:rPr>
          <w:rFonts w:hAnsi="Times New Roman"/>
        </w:rPr>
        <w:t>－訪評時程、地點一覽表</w:t>
      </w:r>
      <w:bookmarkEnd w:id="67"/>
    </w:p>
    <w:tbl>
      <w:tblPr>
        <w:tblW w:w="10174"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0"/>
        <w:gridCol w:w="2552"/>
        <w:gridCol w:w="1976"/>
        <w:gridCol w:w="1851"/>
        <w:gridCol w:w="2835"/>
      </w:tblGrid>
      <w:tr w:rsidR="00FB14DE" w:rsidRPr="003D5E32" w:rsidTr="002E67E4">
        <w:trPr>
          <w:trHeight w:val="695"/>
        </w:trPr>
        <w:tc>
          <w:tcPr>
            <w:tcW w:w="10174" w:type="dxa"/>
            <w:gridSpan w:val="5"/>
            <w:vAlign w:val="center"/>
          </w:tcPr>
          <w:p w:rsidR="00FB14DE" w:rsidRPr="003D5E32" w:rsidRDefault="00FB14DE" w:rsidP="002E67E4">
            <w:pPr>
              <w:spacing w:line="440" w:lineRule="exact"/>
              <w:jc w:val="center"/>
              <w:rPr>
                <w:rFonts w:eastAsia="標楷體"/>
                <w:b/>
                <w:color w:val="000000"/>
                <w:sz w:val="36"/>
                <w:szCs w:val="32"/>
                <w:lang w:eastAsia="zh-TW"/>
              </w:rPr>
            </w:pPr>
            <w:r w:rsidRPr="003D5E32">
              <w:rPr>
                <w:rFonts w:eastAsia="標楷體"/>
                <w:b/>
                <w:color w:val="000000"/>
                <w:sz w:val="36"/>
                <w:szCs w:val="32"/>
                <w:lang w:eastAsia="zh-TW"/>
              </w:rPr>
              <w:t>106</w:t>
            </w:r>
            <w:r w:rsidRPr="003D5E32">
              <w:rPr>
                <w:rFonts w:eastAsia="標楷體"/>
                <w:b/>
                <w:color w:val="000000"/>
                <w:sz w:val="36"/>
                <w:szCs w:val="32"/>
                <w:lang w:eastAsia="zh-TW"/>
              </w:rPr>
              <w:t>年度災害防救業務訪評時程、地點一覽表</w:t>
            </w:r>
          </w:p>
        </w:tc>
      </w:tr>
      <w:tr w:rsidR="00FB14DE" w:rsidRPr="003D5E32" w:rsidTr="002E67E4">
        <w:trPr>
          <w:trHeight w:val="632"/>
        </w:trPr>
        <w:tc>
          <w:tcPr>
            <w:tcW w:w="3512" w:type="dxa"/>
            <w:gridSpan w:val="2"/>
            <w:shd w:val="clear" w:color="auto" w:fill="auto"/>
            <w:noWrap/>
            <w:vAlign w:val="center"/>
            <w:hideMark/>
          </w:tcPr>
          <w:p w:rsidR="00FB14DE" w:rsidRPr="003D5E32" w:rsidRDefault="00FB14DE" w:rsidP="002E67E4">
            <w:pPr>
              <w:spacing w:line="440" w:lineRule="exact"/>
              <w:jc w:val="center"/>
              <w:rPr>
                <w:rFonts w:eastAsia="標楷體"/>
                <w:color w:val="000000"/>
                <w:sz w:val="32"/>
                <w:szCs w:val="32"/>
              </w:rPr>
            </w:pPr>
            <w:r w:rsidRPr="003D5E32">
              <w:rPr>
                <w:rFonts w:eastAsia="標楷體"/>
                <w:color w:val="000000"/>
                <w:sz w:val="32"/>
                <w:szCs w:val="32"/>
              </w:rPr>
              <w:t>受訪評機關</w:t>
            </w:r>
          </w:p>
        </w:tc>
        <w:tc>
          <w:tcPr>
            <w:tcW w:w="1976" w:type="dxa"/>
            <w:shd w:val="clear" w:color="auto" w:fill="auto"/>
            <w:noWrap/>
            <w:vAlign w:val="center"/>
            <w:hideMark/>
          </w:tcPr>
          <w:p w:rsidR="00FB14DE" w:rsidRPr="003D5E32" w:rsidRDefault="00FB14DE" w:rsidP="002E67E4">
            <w:pPr>
              <w:spacing w:line="440" w:lineRule="exact"/>
              <w:jc w:val="center"/>
              <w:rPr>
                <w:rFonts w:eastAsia="標楷體"/>
                <w:color w:val="000000"/>
                <w:sz w:val="32"/>
                <w:szCs w:val="32"/>
              </w:rPr>
            </w:pPr>
            <w:r w:rsidRPr="003D5E32">
              <w:rPr>
                <w:rFonts w:eastAsia="標楷體"/>
                <w:color w:val="000000"/>
                <w:sz w:val="32"/>
                <w:szCs w:val="32"/>
              </w:rPr>
              <w:t>訪評時間</w:t>
            </w:r>
          </w:p>
        </w:tc>
        <w:tc>
          <w:tcPr>
            <w:tcW w:w="1851" w:type="dxa"/>
            <w:vAlign w:val="center"/>
          </w:tcPr>
          <w:p w:rsidR="00FB14DE" w:rsidRPr="003D5E32" w:rsidRDefault="00FB14DE" w:rsidP="002E67E4">
            <w:pPr>
              <w:spacing w:line="440" w:lineRule="exact"/>
              <w:jc w:val="center"/>
              <w:rPr>
                <w:rFonts w:eastAsia="標楷體"/>
                <w:color w:val="000000"/>
                <w:sz w:val="32"/>
                <w:szCs w:val="32"/>
              </w:rPr>
            </w:pPr>
            <w:r w:rsidRPr="003D5E32">
              <w:rPr>
                <w:rFonts w:eastAsia="標楷體"/>
                <w:color w:val="000000"/>
                <w:sz w:val="32"/>
                <w:szCs w:val="32"/>
              </w:rPr>
              <w:t>訪評地點</w:t>
            </w:r>
          </w:p>
        </w:tc>
        <w:tc>
          <w:tcPr>
            <w:tcW w:w="2835" w:type="dxa"/>
            <w:shd w:val="clear" w:color="auto" w:fill="auto"/>
            <w:vAlign w:val="center"/>
          </w:tcPr>
          <w:p w:rsidR="00FB14DE" w:rsidRPr="003D5E32" w:rsidRDefault="00FB14DE" w:rsidP="002E67E4">
            <w:pPr>
              <w:spacing w:line="440" w:lineRule="exact"/>
              <w:jc w:val="center"/>
              <w:rPr>
                <w:rFonts w:eastAsia="標楷體"/>
                <w:color w:val="000000"/>
                <w:sz w:val="32"/>
                <w:szCs w:val="32"/>
              </w:rPr>
            </w:pPr>
            <w:r w:rsidRPr="003D5E32">
              <w:rPr>
                <w:rFonts w:eastAsia="標楷體"/>
                <w:color w:val="000000"/>
                <w:sz w:val="32"/>
                <w:szCs w:val="32"/>
              </w:rPr>
              <w:t>帶隊官</w:t>
            </w:r>
          </w:p>
        </w:tc>
      </w:tr>
      <w:tr w:rsidR="002E67E4" w:rsidRPr="003D5E32" w:rsidTr="002E67E4">
        <w:trPr>
          <w:trHeight w:val="1562"/>
        </w:trPr>
        <w:tc>
          <w:tcPr>
            <w:tcW w:w="960" w:type="dxa"/>
            <w:vAlign w:val="center"/>
            <w:hideMark/>
          </w:tcPr>
          <w:p w:rsidR="002E67E4" w:rsidRPr="003D5E32" w:rsidRDefault="002E67E4" w:rsidP="002E67E4">
            <w:pPr>
              <w:spacing w:line="440" w:lineRule="exact"/>
              <w:jc w:val="center"/>
              <w:rPr>
                <w:rFonts w:eastAsia="標楷體"/>
                <w:color w:val="000000"/>
                <w:sz w:val="32"/>
                <w:szCs w:val="28"/>
              </w:rPr>
            </w:pPr>
            <w:r w:rsidRPr="003D5E32">
              <w:rPr>
                <w:rFonts w:eastAsia="標楷體"/>
                <w:color w:val="000000"/>
                <w:sz w:val="32"/>
                <w:szCs w:val="28"/>
              </w:rPr>
              <w:t>A</w:t>
            </w:r>
            <w:r w:rsidRPr="003D5E32">
              <w:rPr>
                <w:rFonts w:eastAsia="標楷體"/>
                <w:color w:val="000000"/>
                <w:sz w:val="32"/>
                <w:szCs w:val="28"/>
              </w:rPr>
              <w:t>區</w:t>
            </w:r>
          </w:p>
        </w:tc>
        <w:tc>
          <w:tcPr>
            <w:tcW w:w="2552" w:type="dxa"/>
            <w:shd w:val="clear" w:color="auto" w:fill="auto"/>
            <w:noWrap/>
            <w:vAlign w:val="center"/>
            <w:hideMark/>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新北市、基隆市</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宜蘭縣、花蓮縣</w:t>
            </w:r>
          </w:p>
          <w:p w:rsidR="002E67E4" w:rsidRPr="003D5E32" w:rsidRDefault="002E67E4" w:rsidP="002E67E4">
            <w:pPr>
              <w:spacing w:line="440" w:lineRule="exact"/>
              <w:jc w:val="center"/>
              <w:rPr>
                <w:rFonts w:eastAsia="標楷體"/>
                <w:sz w:val="32"/>
                <w:szCs w:val="28"/>
              </w:rPr>
            </w:pPr>
            <w:r w:rsidRPr="003D5E32">
              <w:rPr>
                <w:rFonts w:eastAsia="標楷體"/>
                <w:sz w:val="32"/>
                <w:szCs w:val="28"/>
              </w:rPr>
              <w:t>臺北市</w:t>
            </w:r>
          </w:p>
        </w:tc>
        <w:tc>
          <w:tcPr>
            <w:tcW w:w="1976" w:type="dxa"/>
            <w:shd w:val="clear" w:color="auto" w:fill="auto"/>
            <w:noWrap/>
            <w:vAlign w:val="center"/>
            <w:hideMark/>
          </w:tcPr>
          <w:p w:rsidR="002E67E4" w:rsidRPr="003D5E32" w:rsidRDefault="002E67E4" w:rsidP="002E67E4">
            <w:pPr>
              <w:spacing w:line="400" w:lineRule="exact"/>
              <w:ind w:left="1008" w:hangingChars="315" w:hanging="1008"/>
              <w:jc w:val="center"/>
              <w:rPr>
                <w:rFonts w:eastAsia="標楷體"/>
                <w:sz w:val="32"/>
                <w:szCs w:val="32"/>
                <w:lang w:eastAsia="zh-TW"/>
              </w:rPr>
            </w:pPr>
            <w:r w:rsidRPr="003D5E32">
              <w:rPr>
                <w:rFonts w:eastAsia="標楷體"/>
                <w:sz w:val="32"/>
                <w:szCs w:val="32"/>
                <w:lang w:eastAsia="zh-TW"/>
              </w:rPr>
              <w:t>10</w:t>
            </w:r>
            <w:r w:rsidRPr="003D5E32">
              <w:rPr>
                <w:rFonts w:eastAsia="標楷體"/>
                <w:sz w:val="32"/>
                <w:szCs w:val="32"/>
                <w:lang w:eastAsia="zh-TW"/>
              </w:rPr>
              <w:t>月</w:t>
            </w:r>
            <w:r w:rsidRPr="003D5E32">
              <w:rPr>
                <w:rFonts w:eastAsia="標楷體"/>
                <w:sz w:val="32"/>
                <w:szCs w:val="32"/>
                <w:lang w:eastAsia="zh-TW"/>
              </w:rPr>
              <w:t>3</w:t>
            </w:r>
            <w:r w:rsidRPr="003D5E32">
              <w:rPr>
                <w:rFonts w:eastAsia="標楷體"/>
                <w:sz w:val="32"/>
                <w:szCs w:val="32"/>
                <w:lang w:eastAsia="zh-TW"/>
              </w:rPr>
              <w:t>日</w:t>
            </w:r>
          </w:p>
          <w:p w:rsidR="002E67E4" w:rsidRPr="003D5E32" w:rsidRDefault="002E67E4" w:rsidP="002E67E4">
            <w:pPr>
              <w:spacing w:line="400" w:lineRule="exact"/>
              <w:ind w:left="1008" w:hangingChars="315" w:hanging="1008"/>
              <w:jc w:val="center"/>
              <w:rPr>
                <w:rFonts w:eastAsia="標楷體"/>
                <w:sz w:val="32"/>
                <w:szCs w:val="32"/>
                <w:lang w:eastAsia="zh-TW"/>
              </w:rPr>
            </w:pPr>
            <w:r w:rsidRPr="003D5E32">
              <w:rPr>
                <w:rFonts w:eastAsia="標楷體"/>
                <w:sz w:val="32"/>
                <w:szCs w:val="32"/>
                <w:lang w:eastAsia="zh-TW"/>
              </w:rPr>
              <w:t>（二）</w:t>
            </w:r>
          </w:p>
          <w:p w:rsidR="002E67E4" w:rsidRPr="003D5E32" w:rsidRDefault="002E67E4" w:rsidP="002E67E4">
            <w:pPr>
              <w:spacing w:line="400" w:lineRule="exact"/>
              <w:ind w:left="1008" w:hangingChars="315" w:hanging="1008"/>
              <w:jc w:val="center"/>
              <w:rPr>
                <w:rFonts w:eastAsia="標楷體"/>
                <w:sz w:val="32"/>
                <w:szCs w:val="32"/>
                <w:lang w:eastAsia="zh-TW"/>
              </w:rPr>
            </w:pPr>
            <w:r w:rsidRPr="003D5E32">
              <w:rPr>
                <w:rFonts w:eastAsia="標楷體"/>
                <w:sz w:val="32"/>
                <w:szCs w:val="28"/>
                <w:lang w:eastAsia="zh-TW"/>
              </w:rPr>
              <w:t>09</w:t>
            </w:r>
            <w:r w:rsidRPr="003D5E32">
              <w:rPr>
                <w:rFonts w:eastAsia="標楷體"/>
                <w:sz w:val="32"/>
                <w:szCs w:val="28"/>
              </w:rPr>
              <w:t>:</w:t>
            </w:r>
            <w:r w:rsidRPr="003D5E32">
              <w:rPr>
                <w:rFonts w:eastAsia="標楷體"/>
                <w:sz w:val="32"/>
                <w:szCs w:val="28"/>
                <w:lang w:eastAsia="zh-TW"/>
              </w:rPr>
              <w:t>0</w:t>
            </w:r>
            <w:r w:rsidRPr="003D5E32">
              <w:rPr>
                <w:rFonts w:eastAsia="標楷體"/>
                <w:sz w:val="32"/>
                <w:szCs w:val="28"/>
              </w:rPr>
              <w:t>0-1</w:t>
            </w:r>
            <w:r w:rsidRPr="003D5E32">
              <w:rPr>
                <w:rFonts w:eastAsia="標楷體"/>
                <w:sz w:val="32"/>
                <w:szCs w:val="28"/>
                <w:lang w:eastAsia="zh-TW"/>
              </w:rPr>
              <w:t>6</w:t>
            </w:r>
            <w:r w:rsidRPr="003D5E32">
              <w:rPr>
                <w:rFonts w:eastAsia="標楷體"/>
                <w:sz w:val="32"/>
                <w:szCs w:val="28"/>
              </w:rPr>
              <w:t>:30</w:t>
            </w:r>
          </w:p>
        </w:tc>
        <w:tc>
          <w:tcPr>
            <w:tcW w:w="1851" w:type="dxa"/>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臺北市</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華南銀行</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總行大樓</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經濟部</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楊前常務次長偉甫</w:t>
            </w:r>
          </w:p>
        </w:tc>
      </w:tr>
      <w:tr w:rsidR="002E67E4" w:rsidRPr="003D5E32" w:rsidTr="002E67E4">
        <w:trPr>
          <w:trHeight w:val="1562"/>
        </w:trPr>
        <w:tc>
          <w:tcPr>
            <w:tcW w:w="960" w:type="dxa"/>
            <w:shd w:val="clear" w:color="auto" w:fill="auto"/>
            <w:noWrap/>
            <w:vAlign w:val="center"/>
            <w:hideMark/>
          </w:tcPr>
          <w:p w:rsidR="002E67E4" w:rsidRPr="003D5E32" w:rsidRDefault="002E67E4" w:rsidP="002E67E4">
            <w:pPr>
              <w:spacing w:line="440" w:lineRule="exact"/>
              <w:jc w:val="center"/>
              <w:rPr>
                <w:rFonts w:eastAsia="標楷體"/>
                <w:sz w:val="32"/>
                <w:szCs w:val="28"/>
              </w:rPr>
            </w:pPr>
            <w:r w:rsidRPr="003D5E32">
              <w:rPr>
                <w:rFonts w:eastAsia="標楷體"/>
                <w:color w:val="000000"/>
                <w:sz w:val="32"/>
                <w:szCs w:val="28"/>
                <w:lang w:eastAsia="zh-TW"/>
              </w:rPr>
              <w:t>B</w:t>
            </w:r>
            <w:r w:rsidRPr="003D5E32">
              <w:rPr>
                <w:rFonts w:eastAsia="標楷體"/>
                <w:color w:val="000000"/>
                <w:sz w:val="32"/>
                <w:szCs w:val="28"/>
              </w:rPr>
              <w:t>區</w:t>
            </w:r>
          </w:p>
        </w:tc>
        <w:tc>
          <w:tcPr>
            <w:tcW w:w="2552" w:type="dxa"/>
            <w:shd w:val="clear" w:color="auto" w:fill="auto"/>
            <w:noWrap/>
            <w:vAlign w:val="center"/>
            <w:hideMark/>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桃園市、苗栗縣</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新竹市、新竹縣</w:t>
            </w:r>
          </w:p>
        </w:tc>
        <w:tc>
          <w:tcPr>
            <w:tcW w:w="1976" w:type="dxa"/>
            <w:shd w:val="clear" w:color="auto" w:fill="auto"/>
            <w:noWrap/>
            <w:vAlign w:val="center"/>
            <w:hideMark/>
          </w:tcPr>
          <w:p w:rsidR="002E67E4" w:rsidRPr="003D5E32" w:rsidRDefault="002E67E4" w:rsidP="002E67E4">
            <w:pPr>
              <w:pStyle w:val="21"/>
              <w:spacing w:line="400" w:lineRule="exact"/>
              <w:jc w:val="center"/>
              <w:rPr>
                <w:rFonts w:eastAsia="標楷體"/>
                <w:color w:val="auto"/>
                <w:sz w:val="32"/>
                <w:szCs w:val="32"/>
              </w:rPr>
            </w:pPr>
            <w:r w:rsidRPr="003D5E32">
              <w:rPr>
                <w:rFonts w:eastAsia="標楷體"/>
                <w:color w:val="auto"/>
                <w:sz w:val="32"/>
                <w:szCs w:val="32"/>
              </w:rPr>
              <w:t>9</w:t>
            </w:r>
            <w:r w:rsidRPr="003D5E32">
              <w:rPr>
                <w:rFonts w:eastAsia="標楷體"/>
                <w:color w:val="auto"/>
                <w:sz w:val="32"/>
                <w:szCs w:val="32"/>
              </w:rPr>
              <w:t>月</w:t>
            </w:r>
            <w:r w:rsidRPr="003D5E32">
              <w:rPr>
                <w:rFonts w:eastAsia="標楷體"/>
                <w:color w:val="auto"/>
                <w:sz w:val="32"/>
                <w:szCs w:val="32"/>
              </w:rPr>
              <w:t>26</w:t>
            </w:r>
            <w:r w:rsidRPr="003D5E32">
              <w:rPr>
                <w:rFonts w:eastAsia="標楷體"/>
                <w:color w:val="auto"/>
                <w:sz w:val="32"/>
                <w:szCs w:val="32"/>
              </w:rPr>
              <w:t>日</w:t>
            </w:r>
          </w:p>
          <w:p w:rsidR="002E67E4" w:rsidRPr="003D5E32" w:rsidRDefault="002E67E4" w:rsidP="002E67E4">
            <w:pPr>
              <w:pStyle w:val="21"/>
              <w:spacing w:line="400" w:lineRule="exact"/>
              <w:jc w:val="center"/>
              <w:rPr>
                <w:rFonts w:eastAsia="標楷體"/>
                <w:color w:val="auto"/>
                <w:sz w:val="32"/>
                <w:szCs w:val="32"/>
              </w:rPr>
            </w:pPr>
            <w:r w:rsidRPr="003D5E32">
              <w:rPr>
                <w:rFonts w:eastAsia="標楷體"/>
                <w:color w:val="auto"/>
                <w:sz w:val="32"/>
                <w:szCs w:val="32"/>
              </w:rPr>
              <w:t>（二）</w:t>
            </w:r>
          </w:p>
          <w:p w:rsidR="002E67E4" w:rsidRPr="003D5E32" w:rsidRDefault="002E67E4" w:rsidP="002E67E4">
            <w:pPr>
              <w:pStyle w:val="21"/>
              <w:spacing w:line="400" w:lineRule="exact"/>
              <w:jc w:val="center"/>
              <w:rPr>
                <w:rFonts w:eastAsia="標楷體"/>
                <w:color w:val="auto"/>
                <w:sz w:val="32"/>
                <w:szCs w:val="32"/>
              </w:rPr>
            </w:pPr>
            <w:r w:rsidRPr="003D5E32">
              <w:rPr>
                <w:rFonts w:eastAsia="標楷體"/>
                <w:sz w:val="32"/>
                <w:szCs w:val="28"/>
              </w:rPr>
              <w:t>08:30-15:30</w:t>
            </w:r>
          </w:p>
        </w:tc>
        <w:tc>
          <w:tcPr>
            <w:tcW w:w="1851" w:type="dxa"/>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新竹縣</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縣立體育館</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內政部</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邱常務次長昌嶽</w:t>
            </w:r>
          </w:p>
        </w:tc>
      </w:tr>
      <w:tr w:rsidR="002E67E4" w:rsidRPr="003D5E32" w:rsidTr="002E67E4">
        <w:trPr>
          <w:trHeight w:val="1562"/>
        </w:trPr>
        <w:tc>
          <w:tcPr>
            <w:tcW w:w="960" w:type="dxa"/>
            <w:vAlign w:val="center"/>
            <w:hideMark/>
          </w:tcPr>
          <w:p w:rsidR="002E67E4" w:rsidRPr="003D5E32" w:rsidRDefault="002E67E4" w:rsidP="002E67E4">
            <w:pPr>
              <w:spacing w:line="440" w:lineRule="exact"/>
              <w:jc w:val="center"/>
              <w:rPr>
                <w:rFonts w:eastAsia="標楷體"/>
                <w:sz w:val="32"/>
                <w:szCs w:val="28"/>
              </w:rPr>
            </w:pPr>
            <w:r w:rsidRPr="003D5E32">
              <w:rPr>
                <w:rFonts w:eastAsia="標楷體"/>
                <w:sz w:val="32"/>
                <w:szCs w:val="28"/>
                <w:lang w:eastAsia="zh-TW"/>
              </w:rPr>
              <w:t>C</w:t>
            </w:r>
            <w:r w:rsidRPr="003D5E32">
              <w:rPr>
                <w:rFonts w:eastAsia="標楷體"/>
                <w:sz w:val="32"/>
                <w:szCs w:val="28"/>
              </w:rPr>
              <w:t>區</w:t>
            </w:r>
          </w:p>
        </w:tc>
        <w:tc>
          <w:tcPr>
            <w:tcW w:w="2552" w:type="dxa"/>
            <w:shd w:val="clear" w:color="auto" w:fill="auto"/>
            <w:noWrap/>
            <w:vAlign w:val="center"/>
            <w:hideMark/>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臺中市、彰化縣</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南投縣、嘉義市</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雲林縣</w:t>
            </w:r>
          </w:p>
        </w:tc>
        <w:tc>
          <w:tcPr>
            <w:tcW w:w="1976" w:type="dxa"/>
            <w:shd w:val="clear" w:color="auto" w:fill="auto"/>
            <w:noWrap/>
            <w:vAlign w:val="center"/>
            <w:hideMark/>
          </w:tcPr>
          <w:p w:rsidR="002E67E4" w:rsidRPr="003D5E32" w:rsidRDefault="002E67E4" w:rsidP="002E67E4">
            <w:pPr>
              <w:pStyle w:val="21"/>
              <w:spacing w:line="400" w:lineRule="exact"/>
              <w:jc w:val="center"/>
              <w:rPr>
                <w:rFonts w:eastAsia="標楷體"/>
                <w:color w:val="auto"/>
                <w:sz w:val="32"/>
                <w:szCs w:val="32"/>
              </w:rPr>
            </w:pPr>
            <w:r w:rsidRPr="003D5E32">
              <w:rPr>
                <w:rFonts w:eastAsia="標楷體"/>
                <w:color w:val="auto"/>
                <w:sz w:val="32"/>
                <w:szCs w:val="32"/>
              </w:rPr>
              <w:t>8</w:t>
            </w:r>
            <w:r w:rsidRPr="003D5E32">
              <w:rPr>
                <w:rFonts w:eastAsia="標楷體"/>
                <w:color w:val="auto"/>
                <w:sz w:val="32"/>
                <w:szCs w:val="32"/>
              </w:rPr>
              <w:t>月</w:t>
            </w:r>
            <w:r w:rsidRPr="003D5E32">
              <w:rPr>
                <w:rFonts w:eastAsia="標楷體"/>
                <w:color w:val="auto"/>
                <w:sz w:val="32"/>
                <w:szCs w:val="32"/>
              </w:rPr>
              <w:t>15</w:t>
            </w:r>
            <w:r w:rsidRPr="003D5E32">
              <w:rPr>
                <w:rFonts w:eastAsia="標楷體"/>
                <w:color w:val="auto"/>
                <w:sz w:val="32"/>
                <w:szCs w:val="32"/>
              </w:rPr>
              <w:t>日</w:t>
            </w:r>
          </w:p>
          <w:p w:rsidR="002E67E4" w:rsidRPr="003D5E32" w:rsidRDefault="002E67E4" w:rsidP="002E67E4">
            <w:pPr>
              <w:pStyle w:val="21"/>
              <w:spacing w:line="400" w:lineRule="exact"/>
              <w:jc w:val="center"/>
              <w:rPr>
                <w:rFonts w:eastAsia="標楷體"/>
                <w:color w:val="auto"/>
                <w:sz w:val="32"/>
                <w:szCs w:val="32"/>
              </w:rPr>
            </w:pPr>
            <w:r w:rsidRPr="003D5E32">
              <w:rPr>
                <w:rFonts w:eastAsia="標楷體"/>
                <w:color w:val="auto"/>
                <w:sz w:val="32"/>
                <w:szCs w:val="32"/>
              </w:rPr>
              <w:t>（二）</w:t>
            </w:r>
          </w:p>
          <w:p w:rsidR="002E67E4" w:rsidRPr="003D5E32" w:rsidRDefault="002E67E4" w:rsidP="002E67E4">
            <w:pPr>
              <w:pStyle w:val="21"/>
              <w:spacing w:line="400" w:lineRule="exact"/>
              <w:jc w:val="center"/>
              <w:rPr>
                <w:rFonts w:eastAsia="標楷體"/>
                <w:color w:val="auto"/>
                <w:sz w:val="32"/>
                <w:szCs w:val="32"/>
              </w:rPr>
            </w:pPr>
            <w:r w:rsidRPr="003D5E32">
              <w:rPr>
                <w:rFonts w:eastAsia="標楷體"/>
                <w:sz w:val="32"/>
                <w:szCs w:val="28"/>
              </w:rPr>
              <w:t>09:20-17:00</w:t>
            </w:r>
          </w:p>
        </w:tc>
        <w:tc>
          <w:tcPr>
            <w:tcW w:w="1851" w:type="dxa"/>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雲林縣</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雲林</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科技大學</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經濟部</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楊前常務次長偉甫</w:t>
            </w:r>
          </w:p>
        </w:tc>
      </w:tr>
      <w:tr w:rsidR="002E67E4" w:rsidRPr="003D5E32" w:rsidTr="002E67E4">
        <w:trPr>
          <w:trHeight w:val="1562"/>
        </w:trPr>
        <w:tc>
          <w:tcPr>
            <w:tcW w:w="960" w:type="dxa"/>
            <w:vAlign w:val="center"/>
            <w:hideMark/>
          </w:tcPr>
          <w:p w:rsidR="002E67E4" w:rsidRPr="003D5E32" w:rsidRDefault="002E67E4" w:rsidP="002E67E4">
            <w:pPr>
              <w:spacing w:line="440" w:lineRule="exact"/>
              <w:jc w:val="center"/>
              <w:rPr>
                <w:rFonts w:eastAsia="標楷體"/>
                <w:sz w:val="32"/>
                <w:szCs w:val="28"/>
              </w:rPr>
            </w:pPr>
            <w:r w:rsidRPr="003D5E32">
              <w:rPr>
                <w:rFonts w:eastAsia="標楷體"/>
                <w:sz w:val="32"/>
                <w:szCs w:val="28"/>
                <w:lang w:eastAsia="zh-TW"/>
              </w:rPr>
              <w:t>D</w:t>
            </w:r>
            <w:r w:rsidRPr="003D5E32">
              <w:rPr>
                <w:rFonts w:eastAsia="標楷體"/>
                <w:sz w:val="32"/>
                <w:szCs w:val="28"/>
              </w:rPr>
              <w:t>區</w:t>
            </w:r>
          </w:p>
        </w:tc>
        <w:tc>
          <w:tcPr>
            <w:tcW w:w="2552" w:type="dxa"/>
            <w:shd w:val="clear" w:color="auto" w:fill="auto"/>
            <w:noWrap/>
            <w:vAlign w:val="center"/>
            <w:hideMark/>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臺南市、嘉義縣</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屏東縣、臺東縣</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高雄市</w:t>
            </w:r>
          </w:p>
        </w:tc>
        <w:tc>
          <w:tcPr>
            <w:tcW w:w="1976" w:type="dxa"/>
            <w:shd w:val="clear" w:color="auto" w:fill="auto"/>
            <w:noWrap/>
            <w:vAlign w:val="center"/>
            <w:hideMark/>
          </w:tcPr>
          <w:p w:rsidR="002E67E4" w:rsidRPr="003D5E32" w:rsidRDefault="002E67E4" w:rsidP="002E67E4">
            <w:pPr>
              <w:pStyle w:val="21"/>
              <w:spacing w:line="400" w:lineRule="exact"/>
              <w:jc w:val="center"/>
              <w:rPr>
                <w:rFonts w:eastAsia="標楷體"/>
                <w:color w:val="auto"/>
                <w:sz w:val="32"/>
                <w:szCs w:val="32"/>
              </w:rPr>
            </w:pPr>
            <w:r w:rsidRPr="003D5E32">
              <w:rPr>
                <w:rFonts w:eastAsia="標楷體"/>
                <w:color w:val="auto"/>
                <w:sz w:val="32"/>
                <w:szCs w:val="32"/>
              </w:rPr>
              <w:t>8</w:t>
            </w:r>
            <w:r w:rsidRPr="003D5E32">
              <w:rPr>
                <w:rFonts w:eastAsia="標楷體"/>
                <w:color w:val="auto"/>
                <w:sz w:val="32"/>
                <w:szCs w:val="32"/>
              </w:rPr>
              <w:t>月</w:t>
            </w:r>
            <w:r w:rsidRPr="003D5E32">
              <w:rPr>
                <w:rFonts w:eastAsia="標楷體"/>
                <w:color w:val="auto"/>
                <w:sz w:val="32"/>
                <w:szCs w:val="32"/>
              </w:rPr>
              <w:t>25</w:t>
            </w:r>
            <w:r w:rsidRPr="003D5E32">
              <w:rPr>
                <w:rFonts w:eastAsia="標楷體"/>
                <w:color w:val="auto"/>
                <w:sz w:val="32"/>
                <w:szCs w:val="32"/>
              </w:rPr>
              <w:t>日</w:t>
            </w:r>
          </w:p>
          <w:p w:rsidR="002E67E4" w:rsidRPr="003D5E32" w:rsidRDefault="002E67E4" w:rsidP="002E67E4">
            <w:pPr>
              <w:pStyle w:val="21"/>
              <w:spacing w:line="400" w:lineRule="exact"/>
              <w:jc w:val="center"/>
              <w:rPr>
                <w:rFonts w:eastAsia="標楷體"/>
                <w:color w:val="auto"/>
                <w:sz w:val="32"/>
                <w:szCs w:val="32"/>
              </w:rPr>
            </w:pPr>
            <w:r w:rsidRPr="003D5E32">
              <w:rPr>
                <w:rFonts w:eastAsia="標楷體"/>
                <w:color w:val="auto"/>
                <w:sz w:val="32"/>
                <w:szCs w:val="32"/>
              </w:rPr>
              <w:t>（五）</w:t>
            </w:r>
          </w:p>
          <w:p w:rsidR="002E67E4" w:rsidRPr="003D5E32" w:rsidRDefault="002E67E4" w:rsidP="002E67E4">
            <w:pPr>
              <w:pStyle w:val="21"/>
              <w:spacing w:line="400" w:lineRule="exact"/>
              <w:jc w:val="center"/>
              <w:rPr>
                <w:rFonts w:eastAsia="標楷體"/>
                <w:color w:val="auto"/>
                <w:sz w:val="32"/>
                <w:szCs w:val="32"/>
              </w:rPr>
            </w:pPr>
            <w:r w:rsidRPr="003D5E32">
              <w:rPr>
                <w:rFonts w:eastAsia="標楷體"/>
                <w:sz w:val="32"/>
                <w:szCs w:val="28"/>
              </w:rPr>
              <w:t>0930-17:00</w:t>
            </w:r>
          </w:p>
        </w:tc>
        <w:tc>
          <w:tcPr>
            <w:tcW w:w="1851" w:type="dxa"/>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高雄市</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國立科學</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工藝博物館</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吳前政務委員宏謀</w:t>
            </w:r>
          </w:p>
        </w:tc>
      </w:tr>
      <w:tr w:rsidR="00FB14DE" w:rsidRPr="003D5E32" w:rsidTr="002E67E4">
        <w:trPr>
          <w:trHeight w:val="1562"/>
        </w:trPr>
        <w:tc>
          <w:tcPr>
            <w:tcW w:w="960" w:type="dxa"/>
            <w:vMerge w:val="restart"/>
            <w:shd w:val="clear" w:color="auto" w:fill="auto"/>
            <w:noWrap/>
            <w:vAlign w:val="center"/>
            <w:hideMark/>
          </w:tcPr>
          <w:p w:rsidR="00FB14DE" w:rsidRPr="003D5E32" w:rsidRDefault="00FB14DE" w:rsidP="002E67E4">
            <w:pPr>
              <w:spacing w:line="440" w:lineRule="exact"/>
              <w:jc w:val="center"/>
              <w:rPr>
                <w:rFonts w:eastAsia="標楷體"/>
                <w:sz w:val="32"/>
                <w:szCs w:val="28"/>
              </w:rPr>
            </w:pPr>
            <w:r w:rsidRPr="003D5E32">
              <w:rPr>
                <w:rFonts w:eastAsia="標楷體"/>
                <w:sz w:val="32"/>
                <w:szCs w:val="28"/>
              </w:rPr>
              <w:t>離島</w:t>
            </w:r>
          </w:p>
        </w:tc>
        <w:tc>
          <w:tcPr>
            <w:tcW w:w="2552" w:type="dxa"/>
            <w:shd w:val="clear" w:color="auto" w:fill="auto"/>
            <w:noWrap/>
            <w:vAlign w:val="center"/>
            <w:hideMark/>
          </w:tcPr>
          <w:p w:rsidR="00FB14DE" w:rsidRPr="003D5E32" w:rsidRDefault="00FB14DE" w:rsidP="002E67E4">
            <w:pPr>
              <w:spacing w:line="440" w:lineRule="exact"/>
              <w:jc w:val="center"/>
              <w:rPr>
                <w:rFonts w:eastAsia="標楷體"/>
                <w:sz w:val="32"/>
                <w:szCs w:val="28"/>
              </w:rPr>
            </w:pPr>
            <w:r w:rsidRPr="003D5E32">
              <w:rPr>
                <w:rFonts w:eastAsia="標楷體"/>
                <w:sz w:val="32"/>
                <w:szCs w:val="28"/>
              </w:rPr>
              <w:t>金門縣</w:t>
            </w:r>
          </w:p>
        </w:tc>
        <w:tc>
          <w:tcPr>
            <w:tcW w:w="1976" w:type="dxa"/>
            <w:shd w:val="clear" w:color="auto" w:fill="auto"/>
            <w:noWrap/>
            <w:vAlign w:val="center"/>
            <w:hideMark/>
          </w:tcPr>
          <w:p w:rsidR="002E67E4" w:rsidRPr="003D5E32" w:rsidRDefault="002E67E4" w:rsidP="002E67E4">
            <w:pPr>
              <w:spacing w:line="440" w:lineRule="exact"/>
              <w:jc w:val="center"/>
              <w:rPr>
                <w:rFonts w:eastAsia="標楷體"/>
                <w:sz w:val="32"/>
                <w:szCs w:val="32"/>
              </w:rPr>
            </w:pPr>
            <w:r w:rsidRPr="003D5E32">
              <w:rPr>
                <w:rFonts w:eastAsia="標楷體"/>
                <w:sz w:val="32"/>
                <w:szCs w:val="32"/>
              </w:rPr>
              <w:t>7</w:t>
            </w:r>
            <w:r w:rsidRPr="003D5E32">
              <w:rPr>
                <w:rFonts w:eastAsia="標楷體"/>
                <w:sz w:val="32"/>
                <w:szCs w:val="32"/>
              </w:rPr>
              <w:t>月</w:t>
            </w:r>
            <w:r w:rsidRPr="003D5E32">
              <w:rPr>
                <w:rFonts w:eastAsia="標楷體"/>
                <w:sz w:val="32"/>
                <w:szCs w:val="32"/>
              </w:rPr>
              <w:t>5</w:t>
            </w:r>
            <w:r w:rsidRPr="003D5E32">
              <w:rPr>
                <w:rFonts w:eastAsia="標楷體"/>
                <w:sz w:val="32"/>
                <w:szCs w:val="32"/>
              </w:rPr>
              <w:t>日</w:t>
            </w:r>
          </w:p>
          <w:p w:rsidR="00FB14DE" w:rsidRPr="003D5E32" w:rsidRDefault="002E67E4" w:rsidP="002E67E4">
            <w:pPr>
              <w:spacing w:line="440" w:lineRule="exact"/>
              <w:jc w:val="center"/>
              <w:rPr>
                <w:rFonts w:eastAsia="標楷體"/>
                <w:sz w:val="32"/>
                <w:szCs w:val="32"/>
              </w:rPr>
            </w:pPr>
            <w:r w:rsidRPr="003D5E32">
              <w:rPr>
                <w:rFonts w:eastAsia="標楷體"/>
                <w:sz w:val="32"/>
                <w:szCs w:val="32"/>
              </w:rPr>
              <w:t>（三）</w:t>
            </w:r>
          </w:p>
          <w:p w:rsidR="002E67E4" w:rsidRPr="003D5E32" w:rsidRDefault="002E67E4" w:rsidP="002E67E4">
            <w:pPr>
              <w:spacing w:line="440" w:lineRule="exact"/>
              <w:jc w:val="center"/>
              <w:rPr>
                <w:rFonts w:eastAsia="標楷體"/>
                <w:sz w:val="32"/>
                <w:szCs w:val="28"/>
              </w:rPr>
            </w:pPr>
            <w:r w:rsidRPr="003D5E32">
              <w:rPr>
                <w:rFonts w:eastAsia="標楷體"/>
                <w:sz w:val="32"/>
                <w:szCs w:val="28"/>
                <w:lang w:eastAsia="zh-TW"/>
              </w:rPr>
              <w:t>13</w:t>
            </w:r>
            <w:r w:rsidRPr="003D5E32">
              <w:rPr>
                <w:rFonts w:eastAsia="標楷體"/>
                <w:sz w:val="32"/>
                <w:szCs w:val="28"/>
              </w:rPr>
              <w:t>:</w:t>
            </w:r>
            <w:r w:rsidRPr="003D5E32">
              <w:rPr>
                <w:rFonts w:eastAsia="標楷體"/>
                <w:sz w:val="32"/>
                <w:szCs w:val="28"/>
                <w:lang w:eastAsia="zh-TW"/>
              </w:rPr>
              <w:t>30</w:t>
            </w:r>
            <w:r w:rsidRPr="003D5E32">
              <w:rPr>
                <w:rFonts w:eastAsia="標楷體"/>
                <w:sz w:val="32"/>
                <w:szCs w:val="28"/>
              </w:rPr>
              <w:t>-1</w:t>
            </w:r>
            <w:r w:rsidRPr="003D5E32">
              <w:rPr>
                <w:rFonts w:eastAsia="標楷體"/>
                <w:sz w:val="32"/>
                <w:szCs w:val="28"/>
                <w:lang w:eastAsia="zh-TW"/>
              </w:rPr>
              <w:t>5</w:t>
            </w:r>
            <w:r w:rsidRPr="003D5E32">
              <w:rPr>
                <w:rFonts w:eastAsia="標楷體"/>
                <w:sz w:val="32"/>
                <w:szCs w:val="28"/>
              </w:rPr>
              <w:t>:</w:t>
            </w:r>
            <w:r w:rsidRPr="003D5E32">
              <w:rPr>
                <w:rFonts w:eastAsia="標楷體"/>
                <w:sz w:val="32"/>
                <w:szCs w:val="28"/>
                <w:lang w:eastAsia="zh-TW"/>
              </w:rPr>
              <w:t>5</w:t>
            </w:r>
            <w:r w:rsidRPr="003D5E32">
              <w:rPr>
                <w:rFonts w:eastAsia="標楷體"/>
                <w:sz w:val="32"/>
                <w:szCs w:val="28"/>
              </w:rPr>
              <w:t>0</w:t>
            </w:r>
          </w:p>
        </w:tc>
        <w:tc>
          <w:tcPr>
            <w:tcW w:w="1851" w:type="dxa"/>
            <w:vAlign w:val="center"/>
          </w:tcPr>
          <w:p w:rsidR="00FB14DE"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金門縣政府消防局</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交通部</w:t>
            </w:r>
          </w:p>
          <w:p w:rsidR="00FB14DE"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祁常務次長文中</w:t>
            </w:r>
          </w:p>
        </w:tc>
      </w:tr>
      <w:tr w:rsidR="002E67E4" w:rsidRPr="003D5E32" w:rsidTr="002E67E4">
        <w:trPr>
          <w:trHeight w:val="1562"/>
        </w:trPr>
        <w:tc>
          <w:tcPr>
            <w:tcW w:w="960" w:type="dxa"/>
            <w:vMerge/>
            <w:shd w:val="clear" w:color="auto" w:fill="auto"/>
            <w:noWrap/>
            <w:vAlign w:val="center"/>
            <w:hideMark/>
          </w:tcPr>
          <w:p w:rsidR="002E67E4" w:rsidRPr="003D5E32" w:rsidRDefault="002E67E4" w:rsidP="002E67E4">
            <w:pPr>
              <w:spacing w:line="440" w:lineRule="exact"/>
              <w:jc w:val="center"/>
              <w:rPr>
                <w:rFonts w:eastAsia="標楷體"/>
                <w:sz w:val="32"/>
                <w:szCs w:val="28"/>
                <w:lang w:eastAsia="zh-TW"/>
              </w:rPr>
            </w:pPr>
          </w:p>
        </w:tc>
        <w:tc>
          <w:tcPr>
            <w:tcW w:w="2552" w:type="dxa"/>
            <w:shd w:val="clear" w:color="auto" w:fill="auto"/>
            <w:noWrap/>
            <w:vAlign w:val="center"/>
            <w:hideMark/>
          </w:tcPr>
          <w:p w:rsidR="002E67E4" w:rsidRPr="003D5E32" w:rsidRDefault="002E67E4" w:rsidP="002E67E4">
            <w:pPr>
              <w:spacing w:line="440" w:lineRule="exact"/>
              <w:jc w:val="center"/>
              <w:rPr>
                <w:rFonts w:eastAsia="標楷體"/>
                <w:sz w:val="32"/>
                <w:szCs w:val="28"/>
              </w:rPr>
            </w:pPr>
            <w:r w:rsidRPr="003D5E32">
              <w:rPr>
                <w:rFonts w:eastAsia="標楷體"/>
                <w:sz w:val="32"/>
                <w:szCs w:val="28"/>
              </w:rPr>
              <w:t>連江縣</w:t>
            </w:r>
          </w:p>
        </w:tc>
        <w:tc>
          <w:tcPr>
            <w:tcW w:w="1976" w:type="dxa"/>
            <w:shd w:val="clear" w:color="auto" w:fill="auto"/>
            <w:noWrap/>
            <w:vAlign w:val="center"/>
            <w:hideMark/>
          </w:tcPr>
          <w:p w:rsidR="002E67E4" w:rsidRPr="003D5E32" w:rsidRDefault="002E67E4" w:rsidP="002E67E4">
            <w:pPr>
              <w:spacing w:line="440" w:lineRule="exact"/>
              <w:jc w:val="center"/>
              <w:rPr>
                <w:rFonts w:eastAsia="標楷體"/>
                <w:sz w:val="32"/>
                <w:szCs w:val="32"/>
              </w:rPr>
            </w:pPr>
            <w:r w:rsidRPr="003D5E32">
              <w:rPr>
                <w:rFonts w:eastAsia="標楷體"/>
                <w:sz w:val="32"/>
                <w:szCs w:val="32"/>
                <w:lang w:eastAsia="zh-TW"/>
              </w:rPr>
              <w:t>7</w:t>
            </w:r>
            <w:r w:rsidRPr="003D5E32">
              <w:rPr>
                <w:rFonts w:eastAsia="標楷體"/>
                <w:sz w:val="32"/>
                <w:szCs w:val="32"/>
              </w:rPr>
              <w:t>月</w:t>
            </w:r>
            <w:r w:rsidRPr="003D5E32">
              <w:rPr>
                <w:rFonts w:eastAsia="標楷體"/>
                <w:sz w:val="32"/>
                <w:szCs w:val="32"/>
                <w:lang w:eastAsia="zh-TW"/>
              </w:rPr>
              <w:t>10</w:t>
            </w:r>
            <w:r w:rsidRPr="003D5E32">
              <w:rPr>
                <w:rFonts w:eastAsia="標楷體"/>
                <w:sz w:val="32"/>
                <w:szCs w:val="32"/>
              </w:rPr>
              <w:t>日</w:t>
            </w:r>
          </w:p>
          <w:p w:rsidR="002E67E4" w:rsidRPr="003D5E32" w:rsidRDefault="002E67E4" w:rsidP="002E67E4">
            <w:pPr>
              <w:spacing w:line="440" w:lineRule="exact"/>
              <w:jc w:val="center"/>
              <w:rPr>
                <w:rFonts w:eastAsia="標楷體"/>
                <w:sz w:val="32"/>
                <w:szCs w:val="32"/>
              </w:rPr>
            </w:pPr>
            <w:r w:rsidRPr="003D5E32">
              <w:rPr>
                <w:rFonts w:eastAsia="標楷體"/>
                <w:sz w:val="32"/>
                <w:szCs w:val="32"/>
              </w:rPr>
              <w:t>（</w:t>
            </w:r>
            <w:r w:rsidRPr="003D5E32">
              <w:rPr>
                <w:rFonts w:eastAsia="標楷體"/>
                <w:sz w:val="32"/>
                <w:szCs w:val="32"/>
                <w:lang w:eastAsia="zh-TW"/>
              </w:rPr>
              <w:t>一</w:t>
            </w:r>
            <w:r w:rsidRPr="003D5E32">
              <w:rPr>
                <w:rFonts w:eastAsia="標楷體"/>
                <w:sz w:val="32"/>
                <w:szCs w:val="32"/>
              </w:rPr>
              <w:t>）</w:t>
            </w:r>
          </w:p>
          <w:p w:rsidR="002E67E4" w:rsidRPr="003D5E32" w:rsidRDefault="002E67E4" w:rsidP="002E67E4">
            <w:pPr>
              <w:spacing w:line="440" w:lineRule="exact"/>
              <w:jc w:val="center"/>
              <w:rPr>
                <w:rFonts w:eastAsia="標楷體"/>
                <w:sz w:val="32"/>
                <w:szCs w:val="32"/>
              </w:rPr>
            </w:pPr>
            <w:r w:rsidRPr="003D5E32">
              <w:rPr>
                <w:rFonts w:eastAsia="標楷體"/>
                <w:sz w:val="32"/>
                <w:szCs w:val="28"/>
                <w:lang w:eastAsia="zh-TW"/>
              </w:rPr>
              <w:t>13</w:t>
            </w:r>
            <w:r w:rsidRPr="003D5E32">
              <w:rPr>
                <w:rFonts w:eastAsia="標楷體"/>
                <w:sz w:val="32"/>
                <w:szCs w:val="28"/>
              </w:rPr>
              <w:t>:</w:t>
            </w:r>
            <w:r w:rsidRPr="003D5E32">
              <w:rPr>
                <w:rFonts w:eastAsia="標楷體"/>
                <w:sz w:val="32"/>
                <w:szCs w:val="28"/>
                <w:lang w:eastAsia="zh-TW"/>
              </w:rPr>
              <w:t>30</w:t>
            </w:r>
            <w:r w:rsidRPr="003D5E32">
              <w:rPr>
                <w:rFonts w:eastAsia="標楷體"/>
                <w:sz w:val="32"/>
                <w:szCs w:val="28"/>
              </w:rPr>
              <w:t>-1</w:t>
            </w:r>
            <w:r w:rsidRPr="003D5E32">
              <w:rPr>
                <w:rFonts w:eastAsia="標楷體"/>
                <w:sz w:val="32"/>
                <w:szCs w:val="28"/>
                <w:lang w:eastAsia="zh-TW"/>
              </w:rPr>
              <w:t>5</w:t>
            </w:r>
            <w:r w:rsidRPr="003D5E32">
              <w:rPr>
                <w:rFonts w:eastAsia="標楷體"/>
                <w:sz w:val="32"/>
                <w:szCs w:val="28"/>
              </w:rPr>
              <w:t>:</w:t>
            </w:r>
            <w:r w:rsidRPr="003D5E32">
              <w:rPr>
                <w:rFonts w:eastAsia="標楷體"/>
                <w:sz w:val="32"/>
                <w:szCs w:val="28"/>
                <w:lang w:eastAsia="zh-TW"/>
              </w:rPr>
              <w:t>5</w:t>
            </w:r>
            <w:r w:rsidRPr="003D5E32">
              <w:rPr>
                <w:rFonts w:eastAsia="標楷體"/>
                <w:sz w:val="32"/>
                <w:szCs w:val="28"/>
              </w:rPr>
              <w:t>0</w:t>
            </w:r>
          </w:p>
        </w:tc>
        <w:tc>
          <w:tcPr>
            <w:tcW w:w="1851" w:type="dxa"/>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連江縣政府消防局</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國防部</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莫中將又銘</w:t>
            </w:r>
          </w:p>
        </w:tc>
      </w:tr>
      <w:tr w:rsidR="002E67E4" w:rsidRPr="003D5E32" w:rsidTr="002E67E4">
        <w:trPr>
          <w:trHeight w:val="1562"/>
        </w:trPr>
        <w:tc>
          <w:tcPr>
            <w:tcW w:w="960" w:type="dxa"/>
            <w:vMerge/>
            <w:vAlign w:val="center"/>
            <w:hideMark/>
          </w:tcPr>
          <w:p w:rsidR="002E67E4" w:rsidRPr="003D5E32" w:rsidRDefault="002E67E4" w:rsidP="002E67E4">
            <w:pPr>
              <w:spacing w:line="440" w:lineRule="exact"/>
              <w:jc w:val="center"/>
              <w:rPr>
                <w:rFonts w:eastAsia="標楷體"/>
                <w:sz w:val="32"/>
                <w:szCs w:val="28"/>
                <w:lang w:eastAsia="zh-TW"/>
              </w:rPr>
            </w:pPr>
          </w:p>
        </w:tc>
        <w:tc>
          <w:tcPr>
            <w:tcW w:w="2552" w:type="dxa"/>
            <w:shd w:val="clear" w:color="auto" w:fill="auto"/>
            <w:noWrap/>
            <w:vAlign w:val="center"/>
            <w:hideMark/>
          </w:tcPr>
          <w:p w:rsidR="002E67E4" w:rsidRPr="003D5E32" w:rsidRDefault="002E67E4" w:rsidP="002E67E4">
            <w:pPr>
              <w:spacing w:line="440" w:lineRule="exact"/>
              <w:jc w:val="center"/>
              <w:rPr>
                <w:rFonts w:eastAsia="標楷體"/>
                <w:sz w:val="32"/>
                <w:szCs w:val="28"/>
              </w:rPr>
            </w:pPr>
            <w:r w:rsidRPr="003D5E32">
              <w:rPr>
                <w:rFonts w:eastAsia="標楷體"/>
                <w:sz w:val="32"/>
                <w:szCs w:val="28"/>
              </w:rPr>
              <w:t>澎湖縣</w:t>
            </w:r>
          </w:p>
        </w:tc>
        <w:tc>
          <w:tcPr>
            <w:tcW w:w="1976" w:type="dxa"/>
            <w:shd w:val="clear" w:color="auto" w:fill="auto"/>
            <w:noWrap/>
            <w:vAlign w:val="center"/>
            <w:hideMark/>
          </w:tcPr>
          <w:p w:rsidR="002E67E4" w:rsidRPr="003D5E32" w:rsidRDefault="002E67E4" w:rsidP="002E67E4">
            <w:pPr>
              <w:spacing w:line="440" w:lineRule="exact"/>
              <w:jc w:val="center"/>
              <w:rPr>
                <w:rFonts w:eastAsia="標楷體"/>
                <w:sz w:val="32"/>
                <w:szCs w:val="32"/>
              </w:rPr>
            </w:pPr>
            <w:r w:rsidRPr="003D5E32">
              <w:rPr>
                <w:rFonts w:eastAsia="標楷體"/>
                <w:sz w:val="32"/>
                <w:szCs w:val="32"/>
                <w:lang w:eastAsia="zh-TW"/>
              </w:rPr>
              <w:t>9</w:t>
            </w:r>
            <w:r w:rsidRPr="003D5E32">
              <w:rPr>
                <w:rFonts w:eastAsia="標楷體"/>
                <w:sz w:val="32"/>
                <w:szCs w:val="32"/>
              </w:rPr>
              <w:t>月</w:t>
            </w:r>
            <w:r w:rsidRPr="003D5E32">
              <w:rPr>
                <w:rFonts w:eastAsia="標楷體"/>
                <w:sz w:val="32"/>
                <w:szCs w:val="32"/>
                <w:lang w:eastAsia="zh-TW"/>
              </w:rPr>
              <w:t>12</w:t>
            </w:r>
            <w:r w:rsidRPr="003D5E32">
              <w:rPr>
                <w:rFonts w:eastAsia="標楷體"/>
                <w:sz w:val="32"/>
                <w:szCs w:val="32"/>
              </w:rPr>
              <w:t>日</w:t>
            </w:r>
          </w:p>
          <w:p w:rsidR="002E67E4" w:rsidRPr="003D5E32" w:rsidRDefault="002E67E4" w:rsidP="002E67E4">
            <w:pPr>
              <w:spacing w:line="440" w:lineRule="exact"/>
              <w:jc w:val="center"/>
              <w:rPr>
                <w:rFonts w:eastAsia="標楷體"/>
                <w:sz w:val="32"/>
                <w:szCs w:val="32"/>
              </w:rPr>
            </w:pPr>
            <w:r w:rsidRPr="003D5E32">
              <w:rPr>
                <w:rFonts w:eastAsia="標楷體"/>
                <w:sz w:val="32"/>
                <w:szCs w:val="32"/>
              </w:rPr>
              <w:t>（</w:t>
            </w:r>
            <w:r w:rsidRPr="003D5E32">
              <w:rPr>
                <w:rFonts w:eastAsia="標楷體"/>
                <w:sz w:val="32"/>
                <w:szCs w:val="32"/>
                <w:lang w:eastAsia="zh-TW"/>
              </w:rPr>
              <w:t>二</w:t>
            </w:r>
            <w:r w:rsidRPr="003D5E32">
              <w:rPr>
                <w:rFonts w:eastAsia="標楷體"/>
                <w:sz w:val="32"/>
                <w:szCs w:val="32"/>
              </w:rPr>
              <w:t>）</w:t>
            </w:r>
          </w:p>
          <w:p w:rsidR="002E67E4" w:rsidRPr="003D5E32" w:rsidRDefault="002E67E4" w:rsidP="002E67E4">
            <w:pPr>
              <w:spacing w:line="440" w:lineRule="exact"/>
              <w:jc w:val="center"/>
              <w:rPr>
                <w:rFonts w:eastAsia="標楷體"/>
                <w:sz w:val="32"/>
                <w:szCs w:val="32"/>
              </w:rPr>
            </w:pPr>
            <w:r w:rsidRPr="003D5E32">
              <w:rPr>
                <w:rFonts w:eastAsia="標楷體"/>
                <w:sz w:val="32"/>
                <w:szCs w:val="28"/>
                <w:lang w:eastAsia="zh-TW"/>
              </w:rPr>
              <w:t>13</w:t>
            </w:r>
            <w:r w:rsidRPr="003D5E32">
              <w:rPr>
                <w:rFonts w:eastAsia="標楷體"/>
                <w:sz w:val="32"/>
                <w:szCs w:val="28"/>
              </w:rPr>
              <w:t>:</w:t>
            </w:r>
            <w:r w:rsidRPr="003D5E32">
              <w:rPr>
                <w:rFonts w:eastAsia="標楷體"/>
                <w:sz w:val="32"/>
                <w:szCs w:val="28"/>
                <w:lang w:eastAsia="zh-TW"/>
              </w:rPr>
              <w:t>30</w:t>
            </w:r>
            <w:r w:rsidRPr="003D5E32">
              <w:rPr>
                <w:rFonts w:eastAsia="標楷體"/>
                <w:sz w:val="32"/>
                <w:szCs w:val="28"/>
              </w:rPr>
              <w:t>-1</w:t>
            </w:r>
            <w:r w:rsidRPr="003D5E32">
              <w:rPr>
                <w:rFonts w:eastAsia="標楷體"/>
                <w:sz w:val="32"/>
                <w:szCs w:val="28"/>
                <w:lang w:eastAsia="zh-TW"/>
              </w:rPr>
              <w:t>5</w:t>
            </w:r>
            <w:r w:rsidRPr="003D5E32">
              <w:rPr>
                <w:rFonts w:eastAsia="標楷體"/>
                <w:sz w:val="32"/>
                <w:szCs w:val="28"/>
              </w:rPr>
              <w:t>:</w:t>
            </w:r>
            <w:r w:rsidRPr="003D5E32">
              <w:rPr>
                <w:rFonts w:eastAsia="標楷體"/>
                <w:sz w:val="32"/>
                <w:szCs w:val="28"/>
                <w:lang w:eastAsia="zh-TW"/>
              </w:rPr>
              <w:t>5</w:t>
            </w:r>
            <w:r w:rsidRPr="003D5E32">
              <w:rPr>
                <w:rFonts w:eastAsia="標楷體"/>
                <w:sz w:val="32"/>
                <w:szCs w:val="28"/>
              </w:rPr>
              <w:t>0</w:t>
            </w:r>
          </w:p>
        </w:tc>
        <w:tc>
          <w:tcPr>
            <w:tcW w:w="1851" w:type="dxa"/>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澎湖縣政府消防局</w:t>
            </w:r>
          </w:p>
        </w:tc>
        <w:tc>
          <w:tcPr>
            <w:tcW w:w="2835" w:type="dxa"/>
            <w:shd w:val="clear" w:color="auto" w:fill="auto"/>
            <w:vAlign w:val="center"/>
          </w:tcPr>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環保署</w:t>
            </w:r>
          </w:p>
          <w:p w:rsidR="002E67E4" w:rsidRPr="003D5E32" w:rsidRDefault="002E67E4" w:rsidP="002E67E4">
            <w:pPr>
              <w:spacing w:line="440" w:lineRule="exact"/>
              <w:jc w:val="center"/>
              <w:rPr>
                <w:rFonts w:eastAsia="標楷體"/>
                <w:sz w:val="32"/>
                <w:szCs w:val="28"/>
                <w:lang w:eastAsia="zh-TW"/>
              </w:rPr>
            </w:pPr>
            <w:r w:rsidRPr="003D5E32">
              <w:rPr>
                <w:rFonts w:eastAsia="標楷體"/>
                <w:sz w:val="32"/>
                <w:szCs w:val="28"/>
                <w:lang w:eastAsia="zh-TW"/>
              </w:rPr>
              <w:t>張副署長子敬</w:t>
            </w:r>
          </w:p>
        </w:tc>
      </w:tr>
    </w:tbl>
    <w:p w:rsidR="00FB14DE" w:rsidRPr="003D5E32" w:rsidRDefault="00FB14DE" w:rsidP="002E67E4"/>
    <w:p w:rsidR="00D4183D" w:rsidRPr="003D5E32" w:rsidRDefault="00D4183D" w:rsidP="00A97439">
      <w:pPr>
        <w:pStyle w:val="24"/>
        <w:spacing w:before="180" w:after="180" w:line="360" w:lineRule="exact"/>
        <w:ind w:left="1333" w:hanging="1191"/>
        <w:rPr>
          <w:rFonts w:hAnsi="Times New Roman"/>
        </w:rPr>
      </w:pPr>
      <w:bookmarkStart w:id="68" w:name="_Toc502309312"/>
      <w:r w:rsidRPr="003D5E32">
        <w:rPr>
          <w:rFonts w:hAnsi="Times New Roman"/>
        </w:rPr>
        <w:lastRenderedPageBreak/>
        <w:t>附件</w:t>
      </w:r>
      <w:r w:rsidRPr="003D5E32">
        <w:rPr>
          <w:rFonts w:hAnsi="Times New Roman"/>
        </w:rPr>
        <w:t>2</w:t>
      </w:r>
      <w:r w:rsidRPr="003D5E32">
        <w:rPr>
          <w:rFonts w:hAnsi="Times New Roman"/>
        </w:rPr>
        <w:t>－</w:t>
      </w:r>
      <w:r w:rsidR="00A97439" w:rsidRPr="003D5E32">
        <w:rPr>
          <w:rFonts w:hAnsi="Times New Roman"/>
        </w:rPr>
        <w:t>行政院</w:t>
      </w:r>
      <w:r w:rsidR="00A97439" w:rsidRPr="003D5E32">
        <w:rPr>
          <w:rFonts w:hAnsi="Times New Roman"/>
        </w:rPr>
        <w:t>10</w:t>
      </w:r>
      <w:r w:rsidR="00AC6C4B" w:rsidRPr="003D5E32">
        <w:rPr>
          <w:rFonts w:hAnsi="Times New Roman"/>
        </w:rPr>
        <w:t>6</w:t>
      </w:r>
      <w:r w:rsidR="00A97439" w:rsidRPr="003D5E32">
        <w:rPr>
          <w:rFonts w:hAnsi="Times New Roman"/>
        </w:rPr>
        <w:t>年度災害防救業務</w:t>
      </w:r>
      <w:r w:rsidRPr="003D5E32">
        <w:rPr>
          <w:rFonts w:hAnsi="Times New Roman"/>
        </w:rPr>
        <w:t>訪評地方首長主持及帶隊官出席狀況一覽表</w:t>
      </w:r>
      <w:bookmarkEnd w:id="68"/>
    </w:p>
    <w:tbl>
      <w:tblPr>
        <w:tblW w:w="10174"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23"/>
        <w:gridCol w:w="2505"/>
        <w:gridCol w:w="1701"/>
        <w:gridCol w:w="851"/>
        <w:gridCol w:w="1559"/>
        <w:gridCol w:w="2835"/>
      </w:tblGrid>
      <w:tr w:rsidR="00AC6C4B" w:rsidRPr="003D5E32" w:rsidTr="008C7559">
        <w:trPr>
          <w:trHeight w:val="518"/>
        </w:trPr>
        <w:tc>
          <w:tcPr>
            <w:tcW w:w="3228" w:type="dxa"/>
            <w:gridSpan w:val="2"/>
            <w:shd w:val="clear" w:color="auto" w:fill="auto"/>
            <w:noWrap/>
            <w:vAlign w:val="center"/>
            <w:hideMark/>
          </w:tcPr>
          <w:p w:rsidR="00AC6C4B" w:rsidRPr="003D5E32" w:rsidRDefault="00AC6C4B" w:rsidP="00951181">
            <w:pPr>
              <w:spacing w:line="360" w:lineRule="exact"/>
              <w:jc w:val="center"/>
              <w:rPr>
                <w:rFonts w:eastAsia="標楷體"/>
                <w:color w:val="000000"/>
                <w:sz w:val="32"/>
                <w:szCs w:val="32"/>
              </w:rPr>
            </w:pPr>
            <w:r w:rsidRPr="003D5E32">
              <w:rPr>
                <w:rFonts w:eastAsia="標楷體"/>
                <w:color w:val="000000"/>
                <w:sz w:val="32"/>
                <w:szCs w:val="32"/>
              </w:rPr>
              <w:t>受訪評機關</w:t>
            </w:r>
          </w:p>
        </w:tc>
        <w:tc>
          <w:tcPr>
            <w:tcW w:w="1701" w:type="dxa"/>
            <w:shd w:val="clear" w:color="auto" w:fill="auto"/>
            <w:noWrap/>
            <w:vAlign w:val="center"/>
            <w:hideMark/>
          </w:tcPr>
          <w:p w:rsidR="00AC6C4B" w:rsidRPr="003D5E32" w:rsidRDefault="00AC6C4B" w:rsidP="00951181">
            <w:pPr>
              <w:spacing w:line="360" w:lineRule="exact"/>
              <w:jc w:val="center"/>
              <w:rPr>
                <w:rFonts w:eastAsia="標楷體"/>
                <w:color w:val="000000"/>
                <w:sz w:val="32"/>
                <w:szCs w:val="32"/>
              </w:rPr>
            </w:pPr>
            <w:r w:rsidRPr="003D5E32">
              <w:rPr>
                <w:rFonts w:eastAsia="標楷體"/>
                <w:color w:val="000000"/>
                <w:sz w:val="32"/>
                <w:szCs w:val="32"/>
              </w:rPr>
              <w:t>訪評</w:t>
            </w:r>
            <w:r w:rsidRPr="003D5E32">
              <w:rPr>
                <w:rFonts w:eastAsia="標楷體"/>
                <w:color w:val="000000"/>
                <w:sz w:val="32"/>
                <w:szCs w:val="32"/>
                <w:lang w:eastAsia="zh-TW"/>
              </w:rPr>
              <w:t>日期</w:t>
            </w:r>
          </w:p>
        </w:tc>
        <w:tc>
          <w:tcPr>
            <w:tcW w:w="851" w:type="dxa"/>
            <w:vAlign w:val="center"/>
          </w:tcPr>
          <w:p w:rsidR="00AC6C4B" w:rsidRPr="003D5E32" w:rsidRDefault="00AC6C4B" w:rsidP="00951181">
            <w:pPr>
              <w:spacing w:line="360" w:lineRule="exact"/>
              <w:jc w:val="center"/>
              <w:rPr>
                <w:rFonts w:eastAsia="標楷體"/>
                <w:color w:val="000000"/>
                <w:sz w:val="32"/>
                <w:szCs w:val="32"/>
              </w:rPr>
            </w:pPr>
            <w:r w:rsidRPr="003D5E32">
              <w:rPr>
                <w:rFonts w:eastAsia="標楷體"/>
                <w:color w:val="000000"/>
                <w:sz w:val="32"/>
                <w:szCs w:val="32"/>
                <w:lang w:eastAsia="zh-TW"/>
              </w:rPr>
              <w:t>地方首長</w:t>
            </w:r>
          </w:p>
        </w:tc>
        <w:tc>
          <w:tcPr>
            <w:tcW w:w="1559" w:type="dxa"/>
            <w:vAlign w:val="center"/>
          </w:tcPr>
          <w:p w:rsidR="00AC6C4B" w:rsidRPr="003D5E32" w:rsidRDefault="00AC6C4B" w:rsidP="00951181">
            <w:pPr>
              <w:spacing w:line="360" w:lineRule="exact"/>
              <w:jc w:val="center"/>
              <w:rPr>
                <w:rFonts w:eastAsia="標楷體"/>
                <w:color w:val="000000"/>
                <w:sz w:val="32"/>
                <w:szCs w:val="32"/>
              </w:rPr>
            </w:pPr>
            <w:r w:rsidRPr="003D5E32">
              <w:rPr>
                <w:rFonts w:eastAsia="標楷體"/>
                <w:color w:val="000000"/>
                <w:sz w:val="32"/>
                <w:szCs w:val="32"/>
                <w:lang w:eastAsia="zh-TW"/>
              </w:rPr>
              <w:t>主持人</w:t>
            </w:r>
          </w:p>
        </w:tc>
        <w:tc>
          <w:tcPr>
            <w:tcW w:w="2835" w:type="dxa"/>
            <w:shd w:val="clear" w:color="auto" w:fill="auto"/>
            <w:vAlign w:val="center"/>
          </w:tcPr>
          <w:p w:rsidR="00AC6C4B" w:rsidRPr="003D5E32" w:rsidRDefault="00AC6C4B" w:rsidP="00951181">
            <w:pPr>
              <w:spacing w:line="360" w:lineRule="exact"/>
              <w:jc w:val="center"/>
              <w:rPr>
                <w:rFonts w:eastAsia="標楷體"/>
                <w:color w:val="000000"/>
                <w:sz w:val="32"/>
                <w:szCs w:val="32"/>
              </w:rPr>
            </w:pPr>
            <w:r w:rsidRPr="003D5E32">
              <w:rPr>
                <w:rFonts w:eastAsia="標楷體"/>
                <w:color w:val="000000"/>
                <w:sz w:val="32"/>
                <w:szCs w:val="32"/>
              </w:rPr>
              <w:t>帶隊官</w:t>
            </w:r>
          </w:p>
        </w:tc>
      </w:tr>
      <w:tr w:rsidR="00AC6C4B" w:rsidRPr="003D5E32" w:rsidTr="008C7559">
        <w:trPr>
          <w:trHeight w:val="546"/>
        </w:trPr>
        <w:tc>
          <w:tcPr>
            <w:tcW w:w="723" w:type="dxa"/>
            <w:vMerge w:val="restart"/>
            <w:vAlign w:val="center"/>
            <w:hideMark/>
          </w:tcPr>
          <w:p w:rsidR="00AC6C4B" w:rsidRPr="003D5E32" w:rsidRDefault="00AC6C4B" w:rsidP="00AC6C4B">
            <w:pPr>
              <w:spacing w:line="440" w:lineRule="exact"/>
              <w:jc w:val="center"/>
              <w:rPr>
                <w:rFonts w:eastAsia="標楷體"/>
                <w:color w:val="000000"/>
                <w:sz w:val="32"/>
                <w:szCs w:val="28"/>
                <w:lang w:eastAsia="zh-TW"/>
              </w:rPr>
            </w:pPr>
            <w:r w:rsidRPr="003D5E32">
              <w:rPr>
                <w:rFonts w:eastAsia="標楷體"/>
                <w:color w:val="000000"/>
                <w:sz w:val="32"/>
                <w:szCs w:val="28"/>
                <w:lang w:eastAsia="zh-TW"/>
              </w:rPr>
              <w:t>A</w:t>
            </w:r>
            <w:r w:rsidRPr="003D5E32">
              <w:rPr>
                <w:rFonts w:eastAsia="標楷體"/>
                <w:color w:val="000000"/>
                <w:sz w:val="32"/>
                <w:szCs w:val="28"/>
                <w:lang w:eastAsia="zh-TW"/>
              </w:rPr>
              <w:t>區</w:t>
            </w: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新北市</w:t>
            </w:r>
          </w:p>
        </w:tc>
        <w:tc>
          <w:tcPr>
            <w:tcW w:w="1701" w:type="dxa"/>
            <w:vMerge w:val="restart"/>
            <w:shd w:val="clear" w:color="auto" w:fill="auto"/>
            <w:vAlign w:val="center"/>
          </w:tcPr>
          <w:p w:rsidR="00AC6C4B" w:rsidRPr="003D5E32" w:rsidRDefault="00AC6C4B" w:rsidP="00C40599">
            <w:pPr>
              <w:spacing w:line="400" w:lineRule="exact"/>
              <w:ind w:left="1008" w:hangingChars="315" w:hanging="1008"/>
              <w:jc w:val="center"/>
              <w:rPr>
                <w:rFonts w:eastAsia="標楷體"/>
                <w:sz w:val="32"/>
                <w:szCs w:val="32"/>
                <w:lang w:eastAsia="zh-TW"/>
              </w:rPr>
            </w:pPr>
            <w:r w:rsidRPr="003D5E32">
              <w:rPr>
                <w:rFonts w:eastAsia="標楷體"/>
                <w:sz w:val="32"/>
                <w:szCs w:val="32"/>
                <w:lang w:eastAsia="zh-TW"/>
              </w:rPr>
              <w:t>10</w:t>
            </w:r>
            <w:r w:rsidRPr="003D5E32">
              <w:rPr>
                <w:rFonts w:eastAsia="標楷體"/>
                <w:sz w:val="32"/>
                <w:szCs w:val="32"/>
                <w:lang w:eastAsia="zh-TW"/>
              </w:rPr>
              <w:t>月</w:t>
            </w:r>
            <w:r w:rsidRPr="003D5E32">
              <w:rPr>
                <w:rFonts w:eastAsia="標楷體"/>
                <w:sz w:val="32"/>
                <w:szCs w:val="32"/>
                <w:lang w:eastAsia="zh-TW"/>
              </w:rPr>
              <w:t>3</w:t>
            </w:r>
            <w:r w:rsidRPr="003D5E32">
              <w:rPr>
                <w:rFonts w:eastAsia="標楷體"/>
                <w:sz w:val="32"/>
                <w:szCs w:val="32"/>
                <w:lang w:eastAsia="zh-TW"/>
              </w:rPr>
              <w:t>日</w:t>
            </w:r>
          </w:p>
        </w:tc>
        <w:tc>
          <w:tcPr>
            <w:tcW w:w="851" w:type="dxa"/>
            <w:vAlign w:val="center"/>
          </w:tcPr>
          <w:p w:rsidR="00AC6C4B" w:rsidRPr="003D5E32" w:rsidRDefault="00AC6C4B" w:rsidP="00AC6C4B">
            <w:pPr>
              <w:spacing w:line="320" w:lineRule="exact"/>
              <w:jc w:val="center"/>
              <w:rPr>
                <w:rFonts w:eastAsia="標楷體"/>
                <w:sz w:val="32"/>
                <w:szCs w:val="32"/>
              </w:rPr>
            </w:pPr>
          </w:p>
        </w:tc>
        <w:tc>
          <w:tcPr>
            <w:tcW w:w="1559" w:type="dxa"/>
            <w:vAlign w:val="center"/>
          </w:tcPr>
          <w:p w:rsidR="00AC6C4B" w:rsidRPr="003D5E32" w:rsidRDefault="00AC6C4B" w:rsidP="00AC6C4B">
            <w:pPr>
              <w:spacing w:line="320" w:lineRule="exact"/>
              <w:jc w:val="center"/>
              <w:rPr>
                <w:rFonts w:eastAsia="標楷體"/>
                <w:sz w:val="32"/>
                <w:szCs w:val="32"/>
              </w:rPr>
            </w:pPr>
            <w:r w:rsidRPr="003D5E32">
              <w:rPr>
                <w:rFonts w:eastAsia="標楷體"/>
                <w:sz w:val="32"/>
                <w:szCs w:val="32"/>
              </w:rPr>
              <w:t>秘書長</w:t>
            </w:r>
          </w:p>
        </w:tc>
        <w:tc>
          <w:tcPr>
            <w:tcW w:w="2835" w:type="dxa"/>
            <w:vMerge w:val="restart"/>
            <w:shd w:val="clear" w:color="auto" w:fill="auto"/>
            <w:vAlign w:val="center"/>
          </w:tcPr>
          <w:p w:rsidR="00AC6C4B" w:rsidRPr="003D5E32" w:rsidRDefault="00AC6C4B" w:rsidP="00AC6C4B">
            <w:pPr>
              <w:spacing w:line="440" w:lineRule="exact"/>
              <w:jc w:val="center"/>
              <w:rPr>
                <w:rFonts w:eastAsia="標楷體"/>
                <w:sz w:val="32"/>
                <w:szCs w:val="28"/>
                <w:lang w:eastAsia="zh-TW"/>
              </w:rPr>
            </w:pPr>
            <w:r w:rsidRPr="003D5E32">
              <w:rPr>
                <w:rFonts w:eastAsia="標楷體"/>
                <w:sz w:val="32"/>
                <w:szCs w:val="28"/>
                <w:lang w:eastAsia="zh-TW"/>
              </w:rPr>
              <w:t>經濟部</w:t>
            </w:r>
          </w:p>
          <w:p w:rsidR="00AC6C4B" w:rsidRPr="003D5E32" w:rsidRDefault="00AC6C4B" w:rsidP="00AC6C4B">
            <w:pPr>
              <w:spacing w:line="440" w:lineRule="exact"/>
              <w:jc w:val="center"/>
              <w:rPr>
                <w:rFonts w:eastAsia="標楷體"/>
                <w:sz w:val="32"/>
                <w:szCs w:val="28"/>
                <w:lang w:eastAsia="zh-TW"/>
              </w:rPr>
            </w:pPr>
            <w:r w:rsidRPr="003D5E32">
              <w:rPr>
                <w:rFonts w:eastAsia="標楷體"/>
                <w:sz w:val="32"/>
                <w:szCs w:val="28"/>
                <w:lang w:eastAsia="zh-TW"/>
              </w:rPr>
              <w:t>楊前常務次長偉甫</w:t>
            </w: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color w:val="000000"/>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基隆市</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rPr>
              <w:t>簡任秘書</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color w:val="000000"/>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宜蘭縣</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AC6C4B" w:rsidP="00AC6C4B">
            <w:pPr>
              <w:spacing w:line="320" w:lineRule="exact"/>
              <w:jc w:val="center"/>
              <w:rPr>
                <w:rFonts w:eastAsia="標楷體"/>
                <w:sz w:val="32"/>
                <w:szCs w:val="32"/>
                <w:lang w:eastAsia="zh-TW"/>
              </w:rPr>
            </w:pPr>
            <w:r w:rsidRPr="003D5E32">
              <w:rPr>
                <w:rFonts w:eastAsia="標楷體"/>
                <w:sz w:val="32"/>
                <w:szCs w:val="32"/>
              </w:rPr>
              <w:t>局長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color w:val="000000"/>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花蓮縣</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AC6C4B" w:rsidP="00AC6C4B">
            <w:pPr>
              <w:spacing w:line="320" w:lineRule="exact"/>
              <w:jc w:val="center"/>
              <w:rPr>
                <w:rFonts w:eastAsia="標楷體"/>
                <w:sz w:val="32"/>
                <w:szCs w:val="32"/>
                <w:lang w:eastAsia="zh-TW"/>
              </w:rPr>
            </w:pPr>
            <w:r w:rsidRPr="003D5E32">
              <w:rPr>
                <w:rFonts w:eastAsia="標楷體"/>
                <w:sz w:val="32"/>
                <w:szCs w:val="32"/>
              </w:rPr>
              <w:t>局長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color w:val="000000"/>
                <w:sz w:val="32"/>
                <w:szCs w:val="32"/>
                <w:lang w:eastAsia="zh-TW"/>
              </w:rPr>
            </w:pPr>
          </w:p>
        </w:tc>
        <w:tc>
          <w:tcPr>
            <w:tcW w:w="2505" w:type="dxa"/>
            <w:shd w:val="clear" w:color="auto" w:fill="auto"/>
            <w:noWrap/>
            <w:vAlign w:val="center"/>
          </w:tcPr>
          <w:p w:rsidR="00AC6C4B" w:rsidRPr="003D5E32" w:rsidRDefault="00AC6C4B" w:rsidP="00AC6C4B">
            <w:pPr>
              <w:spacing w:line="320" w:lineRule="exact"/>
              <w:jc w:val="center"/>
              <w:rPr>
                <w:rFonts w:eastAsia="標楷體"/>
                <w:sz w:val="32"/>
                <w:szCs w:val="32"/>
                <w:lang w:eastAsia="zh-TW"/>
              </w:rPr>
            </w:pPr>
            <w:r w:rsidRPr="003D5E32">
              <w:rPr>
                <w:rFonts w:eastAsia="標楷體"/>
                <w:sz w:val="32"/>
                <w:szCs w:val="28"/>
              </w:rPr>
              <w:t>臺北市</w:t>
            </w:r>
            <w:r w:rsidR="000C0F64" w:rsidRPr="003D5E32">
              <w:rPr>
                <w:rFonts w:eastAsia="標楷體"/>
                <w:sz w:val="32"/>
                <w:szCs w:val="28"/>
              </w:rPr>
              <w:t>（</w:t>
            </w:r>
            <w:r w:rsidR="000C0F64" w:rsidRPr="003D5E32">
              <w:rPr>
                <w:rFonts w:eastAsia="標楷體"/>
                <w:sz w:val="32"/>
                <w:szCs w:val="28"/>
                <w:lang w:eastAsia="zh-TW"/>
              </w:rPr>
              <w:t>主辦</w:t>
            </w:r>
            <w:r w:rsidR="000C0F64" w:rsidRPr="003D5E32">
              <w:rPr>
                <w:rFonts w:eastAsia="標楷體"/>
                <w:sz w:val="32"/>
                <w:szCs w:val="28"/>
              </w:rPr>
              <w:t>）</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rPr>
              <w:t>副市長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restart"/>
            <w:shd w:val="clear" w:color="auto" w:fill="auto"/>
            <w:noWrap/>
            <w:vAlign w:val="center"/>
            <w:hideMark/>
          </w:tcPr>
          <w:p w:rsidR="00AC6C4B" w:rsidRPr="003D5E32" w:rsidRDefault="00AC6C4B" w:rsidP="00AC6C4B">
            <w:pPr>
              <w:spacing w:line="440" w:lineRule="exact"/>
              <w:jc w:val="center"/>
              <w:rPr>
                <w:rFonts w:eastAsia="標楷體"/>
                <w:sz w:val="32"/>
                <w:szCs w:val="28"/>
              </w:rPr>
            </w:pPr>
            <w:r w:rsidRPr="003D5E32">
              <w:rPr>
                <w:rFonts w:eastAsia="標楷體"/>
                <w:color w:val="000000"/>
                <w:sz w:val="32"/>
                <w:szCs w:val="28"/>
                <w:lang w:eastAsia="zh-TW"/>
              </w:rPr>
              <w:t>B</w:t>
            </w:r>
            <w:r w:rsidRPr="003D5E32">
              <w:rPr>
                <w:rFonts w:eastAsia="標楷體"/>
                <w:color w:val="000000"/>
                <w:sz w:val="32"/>
                <w:szCs w:val="28"/>
              </w:rPr>
              <w:t>區</w:t>
            </w: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桃園市</w:t>
            </w:r>
          </w:p>
        </w:tc>
        <w:tc>
          <w:tcPr>
            <w:tcW w:w="1701" w:type="dxa"/>
            <w:vMerge w:val="restart"/>
            <w:shd w:val="clear" w:color="auto" w:fill="auto"/>
            <w:vAlign w:val="center"/>
          </w:tcPr>
          <w:p w:rsidR="00AC6C4B" w:rsidRPr="003D5E32" w:rsidRDefault="00AC6C4B" w:rsidP="00C40599">
            <w:pPr>
              <w:pStyle w:val="21"/>
              <w:spacing w:line="400" w:lineRule="exact"/>
              <w:jc w:val="center"/>
              <w:rPr>
                <w:rFonts w:eastAsia="標楷體"/>
                <w:color w:val="auto"/>
                <w:sz w:val="32"/>
                <w:szCs w:val="32"/>
              </w:rPr>
            </w:pPr>
            <w:r w:rsidRPr="003D5E32">
              <w:rPr>
                <w:rFonts w:eastAsia="標楷體"/>
                <w:color w:val="auto"/>
                <w:sz w:val="32"/>
                <w:szCs w:val="32"/>
              </w:rPr>
              <w:t>9</w:t>
            </w:r>
            <w:r w:rsidRPr="003D5E32">
              <w:rPr>
                <w:rFonts w:eastAsia="標楷體"/>
                <w:color w:val="auto"/>
                <w:sz w:val="32"/>
                <w:szCs w:val="32"/>
              </w:rPr>
              <w:t>月</w:t>
            </w:r>
            <w:r w:rsidRPr="003D5E32">
              <w:rPr>
                <w:rFonts w:eastAsia="標楷體"/>
                <w:color w:val="auto"/>
                <w:sz w:val="32"/>
                <w:szCs w:val="32"/>
              </w:rPr>
              <w:t>26</w:t>
            </w:r>
            <w:r w:rsidRPr="003D5E32">
              <w:rPr>
                <w:rFonts w:eastAsia="標楷體"/>
                <w:color w:val="auto"/>
                <w:sz w:val="32"/>
                <w:szCs w:val="32"/>
              </w:rPr>
              <w:t>日</w:t>
            </w: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rPr>
              <w:t>副市長</w:t>
            </w:r>
          </w:p>
        </w:tc>
        <w:tc>
          <w:tcPr>
            <w:tcW w:w="2835" w:type="dxa"/>
            <w:vMerge w:val="restart"/>
            <w:shd w:val="clear" w:color="auto" w:fill="auto"/>
            <w:vAlign w:val="center"/>
          </w:tcPr>
          <w:p w:rsidR="00AC6C4B" w:rsidRPr="003D5E32" w:rsidRDefault="00AC6C4B" w:rsidP="00AC6C4B">
            <w:pPr>
              <w:spacing w:line="440" w:lineRule="exact"/>
              <w:jc w:val="center"/>
              <w:rPr>
                <w:rFonts w:eastAsia="標楷體"/>
                <w:sz w:val="32"/>
                <w:szCs w:val="28"/>
                <w:lang w:eastAsia="zh-TW"/>
              </w:rPr>
            </w:pPr>
            <w:r w:rsidRPr="003D5E32">
              <w:rPr>
                <w:rFonts w:eastAsia="標楷體"/>
                <w:sz w:val="32"/>
                <w:szCs w:val="28"/>
                <w:lang w:eastAsia="zh-TW"/>
              </w:rPr>
              <w:t>內政部</w:t>
            </w:r>
          </w:p>
          <w:p w:rsidR="00AC6C4B" w:rsidRPr="003D5E32" w:rsidRDefault="00AC6C4B" w:rsidP="00AC6C4B">
            <w:pPr>
              <w:spacing w:line="440" w:lineRule="exact"/>
              <w:jc w:val="center"/>
              <w:rPr>
                <w:rFonts w:eastAsia="標楷體"/>
                <w:sz w:val="32"/>
                <w:szCs w:val="28"/>
                <w:lang w:eastAsia="zh-TW"/>
              </w:rPr>
            </w:pPr>
            <w:r w:rsidRPr="003D5E32">
              <w:rPr>
                <w:rFonts w:eastAsia="標楷體"/>
                <w:sz w:val="32"/>
                <w:szCs w:val="28"/>
                <w:lang w:eastAsia="zh-TW"/>
              </w:rPr>
              <w:t>邱常務次長昌嶽</w:t>
            </w:r>
          </w:p>
        </w:tc>
      </w:tr>
      <w:tr w:rsidR="00AC6C4B" w:rsidRPr="003D5E32" w:rsidTr="008C7559">
        <w:trPr>
          <w:trHeight w:val="546"/>
        </w:trPr>
        <w:tc>
          <w:tcPr>
            <w:tcW w:w="723" w:type="dxa"/>
            <w:vMerge/>
            <w:shd w:val="clear" w:color="auto" w:fill="auto"/>
            <w:noWrap/>
            <w:vAlign w:val="center"/>
            <w:hideMark/>
          </w:tcPr>
          <w:p w:rsidR="00AC6C4B" w:rsidRPr="003D5E32" w:rsidRDefault="00AC6C4B" w:rsidP="00AC6C4B">
            <w:pPr>
              <w:spacing w:line="360" w:lineRule="exact"/>
              <w:jc w:val="center"/>
              <w:rPr>
                <w:rFonts w:eastAsia="標楷體"/>
                <w:color w:val="000000"/>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苗栗縣</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lang w:eastAsia="zh-TW"/>
              </w:rPr>
              <w:t>副</w:t>
            </w:r>
            <w:r w:rsidR="00AC6C4B" w:rsidRPr="003D5E32">
              <w:rPr>
                <w:rFonts w:eastAsia="標楷體"/>
                <w:sz w:val="32"/>
                <w:szCs w:val="32"/>
              </w:rPr>
              <w:t>縣長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shd w:val="clear" w:color="auto" w:fill="auto"/>
            <w:noWrap/>
            <w:vAlign w:val="center"/>
            <w:hideMark/>
          </w:tcPr>
          <w:p w:rsidR="00AC6C4B" w:rsidRPr="003D5E32" w:rsidRDefault="00AC6C4B" w:rsidP="00AC6C4B">
            <w:pPr>
              <w:spacing w:line="360" w:lineRule="exact"/>
              <w:jc w:val="center"/>
              <w:rPr>
                <w:rFonts w:eastAsia="標楷體"/>
                <w:color w:val="000000"/>
                <w:sz w:val="32"/>
                <w:szCs w:val="32"/>
              </w:rPr>
            </w:pPr>
          </w:p>
        </w:tc>
        <w:tc>
          <w:tcPr>
            <w:tcW w:w="2505" w:type="dxa"/>
            <w:shd w:val="clear" w:color="auto" w:fill="auto"/>
            <w:noWrap/>
            <w:vAlign w:val="center"/>
          </w:tcPr>
          <w:p w:rsidR="00AC6C4B" w:rsidRPr="003D5E32" w:rsidRDefault="00AC6C4B" w:rsidP="00AC6C4B">
            <w:pPr>
              <w:spacing w:line="320" w:lineRule="exact"/>
              <w:jc w:val="center"/>
              <w:rPr>
                <w:rFonts w:eastAsia="標楷體"/>
                <w:sz w:val="32"/>
                <w:szCs w:val="32"/>
                <w:lang w:eastAsia="zh-TW"/>
              </w:rPr>
            </w:pPr>
            <w:r w:rsidRPr="003D5E32">
              <w:rPr>
                <w:rFonts w:eastAsia="標楷體"/>
                <w:sz w:val="32"/>
                <w:szCs w:val="28"/>
                <w:lang w:eastAsia="zh-TW"/>
              </w:rPr>
              <w:t>新竹市</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lang w:eastAsia="zh-TW"/>
              </w:rPr>
              <w:t>參議</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shd w:val="clear" w:color="auto" w:fill="auto"/>
            <w:noWrap/>
            <w:vAlign w:val="center"/>
            <w:hideMark/>
          </w:tcPr>
          <w:p w:rsidR="00AC6C4B" w:rsidRPr="003D5E32" w:rsidRDefault="00AC6C4B" w:rsidP="00AC6C4B">
            <w:pPr>
              <w:spacing w:line="360" w:lineRule="exact"/>
              <w:jc w:val="center"/>
              <w:rPr>
                <w:rFonts w:eastAsia="標楷體"/>
                <w:color w:val="000000"/>
                <w:sz w:val="32"/>
                <w:szCs w:val="32"/>
              </w:rPr>
            </w:pPr>
          </w:p>
        </w:tc>
        <w:tc>
          <w:tcPr>
            <w:tcW w:w="2505" w:type="dxa"/>
            <w:shd w:val="clear" w:color="auto" w:fill="auto"/>
            <w:noWrap/>
            <w:vAlign w:val="center"/>
          </w:tcPr>
          <w:p w:rsidR="00AC6C4B" w:rsidRPr="003D5E32" w:rsidRDefault="00AC6C4B" w:rsidP="00AC6C4B">
            <w:pPr>
              <w:spacing w:line="320" w:lineRule="exact"/>
              <w:jc w:val="center"/>
              <w:rPr>
                <w:rFonts w:eastAsia="標楷體"/>
                <w:sz w:val="32"/>
                <w:szCs w:val="32"/>
                <w:lang w:eastAsia="zh-TW"/>
              </w:rPr>
            </w:pPr>
            <w:r w:rsidRPr="003D5E32">
              <w:rPr>
                <w:rFonts w:eastAsia="標楷體"/>
                <w:sz w:val="32"/>
                <w:szCs w:val="28"/>
                <w:lang w:eastAsia="zh-TW"/>
              </w:rPr>
              <w:t>新竹縣</w:t>
            </w:r>
            <w:r w:rsidR="000C0F64" w:rsidRPr="003D5E32">
              <w:rPr>
                <w:rFonts w:eastAsia="標楷體"/>
                <w:sz w:val="32"/>
                <w:szCs w:val="28"/>
              </w:rPr>
              <w:t>（</w:t>
            </w:r>
            <w:r w:rsidR="000C0F64" w:rsidRPr="003D5E32">
              <w:rPr>
                <w:rFonts w:eastAsia="標楷體"/>
                <w:sz w:val="32"/>
                <w:szCs w:val="28"/>
                <w:lang w:eastAsia="zh-TW"/>
              </w:rPr>
              <w:t>主辦</w:t>
            </w:r>
            <w:r w:rsidR="000C0F64" w:rsidRPr="003D5E32">
              <w:rPr>
                <w:rFonts w:eastAsia="標楷體"/>
                <w:sz w:val="32"/>
                <w:szCs w:val="28"/>
              </w:rPr>
              <w:t>）</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ascii="新細明體" w:hAnsi="新細明體" w:cs="新細明體" w:hint="eastAsia"/>
                <w:sz w:val="32"/>
                <w:szCs w:val="32"/>
                <w:lang w:eastAsia="zh-TW"/>
              </w:rPr>
              <w:t>◎</w:t>
            </w: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rPr>
              <w:t>縣長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restart"/>
            <w:vAlign w:val="center"/>
            <w:hideMark/>
          </w:tcPr>
          <w:p w:rsidR="00AC6C4B" w:rsidRPr="003D5E32" w:rsidRDefault="00AC6C4B" w:rsidP="00AC6C4B">
            <w:pPr>
              <w:spacing w:line="440" w:lineRule="exact"/>
              <w:jc w:val="center"/>
              <w:rPr>
                <w:rFonts w:eastAsia="標楷體"/>
                <w:sz w:val="32"/>
                <w:szCs w:val="28"/>
              </w:rPr>
            </w:pPr>
            <w:r w:rsidRPr="003D5E32">
              <w:rPr>
                <w:rFonts w:eastAsia="標楷體"/>
                <w:sz w:val="32"/>
                <w:szCs w:val="28"/>
                <w:lang w:eastAsia="zh-TW"/>
              </w:rPr>
              <w:t>C</w:t>
            </w:r>
            <w:r w:rsidRPr="003D5E32">
              <w:rPr>
                <w:rFonts w:eastAsia="標楷體"/>
                <w:sz w:val="32"/>
                <w:szCs w:val="28"/>
              </w:rPr>
              <w:t>區</w:t>
            </w: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臺中市</w:t>
            </w:r>
          </w:p>
        </w:tc>
        <w:tc>
          <w:tcPr>
            <w:tcW w:w="1701" w:type="dxa"/>
            <w:vMerge w:val="restart"/>
            <w:shd w:val="clear" w:color="auto" w:fill="auto"/>
            <w:vAlign w:val="center"/>
          </w:tcPr>
          <w:p w:rsidR="00AC6C4B" w:rsidRPr="003D5E32" w:rsidRDefault="00AC6C4B" w:rsidP="00C40599">
            <w:pPr>
              <w:pStyle w:val="21"/>
              <w:spacing w:line="400" w:lineRule="exact"/>
              <w:jc w:val="center"/>
              <w:rPr>
                <w:rFonts w:eastAsia="標楷體"/>
                <w:color w:val="auto"/>
                <w:sz w:val="32"/>
                <w:szCs w:val="32"/>
              </w:rPr>
            </w:pPr>
            <w:r w:rsidRPr="003D5E32">
              <w:rPr>
                <w:rFonts w:eastAsia="標楷體"/>
                <w:color w:val="auto"/>
                <w:sz w:val="32"/>
                <w:szCs w:val="32"/>
              </w:rPr>
              <w:t>8</w:t>
            </w:r>
            <w:r w:rsidRPr="003D5E32">
              <w:rPr>
                <w:rFonts w:eastAsia="標楷體"/>
                <w:color w:val="auto"/>
                <w:sz w:val="32"/>
                <w:szCs w:val="32"/>
              </w:rPr>
              <w:t>月</w:t>
            </w:r>
            <w:r w:rsidRPr="003D5E32">
              <w:rPr>
                <w:rFonts w:eastAsia="標楷體"/>
                <w:color w:val="auto"/>
                <w:sz w:val="32"/>
                <w:szCs w:val="32"/>
              </w:rPr>
              <w:t>15</w:t>
            </w:r>
            <w:r w:rsidRPr="003D5E32">
              <w:rPr>
                <w:rFonts w:eastAsia="標楷體"/>
                <w:color w:val="auto"/>
                <w:sz w:val="32"/>
                <w:szCs w:val="32"/>
              </w:rPr>
              <w:t>日</w:t>
            </w:r>
          </w:p>
        </w:tc>
        <w:tc>
          <w:tcPr>
            <w:tcW w:w="851" w:type="dxa"/>
            <w:vAlign w:val="center"/>
          </w:tcPr>
          <w:p w:rsidR="00AC6C4B" w:rsidRPr="003D5E32" w:rsidRDefault="00AC6C4B" w:rsidP="00AC6C4B">
            <w:pPr>
              <w:spacing w:line="320" w:lineRule="exact"/>
              <w:jc w:val="center"/>
              <w:rPr>
                <w:rFonts w:eastAsia="標楷體"/>
                <w:sz w:val="32"/>
                <w:szCs w:val="32"/>
              </w:rPr>
            </w:pPr>
          </w:p>
        </w:tc>
        <w:tc>
          <w:tcPr>
            <w:tcW w:w="1559" w:type="dxa"/>
            <w:vAlign w:val="center"/>
          </w:tcPr>
          <w:p w:rsidR="00AC6C4B" w:rsidRPr="003D5E32" w:rsidRDefault="006668E5" w:rsidP="00AC6C4B">
            <w:pPr>
              <w:spacing w:line="320" w:lineRule="exact"/>
              <w:jc w:val="center"/>
              <w:rPr>
                <w:rFonts w:eastAsia="標楷體"/>
                <w:sz w:val="32"/>
                <w:szCs w:val="32"/>
              </w:rPr>
            </w:pPr>
            <w:r w:rsidRPr="003D5E32">
              <w:rPr>
                <w:rFonts w:eastAsia="標楷體"/>
                <w:color w:val="000000"/>
                <w:sz w:val="32"/>
                <w:szCs w:val="32"/>
              </w:rPr>
              <w:t>秘書長</w:t>
            </w:r>
          </w:p>
        </w:tc>
        <w:tc>
          <w:tcPr>
            <w:tcW w:w="2835" w:type="dxa"/>
            <w:vMerge w:val="restart"/>
            <w:shd w:val="clear" w:color="auto" w:fill="auto"/>
            <w:vAlign w:val="center"/>
          </w:tcPr>
          <w:p w:rsidR="006668E5" w:rsidRPr="003D5E32" w:rsidRDefault="006668E5" w:rsidP="006668E5">
            <w:pPr>
              <w:spacing w:line="440" w:lineRule="exact"/>
              <w:jc w:val="center"/>
              <w:rPr>
                <w:rFonts w:eastAsia="標楷體"/>
                <w:sz w:val="32"/>
                <w:szCs w:val="28"/>
                <w:lang w:eastAsia="zh-TW"/>
              </w:rPr>
            </w:pPr>
            <w:r w:rsidRPr="003D5E32">
              <w:rPr>
                <w:rFonts w:eastAsia="標楷體"/>
                <w:sz w:val="32"/>
                <w:szCs w:val="28"/>
                <w:lang w:eastAsia="zh-TW"/>
              </w:rPr>
              <w:t>經濟部</w:t>
            </w:r>
          </w:p>
          <w:p w:rsidR="00AC6C4B" w:rsidRPr="003D5E32" w:rsidRDefault="00AC6C4B" w:rsidP="006668E5">
            <w:pPr>
              <w:spacing w:line="440" w:lineRule="exact"/>
              <w:jc w:val="center"/>
              <w:rPr>
                <w:rFonts w:eastAsia="標楷體"/>
                <w:sz w:val="32"/>
                <w:szCs w:val="28"/>
                <w:lang w:eastAsia="zh-TW"/>
              </w:rPr>
            </w:pPr>
            <w:r w:rsidRPr="003D5E32">
              <w:rPr>
                <w:rFonts w:eastAsia="標楷體"/>
                <w:sz w:val="32"/>
                <w:szCs w:val="28"/>
                <w:lang w:eastAsia="zh-TW"/>
              </w:rPr>
              <w:t>楊前常務次長偉甫</w:t>
            </w: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彰化縣</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lang w:eastAsia="zh-TW"/>
              </w:rPr>
              <w:t>副</w:t>
            </w:r>
            <w:r w:rsidRPr="003D5E32">
              <w:rPr>
                <w:rFonts w:eastAsia="標楷體"/>
                <w:sz w:val="32"/>
                <w:szCs w:val="32"/>
              </w:rPr>
              <w:t>縣長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南投縣</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color w:val="000000"/>
                <w:sz w:val="32"/>
                <w:szCs w:val="32"/>
              </w:rPr>
              <w:t>秘書長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嘉義市</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rPr>
              <w:t>副市長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AC6C4B">
            <w:pPr>
              <w:spacing w:line="360" w:lineRule="exact"/>
              <w:jc w:val="center"/>
              <w:rPr>
                <w:rFonts w:eastAsia="標楷體"/>
                <w:sz w:val="32"/>
                <w:szCs w:val="32"/>
                <w:lang w:eastAsia="zh-TW"/>
              </w:rPr>
            </w:pPr>
          </w:p>
        </w:tc>
        <w:tc>
          <w:tcPr>
            <w:tcW w:w="2505" w:type="dxa"/>
            <w:shd w:val="clear" w:color="auto" w:fill="auto"/>
            <w:noWrap/>
            <w:vAlign w:val="center"/>
          </w:tcPr>
          <w:p w:rsidR="00AC6C4B" w:rsidRPr="003D5E32" w:rsidRDefault="00AC6C4B" w:rsidP="00AC6C4B">
            <w:pPr>
              <w:spacing w:line="320" w:lineRule="exact"/>
              <w:jc w:val="center"/>
              <w:rPr>
                <w:rFonts w:eastAsia="標楷體"/>
                <w:sz w:val="32"/>
                <w:szCs w:val="32"/>
                <w:lang w:eastAsia="zh-TW"/>
              </w:rPr>
            </w:pPr>
            <w:r w:rsidRPr="003D5E32">
              <w:rPr>
                <w:rFonts w:eastAsia="標楷體"/>
                <w:sz w:val="32"/>
                <w:szCs w:val="28"/>
                <w:lang w:eastAsia="zh-TW"/>
              </w:rPr>
              <w:t>雲林縣</w:t>
            </w:r>
            <w:r w:rsidR="000C0F64" w:rsidRPr="003D5E32">
              <w:rPr>
                <w:rFonts w:eastAsia="標楷體"/>
                <w:sz w:val="32"/>
                <w:szCs w:val="28"/>
              </w:rPr>
              <w:t>（</w:t>
            </w:r>
            <w:r w:rsidR="000C0F64" w:rsidRPr="003D5E32">
              <w:rPr>
                <w:rFonts w:eastAsia="標楷體"/>
                <w:sz w:val="32"/>
                <w:szCs w:val="28"/>
                <w:lang w:eastAsia="zh-TW"/>
              </w:rPr>
              <w:t>主辦</w:t>
            </w:r>
            <w:r w:rsidR="000C0F64" w:rsidRPr="003D5E32">
              <w:rPr>
                <w:rFonts w:eastAsia="標楷體"/>
                <w:sz w:val="32"/>
                <w:szCs w:val="28"/>
              </w:rPr>
              <w:t>）</w:t>
            </w:r>
          </w:p>
        </w:tc>
        <w:tc>
          <w:tcPr>
            <w:tcW w:w="1701"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c>
          <w:tcPr>
            <w:tcW w:w="851"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ascii="新細明體" w:hAnsi="新細明體" w:cs="新細明體" w:hint="eastAsia"/>
                <w:sz w:val="32"/>
                <w:szCs w:val="32"/>
                <w:lang w:eastAsia="zh-TW"/>
              </w:rPr>
              <w:t>◎</w:t>
            </w:r>
          </w:p>
        </w:tc>
        <w:tc>
          <w:tcPr>
            <w:tcW w:w="1559" w:type="dxa"/>
            <w:vAlign w:val="center"/>
          </w:tcPr>
          <w:p w:rsidR="00AC6C4B" w:rsidRPr="003D5E32" w:rsidRDefault="006668E5" w:rsidP="00AC6C4B">
            <w:pPr>
              <w:spacing w:line="320" w:lineRule="exact"/>
              <w:jc w:val="center"/>
              <w:rPr>
                <w:rFonts w:eastAsia="標楷體"/>
                <w:sz w:val="32"/>
                <w:szCs w:val="32"/>
                <w:lang w:eastAsia="zh-TW"/>
              </w:rPr>
            </w:pPr>
            <w:r w:rsidRPr="003D5E32">
              <w:rPr>
                <w:rFonts w:eastAsia="標楷體"/>
                <w:sz w:val="32"/>
                <w:szCs w:val="32"/>
              </w:rPr>
              <w:t>縣長</w:t>
            </w:r>
          </w:p>
        </w:tc>
        <w:tc>
          <w:tcPr>
            <w:tcW w:w="2835" w:type="dxa"/>
            <w:vMerge/>
            <w:shd w:val="clear" w:color="auto" w:fill="auto"/>
            <w:vAlign w:val="center"/>
          </w:tcPr>
          <w:p w:rsidR="00AC6C4B" w:rsidRPr="003D5E32" w:rsidRDefault="00AC6C4B" w:rsidP="00AC6C4B">
            <w:pPr>
              <w:spacing w:line="320" w:lineRule="exact"/>
              <w:jc w:val="center"/>
              <w:rPr>
                <w:rFonts w:eastAsia="標楷體"/>
                <w:sz w:val="32"/>
                <w:szCs w:val="32"/>
                <w:lang w:eastAsia="zh-TW"/>
              </w:rPr>
            </w:pPr>
          </w:p>
        </w:tc>
      </w:tr>
      <w:tr w:rsidR="00AC6C4B" w:rsidRPr="003D5E32" w:rsidTr="008C7559">
        <w:trPr>
          <w:trHeight w:val="546"/>
        </w:trPr>
        <w:tc>
          <w:tcPr>
            <w:tcW w:w="723" w:type="dxa"/>
            <w:vMerge w:val="restart"/>
            <w:vAlign w:val="center"/>
            <w:hideMark/>
          </w:tcPr>
          <w:p w:rsidR="00AC6C4B" w:rsidRPr="003D5E32" w:rsidRDefault="00AC6C4B" w:rsidP="00AC6C4B">
            <w:pPr>
              <w:spacing w:line="440" w:lineRule="exact"/>
              <w:jc w:val="center"/>
              <w:rPr>
                <w:rFonts w:eastAsia="標楷體"/>
                <w:color w:val="000000"/>
                <w:sz w:val="32"/>
                <w:szCs w:val="28"/>
              </w:rPr>
            </w:pPr>
            <w:r w:rsidRPr="003D5E32">
              <w:rPr>
                <w:rFonts w:eastAsia="標楷體"/>
                <w:color w:val="000000"/>
                <w:sz w:val="32"/>
                <w:szCs w:val="28"/>
                <w:lang w:eastAsia="zh-TW"/>
              </w:rPr>
              <w:t>D</w:t>
            </w:r>
            <w:r w:rsidRPr="003D5E32">
              <w:rPr>
                <w:rFonts w:eastAsia="標楷體"/>
                <w:color w:val="000000"/>
                <w:sz w:val="32"/>
                <w:szCs w:val="28"/>
              </w:rPr>
              <w:t>區</w:t>
            </w: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rPr>
            </w:pPr>
            <w:r w:rsidRPr="003D5E32">
              <w:rPr>
                <w:rFonts w:eastAsia="標楷體"/>
                <w:sz w:val="32"/>
                <w:szCs w:val="28"/>
                <w:lang w:eastAsia="zh-TW"/>
              </w:rPr>
              <w:t>臺南市</w:t>
            </w:r>
          </w:p>
        </w:tc>
        <w:tc>
          <w:tcPr>
            <w:tcW w:w="1701" w:type="dxa"/>
            <w:vMerge w:val="restart"/>
            <w:shd w:val="clear" w:color="auto" w:fill="auto"/>
            <w:vAlign w:val="center"/>
          </w:tcPr>
          <w:p w:rsidR="00AC6C4B" w:rsidRPr="003D5E32" w:rsidRDefault="00AC6C4B" w:rsidP="00C40599">
            <w:pPr>
              <w:pStyle w:val="21"/>
              <w:spacing w:line="400" w:lineRule="exact"/>
              <w:jc w:val="center"/>
              <w:rPr>
                <w:rFonts w:eastAsia="標楷體"/>
                <w:color w:val="auto"/>
                <w:sz w:val="32"/>
                <w:szCs w:val="32"/>
              </w:rPr>
            </w:pPr>
            <w:r w:rsidRPr="003D5E32">
              <w:rPr>
                <w:rFonts w:eastAsia="標楷體"/>
                <w:color w:val="auto"/>
                <w:sz w:val="32"/>
                <w:szCs w:val="32"/>
              </w:rPr>
              <w:t>8</w:t>
            </w:r>
            <w:r w:rsidRPr="003D5E32">
              <w:rPr>
                <w:rFonts w:eastAsia="標楷體"/>
                <w:color w:val="auto"/>
                <w:sz w:val="32"/>
                <w:szCs w:val="32"/>
              </w:rPr>
              <w:t>月</w:t>
            </w:r>
            <w:r w:rsidRPr="003D5E32">
              <w:rPr>
                <w:rFonts w:eastAsia="標楷體"/>
                <w:color w:val="auto"/>
                <w:sz w:val="32"/>
                <w:szCs w:val="32"/>
              </w:rPr>
              <w:t>25</w:t>
            </w:r>
            <w:r w:rsidRPr="003D5E32">
              <w:rPr>
                <w:rFonts w:eastAsia="標楷體"/>
                <w:color w:val="auto"/>
                <w:sz w:val="32"/>
                <w:szCs w:val="32"/>
              </w:rPr>
              <w:t>日</w:t>
            </w:r>
          </w:p>
        </w:tc>
        <w:tc>
          <w:tcPr>
            <w:tcW w:w="851" w:type="dxa"/>
            <w:vAlign w:val="center"/>
          </w:tcPr>
          <w:p w:rsidR="00AC6C4B" w:rsidRPr="003D5E32" w:rsidRDefault="00AC6C4B" w:rsidP="00AC6C4B">
            <w:pPr>
              <w:spacing w:line="320" w:lineRule="exact"/>
              <w:jc w:val="center"/>
              <w:rPr>
                <w:rFonts w:eastAsia="標楷體"/>
                <w:sz w:val="32"/>
                <w:szCs w:val="32"/>
                <w:lang w:eastAsia="zh-TW"/>
              </w:rPr>
            </w:pPr>
          </w:p>
        </w:tc>
        <w:tc>
          <w:tcPr>
            <w:tcW w:w="1559" w:type="dxa"/>
            <w:vAlign w:val="center"/>
          </w:tcPr>
          <w:p w:rsidR="00AC6C4B" w:rsidRPr="003D5E32" w:rsidRDefault="000C0F64" w:rsidP="00AC6C4B">
            <w:pPr>
              <w:spacing w:line="320" w:lineRule="exact"/>
              <w:jc w:val="center"/>
              <w:rPr>
                <w:rFonts w:eastAsia="標楷體"/>
                <w:sz w:val="32"/>
                <w:szCs w:val="32"/>
                <w:lang w:eastAsia="zh-TW"/>
              </w:rPr>
            </w:pPr>
            <w:r w:rsidRPr="003D5E32">
              <w:rPr>
                <w:rFonts w:eastAsia="標楷體"/>
                <w:color w:val="000000"/>
                <w:sz w:val="32"/>
                <w:szCs w:val="32"/>
              </w:rPr>
              <w:t>秘書長</w:t>
            </w:r>
          </w:p>
        </w:tc>
        <w:tc>
          <w:tcPr>
            <w:tcW w:w="2835" w:type="dxa"/>
            <w:vMerge w:val="restart"/>
            <w:shd w:val="clear" w:color="auto" w:fill="auto"/>
            <w:vAlign w:val="center"/>
          </w:tcPr>
          <w:p w:rsidR="00AC6C4B" w:rsidRPr="003D5E32" w:rsidRDefault="00AC6C4B" w:rsidP="00AC6C4B">
            <w:pPr>
              <w:spacing w:line="440" w:lineRule="exact"/>
              <w:jc w:val="center"/>
              <w:rPr>
                <w:rFonts w:eastAsia="標楷體"/>
                <w:sz w:val="32"/>
                <w:szCs w:val="28"/>
                <w:lang w:eastAsia="zh-TW"/>
              </w:rPr>
            </w:pPr>
            <w:r w:rsidRPr="003D5E32">
              <w:rPr>
                <w:rFonts w:eastAsia="標楷體"/>
                <w:sz w:val="32"/>
                <w:szCs w:val="28"/>
                <w:lang w:eastAsia="zh-TW"/>
              </w:rPr>
              <w:t>吳前政務委員宏謀</w:t>
            </w:r>
          </w:p>
        </w:tc>
      </w:tr>
      <w:tr w:rsidR="00AC6C4B" w:rsidRPr="003D5E32" w:rsidTr="008C7559">
        <w:trPr>
          <w:trHeight w:val="546"/>
        </w:trPr>
        <w:tc>
          <w:tcPr>
            <w:tcW w:w="723" w:type="dxa"/>
            <w:vMerge/>
            <w:vAlign w:val="center"/>
            <w:hideMark/>
          </w:tcPr>
          <w:p w:rsidR="00AC6C4B" w:rsidRPr="003D5E32" w:rsidRDefault="00AC6C4B" w:rsidP="00951181">
            <w:pPr>
              <w:spacing w:line="360" w:lineRule="exact"/>
              <w:jc w:val="center"/>
              <w:rPr>
                <w:rFonts w:eastAsia="標楷體"/>
                <w:sz w:val="32"/>
                <w:szCs w:val="32"/>
                <w:lang w:eastAsia="zh-TW"/>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嘉義縣</w:t>
            </w:r>
          </w:p>
        </w:tc>
        <w:tc>
          <w:tcPr>
            <w:tcW w:w="1701"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c>
          <w:tcPr>
            <w:tcW w:w="851" w:type="dxa"/>
            <w:vAlign w:val="center"/>
          </w:tcPr>
          <w:p w:rsidR="00AC6C4B" w:rsidRPr="003D5E32" w:rsidRDefault="00AC6C4B" w:rsidP="00951181">
            <w:pPr>
              <w:spacing w:line="320" w:lineRule="exact"/>
              <w:jc w:val="center"/>
              <w:rPr>
                <w:rFonts w:eastAsia="標楷體"/>
                <w:sz w:val="32"/>
                <w:szCs w:val="32"/>
                <w:lang w:eastAsia="zh-TW"/>
              </w:rPr>
            </w:pPr>
          </w:p>
        </w:tc>
        <w:tc>
          <w:tcPr>
            <w:tcW w:w="1559" w:type="dxa"/>
            <w:vAlign w:val="center"/>
          </w:tcPr>
          <w:p w:rsidR="00AC6C4B" w:rsidRPr="003D5E32" w:rsidRDefault="00AC6C4B" w:rsidP="00951181">
            <w:pPr>
              <w:spacing w:line="320" w:lineRule="exact"/>
              <w:jc w:val="center"/>
              <w:rPr>
                <w:rFonts w:eastAsia="標楷體"/>
                <w:sz w:val="32"/>
                <w:szCs w:val="32"/>
                <w:lang w:eastAsia="zh-TW"/>
              </w:rPr>
            </w:pPr>
            <w:r w:rsidRPr="003D5E32">
              <w:rPr>
                <w:rFonts w:eastAsia="標楷體"/>
                <w:sz w:val="32"/>
                <w:szCs w:val="32"/>
                <w:lang w:eastAsia="zh-TW"/>
              </w:rPr>
              <w:t>局長</w:t>
            </w:r>
          </w:p>
        </w:tc>
        <w:tc>
          <w:tcPr>
            <w:tcW w:w="2835"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hideMark/>
          </w:tcPr>
          <w:p w:rsidR="00AC6C4B" w:rsidRPr="003D5E32" w:rsidRDefault="00AC6C4B" w:rsidP="00951181">
            <w:pPr>
              <w:spacing w:line="360" w:lineRule="exact"/>
              <w:jc w:val="center"/>
              <w:rPr>
                <w:rFonts w:eastAsia="標楷體"/>
                <w:sz w:val="32"/>
                <w:szCs w:val="32"/>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屏東縣</w:t>
            </w:r>
          </w:p>
        </w:tc>
        <w:tc>
          <w:tcPr>
            <w:tcW w:w="1701"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c>
          <w:tcPr>
            <w:tcW w:w="851" w:type="dxa"/>
            <w:vAlign w:val="center"/>
          </w:tcPr>
          <w:p w:rsidR="00AC6C4B" w:rsidRPr="003D5E32" w:rsidRDefault="00AC6C4B" w:rsidP="00951181">
            <w:pPr>
              <w:spacing w:line="320" w:lineRule="exact"/>
              <w:jc w:val="center"/>
              <w:rPr>
                <w:rFonts w:eastAsia="標楷體"/>
                <w:sz w:val="32"/>
                <w:szCs w:val="32"/>
                <w:lang w:eastAsia="zh-TW"/>
              </w:rPr>
            </w:pPr>
          </w:p>
        </w:tc>
        <w:tc>
          <w:tcPr>
            <w:tcW w:w="1559" w:type="dxa"/>
            <w:vAlign w:val="center"/>
          </w:tcPr>
          <w:p w:rsidR="00AC6C4B" w:rsidRPr="003D5E32" w:rsidRDefault="000C0F64" w:rsidP="00951181">
            <w:pPr>
              <w:spacing w:line="320" w:lineRule="exact"/>
              <w:jc w:val="center"/>
              <w:rPr>
                <w:rFonts w:eastAsia="標楷體"/>
                <w:sz w:val="32"/>
                <w:szCs w:val="32"/>
                <w:lang w:eastAsia="zh-TW"/>
              </w:rPr>
            </w:pPr>
            <w:r w:rsidRPr="003D5E32">
              <w:rPr>
                <w:rFonts w:eastAsia="標楷體"/>
                <w:sz w:val="32"/>
                <w:szCs w:val="32"/>
                <w:lang w:eastAsia="zh-TW"/>
              </w:rPr>
              <w:t>局長</w:t>
            </w:r>
          </w:p>
        </w:tc>
        <w:tc>
          <w:tcPr>
            <w:tcW w:w="2835"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tcPr>
          <w:p w:rsidR="00AC6C4B" w:rsidRPr="003D5E32" w:rsidRDefault="00AC6C4B" w:rsidP="00951181">
            <w:pPr>
              <w:spacing w:line="360" w:lineRule="exact"/>
              <w:jc w:val="center"/>
              <w:rPr>
                <w:rFonts w:eastAsia="標楷體"/>
                <w:sz w:val="32"/>
                <w:szCs w:val="32"/>
              </w:rPr>
            </w:pPr>
          </w:p>
        </w:tc>
        <w:tc>
          <w:tcPr>
            <w:tcW w:w="2505" w:type="dxa"/>
            <w:shd w:val="clear" w:color="auto" w:fill="auto"/>
            <w:noWrap/>
            <w:vAlign w:val="center"/>
          </w:tcPr>
          <w:p w:rsidR="00AC6C4B" w:rsidRPr="003D5E32" w:rsidRDefault="00AC6C4B" w:rsidP="00AC6C4B">
            <w:pPr>
              <w:spacing w:line="440" w:lineRule="exact"/>
              <w:jc w:val="center"/>
              <w:rPr>
                <w:rFonts w:eastAsia="標楷體"/>
                <w:sz w:val="32"/>
                <w:szCs w:val="32"/>
                <w:lang w:eastAsia="zh-TW"/>
              </w:rPr>
            </w:pPr>
            <w:r w:rsidRPr="003D5E32">
              <w:rPr>
                <w:rFonts w:eastAsia="標楷體"/>
                <w:sz w:val="32"/>
                <w:szCs w:val="28"/>
                <w:lang w:eastAsia="zh-TW"/>
              </w:rPr>
              <w:t>臺東縣</w:t>
            </w:r>
          </w:p>
        </w:tc>
        <w:tc>
          <w:tcPr>
            <w:tcW w:w="1701"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c>
          <w:tcPr>
            <w:tcW w:w="851" w:type="dxa"/>
            <w:vAlign w:val="center"/>
          </w:tcPr>
          <w:p w:rsidR="00AC6C4B" w:rsidRPr="003D5E32" w:rsidRDefault="00AC6C4B" w:rsidP="00951181">
            <w:pPr>
              <w:spacing w:line="320" w:lineRule="exact"/>
              <w:jc w:val="center"/>
              <w:rPr>
                <w:rFonts w:eastAsia="標楷體"/>
                <w:sz w:val="32"/>
                <w:szCs w:val="32"/>
                <w:lang w:eastAsia="zh-TW"/>
              </w:rPr>
            </w:pPr>
          </w:p>
        </w:tc>
        <w:tc>
          <w:tcPr>
            <w:tcW w:w="1559" w:type="dxa"/>
            <w:vAlign w:val="center"/>
          </w:tcPr>
          <w:p w:rsidR="00AC6C4B" w:rsidRPr="003D5E32" w:rsidRDefault="000C0F64" w:rsidP="00951181">
            <w:pPr>
              <w:spacing w:line="320" w:lineRule="exact"/>
              <w:jc w:val="center"/>
              <w:rPr>
                <w:rFonts w:eastAsia="標楷體"/>
                <w:sz w:val="32"/>
                <w:szCs w:val="32"/>
              </w:rPr>
            </w:pPr>
            <w:r w:rsidRPr="003D5E32">
              <w:rPr>
                <w:rFonts w:eastAsia="標楷體"/>
                <w:sz w:val="32"/>
                <w:szCs w:val="32"/>
                <w:lang w:eastAsia="zh-TW"/>
              </w:rPr>
              <w:t>參議</w:t>
            </w:r>
          </w:p>
        </w:tc>
        <w:tc>
          <w:tcPr>
            <w:tcW w:w="2835"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r>
      <w:tr w:rsidR="00AC6C4B" w:rsidRPr="003D5E32" w:rsidTr="008C7559">
        <w:trPr>
          <w:trHeight w:val="546"/>
        </w:trPr>
        <w:tc>
          <w:tcPr>
            <w:tcW w:w="723" w:type="dxa"/>
            <w:vMerge/>
            <w:vAlign w:val="center"/>
          </w:tcPr>
          <w:p w:rsidR="00AC6C4B" w:rsidRPr="003D5E32" w:rsidRDefault="00AC6C4B" w:rsidP="00951181">
            <w:pPr>
              <w:spacing w:line="360" w:lineRule="exact"/>
              <w:jc w:val="center"/>
              <w:rPr>
                <w:rFonts w:eastAsia="標楷體"/>
                <w:sz w:val="32"/>
                <w:szCs w:val="32"/>
              </w:rPr>
            </w:pPr>
          </w:p>
        </w:tc>
        <w:tc>
          <w:tcPr>
            <w:tcW w:w="2505" w:type="dxa"/>
            <w:shd w:val="clear" w:color="auto" w:fill="auto"/>
            <w:noWrap/>
            <w:vAlign w:val="center"/>
          </w:tcPr>
          <w:p w:rsidR="00AC6C4B" w:rsidRPr="003D5E32" w:rsidRDefault="00AC6C4B" w:rsidP="00951181">
            <w:pPr>
              <w:spacing w:line="320" w:lineRule="exact"/>
              <w:jc w:val="center"/>
              <w:rPr>
                <w:rFonts w:eastAsia="標楷體"/>
                <w:sz w:val="32"/>
                <w:szCs w:val="32"/>
                <w:lang w:eastAsia="zh-TW"/>
              </w:rPr>
            </w:pPr>
            <w:r w:rsidRPr="003D5E32">
              <w:rPr>
                <w:rFonts w:eastAsia="標楷體"/>
                <w:sz w:val="32"/>
                <w:szCs w:val="28"/>
                <w:lang w:eastAsia="zh-TW"/>
              </w:rPr>
              <w:t>高雄市</w:t>
            </w:r>
            <w:r w:rsidR="000C0F64" w:rsidRPr="003D5E32">
              <w:rPr>
                <w:rFonts w:eastAsia="標楷體"/>
                <w:sz w:val="32"/>
                <w:szCs w:val="28"/>
              </w:rPr>
              <w:t>（</w:t>
            </w:r>
            <w:r w:rsidR="000C0F64" w:rsidRPr="003D5E32">
              <w:rPr>
                <w:rFonts w:eastAsia="標楷體"/>
                <w:sz w:val="32"/>
                <w:szCs w:val="28"/>
                <w:lang w:eastAsia="zh-TW"/>
              </w:rPr>
              <w:t>主辦</w:t>
            </w:r>
            <w:r w:rsidR="000C0F64" w:rsidRPr="003D5E32">
              <w:rPr>
                <w:rFonts w:eastAsia="標楷體"/>
                <w:sz w:val="32"/>
                <w:szCs w:val="28"/>
              </w:rPr>
              <w:t>）</w:t>
            </w:r>
          </w:p>
        </w:tc>
        <w:tc>
          <w:tcPr>
            <w:tcW w:w="1701"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c>
          <w:tcPr>
            <w:tcW w:w="851" w:type="dxa"/>
            <w:vAlign w:val="center"/>
          </w:tcPr>
          <w:p w:rsidR="00AC6C4B" w:rsidRPr="003D5E32" w:rsidRDefault="00AC6C4B" w:rsidP="00951181">
            <w:pPr>
              <w:spacing w:line="320" w:lineRule="exact"/>
              <w:jc w:val="center"/>
              <w:rPr>
                <w:rFonts w:eastAsia="標楷體"/>
                <w:sz w:val="32"/>
                <w:szCs w:val="32"/>
                <w:lang w:eastAsia="zh-TW"/>
              </w:rPr>
            </w:pPr>
          </w:p>
        </w:tc>
        <w:tc>
          <w:tcPr>
            <w:tcW w:w="1559" w:type="dxa"/>
            <w:vAlign w:val="center"/>
          </w:tcPr>
          <w:p w:rsidR="00AC6C4B" w:rsidRPr="003D5E32" w:rsidRDefault="000C0F64" w:rsidP="00951181">
            <w:pPr>
              <w:spacing w:line="320" w:lineRule="exact"/>
              <w:jc w:val="center"/>
              <w:rPr>
                <w:rFonts w:eastAsia="標楷體"/>
                <w:sz w:val="32"/>
                <w:szCs w:val="32"/>
              </w:rPr>
            </w:pPr>
            <w:r w:rsidRPr="003D5E32">
              <w:rPr>
                <w:rFonts w:eastAsia="標楷體"/>
                <w:sz w:val="32"/>
                <w:szCs w:val="32"/>
              </w:rPr>
              <w:t>副市長</w:t>
            </w:r>
          </w:p>
        </w:tc>
        <w:tc>
          <w:tcPr>
            <w:tcW w:w="2835" w:type="dxa"/>
            <w:vMerge/>
            <w:shd w:val="clear" w:color="auto" w:fill="auto"/>
            <w:vAlign w:val="center"/>
          </w:tcPr>
          <w:p w:rsidR="00AC6C4B" w:rsidRPr="003D5E32" w:rsidRDefault="00AC6C4B" w:rsidP="00951181">
            <w:pPr>
              <w:spacing w:line="320" w:lineRule="exact"/>
              <w:jc w:val="center"/>
              <w:rPr>
                <w:rFonts w:eastAsia="標楷體"/>
                <w:sz w:val="32"/>
                <w:szCs w:val="32"/>
                <w:lang w:eastAsia="zh-TW"/>
              </w:rPr>
            </w:pPr>
          </w:p>
        </w:tc>
      </w:tr>
      <w:tr w:rsidR="008C7559" w:rsidRPr="003D5E32" w:rsidTr="008C7559">
        <w:trPr>
          <w:trHeight w:val="546"/>
        </w:trPr>
        <w:tc>
          <w:tcPr>
            <w:tcW w:w="723" w:type="dxa"/>
            <w:vMerge w:val="restart"/>
            <w:shd w:val="clear" w:color="auto" w:fill="auto"/>
            <w:noWrap/>
            <w:vAlign w:val="center"/>
            <w:hideMark/>
          </w:tcPr>
          <w:p w:rsidR="008C7559" w:rsidRPr="003D5E32" w:rsidRDefault="008C7559" w:rsidP="008C7559">
            <w:pPr>
              <w:spacing w:line="360" w:lineRule="exact"/>
              <w:jc w:val="center"/>
              <w:rPr>
                <w:rFonts w:eastAsia="標楷體"/>
                <w:sz w:val="32"/>
                <w:szCs w:val="32"/>
              </w:rPr>
            </w:pPr>
            <w:r w:rsidRPr="003D5E32">
              <w:rPr>
                <w:rFonts w:eastAsia="標楷體"/>
                <w:sz w:val="32"/>
                <w:szCs w:val="32"/>
              </w:rPr>
              <w:t>離島</w:t>
            </w:r>
          </w:p>
        </w:tc>
        <w:tc>
          <w:tcPr>
            <w:tcW w:w="2505" w:type="dxa"/>
            <w:shd w:val="clear" w:color="auto" w:fill="auto"/>
            <w:noWrap/>
            <w:vAlign w:val="center"/>
            <w:hideMark/>
          </w:tcPr>
          <w:p w:rsidR="008C7559" w:rsidRPr="003D5E32" w:rsidRDefault="008C7559" w:rsidP="008C7559">
            <w:pPr>
              <w:spacing w:line="320" w:lineRule="exact"/>
              <w:jc w:val="center"/>
              <w:rPr>
                <w:rFonts w:eastAsia="標楷體"/>
                <w:sz w:val="32"/>
                <w:szCs w:val="32"/>
              </w:rPr>
            </w:pPr>
            <w:r w:rsidRPr="003D5E32">
              <w:rPr>
                <w:rFonts w:eastAsia="標楷體"/>
                <w:sz w:val="32"/>
                <w:szCs w:val="32"/>
              </w:rPr>
              <w:t>金門縣政府</w:t>
            </w:r>
          </w:p>
        </w:tc>
        <w:tc>
          <w:tcPr>
            <w:tcW w:w="1701" w:type="dxa"/>
            <w:shd w:val="clear" w:color="auto" w:fill="auto"/>
            <w:noWrap/>
            <w:vAlign w:val="center"/>
            <w:hideMark/>
          </w:tcPr>
          <w:p w:rsidR="008C7559" w:rsidRPr="003D5E32" w:rsidRDefault="00C40599" w:rsidP="00C40599">
            <w:pPr>
              <w:spacing w:line="320" w:lineRule="exact"/>
              <w:jc w:val="center"/>
              <w:rPr>
                <w:rFonts w:eastAsia="標楷體"/>
                <w:sz w:val="32"/>
                <w:szCs w:val="32"/>
              </w:rPr>
            </w:pPr>
            <w:r w:rsidRPr="003D5E32">
              <w:rPr>
                <w:rFonts w:eastAsia="標楷體"/>
                <w:sz w:val="32"/>
                <w:szCs w:val="32"/>
                <w:lang w:eastAsia="zh-TW"/>
              </w:rPr>
              <w:t>7</w:t>
            </w:r>
            <w:r w:rsidR="008C7559" w:rsidRPr="003D5E32">
              <w:rPr>
                <w:rFonts w:eastAsia="標楷體"/>
                <w:sz w:val="32"/>
                <w:szCs w:val="32"/>
              </w:rPr>
              <w:t>月</w:t>
            </w:r>
            <w:r w:rsidRPr="003D5E32">
              <w:rPr>
                <w:rFonts w:eastAsia="標楷體"/>
                <w:sz w:val="32"/>
                <w:szCs w:val="32"/>
                <w:lang w:eastAsia="zh-TW"/>
              </w:rPr>
              <w:t>5</w:t>
            </w:r>
            <w:r w:rsidR="008C7559" w:rsidRPr="003D5E32">
              <w:rPr>
                <w:rFonts w:eastAsia="標楷體"/>
                <w:sz w:val="32"/>
                <w:szCs w:val="32"/>
              </w:rPr>
              <w:t>日</w:t>
            </w:r>
          </w:p>
        </w:tc>
        <w:tc>
          <w:tcPr>
            <w:tcW w:w="851" w:type="dxa"/>
            <w:vAlign w:val="center"/>
          </w:tcPr>
          <w:p w:rsidR="008C7559" w:rsidRPr="003D5E32" w:rsidRDefault="008C7559" w:rsidP="008C7559">
            <w:pPr>
              <w:spacing w:line="320" w:lineRule="exact"/>
              <w:jc w:val="center"/>
              <w:rPr>
                <w:rFonts w:eastAsia="標楷體"/>
                <w:sz w:val="32"/>
                <w:szCs w:val="32"/>
              </w:rPr>
            </w:pPr>
          </w:p>
        </w:tc>
        <w:tc>
          <w:tcPr>
            <w:tcW w:w="1559" w:type="dxa"/>
            <w:vAlign w:val="center"/>
          </w:tcPr>
          <w:p w:rsidR="008C7559" w:rsidRPr="003D5E32" w:rsidRDefault="008C7559" w:rsidP="008C7559">
            <w:pPr>
              <w:spacing w:line="320" w:lineRule="exact"/>
              <w:jc w:val="center"/>
              <w:rPr>
                <w:rFonts w:eastAsia="標楷體"/>
                <w:sz w:val="32"/>
                <w:szCs w:val="32"/>
              </w:rPr>
            </w:pPr>
            <w:r w:rsidRPr="003D5E32">
              <w:rPr>
                <w:rFonts w:eastAsia="標楷體"/>
                <w:sz w:val="32"/>
                <w:szCs w:val="32"/>
              </w:rPr>
              <w:t>副縣長</w:t>
            </w:r>
          </w:p>
        </w:tc>
        <w:tc>
          <w:tcPr>
            <w:tcW w:w="2835" w:type="dxa"/>
            <w:shd w:val="clear" w:color="auto" w:fill="auto"/>
            <w:vAlign w:val="center"/>
          </w:tcPr>
          <w:p w:rsidR="008C7559" w:rsidRPr="003D5E32" w:rsidRDefault="008C7559" w:rsidP="008C7559">
            <w:pPr>
              <w:spacing w:line="360" w:lineRule="exact"/>
              <w:jc w:val="center"/>
              <w:rPr>
                <w:rFonts w:eastAsia="標楷體"/>
                <w:sz w:val="32"/>
                <w:szCs w:val="28"/>
                <w:lang w:eastAsia="zh-TW"/>
              </w:rPr>
            </w:pPr>
            <w:r w:rsidRPr="003D5E32">
              <w:rPr>
                <w:rFonts w:eastAsia="標楷體"/>
                <w:sz w:val="32"/>
                <w:szCs w:val="28"/>
                <w:lang w:eastAsia="zh-TW"/>
              </w:rPr>
              <w:t>交通部</w:t>
            </w:r>
          </w:p>
          <w:p w:rsidR="008C7559" w:rsidRPr="003D5E32" w:rsidRDefault="008C7559" w:rsidP="008C7559">
            <w:pPr>
              <w:spacing w:line="360" w:lineRule="exact"/>
              <w:jc w:val="center"/>
              <w:rPr>
                <w:rFonts w:eastAsia="標楷體"/>
                <w:sz w:val="32"/>
                <w:szCs w:val="28"/>
                <w:lang w:eastAsia="zh-TW"/>
              </w:rPr>
            </w:pPr>
            <w:r w:rsidRPr="003D5E32">
              <w:rPr>
                <w:rFonts w:eastAsia="標楷體"/>
                <w:sz w:val="32"/>
                <w:szCs w:val="28"/>
                <w:lang w:eastAsia="zh-TW"/>
              </w:rPr>
              <w:t>祁常務次長文中</w:t>
            </w:r>
          </w:p>
        </w:tc>
      </w:tr>
      <w:tr w:rsidR="008C7559" w:rsidRPr="003D5E32" w:rsidTr="008C7559">
        <w:trPr>
          <w:trHeight w:val="546"/>
        </w:trPr>
        <w:tc>
          <w:tcPr>
            <w:tcW w:w="723" w:type="dxa"/>
            <w:vMerge/>
            <w:shd w:val="clear" w:color="auto" w:fill="auto"/>
            <w:noWrap/>
            <w:vAlign w:val="center"/>
            <w:hideMark/>
          </w:tcPr>
          <w:p w:rsidR="008C7559" w:rsidRPr="003D5E32" w:rsidRDefault="008C7559" w:rsidP="008C7559">
            <w:pPr>
              <w:spacing w:line="360" w:lineRule="exact"/>
              <w:jc w:val="center"/>
              <w:rPr>
                <w:rFonts w:eastAsia="標楷體"/>
                <w:sz w:val="32"/>
                <w:szCs w:val="32"/>
                <w:lang w:eastAsia="zh-TW"/>
              </w:rPr>
            </w:pPr>
          </w:p>
        </w:tc>
        <w:tc>
          <w:tcPr>
            <w:tcW w:w="2505" w:type="dxa"/>
            <w:shd w:val="clear" w:color="auto" w:fill="auto"/>
            <w:noWrap/>
            <w:vAlign w:val="center"/>
            <w:hideMark/>
          </w:tcPr>
          <w:p w:rsidR="008C7559" w:rsidRPr="003D5E32" w:rsidRDefault="008C7559" w:rsidP="008C7559">
            <w:pPr>
              <w:spacing w:line="320" w:lineRule="exact"/>
              <w:jc w:val="center"/>
              <w:rPr>
                <w:rFonts w:eastAsia="標楷體"/>
                <w:sz w:val="32"/>
                <w:szCs w:val="32"/>
              </w:rPr>
            </w:pPr>
            <w:r w:rsidRPr="003D5E32">
              <w:rPr>
                <w:rFonts w:eastAsia="標楷體"/>
                <w:sz w:val="32"/>
                <w:szCs w:val="32"/>
              </w:rPr>
              <w:t>連江縣政府</w:t>
            </w:r>
          </w:p>
        </w:tc>
        <w:tc>
          <w:tcPr>
            <w:tcW w:w="1701" w:type="dxa"/>
            <w:shd w:val="clear" w:color="auto" w:fill="auto"/>
            <w:noWrap/>
            <w:vAlign w:val="center"/>
            <w:hideMark/>
          </w:tcPr>
          <w:p w:rsidR="008C7559" w:rsidRPr="003D5E32" w:rsidRDefault="00C40599" w:rsidP="00C40599">
            <w:pPr>
              <w:spacing w:line="320" w:lineRule="exact"/>
              <w:jc w:val="center"/>
              <w:rPr>
                <w:rFonts w:eastAsia="標楷體"/>
                <w:sz w:val="32"/>
                <w:szCs w:val="32"/>
              </w:rPr>
            </w:pPr>
            <w:r w:rsidRPr="003D5E32">
              <w:rPr>
                <w:rFonts w:eastAsia="標楷體"/>
                <w:sz w:val="32"/>
                <w:szCs w:val="32"/>
                <w:lang w:eastAsia="zh-TW"/>
              </w:rPr>
              <w:t>7</w:t>
            </w:r>
            <w:r w:rsidR="008C7559" w:rsidRPr="003D5E32">
              <w:rPr>
                <w:rFonts w:eastAsia="標楷體"/>
                <w:sz w:val="32"/>
                <w:szCs w:val="32"/>
              </w:rPr>
              <w:t>月</w:t>
            </w:r>
            <w:r w:rsidRPr="003D5E32">
              <w:rPr>
                <w:rFonts w:eastAsia="標楷體"/>
                <w:sz w:val="32"/>
                <w:szCs w:val="32"/>
                <w:lang w:eastAsia="zh-TW"/>
              </w:rPr>
              <w:t>10</w:t>
            </w:r>
            <w:r w:rsidR="008C7559" w:rsidRPr="003D5E32">
              <w:rPr>
                <w:rFonts w:eastAsia="標楷體"/>
                <w:sz w:val="32"/>
                <w:szCs w:val="32"/>
              </w:rPr>
              <w:t>日</w:t>
            </w:r>
          </w:p>
        </w:tc>
        <w:tc>
          <w:tcPr>
            <w:tcW w:w="851" w:type="dxa"/>
            <w:vAlign w:val="center"/>
          </w:tcPr>
          <w:p w:rsidR="008C7559" w:rsidRPr="003D5E32" w:rsidRDefault="008C7559" w:rsidP="008C7559">
            <w:pPr>
              <w:spacing w:line="320" w:lineRule="exact"/>
              <w:jc w:val="center"/>
              <w:rPr>
                <w:rFonts w:eastAsia="標楷體"/>
                <w:sz w:val="32"/>
                <w:szCs w:val="32"/>
              </w:rPr>
            </w:pPr>
            <w:r w:rsidRPr="003D5E32">
              <w:rPr>
                <w:rFonts w:ascii="新細明體" w:hAnsi="新細明體" w:cs="新細明體" w:hint="eastAsia"/>
                <w:sz w:val="32"/>
                <w:szCs w:val="32"/>
                <w:lang w:eastAsia="zh-TW"/>
              </w:rPr>
              <w:t>◎</w:t>
            </w:r>
          </w:p>
        </w:tc>
        <w:tc>
          <w:tcPr>
            <w:tcW w:w="1559" w:type="dxa"/>
            <w:vAlign w:val="center"/>
          </w:tcPr>
          <w:p w:rsidR="008C7559" w:rsidRPr="003D5E32" w:rsidRDefault="008C7559" w:rsidP="008C7559">
            <w:pPr>
              <w:spacing w:line="320" w:lineRule="exact"/>
              <w:jc w:val="center"/>
              <w:rPr>
                <w:rFonts w:eastAsia="標楷體"/>
                <w:sz w:val="32"/>
                <w:szCs w:val="32"/>
              </w:rPr>
            </w:pPr>
            <w:r w:rsidRPr="003D5E32">
              <w:rPr>
                <w:rFonts w:eastAsia="標楷體"/>
                <w:sz w:val="32"/>
                <w:szCs w:val="32"/>
              </w:rPr>
              <w:t>縣長</w:t>
            </w:r>
          </w:p>
        </w:tc>
        <w:tc>
          <w:tcPr>
            <w:tcW w:w="2835" w:type="dxa"/>
            <w:shd w:val="clear" w:color="auto" w:fill="auto"/>
            <w:vAlign w:val="center"/>
          </w:tcPr>
          <w:p w:rsidR="008C7559" w:rsidRPr="003D5E32" w:rsidRDefault="008C7559" w:rsidP="008C7559">
            <w:pPr>
              <w:spacing w:line="360" w:lineRule="exact"/>
              <w:jc w:val="center"/>
              <w:rPr>
                <w:rFonts w:eastAsia="標楷體"/>
                <w:sz w:val="32"/>
                <w:szCs w:val="28"/>
                <w:lang w:eastAsia="zh-TW"/>
              </w:rPr>
            </w:pPr>
            <w:r w:rsidRPr="003D5E32">
              <w:rPr>
                <w:rFonts w:eastAsia="標楷體"/>
                <w:sz w:val="32"/>
                <w:szCs w:val="28"/>
                <w:lang w:eastAsia="zh-TW"/>
              </w:rPr>
              <w:t>國防部</w:t>
            </w:r>
          </w:p>
          <w:p w:rsidR="008C7559" w:rsidRPr="003D5E32" w:rsidRDefault="008C7559" w:rsidP="008C7559">
            <w:pPr>
              <w:spacing w:line="360" w:lineRule="exact"/>
              <w:jc w:val="center"/>
              <w:rPr>
                <w:rFonts w:eastAsia="標楷體"/>
                <w:sz w:val="32"/>
                <w:szCs w:val="28"/>
                <w:lang w:eastAsia="zh-TW"/>
              </w:rPr>
            </w:pPr>
            <w:r w:rsidRPr="003D5E32">
              <w:rPr>
                <w:rFonts w:eastAsia="標楷體"/>
                <w:sz w:val="32"/>
                <w:szCs w:val="28"/>
                <w:lang w:eastAsia="zh-TW"/>
              </w:rPr>
              <w:t>莫中將又銘</w:t>
            </w:r>
          </w:p>
        </w:tc>
      </w:tr>
      <w:tr w:rsidR="008C7559" w:rsidRPr="003D5E32" w:rsidTr="008C7559">
        <w:trPr>
          <w:trHeight w:val="546"/>
        </w:trPr>
        <w:tc>
          <w:tcPr>
            <w:tcW w:w="723" w:type="dxa"/>
            <w:vMerge/>
            <w:vAlign w:val="center"/>
            <w:hideMark/>
          </w:tcPr>
          <w:p w:rsidR="008C7559" w:rsidRPr="003D5E32" w:rsidRDefault="008C7559" w:rsidP="008C7559">
            <w:pPr>
              <w:spacing w:line="360" w:lineRule="exact"/>
              <w:jc w:val="center"/>
              <w:rPr>
                <w:rFonts w:eastAsia="標楷體"/>
                <w:sz w:val="32"/>
                <w:szCs w:val="32"/>
              </w:rPr>
            </w:pPr>
          </w:p>
        </w:tc>
        <w:tc>
          <w:tcPr>
            <w:tcW w:w="2505" w:type="dxa"/>
            <w:shd w:val="clear" w:color="auto" w:fill="auto"/>
            <w:noWrap/>
            <w:vAlign w:val="center"/>
            <w:hideMark/>
          </w:tcPr>
          <w:p w:rsidR="008C7559" w:rsidRPr="003D5E32" w:rsidRDefault="008C7559" w:rsidP="008C7559">
            <w:pPr>
              <w:spacing w:line="320" w:lineRule="exact"/>
              <w:jc w:val="center"/>
              <w:rPr>
                <w:rFonts w:eastAsia="標楷體"/>
                <w:sz w:val="32"/>
                <w:szCs w:val="32"/>
              </w:rPr>
            </w:pPr>
            <w:r w:rsidRPr="003D5E32">
              <w:rPr>
                <w:rFonts w:eastAsia="標楷體"/>
                <w:sz w:val="32"/>
                <w:szCs w:val="32"/>
              </w:rPr>
              <w:t>澎湖縣政府</w:t>
            </w:r>
          </w:p>
        </w:tc>
        <w:tc>
          <w:tcPr>
            <w:tcW w:w="1701" w:type="dxa"/>
            <w:shd w:val="clear" w:color="auto" w:fill="auto"/>
            <w:noWrap/>
            <w:vAlign w:val="center"/>
            <w:hideMark/>
          </w:tcPr>
          <w:p w:rsidR="008C7559" w:rsidRPr="003D5E32" w:rsidRDefault="00C40599" w:rsidP="00C40599">
            <w:pPr>
              <w:spacing w:line="320" w:lineRule="exact"/>
              <w:jc w:val="center"/>
              <w:rPr>
                <w:rFonts w:eastAsia="標楷體"/>
                <w:sz w:val="32"/>
                <w:szCs w:val="32"/>
              </w:rPr>
            </w:pPr>
            <w:r w:rsidRPr="003D5E32">
              <w:rPr>
                <w:rFonts w:eastAsia="標楷體"/>
                <w:sz w:val="32"/>
                <w:szCs w:val="32"/>
                <w:lang w:eastAsia="zh-TW"/>
              </w:rPr>
              <w:t>9</w:t>
            </w:r>
            <w:r w:rsidR="008C7559" w:rsidRPr="003D5E32">
              <w:rPr>
                <w:rFonts w:eastAsia="標楷體"/>
                <w:sz w:val="32"/>
                <w:szCs w:val="32"/>
              </w:rPr>
              <w:t>月</w:t>
            </w:r>
            <w:r w:rsidRPr="003D5E32">
              <w:rPr>
                <w:rFonts w:eastAsia="標楷體"/>
                <w:sz w:val="32"/>
                <w:szCs w:val="32"/>
                <w:lang w:eastAsia="zh-TW"/>
              </w:rPr>
              <w:t>12</w:t>
            </w:r>
            <w:r w:rsidR="008C7559" w:rsidRPr="003D5E32">
              <w:rPr>
                <w:rFonts w:eastAsia="標楷體"/>
                <w:sz w:val="32"/>
                <w:szCs w:val="32"/>
              </w:rPr>
              <w:t>日</w:t>
            </w:r>
          </w:p>
        </w:tc>
        <w:tc>
          <w:tcPr>
            <w:tcW w:w="851" w:type="dxa"/>
            <w:vAlign w:val="center"/>
          </w:tcPr>
          <w:p w:rsidR="008C7559" w:rsidRPr="003D5E32" w:rsidRDefault="008C7559" w:rsidP="008C7559">
            <w:pPr>
              <w:spacing w:line="320" w:lineRule="exact"/>
              <w:jc w:val="center"/>
              <w:rPr>
                <w:rFonts w:eastAsia="標楷體"/>
                <w:sz w:val="32"/>
                <w:szCs w:val="32"/>
              </w:rPr>
            </w:pPr>
          </w:p>
        </w:tc>
        <w:tc>
          <w:tcPr>
            <w:tcW w:w="1559" w:type="dxa"/>
            <w:vAlign w:val="center"/>
          </w:tcPr>
          <w:p w:rsidR="008C7559" w:rsidRPr="003D5E32" w:rsidRDefault="008C7559" w:rsidP="008C7559">
            <w:pPr>
              <w:spacing w:line="320" w:lineRule="exact"/>
              <w:jc w:val="center"/>
              <w:rPr>
                <w:rFonts w:eastAsia="標楷體"/>
                <w:sz w:val="32"/>
                <w:szCs w:val="32"/>
                <w:lang w:eastAsia="zh-TW"/>
              </w:rPr>
            </w:pPr>
            <w:r w:rsidRPr="003D5E32">
              <w:rPr>
                <w:rFonts w:eastAsia="標楷體"/>
                <w:sz w:val="32"/>
                <w:szCs w:val="32"/>
                <w:lang w:eastAsia="zh-TW"/>
              </w:rPr>
              <w:t>參議</w:t>
            </w:r>
          </w:p>
        </w:tc>
        <w:tc>
          <w:tcPr>
            <w:tcW w:w="2835" w:type="dxa"/>
            <w:shd w:val="clear" w:color="auto" w:fill="auto"/>
            <w:vAlign w:val="center"/>
          </w:tcPr>
          <w:p w:rsidR="008C7559" w:rsidRPr="003D5E32" w:rsidRDefault="008C7559" w:rsidP="008C7559">
            <w:pPr>
              <w:spacing w:line="360" w:lineRule="exact"/>
              <w:jc w:val="center"/>
              <w:rPr>
                <w:rFonts w:eastAsia="標楷體"/>
                <w:sz w:val="32"/>
                <w:szCs w:val="28"/>
                <w:lang w:eastAsia="zh-TW"/>
              </w:rPr>
            </w:pPr>
            <w:r w:rsidRPr="003D5E32">
              <w:rPr>
                <w:rFonts w:eastAsia="標楷體"/>
                <w:sz w:val="32"/>
                <w:szCs w:val="28"/>
                <w:lang w:eastAsia="zh-TW"/>
              </w:rPr>
              <w:t>環保署</w:t>
            </w:r>
          </w:p>
          <w:p w:rsidR="008C7559" w:rsidRPr="003D5E32" w:rsidRDefault="008C7559" w:rsidP="008C7559">
            <w:pPr>
              <w:spacing w:line="360" w:lineRule="exact"/>
              <w:jc w:val="center"/>
              <w:rPr>
                <w:rFonts w:eastAsia="標楷體"/>
                <w:sz w:val="32"/>
                <w:szCs w:val="28"/>
                <w:lang w:eastAsia="zh-TW"/>
              </w:rPr>
            </w:pPr>
            <w:r w:rsidRPr="003D5E32">
              <w:rPr>
                <w:rFonts w:eastAsia="標楷體"/>
                <w:sz w:val="32"/>
                <w:szCs w:val="28"/>
                <w:lang w:eastAsia="zh-TW"/>
              </w:rPr>
              <w:t>張副署長子敬</w:t>
            </w:r>
          </w:p>
        </w:tc>
      </w:tr>
    </w:tbl>
    <w:p w:rsidR="00D4183D" w:rsidRPr="003D5E32" w:rsidRDefault="00D4183D" w:rsidP="00D12487">
      <w:pPr>
        <w:pStyle w:val="24"/>
        <w:spacing w:before="180" w:after="180"/>
        <w:rPr>
          <w:rFonts w:hAnsi="Times New Roman"/>
        </w:rPr>
      </w:pPr>
      <w:bookmarkStart w:id="69" w:name="_Toc502309313"/>
      <w:r w:rsidRPr="003D5E32">
        <w:rPr>
          <w:rFonts w:hAnsi="Times New Roman"/>
        </w:rPr>
        <w:lastRenderedPageBreak/>
        <w:t>附件</w:t>
      </w:r>
      <w:r w:rsidRPr="003D5E32">
        <w:rPr>
          <w:rFonts w:hAnsi="Times New Roman"/>
        </w:rPr>
        <w:t>3</w:t>
      </w:r>
      <w:r w:rsidRPr="003D5E32">
        <w:rPr>
          <w:rFonts w:hAnsi="Times New Roman"/>
        </w:rPr>
        <w:t>－訪評實況</w:t>
      </w:r>
      <w:bookmarkEnd w:id="6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167C3E" w:rsidRPr="003D5E32" w:rsidTr="00D870A0">
        <w:tc>
          <w:tcPr>
            <w:tcW w:w="968" w:type="dxa"/>
            <w:vAlign w:val="center"/>
          </w:tcPr>
          <w:p w:rsidR="00D4183D" w:rsidRPr="003D5E32" w:rsidRDefault="00D4183D" w:rsidP="00D4183D">
            <w:pPr>
              <w:spacing w:line="440" w:lineRule="exact"/>
              <w:jc w:val="center"/>
              <w:rPr>
                <w:rFonts w:eastAsia="標楷體"/>
                <w:color w:val="000000"/>
                <w:sz w:val="32"/>
                <w:szCs w:val="32"/>
              </w:rPr>
            </w:pPr>
            <w:r w:rsidRPr="003D5E32">
              <w:rPr>
                <w:rFonts w:eastAsia="標楷體"/>
                <w:color w:val="000000"/>
                <w:sz w:val="32"/>
                <w:szCs w:val="32"/>
              </w:rPr>
              <w:t>訪評日期</w:t>
            </w:r>
          </w:p>
        </w:tc>
        <w:tc>
          <w:tcPr>
            <w:tcW w:w="3938" w:type="dxa"/>
            <w:vAlign w:val="center"/>
          </w:tcPr>
          <w:p w:rsidR="00D4183D" w:rsidRPr="003D5E32" w:rsidRDefault="00D4183D" w:rsidP="00D4183D">
            <w:pPr>
              <w:spacing w:line="440" w:lineRule="exact"/>
              <w:jc w:val="center"/>
              <w:rPr>
                <w:rFonts w:eastAsia="標楷體"/>
                <w:color w:val="000000"/>
                <w:sz w:val="32"/>
                <w:szCs w:val="32"/>
              </w:rPr>
            </w:pPr>
            <w:r w:rsidRPr="003D5E32">
              <w:rPr>
                <w:rFonts w:eastAsia="標楷體"/>
                <w:color w:val="000000"/>
                <w:sz w:val="32"/>
                <w:szCs w:val="32"/>
                <w:lang w:eastAsia="zh-TW"/>
              </w:rPr>
              <w:t>10</w:t>
            </w:r>
            <w:r w:rsidR="00584D81" w:rsidRPr="003D5E32">
              <w:rPr>
                <w:rFonts w:eastAsia="標楷體"/>
                <w:color w:val="000000"/>
                <w:sz w:val="32"/>
                <w:szCs w:val="32"/>
                <w:lang w:eastAsia="zh-TW"/>
              </w:rPr>
              <w:t>6</w:t>
            </w:r>
            <w:r w:rsidRPr="003D5E32">
              <w:rPr>
                <w:rFonts w:eastAsia="標楷體"/>
                <w:color w:val="000000"/>
                <w:sz w:val="32"/>
                <w:szCs w:val="32"/>
                <w:lang w:eastAsia="zh-TW"/>
              </w:rPr>
              <w:t>年</w:t>
            </w:r>
            <w:r w:rsidR="00167C3E" w:rsidRPr="003D5E32">
              <w:rPr>
                <w:rFonts w:eastAsia="標楷體"/>
                <w:color w:val="000000"/>
                <w:sz w:val="32"/>
                <w:szCs w:val="32"/>
                <w:lang w:eastAsia="zh-TW"/>
              </w:rPr>
              <w:t>7</w:t>
            </w:r>
            <w:r w:rsidR="00167C3E" w:rsidRPr="003D5E32">
              <w:rPr>
                <w:rFonts w:eastAsia="標楷體"/>
                <w:color w:val="000000"/>
                <w:sz w:val="32"/>
                <w:szCs w:val="32"/>
                <w:lang w:eastAsia="zh-TW"/>
              </w:rPr>
              <w:t>月</w:t>
            </w:r>
            <w:r w:rsidR="006101BD" w:rsidRPr="003D5E32">
              <w:rPr>
                <w:rFonts w:eastAsia="標楷體"/>
                <w:color w:val="000000"/>
                <w:sz w:val="32"/>
                <w:szCs w:val="32"/>
                <w:lang w:eastAsia="zh-TW"/>
              </w:rPr>
              <w:t>5</w:t>
            </w:r>
            <w:r w:rsidR="00167C3E" w:rsidRPr="003D5E32">
              <w:rPr>
                <w:rFonts w:eastAsia="標楷體"/>
                <w:color w:val="000000"/>
                <w:sz w:val="32"/>
                <w:szCs w:val="32"/>
                <w:lang w:eastAsia="zh-TW"/>
              </w:rPr>
              <w:t>日</w:t>
            </w:r>
          </w:p>
        </w:tc>
        <w:tc>
          <w:tcPr>
            <w:tcW w:w="1726" w:type="dxa"/>
            <w:vAlign w:val="center"/>
          </w:tcPr>
          <w:p w:rsidR="00D4183D" w:rsidRPr="003D5E32" w:rsidRDefault="00D4183D" w:rsidP="00D4183D">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3115" w:type="dxa"/>
            <w:vAlign w:val="center"/>
          </w:tcPr>
          <w:p w:rsidR="00D4183D" w:rsidRPr="003D5E32" w:rsidRDefault="00584D81" w:rsidP="00D4183D">
            <w:pPr>
              <w:spacing w:line="440" w:lineRule="exact"/>
              <w:jc w:val="center"/>
              <w:rPr>
                <w:rFonts w:eastAsia="標楷體"/>
                <w:color w:val="000000"/>
                <w:sz w:val="32"/>
                <w:szCs w:val="32"/>
              </w:rPr>
            </w:pPr>
            <w:r w:rsidRPr="003D5E32">
              <w:rPr>
                <w:rFonts w:eastAsia="標楷體"/>
                <w:color w:val="000000"/>
                <w:sz w:val="32"/>
                <w:szCs w:val="32"/>
                <w:lang w:eastAsia="zh-TW"/>
              </w:rPr>
              <w:t>金門</w:t>
            </w:r>
            <w:r w:rsidR="006101BD" w:rsidRPr="003D5E32">
              <w:rPr>
                <w:rFonts w:eastAsia="標楷體"/>
                <w:color w:val="000000"/>
                <w:sz w:val="32"/>
                <w:szCs w:val="32"/>
                <w:lang w:eastAsia="zh-TW"/>
              </w:rPr>
              <w:t>縣</w:t>
            </w:r>
            <w:r w:rsidR="00D4183D" w:rsidRPr="003D5E32">
              <w:rPr>
                <w:rFonts w:eastAsia="標楷體"/>
                <w:color w:val="000000"/>
                <w:sz w:val="32"/>
                <w:szCs w:val="32"/>
              </w:rPr>
              <w:t>政府</w:t>
            </w:r>
          </w:p>
        </w:tc>
      </w:tr>
      <w:tr w:rsidR="00D4183D" w:rsidRPr="003D5E32" w:rsidTr="00D870A0">
        <w:tc>
          <w:tcPr>
            <w:tcW w:w="968" w:type="dxa"/>
            <w:vAlign w:val="center"/>
          </w:tcPr>
          <w:p w:rsidR="00D4183D" w:rsidRPr="003D5E32" w:rsidRDefault="00D4183D" w:rsidP="00D4183D">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779" w:type="dxa"/>
            <w:gridSpan w:val="3"/>
            <w:vAlign w:val="center"/>
          </w:tcPr>
          <w:p w:rsidR="00D4183D" w:rsidRPr="003D5E32" w:rsidRDefault="00D4183D" w:rsidP="00584D81">
            <w:pPr>
              <w:spacing w:line="440" w:lineRule="exact"/>
              <w:jc w:val="both"/>
              <w:rPr>
                <w:rFonts w:eastAsia="標楷體"/>
                <w:color w:val="000000"/>
                <w:sz w:val="32"/>
                <w:szCs w:val="32"/>
                <w:lang w:eastAsia="zh-TW"/>
              </w:rPr>
            </w:pPr>
            <w:r w:rsidRPr="003D5E32">
              <w:rPr>
                <w:rFonts w:eastAsia="標楷體"/>
                <w:color w:val="000000"/>
                <w:sz w:val="32"/>
                <w:szCs w:val="32"/>
                <w:lang w:eastAsia="zh-TW"/>
              </w:rPr>
              <w:t>地點：</w:t>
            </w:r>
            <w:r w:rsidR="00584D81" w:rsidRPr="003D5E32">
              <w:rPr>
                <w:rFonts w:eastAsia="標楷體"/>
                <w:color w:val="000000"/>
                <w:sz w:val="32"/>
                <w:szCs w:val="32"/>
                <w:lang w:eastAsia="zh-TW"/>
              </w:rPr>
              <w:t>金門縣政府消防局</w:t>
            </w:r>
            <w:r w:rsidR="00584D81" w:rsidRPr="003D5E32">
              <w:rPr>
                <w:rFonts w:eastAsia="標楷體"/>
                <w:color w:val="000000"/>
                <w:sz w:val="32"/>
                <w:szCs w:val="32"/>
                <w:lang w:eastAsia="zh-TW"/>
              </w:rPr>
              <w:t>2</w:t>
            </w:r>
            <w:r w:rsidR="00584D81" w:rsidRPr="003D5E32">
              <w:rPr>
                <w:rFonts w:eastAsia="標楷體"/>
                <w:color w:val="000000"/>
                <w:sz w:val="32"/>
                <w:szCs w:val="32"/>
                <w:lang w:eastAsia="zh-TW"/>
              </w:rPr>
              <w:t>樓禮堂</w:t>
            </w:r>
          </w:p>
        </w:tc>
      </w:tr>
      <w:tr w:rsidR="00D4183D" w:rsidRPr="003D5E32" w:rsidTr="00DC2672">
        <w:trPr>
          <w:cantSplit/>
          <w:trHeight w:val="5169"/>
        </w:trPr>
        <w:tc>
          <w:tcPr>
            <w:tcW w:w="968" w:type="dxa"/>
            <w:textDirection w:val="tbRlV"/>
            <w:vAlign w:val="center"/>
          </w:tcPr>
          <w:p w:rsidR="00C128F0" w:rsidRPr="003D5E32" w:rsidRDefault="00D7767E" w:rsidP="00C128F0">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779" w:type="dxa"/>
            <w:gridSpan w:val="3"/>
            <w:vAlign w:val="center"/>
          </w:tcPr>
          <w:p w:rsidR="00D4183D" w:rsidRPr="003D5E32" w:rsidRDefault="00DC2672" w:rsidP="00DC2672">
            <w:pPr>
              <w:jc w:val="center"/>
              <w:rPr>
                <w:rFonts w:eastAsia="標楷體"/>
                <w:color w:val="000000"/>
                <w:sz w:val="32"/>
                <w:szCs w:val="32"/>
                <w:lang w:eastAsia="zh-TW"/>
              </w:rPr>
            </w:pPr>
            <w:r w:rsidRPr="003D5E32">
              <w:rPr>
                <w:rFonts w:eastAsia="標楷體"/>
                <w:noProof/>
                <w:sz w:val="28"/>
                <w:szCs w:val="28"/>
                <w:lang w:eastAsia="zh-TW"/>
              </w:rPr>
              <w:drawing>
                <wp:inline distT="0" distB="0" distL="0" distR="0" wp14:anchorId="5C1E58D5" wp14:editId="1342D4F9">
                  <wp:extent cx="5220000" cy="2935818"/>
                  <wp:effectExtent l="0" t="0" r="0" b="0"/>
                  <wp:docPr id="194" name="圖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DSC_004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20000" cy="2935818"/>
                          </a:xfrm>
                          <a:prstGeom prst="rect">
                            <a:avLst/>
                          </a:prstGeom>
                        </pic:spPr>
                      </pic:pic>
                    </a:graphicData>
                  </a:graphic>
                </wp:inline>
              </w:drawing>
            </w:r>
          </w:p>
        </w:tc>
      </w:tr>
      <w:tr w:rsidR="00D4183D" w:rsidRPr="003D5E32" w:rsidTr="00D870A0">
        <w:trPr>
          <w:cantSplit/>
          <w:trHeight w:val="5654"/>
        </w:trPr>
        <w:tc>
          <w:tcPr>
            <w:tcW w:w="968" w:type="dxa"/>
            <w:textDirection w:val="tbRlV"/>
            <w:vAlign w:val="center"/>
          </w:tcPr>
          <w:p w:rsidR="00D4183D" w:rsidRPr="003D5E32" w:rsidRDefault="00C128F0" w:rsidP="00D4183D">
            <w:pPr>
              <w:spacing w:line="560" w:lineRule="exact"/>
              <w:ind w:left="113" w:right="113"/>
              <w:jc w:val="distribute"/>
              <w:rPr>
                <w:rFonts w:eastAsia="標楷體"/>
                <w:color w:val="000000"/>
                <w:sz w:val="32"/>
                <w:szCs w:val="32"/>
              </w:rPr>
            </w:pPr>
            <w:r w:rsidRPr="003D5E32">
              <w:rPr>
                <w:rFonts w:eastAsia="標楷體"/>
                <w:color w:val="000000"/>
                <w:sz w:val="32"/>
                <w:szCs w:val="32"/>
              </w:rPr>
              <w:t>書面訪評</w:t>
            </w:r>
          </w:p>
        </w:tc>
        <w:tc>
          <w:tcPr>
            <w:tcW w:w="8779" w:type="dxa"/>
            <w:gridSpan w:val="3"/>
            <w:vAlign w:val="center"/>
          </w:tcPr>
          <w:p w:rsidR="00D4183D" w:rsidRPr="003D5E32" w:rsidRDefault="00DC2672" w:rsidP="00DC2672">
            <w:pPr>
              <w:jc w:val="center"/>
              <w:rPr>
                <w:rFonts w:eastAsia="標楷體"/>
                <w:color w:val="000000"/>
                <w:sz w:val="32"/>
                <w:szCs w:val="32"/>
                <w:lang w:eastAsia="zh-TW"/>
              </w:rPr>
            </w:pPr>
            <w:r w:rsidRPr="003D5E32">
              <w:rPr>
                <w:rFonts w:eastAsia="標楷體"/>
                <w:noProof/>
                <w:sz w:val="28"/>
                <w:szCs w:val="28"/>
                <w:lang w:eastAsia="zh-TW"/>
              </w:rPr>
              <w:drawing>
                <wp:inline distT="0" distB="0" distL="0" distR="0" wp14:anchorId="6C1D0163" wp14:editId="2FCB1B31">
                  <wp:extent cx="5220000" cy="2935816"/>
                  <wp:effectExtent l="0" t="0" r="0" b="0"/>
                  <wp:docPr id="195" name="圖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DSC_005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0000" cy="2935816"/>
                          </a:xfrm>
                          <a:prstGeom prst="rect">
                            <a:avLst/>
                          </a:prstGeom>
                        </pic:spPr>
                      </pic:pic>
                    </a:graphicData>
                  </a:graphic>
                </wp:inline>
              </w:drawing>
            </w:r>
          </w:p>
        </w:tc>
      </w:tr>
    </w:tbl>
    <w:p w:rsidR="00584D81" w:rsidRPr="003D5E32" w:rsidRDefault="00584D81" w:rsidP="00D4183D">
      <w:pPr>
        <w:rPr>
          <w:rFonts w:eastAsia="標楷體"/>
          <w:b/>
          <w:lang w:eastAsia="zh-TW"/>
        </w:rPr>
      </w:pPr>
    </w:p>
    <w:p w:rsidR="00584D81" w:rsidRPr="003D5E32" w:rsidRDefault="00584D81">
      <w:pPr>
        <w:rPr>
          <w:rFonts w:eastAsia="標楷體"/>
          <w:b/>
          <w:lang w:eastAsia="zh-TW"/>
        </w:rPr>
      </w:pPr>
      <w:r w:rsidRPr="003D5E32">
        <w:rPr>
          <w:rFonts w:eastAsia="標楷體"/>
          <w:b/>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3836"/>
        <w:gridCol w:w="1689"/>
        <w:gridCol w:w="3034"/>
      </w:tblGrid>
      <w:tr w:rsidR="00D870A0" w:rsidRPr="003D5E32" w:rsidTr="00DC2672">
        <w:tc>
          <w:tcPr>
            <w:tcW w:w="962" w:type="dxa"/>
            <w:vAlign w:val="center"/>
          </w:tcPr>
          <w:p w:rsidR="00D870A0" w:rsidRPr="003D5E32" w:rsidRDefault="00D870A0" w:rsidP="002F0A1C">
            <w:pPr>
              <w:spacing w:line="440" w:lineRule="exact"/>
              <w:jc w:val="center"/>
              <w:rPr>
                <w:rFonts w:eastAsia="標楷體"/>
                <w:color w:val="000000"/>
                <w:sz w:val="32"/>
                <w:szCs w:val="32"/>
              </w:rPr>
            </w:pPr>
            <w:r w:rsidRPr="003D5E32">
              <w:rPr>
                <w:rFonts w:eastAsia="標楷體"/>
                <w:color w:val="000000"/>
                <w:sz w:val="32"/>
                <w:szCs w:val="32"/>
              </w:rPr>
              <w:lastRenderedPageBreak/>
              <w:t>訪評日期</w:t>
            </w:r>
          </w:p>
        </w:tc>
        <w:tc>
          <w:tcPr>
            <w:tcW w:w="3836" w:type="dxa"/>
            <w:vAlign w:val="center"/>
          </w:tcPr>
          <w:p w:rsidR="00D870A0" w:rsidRPr="003D5E32" w:rsidRDefault="00D870A0" w:rsidP="00D870A0">
            <w:pPr>
              <w:spacing w:line="440" w:lineRule="exact"/>
              <w:jc w:val="center"/>
              <w:rPr>
                <w:rFonts w:eastAsia="標楷體"/>
                <w:color w:val="000000"/>
                <w:sz w:val="32"/>
                <w:szCs w:val="32"/>
              </w:rPr>
            </w:pPr>
            <w:r w:rsidRPr="003D5E32">
              <w:rPr>
                <w:rFonts w:eastAsia="標楷體"/>
                <w:color w:val="000000"/>
                <w:sz w:val="32"/>
                <w:szCs w:val="32"/>
              </w:rPr>
              <w:t>10</w:t>
            </w:r>
            <w:r w:rsidR="00584D81" w:rsidRPr="003D5E32">
              <w:rPr>
                <w:rFonts w:eastAsia="標楷體"/>
                <w:color w:val="000000"/>
                <w:sz w:val="32"/>
                <w:szCs w:val="32"/>
                <w:lang w:eastAsia="zh-TW"/>
              </w:rPr>
              <w:t>6</w:t>
            </w:r>
            <w:r w:rsidRPr="003D5E32">
              <w:rPr>
                <w:rFonts w:eastAsia="標楷體"/>
                <w:color w:val="000000"/>
                <w:sz w:val="32"/>
                <w:szCs w:val="32"/>
              </w:rPr>
              <w:t>年</w:t>
            </w:r>
            <w:r w:rsidRPr="003D5E32">
              <w:rPr>
                <w:rFonts w:eastAsia="標楷體"/>
                <w:color w:val="000000"/>
                <w:sz w:val="32"/>
                <w:szCs w:val="32"/>
              </w:rPr>
              <w:t>7</w:t>
            </w:r>
            <w:r w:rsidRPr="003D5E32">
              <w:rPr>
                <w:rFonts w:eastAsia="標楷體"/>
                <w:color w:val="000000"/>
                <w:sz w:val="32"/>
                <w:szCs w:val="32"/>
              </w:rPr>
              <w:t>月</w:t>
            </w:r>
            <w:r w:rsidRPr="003D5E32">
              <w:rPr>
                <w:rFonts w:eastAsia="標楷體"/>
                <w:color w:val="000000"/>
                <w:sz w:val="32"/>
                <w:szCs w:val="32"/>
              </w:rPr>
              <w:t>1</w:t>
            </w:r>
            <w:r w:rsidR="00584D81" w:rsidRPr="003D5E32">
              <w:rPr>
                <w:rFonts w:eastAsia="標楷體"/>
                <w:color w:val="000000"/>
                <w:sz w:val="32"/>
                <w:szCs w:val="32"/>
                <w:lang w:eastAsia="zh-TW"/>
              </w:rPr>
              <w:t>0</w:t>
            </w:r>
            <w:r w:rsidRPr="003D5E32">
              <w:rPr>
                <w:rFonts w:eastAsia="標楷體"/>
                <w:color w:val="000000"/>
                <w:sz w:val="32"/>
                <w:szCs w:val="32"/>
              </w:rPr>
              <w:t>日</w:t>
            </w:r>
          </w:p>
        </w:tc>
        <w:tc>
          <w:tcPr>
            <w:tcW w:w="1689" w:type="dxa"/>
            <w:vAlign w:val="center"/>
          </w:tcPr>
          <w:p w:rsidR="00D870A0" w:rsidRPr="003D5E32" w:rsidRDefault="00D870A0" w:rsidP="002F0A1C">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3034" w:type="dxa"/>
            <w:vAlign w:val="center"/>
          </w:tcPr>
          <w:p w:rsidR="00D870A0" w:rsidRPr="003D5E32" w:rsidRDefault="00584D81" w:rsidP="002F0A1C">
            <w:pPr>
              <w:spacing w:line="440" w:lineRule="exact"/>
              <w:jc w:val="center"/>
              <w:rPr>
                <w:rFonts w:eastAsia="標楷體"/>
                <w:color w:val="000000"/>
                <w:sz w:val="32"/>
                <w:szCs w:val="32"/>
              </w:rPr>
            </w:pPr>
            <w:r w:rsidRPr="003D5E32">
              <w:rPr>
                <w:rFonts w:eastAsia="標楷體"/>
                <w:color w:val="000000"/>
                <w:sz w:val="32"/>
                <w:szCs w:val="32"/>
                <w:lang w:eastAsia="zh-TW"/>
              </w:rPr>
              <w:t>連江</w:t>
            </w:r>
            <w:r w:rsidR="00D870A0" w:rsidRPr="003D5E32">
              <w:rPr>
                <w:rFonts w:eastAsia="標楷體"/>
                <w:color w:val="000000"/>
                <w:sz w:val="32"/>
                <w:szCs w:val="32"/>
              </w:rPr>
              <w:t>縣政府</w:t>
            </w:r>
          </w:p>
        </w:tc>
      </w:tr>
      <w:tr w:rsidR="00D870A0" w:rsidRPr="003D5E32" w:rsidTr="00DC2672">
        <w:tc>
          <w:tcPr>
            <w:tcW w:w="962" w:type="dxa"/>
            <w:vAlign w:val="center"/>
          </w:tcPr>
          <w:p w:rsidR="00D870A0" w:rsidRPr="003D5E32" w:rsidRDefault="00D870A0" w:rsidP="00510DDA">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559" w:type="dxa"/>
            <w:gridSpan w:val="3"/>
            <w:vAlign w:val="center"/>
          </w:tcPr>
          <w:p w:rsidR="00D870A0" w:rsidRPr="003D5E32" w:rsidRDefault="00D870A0" w:rsidP="00510DDA">
            <w:pPr>
              <w:spacing w:line="280" w:lineRule="exact"/>
              <w:rPr>
                <w:rFonts w:eastAsia="標楷體"/>
                <w:color w:val="000000"/>
                <w:sz w:val="32"/>
                <w:szCs w:val="32"/>
                <w:lang w:eastAsia="zh-TW"/>
              </w:rPr>
            </w:pPr>
            <w:r w:rsidRPr="003D5E32">
              <w:rPr>
                <w:rFonts w:eastAsia="標楷體"/>
                <w:color w:val="000000"/>
                <w:sz w:val="32"/>
                <w:szCs w:val="32"/>
                <w:lang w:eastAsia="zh-TW"/>
              </w:rPr>
              <w:t>地點：</w:t>
            </w:r>
            <w:r w:rsidR="00584D81" w:rsidRPr="003D5E32">
              <w:rPr>
                <w:rFonts w:eastAsia="標楷體"/>
                <w:color w:val="000000"/>
                <w:sz w:val="32"/>
                <w:szCs w:val="32"/>
                <w:lang w:eastAsia="zh-TW"/>
              </w:rPr>
              <w:t>連江縣政府消防局</w:t>
            </w:r>
            <w:r w:rsidR="00584D81" w:rsidRPr="003D5E32">
              <w:rPr>
                <w:rFonts w:eastAsia="標楷體"/>
                <w:color w:val="000000"/>
                <w:sz w:val="32"/>
                <w:szCs w:val="32"/>
                <w:lang w:eastAsia="zh-TW"/>
              </w:rPr>
              <w:t>5</w:t>
            </w:r>
            <w:r w:rsidR="00584D81" w:rsidRPr="003D5E32">
              <w:rPr>
                <w:rFonts w:eastAsia="標楷體"/>
                <w:color w:val="000000"/>
                <w:sz w:val="32"/>
                <w:szCs w:val="32"/>
                <w:lang w:eastAsia="zh-TW"/>
              </w:rPr>
              <w:t>樓禮堂</w:t>
            </w:r>
          </w:p>
        </w:tc>
      </w:tr>
      <w:tr w:rsidR="00D7767E" w:rsidRPr="003D5E32" w:rsidTr="00DC2672">
        <w:trPr>
          <w:cantSplit/>
          <w:trHeight w:val="4906"/>
        </w:trPr>
        <w:tc>
          <w:tcPr>
            <w:tcW w:w="962" w:type="dxa"/>
            <w:textDirection w:val="tbRlV"/>
            <w:vAlign w:val="center"/>
          </w:tcPr>
          <w:p w:rsidR="00D7767E" w:rsidRPr="003D5E32" w:rsidRDefault="00D7767E" w:rsidP="00456EB2">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559" w:type="dxa"/>
            <w:gridSpan w:val="3"/>
            <w:vAlign w:val="center"/>
          </w:tcPr>
          <w:p w:rsidR="00D7767E" w:rsidRPr="003D5E32" w:rsidRDefault="00C626E9" w:rsidP="002F0A1C">
            <w:pPr>
              <w:jc w:val="both"/>
              <w:rPr>
                <w:rFonts w:eastAsia="標楷體"/>
                <w:color w:val="000000"/>
                <w:sz w:val="32"/>
                <w:szCs w:val="32"/>
                <w:lang w:eastAsia="zh-TW"/>
              </w:rPr>
            </w:pPr>
            <w:r w:rsidRPr="003D5E32">
              <w:rPr>
                <w:noProof/>
                <w:lang w:eastAsia="zh-TW"/>
              </w:rPr>
              <w:drawing>
                <wp:inline distT="0" distB="0" distL="0" distR="0" wp14:anchorId="4FAD0F46" wp14:editId="3D2FDE80">
                  <wp:extent cx="5220000" cy="3436697"/>
                  <wp:effectExtent l="0" t="0" r="0" b="0"/>
                  <wp:docPr id="9" name="圖片 9" descr="http://www.matsu-news.gov.tw/upload/images_big/186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tsu-news.gov.tw/upload/images_big/186103.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220000" cy="34366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870A0" w:rsidRPr="003D5E32" w:rsidTr="00DC2672">
        <w:trPr>
          <w:cantSplit/>
          <w:trHeight w:val="5654"/>
        </w:trPr>
        <w:tc>
          <w:tcPr>
            <w:tcW w:w="962" w:type="dxa"/>
            <w:textDirection w:val="tbRlV"/>
            <w:vAlign w:val="center"/>
          </w:tcPr>
          <w:p w:rsidR="00D870A0" w:rsidRPr="003D5E32" w:rsidRDefault="00D870A0" w:rsidP="002F0A1C">
            <w:pPr>
              <w:spacing w:line="560" w:lineRule="exact"/>
              <w:ind w:left="113" w:right="113"/>
              <w:jc w:val="distribute"/>
              <w:rPr>
                <w:rFonts w:eastAsia="標楷體"/>
                <w:color w:val="000000"/>
                <w:sz w:val="32"/>
                <w:szCs w:val="32"/>
              </w:rPr>
            </w:pPr>
            <w:r w:rsidRPr="003D5E32">
              <w:rPr>
                <w:rFonts w:eastAsia="標楷體"/>
                <w:color w:val="000000"/>
                <w:sz w:val="32"/>
                <w:szCs w:val="32"/>
              </w:rPr>
              <w:t>書面訪評</w:t>
            </w:r>
          </w:p>
        </w:tc>
        <w:tc>
          <w:tcPr>
            <w:tcW w:w="8559" w:type="dxa"/>
            <w:gridSpan w:val="3"/>
            <w:vAlign w:val="center"/>
          </w:tcPr>
          <w:p w:rsidR="00D870A0" w:rsidRPr="003D5E32" w:rsidRDefault="003B7691" w:rsidP="002F0A1C">
            <w:pPr>
              <w:jc w:val="both"/>
              <w:rPr>
                <w:rFonts w:eastAsia="標楷體"/>
                <w:color w:val="000000"/>
                <w:sz w:val="32"/>
                <w:szCs w:val="32"/>
              </w:rPr>
            </w:pPr>
            <w:r w:rsidRPr="003D5E32">
              <w:rPr>
                <w:rFonts w:eastAsia="標楷體"/>
                <w:noProof/>
                <w:color w:val="000000"/>
                <w:sz w:val="32"/>
                <w:szCs w:val="32"/>
                <w:lang w:eastAsia="zh-TW"/>
              </w:rPr>
              <w:drawing>
                <wp:inline distT="0" distB="0" distL="0" distR="0" wp14:anchorId="7077A7D1" wp14:editId="396DFC88">
                  <wp:extent cx="5219700" cy="3271552"/>
                  <wp:effectExtent l="0" t="0" r="0" b="508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0114"/>
                          <a:stretch/>
                        </pic:blipFill>
                        <pic:spPr bwMode="auto">
                          <a:xfrm>
                            <a:off x="0" y="0"/>
                            <a:ext cx="5220000" cy="327174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510DDA" w:rsidRPr="003D5E32" w:rsidRDefault="00510DDA">
      <w:pPr>
        <w:rPr>
          <w:rFonts w:eastAsia="標楷體"/>
          <w:lang w:eastAsia="zh-TW"/>
        </w:rPr>
      </w:pPr>
      <w:r w:rsidRPr="003D5E32">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584D81" w:rsidRPr="003D5E32" w:rsidTr="00951181">
        <w:tc>
          <w:tcPr>
            <w:tcW w:w="968"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lastRenderedPageBreak/>
              <w:t>訪評日期</w:t>
            </w:r>
          </w:p>
        </w:tc>
        <w:tc>
          <w:tcPr>
            <w:tcW w:w="3938" w:type="dxa"/>
            <w:vAlign w:val="center"/>
          </w:tcPr>
          <w:p w:rsidR="00584D81" w:rsidRPr="003D5E32" w:rsidRDefault="00584D81" w:rsidP="00CB5DD2">
            <w:pPr>
              <w:spacing w:line="440" w:lineRule="exact"/>
              <w:jc w:val="center"/>
              <w:rPr>
                <w:rFonts w:eastAsia="標楷體"/>
                <w:color w:val="000000"/>
                <w:sz w:val="32"/>
                <w:szCs w:val="32"/>
              </w:rPr>
            </w:pPr>
            <w:r w:rsidRPr="003D5E32">
              <w:rPr>
                <w:rFonts w:eastAsia="標楷體"/>
                <w:color w:val="000000"/>
                <w:sz w:val="32"/>
                <w:szCs w:val="32"/>
                <w:lang w:eastAsia="zh-TW"/>
              </w:rPr>
              <w:t>106</w:t>
            </w:r>
            <w:r w:rsidRPr="003D5E32">
              <w:rPr>
                <w:rFonts w:eastAsia="標楷體"/>
                <w:color w:val="000000"/>
                <w:sz w:val="32"/>
                <w:szCs w:val="32"/>
                <w:lang w:eastAsia="zh-TW"/>
              </w:rPr>
              <w:t>年</w:t>
            </w:r>
            <w:r w:rsidR="00CB5DD2" w:rsidRPr="003D5E32">
              <w:rPr>
                <w:rFonts w:eastAsia="標楷體"/>
                <w:color w:val="000000"/>
                <w:sz w:val="32"/>
                <w:szCs w:val="32"/>
                <w:lang w:eastAsia="zh-TW"/>
              </w:rPr>
              <w:t>8</w:t>
            </w:r>
            <w:r w:rsidRPr="003D5E32">
              <w:rPr>
                <w:rFonts w:eastAsia="標楷體"/>
                <w:color w:val="000000"/>
                <w:sz w:val="32"/>
                <w:szCs w:val="32"/>
                <w:lang w:eastAsia="zh-TW"/>
              </w:rPr>
              <w:t>月</w:t>
            </w:r>
            <w:r w:rsidR="00CB5DD2" w:rsidRPr="003D5E32">
              <w:rPr>
                <w:rFonts w:eastAsia="標楷體"/>
                <w:color w:val="000000"/>
                <w:sz w:val="32"/>
                <w:szCs w:val="32"/>
                <w:lang w:eastAsia="zh-TW"/>
              </w:rPr>
              <w:t>15</w:t>
            </w:r>
            <w:r w:rsidRPr="003D5E32">
              <w:rPr>
                <w:rFonts w:eastAsia="標楷體"/>
                <w:color w:val="000000"/>
                <w:sz w:val="32"/>
                <w:szCs w:val="32"/>
                <w:lang w:eastAsia="zh-TW"/>
              </w:rPr>
              <w:t>日</w:t>
            </w:r>
          </w:p>
        </w:tc>
        <w:tc>
          <w:tcPr>
            <w:tcW w:w="1726"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3115" w:type="dxa"/>
            <w:vAlign w:val="center"/>
          </w:tcPr>
          <w:p w:rsidR="00584D81" w:rsidRPr="003D5E32" w:rsidRDefault="00CB5DD2" w:rsidP="00951181">
            <w:pPr>
              <w:spacing w:line="440" w:lineRule="exact"/>
              <w:jc w:val="center"/>
              <w:rPr>
                <w:rFonts w:eastAsia="標楷體"/>
                <w:color w:val="000000"/>
                <w:sz w:val="32"/>
                <w:szCs w:val="32"/>
              </w:rPr>
            </w:pPr>
            <w:r w:rsidRPr="003D5E32">
              <w:rPr>
                <w:rFonts w:eastAsia="標楷體"/>
                <w:color w:val="000000"/>
                <w:sz w:val="32"/>
                <w:szCs w:val="32"/>
                <w:lang w:eastAsia="zh-TW"/>
              </w:rPr>
              <w:t>C</w:t>
            </w:r>
            <w:r w:rsidRPr="003D5E32">
              <w:rPr>
                <w:rFonts w:eastAsia="標楷體"/>
                <w:color w:val="000000"/>
                <w:sz w:val="32"/>
                <w:szCs w:val="32"/>
                <w:lang w:eastAsia="zh-TW"/>
              </w:rPr>
              <w:t>區聯合訪評</w:t>
            </w:r>
          </w:p>
        </w:tc>
      </w:tr>
      <w:tr w:rsidR="00584D81" w:rsidRPr="003D5E32" w:rsidTr="00951181">
        <w:tc>
          <w:tcPr>
            <w:tcW w:w="968"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779" w:type="dxa"/>
            <w:gridSpan w:val="3"/>
            <w:vAlign w:val="center"/>
          </w:tcPr>
          <w:p w:rsidR="00584D81" w:rsidRPr="003D5E32" w:rsidRDefault="00584D81" w:rsidP="00CB5DD2">
            <w:pPr>
              <w:spacing w:line="440" w:lineRule="exact"/>
              <w:rPr>
                <w:rFonts w:eastAsia="標楷體"/>
                <w:color w:val="000000"/>
                <w:sz w:val="32"/>
                <w:szCs w:val="32"/>
                <w:lang w:eastAsia="zh-TW"/>
              </w:rPr>
            </w:pPr>
            <w:r w:rsidRPr="003D5E32">
              <w:rPr>
                <w:rFonts w:eastAsia="標楷體"/>
                <w:color w:val="000000"/>
                <w:sz w:val="32"/>
                <w:szCs w:val="32"/>
                <w:lang w:eastAsia="zh-TW"/>
              </w:rPr>
              <w:t>地點：</w:t>
            </w:r>
            <w:r w:rsidR="00CB5DD2" w:rsidRPr="003D5E32">
              <w:rPr>
                <w:rFonts w:eastAsia="標楷體"/>
                <w:sz w:val="32"/>
                <w:szCs w:val="28"/>
                <w:lang w:eastAsia="zh-TW"/>
              </w:rPr>
              <w:t>雲林縣雲林科技大學學生活動中心</w:t>
            </w:r>
          </w:p>
        </w:tc>
      </w:tr>
      <w:tr w:rsidR="00584D81" w:rsidRPr="003D5E32" w:rsidTr="00C626E9">
        <w:trPr>
          <w:cantSplit/>
          <w:trHeight w:val="5584"/>
        </w:trPr>
        <w:tc>
          <w:tcPr>
            <w:tcW w:w="968" w:type="dxa"/>
            <w:textDirection w:val="tbRlV"/>
            <w:vAlign w:val="center"/>
          </w:tcPr>
          <w:p w:rsidR="00584D81" w:rsidRPr="003D5E32" w:rsidRDefault="00584D81" w:rsidP="00951181">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779" w:type="dxa"/>
            <w:gridSpan w:val="3"/>
            <w:vAlign w:val="center"/>
          </w:tcPr>
          <w:p w:rsidR="00584D81" w:rsidRPr="003D5E32" w:rsidRDefault="00C626E9" w:rsidP="00951181">
            <w:pPr>
              <w:jc w:val="both"/>
              <w:rPr>
                <w:rFonts w:eastAsia="標楷體"/>
                <w:color w:val="000000"/>
                <w:sz w:val="32"/>
                <w:szCs w:val="32"/>
                <w:lang w:eastAsia="zh-TW"/>
              </w:rPr>
            </w:pPr>
            <w:r w:rsidRPr="003D5E32">
              <w:rPr>
                <w:rFonts w:eastAsia="標楷體"/>
                <w:noProof/>
                <w:sz w:val="28"/>
                <w:szCs w:val="28"/>
                <w:lang w:eastAsia="zh-TW"/>
              </w:rPr>
              <w:drawing>
                <wp:inline distT="0" distB="0" distL="0" distR="0" wp14:anchorId="7D2A78E1" wp14:editId="616C4CB8">
                  <wp:extent cx="5220000" cy="29384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903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20000" cy="2938450"/>
                          </a:xfrm>
                          <a:prstGeom prst="rect">
                            <a:avLst/>
                          </a:prstGeom>
                        </pic:spPr>
                      </pic:pic>
                    </a:graphicData>
                  </a:graphic>
                </wp:inline>
              </w:drawing>
            </w:r>
          </w:p>
        </w:tc>
      </w:tr>
      <w:tr w:rsidR="00584D81" w:rsidRPr="003D5E32" w:rsidTr="00951181">
        <w:trPr>
          <w:cantSplit/>
          <w:trHeight w:val="5654"/>
        </w:trPr>
        <w:tc>
          <w:tcPr>
            <w:tcW w:w="968" w:type="dxa"/>
            <w:textDirection w:val="tbRlV"/>
            <w:vAlign w:val="center"/>
          </w:tcPr>
          <w:p w:rsidR="00584D81" w:rsidRPr="003D5E32" w:rsidRDefault="007A19A5" w:rsidP="00951181">
            <w:pPr>
              <w:spacing w:line="560" w:lineRule="exact"/>
              <w:ind w:left="113" w:right="113"/>
              <w:jc w:val="distribute"/>
              <w:rPr>
                <w:rFonts w:eastAsia="標楷體"/>
                <w:color w:val="000000"/>
                <w:sz w:val="32"/>
                <w:szCs w:val="32"/>
              </w:rPr>
            </w:pPr>
            <w:r w:rsidRPr="003D5E32">
              <w:rPr>
                <w:rFonts w:eastAsia="標楷體"/>
                <w:color w:val="000000"/>
                <w:sz w:val="32"/>
                <w:szCs w:val="32"/>
                <w:lang w:eastAsia="zh-TW"/>
              </w:rPr>
              <w:t>長官致詞</w:t>
            </w:r>
          </w:p>
        </w:tc>
        <w:tc>
          <w:tcPr>
            <w:tcW w:w="8779" w:type="dxa"/>
            <w:gridSpan w:val="3"/>
            <w:vAlign w:val="center"/>
          </w:tcPr>
          <w:p w:rsidR="00584D81" w:rsidRPr="003D5E32" w:rsidRDefault="007A19A5" w:rsidP="00951181">
            <w:pPr>
              <w:jc w:val="both"/>
              <w:rPr>
                <w:rFonts w:eastAsia="標楷體"/>
                <w:color w:val="000000"/>
                <w:sz w:val="32"/>
                <w:szCs w:val="32"/>
                <w:lang w:eastAsia="zh-TW"/>
              </w:rPr>
            </w:pPr>
            <w:r w:rsidRPr="003D5E32">
              <w:rPr>
                <w:rFonts w:eastAsia="標楷體"/>
                <w:noProof/>
                <w:color w:val="000000"/>
                <w:sz w:val="32"/>
                <w:szCs w:val="32"/>
                <w:lang w:eastAsia="zh-TW"/>
              </w:rPr>
              <w:drawing>
                <wp:inline distT="0" distB="0" distL="0" distR="0" wp14:anchorId="2F875C96" wp14:editId="76F7B623">
                  <wp:extent cx="5220000" cy="3915840"/>
                  <wp:effectExtent l="0" t="0" r="0" b="8890"/>
                  <wp:docPr id="12" name="圖片 12" descr="C:\Users\frankbet\Desktop\訪評&amp;演習\106年災害防救業務訪評\聯合訪評\0815雲林\IMG_6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kbet\Desktop\訪評&amp;演習\106年災害防救業務訪評\聯合訪評\0815雲林\IMG_693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20000" cy="3915840"/>
                          </a:xfrm>
                          <a:prstGeom prst="rect">
                            <a:avLst/>
                          </a:prstGeom>
                          <a:noFill/>
                          <a:ln>
                            <a:noFill/>
                          </a:ln>
                        </pic:spPr>
                      </pic:pic>
                    </a:graphicData>
                  </a:graphic>
                </wp:inline>
              </w:drawing>
            </w:r>
          </w:p>
        </w:tc>
      </w:tr>
    </w:tbl>
    <w:p w:rsidR="00584D81" w:rsidRPr="003D5E32" w:rsidRDefault="00584D81">
      <w:pPr>
        <w:rPr>
          <w:rFonts w:eastAsia="標楷體"/>
          <w:lang w:eastAsia="zh-TW"/>
        </w:rPr>
      </w:pPr>
    </w:p>
    <w:p w:rsidR="00584D81" w:rsidRPr="003D5E32" w:rsidRDefault="00584D81">
      <w:pPr>
        <w:rPr>
          <w:rFonts w:eastAsia="標楷體"/>
          <w:lang w:eastAsia="zh-TW"/>
        </w:rPr>
      </w:pPr>
      <w:r w:rsidRPr="003D5E32">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3938"/>
        <w:gridCol w:w="1726"/>
        <w:gridCol w:w="2968"/>
      </w:tblGrid>
      <w:tr w:rsidR="00584D81" w:rsidRPr="003D5E32" w:rsidTr="007A19A5">
        <w:tc>
          <w:tcPr>
            <w:tcW w:w="889"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lastRenderedPageBreak/>
              <w:t>訪評日期</w:t>
            </w:r>
          </w:p>
        </w:tc>
        <w:tc>
          <w:tcPr>
            <w:tcW w:w="3938"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lang w:eastAsia="zh-TW"/>
              </w:rPr>
              <w:t>106</w:t>
            </w:r>
            <w:r w:rsidRPr="003D5E32">
              <w:rPr>
                <w:rFonts w:eastAsia="標楷體"/>
                <w:color w:val="000000"/>
                <w:sz w:val="32"/>
                <w:szCs w:val="32"/>
                <w:lang w:eastAsia="zh-TW"/>
              </w:rPr>
              <w:t>年</w:t>
            </w:r>
            <w:r w:rsidR="00CB5DD2" w:rsidRPr="003D5E32">
              <w:rPr>
                <w:rFonts w:eastAsia="標楷體"/>
                <w:color w:val="000000"/>
                <w:sz w:val="32"/>
                <w:szCs w:val="32"/>
                <w:lang w:eastAsia="zh-TW"/>
              </w:rPr>
              <w:t>8</w:t>
            </w:r>
            <w:r w:rsidRPr="003D5E32">
              <w:rPr>
                <w:rFonts w:eastAsia="標楷體"/>
                <w:color w:val="000000"/>
                <w:sz w:val="32"/>
                <w:szCs w:val="32"/>
                <w:lang w:eastAsia="zh-TW"/>
              </w:rPr>
              <w:t>月</w:t>
            </w:r>
            <w:r w:rsidR="00CB5DD2" w:rsidRPr="003D5E32">
              <w:rPr>
                <w:rFonts w:eastAsia="標楷體"/>
                <w:color w:val="000000"/>
                <w:sz w:val="32"/>
                <w:szCs w:val="32"/>
                <w:lang w:eastAsia="zh-TW"/>
              </w:rPr>
              <w:t>25</w:t>
            </w:r>
            <w:r w:rsidRPr="003D5E32">
              <w:rPr>
                <w:rFonts w:eastAsia="標楷體"/>
                <w:color w:val="000000"/>
                <w:sz w:val="32"/>
                <w:szCs w:val="32"/>
                <w:lang w:eastAsia="zh-TW"/>
              </w:rPr>
              <w:t>日</w:t>
            </w:r>
          </w:p>
        </w:tc>
        <w:tc>
          <w:tcPr>
            <w:tcW w:w="1726"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2968" w:type="dxa"/>
            <w:vAlign w:val="center"/>
          </w:tcPr>
          <w:p w:rsidR="00584D81" w:rsidRPr="003D5E32" w:rsidRDefault="00CB5DD2" w:rsidP="00951181">
            <w:pPr>
              <w:spacing w:line="440" w:lineRule="exact"/>
              <w:jc w:val="center"/>
              <w:rPr>
                <w:rFonts w:eastAsia="標楷體"/>
                <w:color w:val="000000"/>
                <w:sz w:val="32"/>
                <w:szCs w:val="32"/>
              </w:rPr>
            </w:pPr>
            <w:r w:rsidRPr="003D5E32">
              <w:rPr>
                <w:rFonts w:eastAsia="標楷體"/>
                <w:color w:val="000000"/>
                <w:sz w:val="32"/>
                <w:szCs w:val="32"/>
                <w:lang w:eastAsia="zh-TW"/>
              </w:rPr>
              <w:t>D</w:t>
            </w:r>
            <w:r w:rsidRPr="003D5E32">
              <w:rPr>
                <w:rFonts w:eastAsia="標楷體"/>
                <w:color w:val="000000"/>
                <w:sz w:val="32"/>
                <w:szCs w:val="32"/>
                <w:lang w:eastAsia="zh-TW"/>
              </w:rPr>
              <w:t>區聯合訪評</w:t>
            </w:r>
          </w:p>
        </w:tc>
      </w:tr>
      <w:tr w:rsidR="00584D81" w:rsidRPr="003D5E32" w:rsidTr="007A19A5">
        <w:tc>
          <w:tcPr>
            <w:tcW w:w="889"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632" w:type="dxa"/>
            <w:gridSpan w:val="3"/>
            <w:vAlign w:val="center"/>
          </w:tcPr>
          <w:p w:rsidR="00584D81" w:rsidRPr="003D5E32" w:rsidRDefault="00584D81" w:rsidP="00CB5DD2">
            <w:pPr>
              <w:spacing w:line="440" w:lineRule="exact"/>
              <w:jc w:val="both"/>
              <w:rPr>
                <w:rFonts w:eastAsia="標楷體"/>
                <w:color w:val="000000"/>
                <w:sz w:val="32"/>
                <w:szCs w:val="32"/>
                <w:lang w:eastAsia="zh-TW"/>
              </w:rPr>
            </w:pPr>
            <w:r w:rsidRPr="003D5E32">
              <w:rPr>
                <w:rFonts w:eastAsia="標楷體"/>
                <w:color w:val="000000"/>
                <w:sz w:val="32"/>
                <w:szCs w:val="32"/>
                <w:lang w:eastAsia="zh-TW"/>
              </w:rPr>
              <w:t>地點：</w:t>
            </w:r>
            <w:r w:rsidR="00CB5DD2" w:rsidRPr="003D5E32">
              <w:rPr>
                <w:rFonts w:eastAsia="標楷體"/>
                <w:color w:val="000000"/>
                <w:sz w:val="32"/>
                <w:szCs w:val="32"/>
                <w:lang w:eastAsia="zh-TW"/>
              </w:rPr>
              <w:t>高雄市國立科學工藝博物館南館</w:t>
            </w:r>
          </w:p>
        </w:tc>
      </w:tr>
      <w:tr w:rsidR="00584D81" w:rsidRPr="003D5E32" w:rsidTr="007A19A5">
        <w:trPr>
          <w:cantSplit/>
          <w:trHeight w:val="4906"/>
        </w:trPr>
        <w:tc>
          <w:tcPr>
            <w:tcW w:w="889" w:type="dxa"/>
            <w:textDirection w:val="tbRlV"/>
            <w:vAlign w:val="center"/>
          </w:tcPr>
          <w:p w:rsidR="00584D81" w:rsidRPr="003D5E32" w:rsidRDefault="00584D81" w:rsidP="00951181">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632" w:type="dxa"/>
            <w:gridSpan w:val="3"/>
            <w:vAlign w:val="center"/>
          </w:tcPr>
          <w:p w:rsidR="00584D81" w:rsidRPr="003D5E32" w:rsidRDefault="00C626E9" w:rsidP="00951181">
            <w:pPr>
              <w:jc w:val="both"/>
              <w:rPr>
                <w:rFonts w:eastAsia="標楷體"/>
                <w:color w:val="000000"/>
                <w:sz w:val="32"/>
                <w:szCs w:val="32"/>
                <w:lang w:eastAsia="zh-TW"/>
              </w:rPr>
            </w:pPr>
            <w:r w:rsidRPr="003D5E32">
              <w:rPr>
                <w:rFonts w:eastAsia="標楷體"/>
                <w:noProof/>
                <w:sz w:val="28"/>
                <w:szCs w:val="28"/>
                <w:lang w:eastAsia="zh-TW"/>
              </w:rPr>
              <w:drawing>
                <wp:inline distT="0" distB="0" distL="0" distR="0" wp14:anchorId="5229AACA" wp14:editId="2389DFBA">
                  <wp:extent cx="5218225" cy="3288847"/>
                  <wp:effectExtent l="0" t="0" r="1905" b="6985"/>
                  <wp:docPr id="196" name="圖片 196" descr="D:\EY_Documents\Downloads\IMG_2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Y_Documents\Downloads\IMG_2362.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220000" cy="328996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A19A5" w:rsidRPr="003D5E32" w:rsidTr="007A19A5">
        <w:trPr>
          <w:cantSplit/>
          <w:trHeight w:val="5654"/>
        </w:trPr>
        <w:tc>
          <w:tcPr>
            <w:tcW w:w="889" w:type="dxa"/>
            <w:textDirection w:val="tbRlV"/>
            <w:vAlign w:val="center"/>
          </w:tcPr>
          <w:p w:rsidR="007A19A5" w:rsidRPr="003D5E32" w:rsidRDefault="007A19A5" w:rsidP="007A19A5">
            <w:pPr>
              <w:spacing w:line="560" w:lineRule="exact"/>
              <w:ind w:left="113" w:right="113"/>
              <w:jc w:val="distribute"/>
              <w:rPr>
                <w:rFonts w:eastAsia="標楷體"/>
                <w:color w:val="000000"/>
                <w:sz w:val="32"/>
                <w:szCs w:val="32"/>
              </w:rPr>
            </w:pPr>
            <w:r w:rsidRPr="003D5E32">
              <w:rPr>
                <w:rFonts w:eastAsia="標楷體"/>
                <w:color w:val="000000"/>
                <w:sz w:val="32"/>
                <w:szCs w:val="32"/>
                <w:lang w:eastAsia="zh-TW"/>
              </w:rPr>
              <w:t>長官致詞</w:t>
            </w:r>
          </w:p>
        </w:tc>
        <w:tc>
          <w:tcPr>
            <w:tcW w:w="8632" w:type="dxa"/>
            <w:gridSpan w:val="3"/>
            <w:vAlign w:val="center"/>
          </w:tcPr>
          <w:p w:rsidR="007A19A5" w:rsidRPr="003D5E32" w:rsidRDefault="007A19A5" w:rsidP="007A19A5">
            <w:pPr>
              <w:jc w:val="both"/>
              <w:rPr>
                <w:rFonts w:eastAsia="標楷體"/>
                <w:color w:val="000000"/>
                <w:sz w:val="32"/>
                <w:szCs w:val="32"/>
                <w:lang w:eastAsia="zh-TW"/>
              </w:rPr>
            </w:pPr>
            <w:r w:rsidRPr="003D5E32">
              <w:rPr>
                <w:rFonts w:eastAsia="標楷體"/>
                <w:noProof/>
                <w:color w:val="000000"/>
                <w:sz w:val="32"/>
                <w:szCs w:val="32"/>
                <w:lang w:eastAsia="zh-TW"/>
              </w:rPr>
              <w:drawing>
                <wp:inline distT="0" distB="0" distL="0" distR="0" wp14:anchorId="7B589BF6" wp14:editId="116431D1">
                  <wp:extent cx="5220000" cy="3916274"/>
                  <wp:effectExtent l="0" t="0" r="0" b="8255"/>
                  <wp:docPr id="10" name="圖片 10" descr="C:\Users\frankbet\Desktop\訪評&amp;演習\106年災害防救業務訪評\聯合訪評\0825高雄\IMG_2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kbet\Desktop\訪評&amp;演習\106年災害防救業務訪評\聯合訪評\0825高雄\IMG_233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20000" cy="3916274"/>
                          </a:xfrm>
                          <a:prstGeom prst="rect">
                            <a:avLst/>
                          </a:prstGeom>
                          <a:noFill/>
                          <a:ln>
                            <a:noFill/>
                          </a:ln>
                        </pic:spPr>
                      </pic:pic>
                    </a:graphicData>
                  </a:graphic>
                </wp:inline>
              </w:drawing>
            </w:r>
          </w:p>
        </w:tc>
      </w:tr>
    </w:tbl>
    <w:p w:rsidR="00584D81" w:rsidRPr="003D5E32" w:rsidRDefault="00584D81">
      <w:pPr>
        <w:rPr>
          <w:rFonts w:eastAsia="標楷體"/>
          <w:lang w:eastAsia="zh-TW"/>
        </w:rPr>
      </w:pPr>
    </w:p>
    <w:p w:rsidR="00584D81" w:rsidRPr="003D5E32" w:rsidRDefault="00584D81">
      <w:pPr>
        <w:rPr>
          <w:rFonts w:eastAsia="標楷體"/>
          <w:lang w:eastAsia="zh-TW"/>
        </w:rPr>
      </w:pPr>
      <w:r w:rsidRPr="003D5E32">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584D81" w:rsidRPr="003D5E32" w:rsidTr="00951181">
        <w:tc>
          <w:tcPr>
            <w:tcW w:w="968"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lastRenderedPageBreak/>
              <w:t>訪評日期</w:t>
            </w:r>
          </w:p>
        </w:tc>
        <w:tc>
          <w:tcPr>
            <w:tcW w:w="3938" w:type="dxa"/>
            <w:vAlign w:val="center"/>
          </w:tcPr>
          <w:p w:rsidR="00584D81" w:rsidRPr="003D5E32" w:rsidRDefault="00584D81" w:rsidP="00CB5DD2">
            <w:pPr>
              <w:spacing w:line="440" w:lineRule="exact"/>
              <w:jc w:val="center"/>
              <w:rPr>
                <w:rFonts w:eastAsia="標楷體"/>
                <w:color w:val="000000"/>
                <w:sz w:val="32"/>
                <w:szCs w:val="32"/>
              </w:rPr>
            </w:pPr>
            <w:r w:rsidRPr="003D5E32">
              <w:rPr>
                <w:rFonts w:eastAsia="標楷體"/>
                <w:color w:val="000000"/>
                <w:sz w:val="32"/>
                <w:szCs w:val="32"/>
                <w:lang w:eastAsia="zh-TW"/>
              </w:rPr>
              <w:t>106</w:t>
            </w:r>
            <w:r w:rsidRPr="003D5E32">
              <w:rPr>
                <w:rFonts w:eastAsia="標楷體"/>
                <w:color w:val="000000"/>
                <w:sz w:val="32"/>
                <w:szCs w:val="32"/>
                <w:lang w:eastAsia="zh-TW"/>
              </w:rPr>
              <w:t>年</w:t>
            </w:r>
            <w:r w:rsidR="00CB5DD2" w:rsidRPr="003D5E32">
              <w:rPr>
                <w:rFonts w:eastAsia="標楷體"/>
                <w:color w:val="000000"/>
                <w:sz w:val="32"/>
                <w:szCs w:val="32"/>
                <w:lang w:eastAsia="zh-TW"/>
              </w:rPr>
              <w:t>9</w:t>
            </w:r>
            <w:r w:rsidRPr="003D5E32">
              <w:rPr>
                <w:rFonts w:eastAsia="標楷體"/>
                <w:color w:val="000000"/>
                <w:sz w:val="32"/>
                <w:szCs w:val="32"/>
                <w:lang w:eastAsia="zh-TW"/>
              </w:rPr>
              <w:t>月</w:t>
            </w:r>
            <w:r w:rsidR="00CB5DD2" w:rsidRPr="003D5E32">
              <w:rPr>
                <w:rFonts w:eastAsia="標楷體"/>
                <w:color w:val="000000"/>
                <w:sz w:val="32"/>
                <w:szCs w:val="32"/>
                <w:lang w:eastAsia="zh-TW"/>
              </w:rPr>
              <w:t>12</w:t>
            </w:r>
            <w:r w:rsidRPr="003D5E32">
              <w:rPr>
                <w:rFonts w:eastAsia="標楷體"/>
                <w:color w:val="000000"/>
                <w:sz w:val="32"/>
                <w:szCs w:val="32"/>
                <w:lang w:eastAsia="zh-TW"/>
              </w:rPr>
              <w:t>日</w:t>
            </w:r>
          </w:p>
        </w:tc>
        <w:tc>
          <w:tcPr>
            <w:tcW w:w="1726"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3115" w:type="dxa"/>
            <w:vAlign w:val="center"/>
          </w:tcPr>
          <w:p w:rsidR="00584D81" w:rsidRPr="003D5E32" w:rsidRDefault="00CB5DD2" w:rsidP="00951181">
            <w:pPr>
              <w:spacing w:line="440" w:lineRule="exact"/>
              <w:jc w:val="center"/>
              <w:rPr>
                <w:rFonts w:eastAsia="標楷體"/>
                <w:color w:val="000000"/>
                <w:sz w:val="32"/>
                <w:szCs w:val="32"/>
              </w:rPr>
            </w:pPr>
            <w:r w:rsidRPr="003D5E32">
              <w:rPr>
                <w:rFonts w:eastAsia="標楷體"/>
                <w:color w:val="000000"/>
                <w:sz w:val="32"/>
                <w:szCs w:val="32"/>
                <w:lang w:eastAsia="zh-TW"/>
              </w:rPr>
              <w:t>澎湖</w:t>
            </w:r>
            <w:r w:rsidR="00584D81" w:rsidRPr="003D5E32">
              <w:rPr>
                <w:rFonts w:eastAsia="標楷體"/>
                <w:color w:val="000000"/>
                <w:sz w:val="32"/>
                <w:szCs w:val="32"/>
                <w:lang w:eastAsia="zh-TW"/>
              </w:rPr>
              <w:t>縣</w:t>
            </w:r>
            <w:r w:rsidR="00584D81" w:rsidRPr="003D5E32">
              <w:rPr>
                <w:rFonts w:eastAsia="標楷體"/>
                <w:color w:val="000000"/>
                <w:sz w:val="32"/>
                <w:szCs w:val="32"/>
              </w:rPr>
              <w:t>政府</w:t>
            </w:r>
          </w:p>
        </w:tc>
      </w:tr>
      <w:tr w:rsidR="00584D81" w:rsidRPr="003D5E32" w:rsidTr="00951181">
        <w:tc>
          <w:tcPr>
            <w:tcW w:w="968" w:type="dxa"/>
            <w:vAlign w:val="center"/>
          </w:tcPr>
          <w:p w:rsidR="00584D81" w:rsidRPr="003D5E32" w:rsidRDefault="00584D81" w:rsidP="00951181">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779" w:type="dxa"/>
            <w:gridSpan w:val="3"/>
            <w:vAlign w:val="center"/>
          </w:tcPr>
          <w:p w:rsidR="00584D81" w:rsidRPr="003D5E32" w:rsidRDefault="00584D81" w:rsidP="00951181">
            <w:pPr>
              <w:spacing w:line="440" w:lineRule="exact"/>
              <w:jc w:val="both"/>
              <w:rPr>
                <w:rFonts w:eastAsia="標楷體"/>
                <w:color w:val="000000"/>
                <w:sz w:val="32"/>
                <w:szCs w:val="32"/>
                <w:lang w:eastAsia="zh-TW"/>
              </w:rPr>
            </w:pPr>
            <w:r w:rsidRPr="003D5E32">
              <w:rPr>
                <w:rFonts w:eastAsia="標楷體"/>
                <w:color w:val="000000"/>
                <w:sz w:val="32"/>
                <w:szCs w:val="32"/>
                <w:lang w:eastAsia="zh-TW"/>
              </w:rPr>
              <w:t>地點：</w:t>
            </w:r>
            <w:r w:rsidR="00CB5DD2" w:rsidRPr="003D5E32">
              <w:rPr>
                <w:rFonts w:eastAsia="標楷體"/>
                <w:color w:val="000000"/>
                <w:sz w:val="32"/>
                <w:szCs w:val="32"/>
                <w:lang w:eastAsia="zh-TW"/>
              </w:rPr>
              <w:t>澎湖縣政府消防局六樓大禮堂</w:t>
            </w:r>
          </w:p>
        </w:tc>
      </w:tr>
      <w:tr w:rsidR="00584D81" w:rsidRPr="003D5E32" w:rsidTr="00951181">
        <w:trPr>
          <w:cantSplit/>
          <w:trHeight w:val="4906"/>
        </w:trPr>
        <w:tc>
          <w:tcPr>
            <w:tcW w:w="968" w:type="dxa"/>
            <w:textDirection w:val="tbRlV"/>
            <w:vAlign w:val="center"/>
          </w:tcPr>
          <w:p w:rsidR="00584D81" w:rsidRPr="003D5E32" w:rsidRDefault="00584D81" w:rsidP="00951181">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779" w:type="dxa"/>
            <w:gridSpan w:val="3"/>
            <w:vAlign w:val="center"/>
          </w:tcPr>
          <w:p w:rsidR="00584D81" w:rsidRPr="003D5E32" w:rsidRDefault="00667179" w:rsidP="00951181">
            <w:pPr>
              <w:jc w:val="both"/>
              <w:rPr>
                <w:rFonts w:eastAsia="標楷體"/>
                <w:color w:val="000000"/>
                <w:sz w:val="32"/>
                <w:szCs w:val="32"/>
                <w:lang w:eastAsia="zh-TW"/>
              </w:rPr>
            </w:pPr>
            <w:r w:rsidRPr="003D5E32">
              <w:rPr>
                <w:noProof/>
                <w:sz w:val="32"/>
                <w:szCs w:val="32"/>
                <w:lang w:eastAsia="zh-TW"/>
              </w:rPr>
              <w:drawing>
                <wp:inline distT="0" distB="0" distL="0" distR="0" wp14:anchorId="5D49CC06" wp14:editId="7324E8E7">
                  <wp:extent cx="5220000" cy="3525619"/>
                  <wp:effectExtent l="0" t="0" r="0" b="0"/>
                  <wp:docPr id="23" name="圖片 23" descr="C:\Users\frankbet\Desktop\訪評&amp;演習\106年災害防救業務訪評\聯合訪評\0731澎湖馬公\DSC05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6年災害防救業務訪評\聯合訪評\0731澎湖馬公\DSC05468.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5220000" cy="352561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84D81" w:rsidRPr="003D5E32" w:rsidTr="00951181">
        <w:trPr>
          <w:cantSplit/>
          <w:trHeight w:val="5654"/>
        </w:trPr>
        <w:tc>
          <w:tcPr>
            <w:tcW w:w="968" w:type="dxa"/>
            <w:textDirection w:val="tbRlV"/>
            <w:vAlign w:val="center"/>
          </w:tcPr>
          <w:p w:rsidR="00584D81" w:rsidRPr="003D5E32" w:rsidRDefault="00584D81" w:rsidP="00951181">
            <w:pPr>
              <w:spacing w:line="560" w:lineRule="exact"/>
              <w:ind w:left="113" w:right="113"/>
              <w:jc w:val="distribute"/>
              <w:rPr>
                <w:rFonts w:eastAsia="標楷體"/>
                <w:color w:val="000000"/>
                <w:sz w:val="32"/>
                <w:szCs w:val="32"/>
              </w:rPr>
            </w:pPr>
            <w:r w:rsidRPr="003D5E32">
              <w:rPr>
                <w:rFonts w:eastAsia="標楷體"/>
                <w:color w:val="000000"/>
                <w:sz w:val="32"/>
                <w:szCs w:val="32"/>
              </w:rPr>
              <w:t>書面訪評</w:t>
            </w:r>
          </w:p>
        </w:tc>
        <w:tc>
          <w:tcPr>
            <w:tcW w:w="8779" w:type="dxa"/>
            <w:gridSpan w:val="3"/>
            <w:vAlign w:val="center"/>
          </w:tcPr>
          <w:p w:rsidR="00584D81" w:rsidRPr="003D5E32" w:rsidRDefault="00667179" w:rsidP="00951181">
            <w:pPr>
              <w:jc w:val="both"/>
              <w:rPr>
                <w:rFonts w:eastAsia="標楷體"/>
                <w:color w:val="000000"/>
                <w:sz w:val="32"/>
                <w:szCs w:val="32"/>
                <w:lang w:eastAsia="zh-TW"/>
              </w:rPr>
            </w:pPr>
            <w:r w:rsidRPr="003D5E32">
              <w:rPr>
                <w:noProof/>
                <w:sz w:val="32"/>
                <w:szCs w:val="32"/>
                <w:lang w:eastAsia="zh-TW"/>
              </w:rPr>
              <w:drawing>
                <wp:inline distT="0" distB="0" distL="0" distR="0" wp14:anchorId="6522A53F" wp14:editId="7D2A458A">
                  <wp:extent cx="5220000" cy="3463814"/>
                  <wp:effectExtent l="0" t="0" r="0" b="3810"/>
                  <wp:docPr id="24" name="圖片 24" descr="C:\Users\frankbet\Desktop\訪評&amp;演習\106年災害防救業務訪評\聯合訪評\0731澎湖馬公\DSC05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kbet\Desktop\訪評&amp;演習\106年災害防救業務訪評\聯合訪評\0731澎湖馬公\DSC05504.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5220000" cy="3463814"/>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584D81" w:rsidRPr="003D5E32" w:rsidRDefault="00584D81">
      <w:pPr>
        <w:rPr>
          <w:rFonts w:eastAsia="標楷體"/>
          <w:lang w:eastAsia="zh-TW"/>
        </w:rPr>
      </w:pPr>
    </w:p>
    <w:p w:rsidR="00584D81" w:rsidRPr="003D5E32" w:rsidRDefault="00584D81">
      <w:pPr>
        <w:rPr>
          <w:rFonts w:eastAsia="標楷體"/>
          <w:lang w:eastAsia="zh-TW"/>
        </w:rPr>
      </w:pPr>
      <w:r w:rsidRPr="003D5E32">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3836"/>
        <w:gridCol w:w="1689"/>
        <w:gridCol w:w="3034"/>
      </w:tblGrid>
      <w:tr w:rsidR="00CB5DD2" w:rsidRPr="003D5E32" w:rsidTr="00CB5DD2">
        <w:tc>
          <w:tcPr>
            <w:tcW w:w="962"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rPr>
              <w:lastRenderedPageBreak/>
              <w:t>訪評日期</w:t>
            </w:r>
          </w:p>
        </w:tc>
        <w:tc>
          <w:tcPr>
            <w:tcW w:w="3836"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lang w:eastAsia="zh-TW"/>
              </w:rPr>
              <w:t>106</w:t>
            </w:r>
            <w:r w:rsidRPr="003D5E32">
              <w:rPr>
                <w:rFonts w:eastAsia="標楷體"/>
                <w:color w:val="000000"/>
                <w:sz w:val="32"/>
                <w:szCs w:val="32"/>
                <w:lang w:eastAsia="zh-TW"/>
              </w:rPr>
              <w:t>年</w:t>
            </w:r>
            <w:r w:rsidRPr="003D5E32">
              <w:rPr>
                <w:rFonts w:eastAsia="標楷體"/>
                <w:color w:val="000000"/>
                <w:sz w:val="32"/>
                <w:szCs w:val="32"/>
                <w:lang w:eastAsia="zh-TW"/>
              </w:rPr>
              <w:t>9</w:t>
            </w:r>
            <w:r w:rsidRPr="003D5E32">
              <w:rPr>
                <w:rFonts w:eastAsia="標楷體"/>
                <w:color w:val="000000"/>
                <w:sz w:val="32"/>
                <w:szCs w:val="32"/>
                <w:lang w:eastAsia="zh-TW"/>
              </w:rPr>
              <w:t>月</w:t>
            </w:r>
            <w:r w:rsidRPr="003D5E32">
              <w:rPr>
                <w:rFonts w:eastAsia="標楷體"/>
                <w:color w:val="000000"/>
                <w:sz w:val="32"/>
                <w:szCs w:val="32"/>
                <w:lang w:eastAsia="zh-TW"/>
              </w:rPr>
              <w:t>26</w:t>
            </w:r>
            <w:r w:rsidRPr="003D5E32">
              <w:rPr>
                <w:rFonts w:eastAsia="標楷體"/>
                <w:color w:val="000000"/>
                <w:sz w:val="32"/>
                <w:szCs w:val="32"/>
                <w:lang w:eastAsia="zh-TW"/>
              </w:rPr>
              <w:t>日</w:t>
            </w:r>
          </w:p>
        </w:tc>
        <w:tc>
          <w:tcPr>
            <w:tcW w:w="1689"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3034"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lang w:eastAsia="zh-TW"/>
              </w:rPr>
              <w:t>B</w:t>
            </w:r>
            <w:r w:rsidRPr="003D5E32">
              <w:rPr>
                <w:rFonts w:eastAsia="標楷體"/>
                <w:color w:val="000000"/>
                <w:sz w:val="32"/>
                <w:szCs w:val="32"/>
                <w:lang w:eastAsia="zh-TW"/>
              </w:rPr>
              <w:t>區聯合訪評</w:t>
            </w:r>
          </w:p>
        </w:tc>
      </w:tr>
      <w:tr w:rsidR="00CB5DD2" w:rsidRPr="003D5E32" w:rsidTr="00CB5DD2">
        <w:tc>
          <w:tcPr>
            <w:tcW w:w="962"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559" w:type="dxa"/>
            <w:gridSpan w:val="3"/>
            <w:vAlign w:val="center"/>
          </w:tcPr>
          <w:p w:rsidR="00CB5DD2" w:rsidRPr="003D5E32" w:rsidRDefault="00CB5DD2" w:rsidP="00CB5DD2">
            <w:pPr>
              <w:spacing w:line="440" w:lineRule="exact"/>
              <w:jc w:val="both"/>
              <w:rPr>
                <w:rFonts w:eastAsia="標楷體"/>
                <w:color w:val="000000"/>
                <w:sz w:val="32"/>
                <w:szCs w:val="32"/>
                <w:lang w:eastAsia="zh-TW"/>
              </w:rPr>
            </w:pPr>
            <w:r w:rsidRPr="003D5E32">
              <w:rPr>
                <w:rFonts w:eastAsia="標楷體"/>
                <w:color w:val="000000"/>
                <w:sz w:val="32"/>
                <w:szCs w:val="32"/>
                <w:lang w:eastAsia="zh-TW"/>
              </w:rPr>
              <w:t>地點：新竹縣立體育館</w:t>
            </w:r>
          </w:p>
        </w:tc>
      </w:tr>
      <w:tr w:rsidR="00584D81" w:rsidRPr="003D5E32" w:rsidTr="00F136F7">
        <w:trPr>
          <w:cantSplit/>
          <w:trHeight w:val="4906"/>
        </w:trPr>
        <w:tc>
          <w:tcPr>
            <w:tcW w:w="962" w:type="dxa"/>
            <w:textDirection w:val="tbRlV"/>
            <w:vAlign w:val="center"/>
          </w:tcPr>
          <w:p w:rsidR="00584D81" w:rsidRPr="003D5E32" w:rsidRDefault="00584D81" w:rsidP="00951181">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559" w:type="dxa"/>
            <w:gridSpan w:val="3"/>
            <w:vAlign w:val="center"/>
          </w:tcPr>
          <w:p w:rsidR="00584D81" w:rsidRPr="003D5E32" w:rsidRDefault="00F136F7" w:rsidP="00F136F7">
            <w:pPr>
              <w:jc w:val="center"/>
              <w:rPr>
                <w:rFonts w:eastAsia="標楷體"/>
                <w:color w:val="000000"/>
                <w:sz w:val="32"/>
                <w:szCs w:val="32"/>
                <w:lang w:eastAsia="zh-TW"/>
              </w:rPr>
            </w:pPr>
            <w:r w:rsidRPr="003D5E32">
              <w:rPr>
                <w:rFonts w:eastAsia="標楷體"/>
                <w:noProof/>
                <w:color w:val="FF0000"/>
                <w:sz w:val="32"/>
                <w:szCs w:val="32"/>
                <w:lang w:eastAsia="zh-TW"/>
              </w:rPr>
              <w:drawing>
                <wp:inline distT="0" distB="0" distL="0" distR="0" wp14:anchorId="7928280D" wp14:editId="149577C8">
                  <wp:extent cx="5219700" cy="3221501"/>
                  <wp:effectExtent l="0" t="0" r="0" b="0"/>
                  <wp:docPr id="31" name="圖片 31" descr="C:\Users\chun\AppData\Local\Microsoft\Windows\Temporary Internet Files\Content.IE5\993W7TR5\0I6A9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un\AppData\Local\Microsoft\Windows\Temporary Internet Files\Content.IE5\993W7TR5\0I6A9602.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7423"/>
                          <a:stretch/>
                        </pic:blipFill>
                        <pic:spPr bwMode="auto">
                          <a:xfrm>
                            <a:off x="0" y="0"/>
                            <a:ext cx="5220000" cy="322168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A19A5" w:rsidRPr="003D5E32" w:rsidTr="00CB5DD2">
        <w:trPr>
          <w:cantSplit/>
          <w:trHeight w:val="5654"/>
        </w:trPr>
        <w:tc>
          <w:tcPr>
            <w:tcW w:w="962" w:type="dxa"/>
            <w:textDirection w:val="tbRlV"/>
            <w:vAlign w:val="center"/>
          </w:tcPr>
          <w:p w:rsidR="007A19A5" w:rsidRPr="003D5E32" w:rsidRDefault="007A19A5" w:rsidP="007A19A5">
            <w:pPr>
              <w:spacing w:line="560" w:lineRule="exact"/>
              <w:ind w:left="113" w:right="113"/>
              <w:jc w:val="distribute"/>
              <w:rPr>
                <w:rFonts w:eastAsia="標楷體"/>
                <w:color w:val="000000"/>
                <w:sz w:val="32"/>
                <w:szCs w:val="32"/>
              </w:rPr>
            </w:pPr>
            <w:r w:rsidRPr="003D5E32">
              <w:rPr>
                <w:rFonts w:eastAsia="標楷體"/>
                <w:color w:val="000000"/>
                <w:sz w:val="32"/>
                <w:szCs w:val="32"/>
                <w:lang w:eastAsia="zh-TW"/>
              </w:rPr>
              <w:t>長官致詞</w:t>
            </w:r>
          </w:p>
        </w:tc>
        <w:tc>
          <w:tcPr>
            <w:tcW w:w="8559" w:type="dxa"/>
            <w:gridSpan w:val="3"/>
            <w:vAlign w:val="center"/>
          </w:tcPr>
          <w:p w:rsidR="007A19A5" w:rsidRPr="003D5E32" w:rsidRDefault="007A19A5" w:rsidP="007A19A5">
            <w:pPr>
              <w:jc w:val="center"/>
              <w:rPr>
                <w:rFonts w:eastAsia="標楷體"/>
                <w:color w:val="000000"/>
                <w:sz w:val="32"/>
                <w:szCs w:val="32"/>
                <w:lang w:eastAsia="zh-TW"/>
              </w:rPr>
            </w:pPr>
            <w:r w:rsidRPr="003D5E32">
              <w:rPr>
                <w:rFonts w:eastAsia="標楷體"/>
                <w:noProof/>
                <w:color w:val="000000"/>
                <w:sz w:val="32"/>
                <w:szCs w:val="32"/>
                <w:lang w:eastAsia="zh-TW"/>
              </w:rPr>
              <w:drawing>
                <wp:inline distT="0" distB="0" distL="0" distR="0" wp14:anchorId="4520ED47" wp14:editId="1B3B8A6C">
                  <wp:extent cx="5219427" cy="3394905"/>
                  <wp:effectExtent l="0" t="0" r="635" b="0"/>
                  <wp:docPr id="6" name="圖片 6" descr="C:\Users\frankbet\Desktop\訪評&amp;演習\106年災害防救業務訪評\聯合訪評\0926竹縣\照片\IMG_7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6年災害防救業務訪評\聯合訪評\0926竹縣\照片\IMG_724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3294"/>
                          <a:stretch/>
                        </pic:blipFill>
                        <pic:spPr bwMode="auto">
                          <a:xfrm>
                            <a:off x="0" y="0"/>
                            <a:ext cx="5220000" cy="3395278"/>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584D81" w:rsidRPr="003D5E32" w:rsidRDefault="00584D81">
      <w:pPr>
        <w:rPr>
          <w:rFonts w:eastAsia="標楷體"/>
          <w:lang w:eastAsia="zh-TW"/>
        </w:rPr>
      </w:pPr>
    </w:p>
    <w:p w:rsidR="00584D81" w:rsidRPr="003D5E32" w:rsidRDefault="00584D81">
      <w:pPr>
        <w:rPr>
          <w:rFonts w:eastAsia="標楷體"/>
          <w:lang w:eastAsia="zh-TW"/>
        </w:rPr>
      </w:pPr>
      <w:r w:rsidRPr="003D5E32">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3836"/>
        <w:gridCol w:w="1689"/>
        <w:gridCol w:w="3034"/>
      </w:tblGrid>
      <w:tr w:rsidR="00CB5DD2" w:rsidRPr="003D5E32" w:rsidTr="00CB5DD2">
        <w:tc>
          <w:tcPr>
            <w:tcW w:w="962"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rPr>
              <w:lastRenderedPageBreak/>
              <w:t>訪評日期</w:t>
            </w:r>
          </w:p>
        </w:tc>
        <w:tc>
          <w:tcPr>
            <w:tcW w:w="3836"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lang w:eastAsia="zh-TW"/>
              </w:rPr>
              <w:t>106</w:t>
            </w:r>
            <w:r w:rsidRPr="003D5E32">
              <w:rPr>
                <w:rFonts w:eastAsia="標楷體"/>
                <w:color w:val="000000"/>
                <w:sz w:val="32"/>
                <w:szCs w:val="32"/>
                <w:lang w:eastAsia="zh-TW"/>
              </w:rPr>
              <w:t>年</w:t>
            </w:r>
            <w:r w:rsidRPr="003D5E32">
              <w:rPr>
                <w:rFonts w:eastAsia="標楷體"/>
                <w:color w:val="000000"/>
                <w:sz w:val="32"/>
                <w:szCs w:val="32"/>
                <w:lang w:eastAsia="zh-TW"/>
              </w:rPr>
              <w:t>10</w:t>
            </w:r>
            <w:r w:rsidRPr="003D5E32">
              <w:rPr>
                <w:rFonts w:eastAsia="標楷體"/>
                <w:color w:val="000000"/>
                <w:sz w:val="32"/>
                <w:szCs w:val="32"/>
                <w:lang w:eastAsia="zh-TW"/>
              </w:rPr>
              <w:t>月</w:t>
            </w:r>
            <w:r w:rsidRPr="003D5E32">
              <w:rPr>
                <w:rFonts w:eastAsia="標楷體"/>
                <w:color w:val="000000"/>
                <w:sz w:val="32"/>
                <w:szCs w:val="32"/>
                <w:lang w:eastAsia="zh-TW"/>
              </w:rPr>
              <w:t>3</w:t>
            </w:r>
            <w:r w:rsidRPr="003D5E32">
              <w:rPr>
                <w:rFonts w:eastAsia="標楷體"/>
                <w:color w:val="000000"/>
                <w:sz w:val="32"/>
                <w:szCs w:val="32"/>
                <w:lang w:eastAsia="zh-TW"/>
              </w:rPr>
              <w:t>日</w:t>
            </w:r>
          </w:p>
        </w:tc>
        <w:tc>
          <w:tcPr>
            <w:tcW w:w="1689"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rPr>
              <w:t>訪評機關</w:t>
            </w:r>
          </w:p>
        </w:tc>
        <w:tc>
          <w:tcPr>
            <w:tcW w:w="3034"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lang w:eastAsia="zh-TW"/>
              </w:rPr>
              <w:t>A</w:t>
            </w:r>
            <w:r w:rsidRPr="003D5E32">
              <w:rPr>
                <w:rFonts w:eastAsia="標楷體"/>
                <w:color w:val="000000"/>
                <w:sz w:val="32"/>
                <w:szCs w:val="32"/>
                <w:lang w:eastAsia="zh-TW"/>
              </w:rPr>
              <w:t>區聯合訪評</w:t>
            </w:r>
          </w:p>
        </w:tc>
      </w:tr>
      <w:tr w:rsidR="00CB5DD2" w:rsidRPr="003D5E32" w:rsidTr="00CB5DD2">
        <w:tc>
          <w:tcPr>
            <w:tcW w:w="962" w:type="dxa"/>
            <w:vAlign w:val="center"/>
          </w:tcPr>
          <w:p w:rsidR="00CB5DD2" w:rsidRPr="003D5E32" w:rsidRDefault="00CB5DD2" w:rsidP="00CB5DD2">
            <w:pPr>
              <w:spacing w:line="440" w:lineRule="exact"/>
              <w:jc w:val="center"/>
              <w:rPr>
                <w:rFonts w:eastAsia="標楷體"/>
                <w:color w:val="000000"/>
                <w:sz w:val="32"/>
                <w:szCs w:val="32"/>
              </w:rPr>
            </w:pPr>
            <w:r w:rsidRPr="003D5E32">
              <w:rPr>
                <w:rFonts w:eastAsia="標楷體"/>
                <w:color w:val="000000"/>
                <w:sz w:val="32"/>
                <w:szCs w:val="32"/>
              </w:rPr>
              <w:t>訪評項目</w:t>
            </w:r>
          </w:p>
        </w:tc>
        <w:tc>
          <w:tcPr>
            <w:tcW w:w="8559" w:type="dxa"/>
            <w:gridSpan w:val="3"/>
            <w:vAlign w:val="center"/>
          </w:tcPr>
          <w:p w:rsidR="00CB5DD2" w:rsidRPr="003D5E32" w:rsidRDefault="00CB5DD2" w:rsidP="00CB5DD2">
            <w:pPr>
              <w:spacing w:line="440" w:lineRule="exact"/>
              <w:jc w:val="both"/>
              <w:rPr>
                <w:rFonts w:eastAsia="標楷體"/>
                <w:color w:val="000000"/>
                <w:sz w:val="32"/>
                <w:szCs w:val="32"/>
                <w:lang w:eastAsia="zh-TW"/>
              </w:rPr>
            </w:pPr>
            <w:r w:rsidRPr="003D5E32">
              <w:rPr>
                <w:rFonts w:eastAsia="標楷體"/>
                <w:color w:val="000000"/>
                <w:sz w:val="32"/>
                <w:szCs w:val="32"/>
                <w:lang w:eastAsia="zh-TW"/>
              </w:rPr>
              <w:t>地點：臺北市華南銀行總行大樓</w:t>
            </w:r>
            <w:r w:rsidRPr="003D5E32">
              <w:rPr>
                <w:rFonts w:eastAsia="標楷體"/>
                <w:color w:val="000000"/>
                <w:sz w:val="32"/>
                <w:szCs w:val="32"/>
                <w:lang w:eastAsia="zh-TW"/>
              </w:rPr>
              <w:t>2</w:t>
            </w:r>
            <w:r w:rsidRPr="003D5E32">
              <w:rPr>
                <w:rFonts w:eastAsia="標楷體"/>
                <w:color w:val="000000"/>
                <w:sz w:val="32"/>
                <w:szCs w:val="32"/>
                <w:lang w:eastAsia="zh-TW"/>
              </w:rPr>
              <w:t>樓國際會議中心</w:t>
            </w:r>
          </w:p>
        </w:tc>
      </w:tr>
      <w:tr w:rsidR="00584D81" w:rsidRPr="003D5E32" w:rsidTr="00CB5DD2">
        <w:trPr>
          <w:cantSplit/>
          <w:trHeight w:val="4906"/>
        </w:trPr>
        <w:tc>
          <w:tcPr>
            <w:tcW w:w="962" w:type="dxa"/>
            <w:textDirection w:val="tbRlV"/>
            <w:vAlign w:val="center"/>
          </w:tcPr>
          <w:p w:rsidR="00584D81" w:rsidRPr="003D5E32" w:rsidRDefault="00584D81" w:rsidP="00951181">
            <w:pPr>
              <w:spacing w:line="560" w:lineRule="exact"/>
              <w:ind w:left="113" w:right="113"/>
              <w:jc w:val="distribute"/>
              <w:rPr>
                <w:rFonts w:eastAsia="標楷體"/>
                <w:color w:val="000000"/>
                <w:sz w:val="32"/>
                <w:szCs w:val="32"/>
                <w:lang w:eastAsia="zh-TW"/>
              </w:rPr>
            </w:pPr>
            <w:r w:rsidRPr="003D5E32">
              <w:rPr>
                <w:rFonts w:eastAsia="標楷體"/>
                <w:color w:val="000000"/>
                <w:sz w:val="32"/>
                <w:szCs w:val="32"/>
                <w:lang w:eastAsia="zh-TW"/>
              </w:rPr>
              <w:t>開幕致詞</w:t>
            </w:r>
          </w:p>
        </w:tc>
        <w:tc>
          <w:tcPr>
            <w:tcW w:w="8559" w:type="dxa"/>
            <w:gridSpan w:val="3"/>
            <w:vAlign w:val="center"/>
          </w:tcPr>
          <w:p w:rsidR="00584D81" w:rsidRPr="003D5E32" w:rsidRDefault="00F136F7" w:rsidP="00F136F7">
            <w:pPr>
              <w:jc w:val="center"/>
              <w:rPr>
                <w:rFonts w:eastAsia="標楷體"/>
                <w:color w:val="000000"/>
                <w:sz w:val="32"/>
                <w:szCs w:val="32"/>
                <w:lang w:eastAsia="zh-TW"/>
              </w:rPr>
            </w:pPr>
            <w:r w:rsidRPr="003D5E32">
              <w:rPr>
                <w:noProof/>
                <w:lang w:eastAsia="zh-TW"/>
              </w:rPr>
              <w:drawing>
                <wp:inline distT="0" distB="0" distL="0" distR="0" wp14:anchorId="563A0B9A" wp14:editId="0BDBFFE5">
                  <wp:extent cx="5220000" cy="3458084"/>
                  <wp:effectExtent l="0" t="0" r="0" b="9525"/>
                  <wp:docPr id="16" name="圖片 16" descr="臺北市政府訪評相片上傳區_171006_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臺北市政府訪評相片上傳區_171006_00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20000" cy="3458084"/>
                          </a:xfrm>
                          <a:prstGeom prst="rect">
                            <a:avLst/>
                          </a:prstGeom>
                          <a:noFill/>
                          <a:ln>
                            <a:noFill/>
                          </a:ln>
                        </pic:spPr>
                      </pic:pic>
                    </a:graphicData>
                  </a:graphic>
                </wp:inline>
              </w:drawing>
            </w:r>
          </w:p>
        </w:tc>
      </w:tr>
      <w:tr w:rsidR="007A19A5" w:rsidRPr="003D5E32" w:rsidTr="00CB5DD2">
        <w:trPr>
          <w:cantSplit/>
          <w:trHeight w:val="5654"/>
        </w:trPr>
        <w:tc>
          <w:tcPr>
            <w:tcW w:w="962" w:type="dxa"/>
            <w:textDirection w:val="tbRlV"/>
            <w:vAlign w:val="center"/>
          </w:tcPr>
          <w:p w:rsidR="007A19A5" w:rsidRPr="003D5E32" w:rsidRDefault="007A19A5" w:rsidP="007A19A5">
            <w:pPr>
              <w:spacing w:line="560" w:lineRule="exact"/>
              <w:ind w:left="113" w:right="113"/>
              <w:jc w:val="distribute"/>
              <w:rPr>
                <w:rFonts w:eastAsia="標楷體"/>
                <w:color w:val="000000"/>
                <w:sz w:val="32"/>
                <w:szCs w:val="32"/>
              </w:rPr>
            </w:pPr>
            <w:r w:rsidRPr="003D5E32">
              <w:rPr>
                <w:rFonts w:eastAsia="標楷體"/>
                <w:color w:val="000000"/>
                <w:sz w:val="32"/>
                <w:szCs w:val="32"/>
                <w:lang w:eastAsia="zh-TW"/>
              </w:rPr>
              <w:t>長官致詞</w:t>
            </w:r>
          </w:p>
        </w:tc>
        <w:tc>
          <w:tcPr>
            <w:tcW w:w="8559" w:type="dxa"/>
            <w:gridSpan w:val="3"/>
            <w:vAlign w:val="center"/>
          </w:tcPr>
          <w:p w:rsidR="007A19A5" w:rsidRPr="003D5E32" w:rsidRDefault="007A19A5" w:rsidP="007A19A5">
            <w:pPr>
              <w:jc w:val="center"/>
              <w:rPr>
                <w:rFonts w:eastAsia="標楷體"/>
                <w:color w:val="000000"/>
                <w:sz w:val="32"/>
                <w:szCs w:val="32"/>
                <w:lang w:eastAsia="zh-TW"/>
              </w:rPr>
            </w:pPr>
            <w:r w:rsidRPr="003D5E32">
              <w:rPr>
                <w:rFonts w:eastAsia="標楷體"/>
                <w:noProof/>
                <w:color w:val="000000"/>
                <w:sz w:val="32"/>
                <w:szCs w:val="32"/>
                <w:lang w:eastAsia="zh-TW"/>
              </w:rPr>
              <w:drawing>
                <wp:inline distT="0" distB="0" distL="0" distR="0" wp14:anchorId="11F4ABB7" wp14:editId="726C55CE">
                  <wp:extent cx="5220000" cy="3477508"/>
                  <wp:effectExtent l="0" t="0" r="0" b="8890"/>
                  <wp:docPr id="5" name="圖片 5" descr="C:\Users\frankbet\Desktop\訪評&amp;演習\106年災害防救業務訪評\聯合訪評\1003臺北\臺北市政府訪評相片上傳區_171229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kbet\Desktop\訪評&amp;演習\106年災害防救業務訪評\聯合訪評\1003臺北\臺北市政府訪評相片上傳區_171229_001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20000" cy="3477508"/>
                          </a:xfrm>
                          <a:prstGeom prst="rect">
                            <a:avLst/>
                          </a:prstGeom>
                          <a:noFill/>
                          <a:ln>
                            <a:noFill/>
                          </a:ln>
                        </pic:spPr>
                      </pic:pic>
                    </a:graphicData>
                  </a:graphic>
                </wp:inline>
              </w:drawing>
            </w:r>
          </w:p>
        </w:tc>
      </w:tr>
    </w:tbl>
    <w:p w:rsidR="001C193C" w:rsidRPr="003D5E32" w:rsidRDefault="001C193C">
      <w:pPr>
        <w:rPr>
          <w:rFonts w:eastAsia="標楷體"/>
          <w:lang w:eastAsia="zh-TW"/>
        </w:rPr>
      </w:pPr>
      <w:r w:rsidRPr="003D5E32">
        <w:rPr>
          <w:rFonts w:eastAsia="標楷體"/>
          <w:lang w:eastAsia="zh-TW"/>
        </w:rPr>
        <w:br w:type="page"/>
      </w:r>
    </w:p>
    <w:p w:rsidR="00D4183D" w:rsidRPr="003D5E32" w:rsidRDefault="00D4183D" w:rsidP="00F75F75">
      <w:pPr>
        <w:pStyle w:val="ab"/>
        <w:numPr>
          <w:ilvl w:val="0"/>
          <w:numId w:val="1"/>
        </w:numPr>
        <w:spacing w:beforeLines="50" w:before="180" w:afterLines="50" w:after="180" w:line="440" w:lineRule="exact"/>
        <w:ind w:leftChars="0" w:left="851" w:hanging="851"/>
        <w:outlineLvl w:val="1"/>
        <w:rPr>
          <w:rFonts w:eastAsia="標楷體"/>
          <w:sz w:val="36"/>
          <w:szCs w:val="36"/>
          <w:lang w:eastAsia="zh-TW"/>
        </w:rPr>
        <w:sectPr w:rsidR="00D4183D" w:rsidRPr="003D5E32" w:rsidSect="00212EA1">
          <w:pgSz w:w="11906" w:h="16838" w:code="9"/>
          <w:pgMar w:top="1134" w:right="1133" w:bottom="1134" w:left="1134" w:header="851" w:footer="283" w:gutter="0"/>
          <w:cols w:space="425"/>
          <w:docGrid w:type="lines" w:linePitch="360"/>
        </w:sectPr>
      </w:pPr>
    </w:p>
    <w:p w:rsidR="00E20AE1" w:rsidRPr="003D5E32" w:rsidRDefault="00D4183D" w:rsidP="0049687F">
      <w:pPr>
        <w:pStyle w:val="24"/>
        <w:spacing w:before="120" w:after="120"/>
        <w:rPr>
          <w:rFonts w:hAnsi="Times New Roman"/>
        </w:rPr>
      </w:pPr>
      <w:bookmarkStart w:id="70" w:name="_Toc502309314"/>
      <w:r w:rsidRPr="003D5E32">
        <w:rPr>
          <w:rFonts w:hAnsi="Times New Roman"/>
        </w:rPr>
        <w:lastRenderedPageBreak/>
        <w:t>附件</w:t>
      </w:r>
      <w:r w:rsidRPr="003D5E32">
        <w:rPr>
          <w:rFonts w:hAnsi="Times New Roman"/>
        </w:rPr>
        <w:t>4</w:t>
      </w:r>
      <w:r w:rsidRPr="003D5E32">
        <w:rPr>
          <w:rFonts w:hAnsi="Times New Roman"/>
        </w:rPr>
        <w:t>－災害防救業務訪評成績評核總表</w:t>
      </w:r>
      <w:bookmarkEnd w:id="70"/>
    </w:p>
    <w:tbl>
      <w:tblPr>
        <w:tblW w:w="14925" w:type="dxa"/>
        <w:tblInd w:w="38" w:type="dxa"/>
        <w:tblCellMar>
          <w:left w:w="28" w:type="dxa"/>
          <w:right w:w="28" w:type="dxa"/>
        </w:tblCellMar>
        <w:tblLook w:val="04A0" w:firstRow="1" w:lastRow="0" w:firstColumn="1" w:lastColumn="0" w:noHBand="0" w:noVBand="1"/>
      </w:tblPr>
      <w:tblGrid>
        <w:gridCol w:w="403"/>
        <w:gridCol w:w="1110"/>
        <w:gridCol w:w="1097"/>
        <w:gridCol w:w="729"/>
        <w:gridCol w:w="724"/>
        <w:gridCol w:w="724"/>
        <w:gridCol w:w="723"/>
        <w:gridCol w:w="723"/>
        <w:gridCol w:w="726"/>
        <w:gridCol w:w="723"/>
        <w:gridCol w:w="723"/>
        <w:gridCol w:w="1082"/>
        <w:gridCol w:w="723"/>
        <w:gridCol w:w="723"/>
        <w:gridCol w:w="1731"/>
        <w:gridCol w:w="723"/>
        <w:gridCol w:w="949"/>
        <w:gridCol w:w="578"/>
        <w:gridCol w:w="11"/>
      </w:tblGrid>
      <w:tr w:rsidR="00E20AE1" w:rsidRPr="003D5E32" w:rsidTr="0019158C">
        <w:trPr>
          <w:gridAfter w:val="1"/>
          <w:wAfter w:w="11" w:type="dxa"/>
          <w:trHeight w:val="440"/>
        </w:trPr>
        <w:tc>
          <w:tcPr>
            <w:tcW w:w="403" w:type="dxa"/>
            <w:vMerge w:val="restart"/>
            <w:tcBorders>
              <w:top w:val="single" w:sz="8" w:space="0" w:color="auto"/>
              <w:left w:val="single" w:sz="8" w:space="0" w:color="auto"/>
              <w:bottom w:val="single" w:sz="4" w:space="0" w:color="auto"/>
              <w:right w:val="single" w:sz="4" w:space="0" w:color="auto"/>
            </w:tcBorders>
            <w:shd w:val="clear" w:color="auto" w:fill="auto"/>
            <w:textDirection w:val="tbRlV"/>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區分</w:t>
            </w:r>
          </w:p>
        </w:tc>
        <w:tc>
          <w:tcPr>
            <w:tcW w:w="1110" w:type="dxa"/>
            <w:vMerge w:val="restart"/>
            <w:tcBorders>
              <w:top w:val="single" w:sz="8" w:space="0" w:color="auto"/>
              <w:left w:val="single" w:sz="4" w:space="0" w:color="auto"/>
              <w:bottom w:val="nil"/>
              <w:right w:val="single" w:sz="4" w:space="0" w:color="auto"/>
              <w:tl2br w:val="single" w:sz="4" w:space="0" w:color="auto"/>
            </w:tcBorders>
            <w:shd w:val="clear" w:color="auto" w:fill="auto"/>
            <w:hideMark/>
          </w:tcPr>
          <w:p w:rsidR="00E20AE1" w:rsidRPr="003D5E32" w:rsidRDefault="00E20AE1" w:rsidP="00FE5943">
            <w:pPr>
              <w:spacing w:line="280" w:lineRule="exact"/>
              <w:rPr>
                <w:rFonts w:eastAsia="標楷體"/>
                <w:bCs/>
                <w:color w:val="000000"/>
                <w:sz w:val="28"/>
                <w:szCs w:val="28"/>
                <w:lang w:eastAsia="zh-TW"/>
              </w:rPr>
            </w:pPr>
            <w:r w:rsidRPr="003D5E32">
              <w:rPr>
                <w:rFonts w:eastAsia="標楷體"/>
                <w:bCs/>
                <w:color w:val="000000"/>
                <w:sz w:val="28"/>
                <w:szCs w:val="28"/>
                <w:lang w:eastAsia="zh-TW"/>
              </w:rPr>
              <w:t xml:space="preserve">   </w:t>
            </w:r>
            <w:r w:rsidRPr="003D5E32">
              <w:rPr>
                <w:rFonts w:eastAsia="標楷體"/>
                <w:bCs/>
                <w:color w:val="000000"/>
                <w:sz w:val="28"/>
                <w:szCs w:val="28"/>
                <w:lang w:eastAsia="zh-TW"/>
              </w:rPr>
              <w:t>實施</w:t>
            </w:r>
          </w:p>
          <w:p w:rsidR="00E20AE1" w:rsidRPr="003D5E32" w:rsidRDefault="00E20AE1" w:rsidP="00FE5943">
            <w:pPr>
              <w:spacing w:line="280" w:lineRule="exact"/>
              <w:rPr>
                <w:rFonts w:eastAsia="標楷體"/>
                <w:bCs/>
                <w:color w:val="000000"/>
                <w:sz w:val="28"/>
                <w:szCs w:val="28"/>
                <w:lang w:eastAsia="zh-TW"/>
              </w:rPr>
            </w:pPr>
            <w:r w:rsidRPr="003D5E32">
              <w:rPr>
                <w:rFonts w:eastAsia="標楷體"/>
                <w:bCs/>
                <w:color w:val="000000"/>
                <w:sz w:val="28"/>
                <w:szCs w:val="28"/>
                <w:lang w:eastAsia="zh-TW"/>
              </w:rPr>
              <w:t xml:space="preserve">   </w:t>
            </w:r>
            <w:r w:rsidRPr="003D5E32">
              <w:rPr>
                <w:rFonts w:eastAsia="標楷體"/>
                <w:bCs/>
                <w:color w:val="000000"/>
                <w:sz w:val="28"/>
                <w:szCs w:val="28"/>
                <w:lang w:eastAsia="zh-TW"/>
              </w:rPr>
              <w:t>訪評</w:t>
            </w:r>
          </w:p>
          <w:p w:rsidR="00E20AE1" w:rsidRPr="003D5E32" w:rsidRDefault="00E20AE1" w:rsidP="00FE5943">
            <w:pPr>
              <w:spacing w:line="280" w:lineRule="exact"/>
              <w:rPr>
                <w:rFonts w:eastAsia="標楷體"/>
                <w:bCs/>
                <w:color w:val="000000"/>
                <w:sz w:val="28"/>
                <w:szCs w:val="28"/>
                <w:lang w:eastAsia="zh-TW"/>
              </w:rPr>
            </w:pPr>
            <w:r w:rsidRPr="003D5E32">
              <w:rPr>
                <w:rFonts w:eastAsia="標楷體"/>
                <w:bCs/>
                <w:color w:val="000000"/>
                <w:sz w:val="28"/>
                <w:szCs w:val="28"/>
                <w:lang w:eastAsia="zh-TW"/>
              </w:rPr>
              <w:t xml:space="preserve">   </w:t>
            </w:r>
            <w:r w:rsidRPr="003D5E32">
              <w:rPr>
                <w:rFonts w:eastAsia="標楷體"/>
                <w:bCs/>
                <w:color w:val="000000"/>
                <w:sz w:val="28"/>
                <w:szCs w:val="28"/>
                <w:lang w:eastAsia="zh-TW"/>
              </w:rPr>
              <w:t>機關</w:t>
            </w:r>
          </w:p>
          <w:p w:rsidR="00E20AE1" w:rsidRPr="003D5E32" w:rsidRDefault="00E20AE1" w:rsidP="00FE5943">
            <w:pPr>
              <w:spacing w:line="280" w:lineRule="exact"/>
              <w:rPr>
                <w:rFonts w:eastAsia="標楷體"/>
                <w:bCs/>
                <w:color w:val="000000"/>
                <w:sz w:val="28"/>
                <w:szCs w:val="28"/>
                <w:lang w:eastAsia="zh-TW"/>
              </w:rPr>
            </w:pPr>
          </w:p>
          <w:p w:rsidR="00E20AE1" w:rsidRPr="003D5E32" w:rsidRDefault="00E20AE1" w:rsidP="00FE5943">
            <w:pPr>
              <w:spacing w:line="280" w:lineRule="exact"/>
              <w:rPr>
                <w:rFonts w:eastAsia="標楷體"/>
                <w:bCs/>
                <w:color w:val="000000"/>
                <w:sz w:val="28"/>
                <w:szCs w:val="28"/>
                <w:lang w:eastAsia="zh-TW"/>
              </w:rPr>
            </w:pPr>
            <w:r w:rsidRPr="003D5E32">
              <w:rPr>
                <w:rFonts w:eastAsia="標楷體"/>
                <w:bCs/>
                <w:color w:val="000000"/>
                <w:sz w:val="28"/>
                <w:szCs w:val="28"/>
                <w:lang w:eastAsia="zh-TW"/>
              </w:rPr>
              <w:t>縣市</w:t>
            </w:r>
          </w:p>
          <w:p w:rsidR="00E20AE1" w:rsidRPr="003D5E32" w:rsidRDefault="00E20AE1" w:rsidP="00FE5943">
            <w:pPr>
              <w:spacing w:line="280" w:lineRule="exact"/>
              <w:rPr>
                <w:rFonts w:eastAsia="標楷體"/>
                <w:bCs/>
                <w:color w:val="000000"/>
                <w:sz w:val="28"/>
                <w:szCs w:val="28"/>
                <w:lang w:eastAsia="zh-TW"/>
              </w:rPr>
            </w:pPr>
            <w:r w:rsidRPr="003D5E32">
              <w:rPr>
                <w:rFonts w:eastAsia="標楷體"/>
                <w:bCs/>
                <w:color w:val="000000"/>
                <w:sz w:val="28"/>
                <w:szCs w:val="28"/>
                <w:lang w:eastAsia="zh-TW"/>
              </w:rPr>
              <w:t>政府</w:t>
            </w:r>
          </w:p>
        </w:tc>
        <w:tc>
          <w:tcPr>
            <w:tcW w:w="1826" w:type="dxa"/>
            <w:gridSpan w:val="2"/>
            <w:tcBorders>
              <w:top w:val="single" w:sz="8" w:space="0" w:color="auto"/>
              <w:left w:val="nil"/>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內政部</w:t>
            </w:r>
          </w:p>
        </w:tc>
        <w:tc>
          <w:tcPr>
            <w:tcW w:w="72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教</w:t>
            </w:r>
            <w:r w:rsidRPr="003D5E32">
              <w:rPr>
                <w:rFonts w:eastAsia="標楷體"/>
                <w:bCs/>
                <w:color w:val="000000"/>
                <w:sz w:val="28"/>
                <w:szCs w:val="28"/>
              </w:rPr>
              <w:t xml:space="preserve"> </w:t>
            </w:r>
            <w:r w:rsidRPr="003D5E32">
              <w:rPr>
                <w:rFonts w:eastAsia="標楷體"/>
                <w:bCs/>
                <w:color w:val="000000"/>
                <w:sz w:val="28"/>
                <w:szCs w:val="28"/>
              </w:rPr>
              <w:t>育</w:t>
            </w:r>
            <w:r w:rsidRPr="003D5E32">
              <w:rPr>
                <w:rFonts w:eastAsia="標楷體"/>
                <w:bCs/>
                <w:color w:val="000000"/>
                <w:sz w:val="28"/>
                <w:szCs w:val="28"/>
              </w:rPr>
              <w:t xml:space="preserve"> </w:t>
            </w:r>
            <w:r w:rsidRPr="003D5E32">
              <w:rPr>
                <w:rFonts w:eastAsia="標楷體"/>
                <w:bCs/>
                <w:color w:val="000000"/>
                <w:sz w:val="28"/>
                <w:szCs w:val="28"/>
              </w:rPr>
              <w:t>部</w:t>
            </w:r>
          </w:p>
        </w:tc>
        <w:tc>
          <w:tcPr>
            <w:tcW w:w="72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經濟部</w:t>
            </w:r>
            <w:r w:rsidRPr="003D5E32">
              <w:rPr>
                <w:rFonts w:eastAsia="標楷體"/>
                <w:bCs/>
                <w:sz w:val="28"/>
                <w:szCs w:val="28"/>
              </w:rPr>
              <w:br/>
            </w:r>
            <w:r w:rsidRPr="003D5E32">
              <w:rPr>
                <w:rFonts w:eastAsia="標楷體"/>
                <w:bCs/>
                <w:sz w:val="28"/>
                <w:szCs w:val="28"/>
              </w:rPr>
              <w:t>水利</w:t>
            </w:r>
            <w:r w:rsidRPr="003D5E32">
              <w:rPr>
                <w:rFonts w:eastAsia="標楷體"/>
                <w:bCs/>
                <w:sz w:val="28"/>
                <w:szCs w:val="28"/>
              </w:rPr>
              <w:br/>
            </w:r>
            <w:r w:rsidRPr="003D5E32">
              <w:rPr>
                <w:rFonts w:eastAsia="標楷體"/>
                <w:bCs/>
                <w:sz w:val="28"/>
                <w:szCs w:val="28"/>
              </w:rPr>
              <w:t>署</w:t>
            </w:r>
          </w:p>
        </w:tc>
        <w:tc>
          <w:tcPr>
            <w:tcW w:w="72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交</w:t>
            </w:r>
            <w:r w:rsidRPr="003D5E32">
              <w:rPr>
                <w:rFonts w:eastAsia="標楷體"/>
                <w:bCs/>
                <w:sz w:val="28"/>
                <w:szCs w:val="28"/>
              </w:rPr>
              <w:t xml:space="preserve"> </w:t>
            </w:r>
            <w:r w:rsidRPr="003D5E32">
              <w:rPr>
                <w:rFonts w:eastAsia="標楷體"/>
                <w:bCs/>
                <w:sz w:val="28"/>
                <w:szCs w:val="28"/>
              </w:rPr>
              <w:t>通</w:t>
            </w:r>
            <w:r w:rsidRPr="003D5E32">
              <w:rPr>
                <w:rFonts w:eastAsia="標楷體"/>
                <w:bCs/>
                <w:sz w:val="28"/>
                <w:szCs w:val="28"/>
              </w:rPr>
              <w:t xml:space="preserve"> </w:t>
            </w:r>
            <w:r w:rsidRPr="003D5E32">
              <w:rPr>
                <w:rFonts w:eastAsia="標楷體"/>
                <w:bCs/>
                <w:sz w:val="28"/>
                <w:szCs w:val="28"/>
              </w:rPr>
              <w:t>部</w:t>
            </w:r>
          </w:p>
        </w:tc>
        <w:tc>
          <w:tcPr>
            <w:tcW w:w="1449" w:type="dxa"/>
            <w:gridSpan w:val="2"/>
            <w:tcBorders>
              <w:top w:val="single" w:sz="8" w:space="0" w:color="auto"/>
              <w:left w:val="nil"/>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衛福部</w:t>
            </w:r>
          </w:p>
        </w:tc>
        <w:tc>
          <w:tcPr>
            <w:tcW w:w="723" w:type="dxa"/>
            <w:vMerge w:val="restart"/>
            <w:tcBorders>
              <w:top w:val="single" w:sz="8" w:space="0" w:color="auto"/>
              <w:left w:val="single" w:sz="4" w:space="0" w:color="auto"/>
              <w:bottom w:val="nil"/>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行政院</w:t>
            </w:r>
            <w:r w:rsidRPr="003D5E32">
              <w:rPr>
                <w:rFonts w:eastAsia="標楷體"/>
                <w:bCs/>
                <w:sz w:val="28"/>
                <w:szCs w:val="28"/>
              </w:rPr>
              <w:br/>
            </w:r>
            <w:r w:rsidRPr="003D5E32">
              <w:rPr>
                <w:rFonts w:eastAsia="標楷體"/>
                <w:bCs/>
                <w:sz w:val="28"/>
                <w:szCs w:val="28"/>
              </w:rPr>
              <w:t>環境保護署</w:t>
            </w:r>
          </w:p>
        </w:tc>
        <w:tc>
          <w:tcPr>
            <w:tcW w:w="1805" w:type="dxa"/>
            <w:gridSpan w:val="2"/>
            <w:tcBorders>
              <w:top w:val="single" w:sz="8" w:space="0" w:color="auto"/>
              <w:left w:val="nil"/>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行政院</w:t>
            </w:r>
          </w:p>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農業委員會</w:t>
            </w:r>
          </w:p>
        </w:tc>
        <w:tc>
          <w:tcPr>
            <w:tcW w:w="72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原住民族委員會</w:t>
            </w:r>
          </w:p>
        </w:tc>
        <w:tc>
          <w:tcPr>
            <w:tcW w:w="723" w:type="dxa"/>
            <w:vMerge w:val="restart"/>
            <w:tcBorders>
              <w:top w:val="single" w:sz="8" w:space="0" w:color="auto"/>
              <w:left w:val="single" w:sz="4" w:space="0" w:color="auto"/>
              <w:bottom w:val="nil"/>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行政院</w:t>
            </w:r>
            <w:r w:rsidRPr="003D5E32">
              <w:rPr>
                <w:rFonts w:eastAsia="標楷體"/>
                <w:bCs/>
                <w:color w:val="000000"/>
                <w:sz w:val="28"/>
                <w:szCs w:val="28"/>
              </w:rPr>
              <w:br/>
            </w:r>
            <w:r w:rsidRPr="003D5E32">
              <w:rPr>
                <w:rFonts w:eastAsia="標楷體"/>
                <w:bCs/>
                <w:color w:val="000000"/>
                <w:sz w:val="28"/>
                <w:szCs w:val="28"/>
              </w:rPr>
              <w:t>原子能委員會</w:t>
            </w:r>
          </w:p>
        </w:tc>
        <w:tc>
          <w:tcPr>
            <w:tcW w:w="173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lang w:eastAsia="zh-TW"/>
              </w:rPr>
            </w:pPr>
            <w:r w:rsidRPr="003D5E32">
              <w:rPr>
                <w:rFonts w:eastAsia="標楷體"/>
                <w:bCs/>
                <w:sz w:val="28"/>
                <w:szCs w:val="28"/>
                <w:lang w:eastAsia="zh-TW"/>
              </w:rPr>
              <w:t>行政院災害</w:t>
            </w:r>
          </w:p>
          <w:p w:rsidR="00E20AE1" w:rsidRPr="003D5E32" w:rsidRDefault="00E20AE1" w:rsidP="00E20AE1">
            <w:pPr>
              <w:spacing w:line="280" w:lineRule="exact"/>
              <w:jc w:val="center"/>
              <w:rPr>
                <w:rFonts w:eastAsia="標楷體"/>
                <w:bCs/>
                <w:sz w:val="28"/>
                <w:szCs w:val="28"/>
                <w:lang w:eastAsia="zh-TW"/>
              </w:rPr>
            </w:pPr>
            <w:r w:rsidRPr="003D5E32">
              <w:rPr>
                <w:rFonts w:eastAsia="標楷體"/>
                <w:bCs/>
                <w:sz w:val="28"/>
                <w:szCs w:val="28"/>
                <w:lang w:eastAsia="zh-TW"/>
              </w:rPr>
              <w:t>防救辦公室</w:t>
            </w:r>
          </w:p>
          <w:p w:rsidR="00E20AE1" w:rsidRPr="003D5E32" w:rsidRDefault="00E20AE1" w:rsidP="0019158C">
            <w:pPr>
              <w:spacing w:beforeLines="50" w:before="120" w:afterLines="50" w:after="120" w:line="280" w:lineRule="exact"/>
              <w:jc w:val="center"/>
              <w:rPr>
                <w:rFonts w:eastAsia="標楷體"/>
                <w:bCs/>
                <w:sz w:val="28"/>
                <w:szCs w:val="28"/>
                <w:lang w:eastAsia="zh-TW"/>
              </w:rPr>
            </w:pPr>
            <w:r w:rsidRPr="003D5E32">
              <w:rPr>
                <w:rFonts w:eastAsia="標楷體"/>
                <w:bCs/>
                <w:sz w:val="28"/>
                <w:szCs w:val="28"/>
                <w:lang w:eastAsia="zh-TW"/>
              </w:rPr>
              <w:t>國防部</w:t>
            </w:r>
          </w:p>
          <w:p w:rsidR="00E20AE1" w:rsidRPr="003D5E32" w:rsidRDefault="00E20AE1" w:rsidP="00E20AE1">
            <w:pPr>
              <w:spacing w:line="280" w:lineRule="exact"/>
              <w:jc w:val="center"/>
              <w:rPr>
                <w:rFonts w:eastAsia="標楷體"/>
                <w:bCs/>
                <w:sz w:val="28"/>
                <w:szCs w:val="28"/>
                <w:lang w:eastAsia="zh-TW"/>
              </w:rPr>
            </w:pPr>
            <w:r w:rsidRPr="003D5E32">
              <w:rPr>
                <w:rFonts w:eastAsia="標楷體"/>
                <w:bCs/>
                <w:sz w:val="28"/>
                <w:szCs w:val="28"/>
                <w:lang w:eastAsia="zh-TW"/>
              </w:rPr>
              <w:t>國家災害</w:t>
            </w:r>
          </w:p>
          <w:p w:rsidR="00E20AE1" w:rsidRPr="003D5E32" w:rsidRDefault="00E20AE1" w:rsidP="00E20AE1">
            <w:pPr>
              <w:spacing w:line="280" w:lineRule="exact"/>
              <w:jc w:val="center"/>
              <w:rPr>
                <w:rFonts w:eastAsia="標楷體"/>
                <w:bCs/>
                <w:sz w:val="28"/>
                <w:szCs w:val="28"/>
                <w:lang w:eastAsia="zh-TW"/>
              </w:rPr>
            </w:pPr>
            <w:r w:rsidRPr="003D5E32">
              <w:rPr>
                <w:rFonts w:eastAsia="標楷體"/>
                <w:bCs/>
                <w:sz w:val="28"/>
                <w:szCs w:val="28"/>
                <w:lang w:eastAsia="zh-TW"/>
              </w:rPr>
              <w:t>防救科技中心</w:t>
            </w:r>
          </w:p>
        </w:tc>
        <w:tc>
          <w:tcPr>
            <w:tcW w:w="72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總</w:t>
            </w:r>
            <w:r w:rsidRPr="003D5E32">
              <w:rPr>
                <w:rFonts w:eastAsia="標楷體"/>
                <w:bCs/>
                <w:color w:val="000000"/>
                <w:sz w:val="28"/>
                <w:szCs w:val="28"/>
              </w:rPr>
              <w:t xml:space="preserve"> </w:t>
            </w:r>
            <w:r w:rsidRPr="003D5E32">
              <w:rPr>
                <w:rFonts w:eastAsia="標楷體"/>
                <w:bCs/>
                <w:color w:val="000000"/>
                <w:sz w:val="28"/>
                <w:szCs w:val="28"/>
              </w:rPr>
              <w:t>得</w:t>
            </w:r>
            <w:r w:rsidRPr="003D5E32">
              <w:rPr>
                <w:rFonts w:eastAsia="標楷體"/>
                <w:bCs/>
                <w:color w:val="000000"/>
                <w:sz w:val="28"/>
                <w:szCs w:val="28"/>
              </w:rPr>
              <w:br/>
            </w:r>
            <w:r w:rsidRPr="003D5E32">
              <w:rPr>
                <w:rFonts w:eastAsia="標楷體"/>
                <w:bCs/>
                <w:color w:val="000000"/>
                <w:sz w:val="28"/>
                <w:szCs w:val="28"/>
              </w:rPr>
              <w:t>分</w:t>
            </w:r>
          </w:p>
        </w:tc>
        <w:tc>
          <w:tcPr>
            <w:tcW w:w="949"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平均</w:t>
            </w:r>
          </w:p>
        </w:tc>
        <w:tc>
          <w:tcPr>
            <w:tcW w:w="578"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rsidR="00E20AE1" w:rsidRPr="003D5E32" w:rsidRDefault="005A54DC" w:rsidP="00FE5943">
            <w:pPr>
              <w:spacing w:line="280" w:lineRule="exact"/>
              <w:jc w:val="center"/>
              <w:rPr>
                <w:rFonts w:eastAsia="標楷體"/>
                <w:bCs/>
                <w:color w:val="000000"/>
                <w:sz w:val="28"/>
                <w:szCs w:val="28"/>
              </w:rPr>
            </w:pPr>
            <w:r>
              <w:rPr>
                <w:rFonts w:eastAsia="標楷體" w:hint="eastAsia"/>
                <w:bCs/>
                <w:color w:val="000000"/>
                <w:sz w:val="28"/>
                <w:szCs w:val="28"/>
                <w:lang w:eastAsia="zh-TW"/>
              </w:rPr>
              <w:t>績優單位</w:t>
            </w:r>
          </w:p>
        </w:tc>
      </w:tr>
      <w:tr w:rsidR="0019158C" w:rsidRPr="003D5E32" w:rsidTr="0019158C">
        <w:trPr>
          <w:gridAfter w:val="1"/>
          <w:wAfter w:w="11" w:type="dxa"/>
          <w:trHeight w:val="650"/>
        </w:trPr>
        <w:tc>
          <w:tcPr>
            <w:tcW w:w="403" w:type="dxa"/>
            <w:vMerge/>
            <w:tcBorders>
              <w:top w:val="single" w:sz="8" w:space="0" w:color="auto"/>
              <w:left w:val="single" w:sz="8"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vMerge/>
            <w:tcBorders>
              <w:top w:val="single" w:sz="8" w:space="0" w:color="auto"/>
              <w:left w:val="single" w:sz="4" w:space="0" w:color="auto"/>
              <w:bottom w:val="nil"/>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097" w:type="dxa"/>
            <w:tcBorders>
              <w:top w:val="nil"/>
              <w:left w:val="nil"/>
              <w:bottom w:val="nil"/>
              <w:right w:val="single" w:sz="4" w:space="0" w:color="auto"/>
            </w:tcBorders>
            <w:shd w:val="clear" w:color="auto" w:fill="auto"/>
            <w:vAlign w:val="center"/>
            <w:hideMark/>
          </w:tcPr>
          <w:p w:rsidR="0019158C" w:rsidRPr="003D5E32" w:rsidRDefault="00E20AE1" w:rsidP="0019158C">
            <w:pPr>
              <w:spacing w:line="280" w:lineRule="exact"/>
              <w:jc w:val="center"/>
              <w:rPr>
                <w:rFonts w:eastAsia="標楷體"/>
                <w:bCs/>
                <w:color w:val="000000"/>
                <w:sz w:val="28"/>
                <w:szCs w:val="28"/>
              </w:rPr>
            </w:pPr>
            <w:r w:rsidRPr="003D5E32">
              <w:rPr>
                <w:rFonts w:eastAsia="標楷體"/>
                <w:bCs/>
                <w:color w:val="000000"/>
                <w:sz w:val="28"/>
                <w:szCs w:val="28"/>
              </w:rPr>
              <w:t>民政司</w:t>
            </w:r>
          </w:p>
          <w:p w:rsidR="0019158C" w:rsidRPr="003D5E32" w:rsidRDefault="00E20AE1" w:rsidP="0019158C">
            <w:pPr>
              <w:spacing w:beforeLines="50" w:before="120" w:afterLines="50" w:after="120" w:line="280" w:lineRule="exact"/>
              <w:jc w:val="center"/>
              <w:rPr>
                <w:rFonts w:eastAsia="標楷體"/>
                <w:bCs/>
                <w:color w:val="000000"/>
                <w:sz w:val="28"/>
                <w:szCs w:val="28"/>
              </w:rPr>
            </w:pPr>
            <w:r w:rsidRPr="003D5E32">
              <w:rPr>
                <w:rFonts w:eastAsia="標楷體"/>
                <w:bCs/>
                <w:color w:val="000000"/>
                <w:sz w:val="28"/>
                <w:szCs w:val="28"/>
              </w:rPr>
              <w:t>警政署</w:t>
            </w:r>
          </w:p>
          <w:p w:rsidR="00E20AE1" w:rsidRPr="003D5E32" w:rsidRDefault="00E20AE1" w:rsidP="0019158C">
            <w:pPr>
              <w:spacing w:line="280" w:lineRule="exact"/>
              <w:jc w:val="center"/>
              <w:rPr>
                <w:rFonts w:eastAsia="標楷體"/>
                <w:bCs/>
                <w:color w:val="000000"/>
                <w:sz w:val="28"/>
                <w:szCs w:val="28"/>
              </w:rPr>
            </w:pPr>
            <w:r w:rsidRPr="003D5E32">
              <w:rPr>
                <w:rFonts w:eastAsia="標楷體"/>
                <w:bCs/>
                <w:color w:val="000000"/>
                <w:sz w:val="28"/>
                <w:szCs w:val="28"/>
              </w:rPr>
              <w:t>營建署</w:t>
            </w:r>
          </w:p>
        </w:tc>
        <w:tc>
          <w:tcPr>
            <w:tcW w:w="729" w:type="dxa"/>
            <w:tcBorders>
              <w:top w:val="nil"/>
              <w:left w:val="nil"/>
              <w:bottom w:val="nil"/>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消</w:t>
            </w:r>
            <w:r w:rsidRPr="003D5E32">
              <w:rPr>
                <w:rFonts w:eastAsia="標楷體"/>
                <w:bCs/>
                <w:color w:val="000000"/>
                <w:sz w:val="28"/>
                <w:szCs w:val="28"/>
              </w:rPr>
              <w:t xml:space="preserve"> </w:t>
            </w:r>
            <w:r w:rsidRPr="003D5E32">
              <w:rPr>
                <w:rFonts w:eastAsia="標楷體"/>
                <w:bCs/>
                <w:color w:val="000000"/>
                <w:sz w:val="28"/>
                <w:szCs w:val="28"/>
              </w:rPr>
              <w:t>防</w:t>
            </w:r>
            <w:r w:rsidRPr="003D5E32">
              <w:rPr>
                <w:rFonts w:eastAsia="標楷體"/>
                <w:bCs/>
                <w:color w:val="000000"/>
                <w:sz w:val="28"/>
                <w:szCs w:val="28"/>
              </w:rPr>
              <w:t xml:space="preserve"> </w:t>
            </w:r>
            <w:r w:rsidRPr="003D5E32">
              <w:rPr>
                <w:rFonts w:eastAsia="標楷體"/>
                <w:bCs/>
                <w:color w:val="000000"/>
                <w:sz w:val="28"/>
                <w:szCs w:val="28"/>
              </w:rPr>
              <w:t>署</w:t>
            </w:r>
          </w:p>
        </w:tc>
        <w:tc>
          <w:tcPr>
            <w:tcW w:w="724"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724"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sz w:val="28"/>
                <w:szCs w:val="28"/>
              </w:rPr>
            </w:pPr>
          </w:p>
        </w:tc>
        <w:tc>
          <w:tcPr>
            <w:tcW w:w="723"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sz w:val="28"/>
                <w:szCs w:val="28"/>
              </w:rPr>
            </w:pPr>
          </w:p>
        </w:tc>
        <w:tc>
          <w:tcPr>
            <w:tcW w:w="723" w:type="dxa"/>
            <w:tcBorders>
              <w:top w:val="nil"/>
              <w:left w:val="nil"/>
              <w:bottom w:val="nil"/>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社會救助及社工司</w:t>
            </w:r>
          </w:p>
        </w:tc>
        <w:tc>
          <w:tcPr>
            <w:tcW w:w="726" w:type="dxa"/>
            <w:tcBorders>
              <w:top w:val="nil"/>
              <w:left w:val="nil"/>
              <w:bottom w:val="nil"/>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疾病管制署</w:t>
            </w:r>
          </w:p>
        </w:tc>
        <w:tc>
          <w:tcPr>
            <w:tcW w:w="723" w:type="dxa"/>
            <w:vMerge/>
            <w:tcBorders>
              <w:top w:val="single" w:sz="8" w:space="0" w:color="auto"/>
              <w:left w:val="single" w:sz="4" w:space="0" w:color="auto"/>
              <w:bottom w:val="nil"/>
              <w:right w:val="single" w:sz="4" w:space="0" w:color="auto"/>
            </w:tcBorders>
            <w:vAlign w:val="center"/>
            <w:hideMark/>
          </w:tcPr>
          <w:p w:rsidR="00E20AE1" w:rsidRPr="003D5E32" w:rsidRDefault="00E20AE1" w:rsidP="00FE5943">
            <w:pPr>
              <w:spacing w:line="280" w:lineRule="exact"/>
              <w:rPr>
                <w:rFonts w:eastAsia="標楷體"/>
                <w:bCs/>
                <w:sz w:val="28"/>
                <w:szCs w:val="28"/>
              </w:rPr>
            </w:pPr>
          </w:p>
        </w:tc>
        <w:tc>
          <w:tcPr>
            <w:tcW w:w="723" w:type="dxa"/>
            <w:tcBorders>
              <w:top w:val="nil"/>
              <w:left w:val="nil"/>
              <w:bottom w:val="nil"/>
              <w:right w:val="single" w:sz="4" w:space="0" w:color="auto"/>
            </w:tcBorders>
            <w:shd w:val="clear" w:color="auto" w:fill="auto"/>
            <w:vAlign w:val="center"/>
            <w:hideMark/>
          </w:tcPr>
          <w:p w:rsidR="00E20AE1" w:rsidRPr="003D5E32" w:rsidRDefault="00E20AE1" w:rsidP="00FE5943">
            <w:pPr>
              <w:spacing w:line="280" w:lineRule="exact"/>
              <w:jc w:val="center"/>
              <w:rPr>
                <w:rFonts w:eastAsia="標楷體"/>
                <w:bCs/>
                <w:sz w:val="28"/>
                <w:szCs w:val="28"/>
              </w:rPr>
            </w:pPr>
            <w:r w:rsidRPr="003D5E32">
              <w:rPr>
                <w:rFonts w:eastAsia="標楷體"/>
                <w:bCs/>
                <w:sz w:val="28"/>
                <w:szCs w:val="28"/>
              </w:rPr>
              <w:t>水土保持局</w:t>
            </w:r>
          </w:p>
        </w:tc>
        <w:tc>
          <w:tcPr>
            <w:tcW w:w="1082" w:type="dxa"/>
            <w:tcBorders>
              <w:top w:val="nil"/>
              <w:left w:val="nil"/>
              <w:bottom w:val="nil"/>
              <w:right w:val="single" w:sz="4" w:space="0" w:color="auto"/>
            </w:tcBorders>
            <w:shd w:val="clear" w:color="auto" w:fill="auto"/>
            <w:vAlign w:val="center"/>
            <w:hideMark/>
          </w:tcPr>
          <w:p w:rsidR="0019158C" w:rsidRPr="003D5E32" w:rsidRDefault="00E20AE1" w:rsidP="0019158C">
            <w:pPr>
              <w:spacing w:afterLines="50" w:after="120" w:line="280" w:lineRule="exact"/>
              <w:jc w:val="center"/>
              <w:rPr>
                <w:rFonts w:eastAsia="標楷體"/>
                <w:bCs/>
                <w:sz w:val="28"/>
                <w:szCs w:val="28"/>
                <w:lang w:eastAsia="zh-TW"/>
              </w:rPr>
            </w:pPr>
            <w:r w:rsidRPr="003D5E32">
              <w:rPr>
                <w:rFonts w:eastAsia="標楷體"/>
                <w:bCs/>
                <w:sz w:val="28"/>
                <w:szCs w:val="28"/>
                <w:lang w:eastAsia="zh-TW"/>
              </w:rPr>
              <w:t>農糧署</w:t>
            </w:r>
          </w:p>
          <w:p w:rsidR="00E20AE1" w:rsidRPr="003D5E32" w:rsidRDefault="00E20AE1" w:rsidP="0019158C">
            <w:pPr>
              <w:spacing w:afterLines="50" w:after="120" w:line="280" w:lineRule="exact"/>
              <w:jc w:val="center"/>
              <w:rPr>
                <w:rFonts w:eastAsia="標楷體"/>
                <w:bCs/>
                <w:sz w:val="28"/>
                <w:szCs w:val="28"/>
                <w:lang w:eastAsia="zh-TW"/>
              </w:rPr>
            </w:pPr>
            <w:r w:rsidRPr="003D5E32">
              <w:rPr>
                <w:rFonts w:eastAsia="標楷體"/>
                <w:bCs/>
                <w:sz w:val="28"/>
                <w:szCs w:val="28"/>
                <w:lang w:eastAsia="zh-TW"/>
              </w:rPr>
              <w:t>動植物防疫檢疫局</w:t>
            </w:r>
          </w:p>
        </w:tc>
        <w:tc>
          <w:tcPr>
            <w:tcW w:w="723"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sz w:val="28"/>
                <w:szCs w:val="28"/>
                <w:lang w:eastAsia="zh-TW"/>
              </w:rPr>
            </w:pPr>
          </w:p>
        </w:tc>
        <w:tc>
          <w:tcPr>
            <w:tcW w:w="723" w:type="dxa"/>
            <w:vMerge/>
            <w:tcBorders>
              <w:top w:val="single" w:sz="8" w:space="0" w:color="auto"/>
              <w:left w:val="single" w:sz="4" w:space="0" w:color="auto"/>
              <w:bottom w:val="nil"/>
              <w:right w:val="single" w:sz="4"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c>
          <w:tcPr>
            <w:tcW w:w="1731"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sz w:val="28"/>
                <w:szCs w:val="28"/>
                <w:lang w:eastAsia="zh-TW"/>
              </w:rPr>
            </w:pPr>
          </w:p>
        </w:tc>
        <w:tc>
          <w:tcPr>
            <w:tcW w:w="723"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c>
          <w:tcPr>
            <w:tcW w:w="949" w:type="dxa"/>
            <w:vMerge/>
            <w:tcBorders>
              <w:top w:val="single" w:sz="8" w:space="0" w:color="auto"/>
              <w:left w:val="single" w:sz="4"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c>
          <w:tcPr>
            <w:tcW w:w="578" w:type="dxa"/>
            <w:vMerge/>
            <w:tcBorders>
              <w:top w:val="single" w:sz="8" w:space="0" w:color="auto"/>
              <w:left w:val="single" w:sz="4" w:space="0" w:color="auto"/>
              <w:bottom w:val="single" w:sz="4" w:space="0" w:color="auto"/>
              <w:right w:val="single" w:sz="8"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r>
      <w:tr w:rsidR="00E20AE1" w:rsidRPr="003D5E32" w:rsidTr="0019158C">
        <w:trPr>
          <w:trHeight w:val="297"/>
        </w:trPr>
        <w:tc>
          <w:tcPr>
            <w:tcW w:w="403" w:type="dxa"/>
            <w:vMerge w:val="restart"/>
            <w:tcBorders>
              <w:top w:val="single" w:sz="8" w:space="0" w:color="auto"/>
              <w:left w:val="single" w:sz="8" w:space="0" w:color="auto"/>
              <w:bottom w:val="single" w:sz="8" w:space="0" w:color="000000"/>
              <w:right w:val="single" w:sz="4" w:space="0" w:color="auto"/>
            </w:tcBorders>
            <w:shd w:val="clear" w:color="auto" w:fill="auto"/>
            <w:textDirection w:val="tbRlV"/>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一組</w:t>
            </w:r>
          </w:p>
        </w:tc>
        <w:tc>
          <w:tcPr>
            <w:tcW w:w="1110" w:type="dxa"/>
            <w:tcBorders>
              <w:top w:val="single" w:sz="8" w:space="0" w:color="auto"/>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臺北市</w:t>
            </w:r>
          </w:p>
        </w:tc>
        <w:tc>
          <w:tcPr>
            <w:tcW w:w="13412" w:type="dxa"/>
            <w:gridSpan w:val="17"/>
            <w:vMerge w:val="restart"/>
            <w:tcBorders>
              <w:top w:val="single" w:sz="8" w:space="0" w:color="auto"/>
              <w:left w:val="single" w:sz="4" w:space="0" w:color="auto"/>
              <w:bottom w:val="single" w:sz="4" w:space="0" w:color="auto"/>
              <w:right w:val="single" w:sz="8" w:space="0" w:color="000000"/>
            </w:tcBorders>
            <w:shd w:val="clear" w:color="000000" w:fill="D9D9D9"/>
            <w:vAlign w:val="center"/>
            <w:hideMark/>
          </w:tcPr>
          <w:p w:rsidR="00E20AE1" w:rsidRPr="003D5E32" w:rsidRDefault="00E20AE1" w:rsidP="00E20AE1">
            <w:pPr>
              <w:spacing w:line="240" w:lineRule="exact"/>
              <w:jc w:val="center"/>
              <w:rPr>
                <w:rFonts w:eastAsia="標楷體"/>
                <w:sz w:val="28"/>
                <w:szCs w:val="28"/>
                <w:lang w:eastAsia="zh-TW"/>
              </w:rPr>
            </w:pPr>
            <w:r w:rsidRPr="003D5E32">
              <w:rPr>
                <w:rFonts w:eastAsia="標楷體"/>
                <w:sz w:val="28"/>
                <w:szCs w:val="28"/>
                <w:lang w:eastAsia="zh-TW"/>
              </w:rPr>
              <w:t>主辦縣（市）核以「災害防救業務績優單位」</w:t>
            </w:r>
          </w:p>
        </w:tc>
      </w:tr>
      <w:tr w:rsidR="00E20AE1" w:rsidRPr="003D5E32" w:rsidTr="0019158C">
        <w:trPr>
          <w:trHeight w:val="297"/>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c>
          <w:tcPr>
            <w:tcW w:w="1110"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高雄市</w:t>
            </w:r>
          </w:p>
        </w:tc>
        <w:tc>
          <w:tcPr>
            <w:tcW w:w="13412" w:type="dxa"/>
            <w:gridSpan w:val="17"/>
            <w:vMerge/>
            <w:tcBorders>
              <w:top w:val="nil"/>
              <w:left w:val="nil"/>
              <w:bottom w:val="single" w:sz="4" w:space="0" w:color="auto"/>
              <w:right w:val="single" w:sz="4" w:space="0" w:color="auto"/>
            </w:tcBorders>
            <w:vAlign w:val="center"/>
            <w:hideMark/>
          </w:tcPr>
          <w:p w:rsidR="00E20AE1" w:rsidRPr="003D5E32" w:rsidRDefault="00E20AE1" w:rsidP="00E20AE1">
            <w:pPr>
              <w:spacing w:line="240" w:lineRule="exact"/>
              <w:rPr>
                <w:rFonts w:eastAsia="標楷體"/>
                <w:sz w:val="28"/>
                <w:szCs w:val="28"/>
              </w:rPr>
            </w:pPr>
          </w:p>
        </w:tc>
      </w:tr>
      <w:tr w:rsidR="0019158C" w:rsidRPr="003D5E32" w:rsidTr="0019158C">
        <w:trPr>
          <w:gridAfter w:val="1"/>
          <w:wAfter w:w="11" w:type="dxa"/>
          <w:trHeight w:val="297"/>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新北市</w:t>
            </w:r>
          </w:p>
        </w:tc>
        <w:tc>
          <w:tcPr>
            <w:tcW w:w="1097"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9"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731"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6 </w:t>
            </w:r>
          </w:p>
        </w:tc>
        <w:tc>
          <w:tcPr>
            <w:tcW w:w="949"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0.462 </w:t>
            </w:r>
          </w:p>
        </w:tc>
        <w:tc>
          <w:tcPr>
            <w:tcW w:w="578" w:type="dxa"/>
            <w:tcBorders>
              <w:top w:val="nil"/>
              <w:left w:val="nil"/>
              <w:bottom w:val="single" w:sz="4" w:space="0" w:color="auto"/>
              <w:right w:val="single" w:sz="8" w:space="0" w:color="auto"/>
            </w:tcBorders>
            <w:shd w:val="clear" w:color="auto" w:fill="auto"/>
            <w:vAlign w:val="center"/>
            <w:hideMark/>
          </w:tcPr>
          <w:p w:rsidR="00E20AE1" w:rsidRPr="003D5E32" w:rsidRDefault="00E20AE1" w:rsidP="00E20AE1">
            <w:pPr>
              <w:spacing w:line="240" w:lineRule="exact"/>
              <w:jc w:val="center"/>
              <w:rPr>
                <w:rFonts w:eastAsia="標楷體"/>
                <w:bCs/>
                <w:color w:val="FF0000"/>
                <w:sz w:val="28"/>
                <w:szCs w:val="28"/>
              </w:rPr>
            </w:pPr>
            <w:r w:rsidRPr="003D5E32">
              <w:rPr>
                <w:rFonts w:eastAsia="標楷體"/>
                <w:bCs/>
                <w:color w:val="FF0000"/>
                <w:sz w:val="28"/>
                <w:szCs w:val="28"/>
              </w:rPr>
              <w:t xml:space="preserve">　</w:t>
            </w:r>
          </w:p>
        </w:tc>
      </w:tr>
      <w:tr w:rsidR="0019158C" w:rsidRPr="003D5E32" w:rsidTr="0019158C">
        <w:trPr>
          <w:gridAfter w:val="1"/>
          <w:wAfter w:w="11" w:type="dxa"/>
          <w:trHeight w:val="297"/>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臺中市</w:t>
            </w:r>
          </w:p>
        </w:tc>
        <w:tc>
          <w:tcPr>
            <w:tcW w:w="1097"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 </w:t>
            </w:r>
          </w:p>
        </w:tc>
        <w:tc>
          <w:tcPr>
            <w:tcW w:w="94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0.000 </w:t>
            </w:r>
          </w:p>
        </w:tc>
        <w:tc>
          <w:tcPr>
            <w:tcW w:w="578" w:type="dxa"/>
            <w:tcBorders>
              <w:top w:val="nil"/>
              <w:left w:val="nil"/>
              <w:bottom w:val="single" w:sz="4" w:space="0" w:color="auto"/>
              <w:right w:val="single" w:sz="8"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19158C" w:rsidRPr="003D5E32" w:rsidTr="0019158C">
        <w:trPr>
          <w:gridAfter w:val="1"/>
          <w:wAfter w:w="11" w:type="dxa"/>
          <w:trHeight w:val="297"/>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臺南市</w:t>
            </w:r>
          </w:p>
        </w:tc>
        <w:tc>
          <w:tcPr>
            <w:tcW w:w="1097"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6"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082"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l2br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6 </w:t>
            </w:r>
          </w:p>
        </w:tc>
        <w:tc>
          <w:tcPr>
            <w:tcW w:w="94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0.500 </w:t>
            </w:r>
          </w:p>
        </w:tc>
        <w:tc>
          <w:tcPr>
            <w:tcW w:w="578" w:type="dxa"/>
            <w:tcBorders>
              <w:top w:val="nil"/>
              <w:left w:val="nil"/>
              <w:bottom w:val="single" w:sz="4"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r>
      <w:tr w:rsidR="0019158C" w:rsidRPr="003D5E32" w:rsidTr="0019158C">
        <w:trPr>
          <w:gridAfter w:val="1"/>
          <w:wAfter w:w="11" w:type="dxa"/>
          <w:trHeight w:val="308"/>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桃園市</w:t>
            </w:r>
          </w:p>
        </w:tc>
        <w:tc>
          <w:tcPr>
            <w:tcW w:w="1097"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1 </w:t>
            </w:r>
          </w:p>
        </w:tc>
        <w:tc>
          <w:tcPr>
            <w:tcW w:w="949"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0.077 </w:t>
            </w:r>
          </w:p>
        </w:tc>
        <w:tc>
          <w:tcPr>
            <w:tcW w:w="578" w:type="dxa"/>
            <w:tcBorders>
              <w:top w:val="nil"/>
              <w:left w:val="nil"/>
              <w:bottom w:val="single" w:sz="8" w:space="0" w:color="auto"/>
              <w:right w:val="single" w:sz="8"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E20AE1" w:rsidRPr="003D5E32" w:rsidTr="0019158C">
        <w:trPr>
          <w:trHeight w:val="297"/>
        </w:trPr>
        <w:tc>
          <w:tcPr>
            <w:tcW w:w="403" w:type="dxa"/>
            <w:vMerge w:val="restart"/>
            <w:tcBorders>
              <w:top w:val="nil"/>
              <w:left w:val="single" w:sz="8" w:space="0" w:color="auto"/>
              <w:bottom w:val="single" w:sz="8" w:space="0" w:color="000000"/>
              <w:right w:val="single" w:sz="4" w:space="0" w:color="auto"/>
            </w:tcBorders>
            <w:shd w:val="clear" w:color="auto" w:fill="auto"/>
            <w:textDirection w:val="tbRlV"/>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二組</w:t>
            </w:r>
          </w:p>
        </w:tc>
        <w:tc>
          <w:tcPr>
            <w:tcW w:w="1110"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新竹縣</w:t>
            </w:r>
          </w:p>
        </w:tc>
        <w:tc>
          <w:tcPr>
            <w:tcW w:w="13412" w:type="dxa"/>
            <w:gridSpan w:val="17"/>
            <w:tcBorders>
              <w:top w:val="single" w:sz="8" w:space="0" w:color="auto"/>
              <w:left w:val="nil"/>
              <w:bottom w:val="single" w:sz="4" w:space="0" w:color="auto"/>
              <w:right w:val="single" w:sz="8" w:space="0" w:color="000000"/>
            </w:tcBorders>
            <w:shd w:val="clear" w:color="auto" w:fill="auto"/>
            <w:vAlign w:val="center"/>
            <w:hideMark/>
          </w:tcPr>
          <w:p w:rsidR="00E20AE1" w:rsidRPr="003D5E32" w:rsidRDefault="00E20AE1" w:rsidP="00E20AE1">
            <w:pPr>
              <w:spacing w:line="240" w:lineRule="exact"/>
              <w:jc w:val="center"/>
              <w:rPr>
                <w:rFonts w:eastAsia="標楷體"/>
                <w:sz w:val="28"/>
                <w:szCs w:val="28"/>
                <w:lang w:eastAsia="zh-TW"/>
              </w:rPr>
            </w:pPr>
            <w:r w:rsidRPr="003D5E32">
              <w:rPr>
                <w:rFonts w:eastAsia="標楷體"/>
                <w:sz w:val="28"/>
                <w:szCs w:val="28"/>
                <w:lang w:eastAsia="zh-TW"/>
              </w:rPr>
              <w:t>主辦縣（市）核以「災害防救業務績優單位」</w:t>
            </w:r>
          </w:p>
        </w:tc>
      </w:tr>
      <w:tr w:rsidR="0019158C" w:rsidRPr="003D5E32" w:rsidTr="0019158C">
        <w:trPr>
          <w:gridAfter w:val="1"/>
          <w:wAfter w:w="11" w:type="dxa"/>
          <w:trHeight w:val="297"/>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c>
          <w:tcPr>
            <w:tcW w:w="1110"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苗栗縣</w:t>
            </w:r>
          </w:p>
        </w:tc>
        <w:tc>
          <w:tcPr>
            <w:tcW w:w="1097"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6"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731"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6 </w:t>
            </w:r>
          </w:p>
        </w:tc>
        <w:tc>
          <w:tcPr>
            <w:tcW w:w="94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0.462 </w:t>
            </w:r>
          </w:p>
        </w:tc>
        <w:tc>
          <w:tcPr>
            <w:tcW w:w="578" w:type="dxa"/>
            <w:tcBorders>
              <w:top w:val="nil"/>
              <w:left w:val="nil"/>
              <w:bottom w:val="single" w:sz="4"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2</w:t>
            </w:r>
          </w:p>
        </w:tc>
      </w:tr>
      <w:tr w:rsidR="0019158C" w:rsidRPr="003D5E32" w:rsidTr="0019158C">
        <w:trPr>
          <w:gridAfter w:val="1"/>
          <w:wAfter w:w="11" w:type="dxa"/>
          <w:trHeight w:val="297"/>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南投縣</w:t>
            </w:r>
          </w:p>
        </w:tc>
        <w:tc>
          <w:tcPr>
            <w:tcW w:w="1097"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9"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082"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3 </w:t>
            </w:r>
          </w:p>
        </w:tc>
        <w:tc>
          <w:tcPr>
            <w:tcW w:w="949"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0.231 </w:t>
            </w:r>
          </w:p>
        </w:tc>
        <w:tc>
          <w:tcPr>
            <w:tcW w:w="578" w:type="dxa"/>
            <w:tcBorders>
              <w:top w:val="nil"/>
              <w:left w:val="nil"/>
              <w:bottom w:val="single" w:sz="4" w:space="0" w:color="auto"/>
              <w:right w:val="single" w:sz="8"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E20AE1" w:rsidRPr="003D5E32" w:rsidTr="0019158C">
        <w:trPr>
          <w:trHeight w:val="297"/>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雲林縣</w:t>
            </w:r>
          </w:p>
        </w:tc>
        <w:tc>
          <w:tcPr>
            <w:tcW w:w="13412" w:type="dxa"/>
            <w:gridSpan w:val="17"/>
            <w:tcBorders>
              <w:top w:val="single" w:sz="4" w:space="0" w:color="auto"/>
              <w:left w:val="nil"/>
              <w:bottom w:val="single" w:sz="4" w:space="0" w:color="auto"/>
              <w:right w:val="single" w:sz="8" w:space="0" w:color="000000"/>
            </w:tcBorders>
            <w:shd w:val="clear" w:color="000000" w:fill="D9D9D9"/>
            <w:vAlign w:val="center"/>
            <w:hideMark/>
          </w:tcPr>
          <w:p w:rsidR="00E20AE1" w:rsidRPr="003D5E32" w:rsidRDefault="00E20AE1" w:rsidP="00E20AE1">
            <w:pPr>
              <w:spacing w:line="240" w:lineRule="exact"/>
              <w:jc w:val="center"/>
              <w:rPr>
                <w:rFonts w:eastAsia="標楷體"/>
                <w:sz w:val="28"/>
                <w:szCs w:val="28"/>
                <w:lang w:eastAsia="zh-TW"/>
              </w:rPr>
            </w:pPr>
            <w:r w:rsidRPr="003D5E32">
              <w:rPr>
                <w:rFonts w:eastAsia="標楷體"/>
                <w:sz w:val="28"/>
                <w:szCs w:val="28"/>
                <w:lang w:eastAsia="zh-TW"/>
              </w:rPr>
              <w:t>主辦縣（市）核以「災害防救業務績優單位」</w:t>
            </w:r>
          </w:p>
        </w:tc>
      </w:tr>
      <w:tr w:rsidR="0019158C" w:rsidRPr="003D5E32" w:rsidTr="0019158C">
        <w:trPr>
          <w:gridAfter w:val="1"/>
          <w:wAfter w:w="11" w:type="dxa"/>
          <w:trHeight w:val="297"/>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lang w:eastAsia="zh-TW"/>
              </w:rPr>
            </w:pPr>
          </w:p>
        </w:tc>
        <w:tc>
          <w:tcPr>
            <w:tcW w:w="1110"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嘉義縣</w:t>
            </w:r>
          </w:p>
        </w:tc>
        <w:tc>
          <w:tcPr>
            <w:tcW w:w="1097"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9"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6"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5 </w:t>
            </w:r>
          </w:p>
        </w:tc>
        <w:tc>
          <w:tcPr>
            <w:tcW w:w="949" w:type="dxa"/>
            <w:tcBorders>
              <w:top w:val="nil"/>
              <w:left w:val="nil"/>
              <w:bottom w:val="single" w:sz="4"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0.385 </w:t>
            </w:r>
          </w:p>
        </w:tc>
        <w:tc>
          <w:tcPr>
            <w:tcW w:w="578" w:type="dxa"/>
            <w:tcBorders>
              <w:top w:val="nil"/>
              <w:left w:val="nil"/>
              <w:bottom w:val="single" w:sz="4" w:space="0" w:color="auto"/>
              <w:right w:val="single" w:sz="8"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19158C" w:rsidRPr="003D5E32" w:rsidTr="0019158C">
        <w:trPr>
          <w:gridAfter w:val="1"/>
          <w:wAfter w:w="11" w:type="dxa"/>
          <w:trHeight w:val="297"/>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屏東縣</w:t>
            </w:r>
          </w:p>
        </w:tc>
        <w:tc>
          <w:tcPr>
            <w:tcW w:w="1097"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082"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731"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6 </w:t>
            </w:r>
          </w:p>
        </w:tc>
        <w:tc>
          <w:tcPr>
            <w:tcW w:w="94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0.462 </w:t>
            </w:r>
          </w:p>
        </w:tc>
        <w:tc>
          <w:tcPr>
            <w:tcW w:w="578" w:type="dxa"/>
            <w:tcBorders>
              <w:top w:val="nil"/>
              <w:left w:val="nil"/>
              <w:bottom w:val="single" w:sz="4"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2</w:t>
            </w:r>
          </w:p>
        </w:tc>
      </w:tr>
      <w:tr w:rsidR="0019158C" w:rsidRPr="003D5E32" w:rsidTr="0019158C">
        <w:trPr>
          <w:gridAfter w:val="1"/>
          <w:wAfter w:w="11" w:type="dxa"/>
          <w:trHeight w:val="308"/>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彰化縣</w:t>
            </w:r>
          </w:p>
        </w:tc>
        <w:tc>
          <w:tcPr>
            <w:tcW w:w="1097"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l2br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6 </w:t>
            </w:r>
          </w:p>
        </w:tc>
        <w:tc>
          <w:tcPr>
            <w:tcW w:w="949" w:type="dxa"/>
            <w:tcBorders>
              <w:top w:val="nil"/>
              <w:left w:val="nil"/>
              <w:bottom w:val="single" w:sz="8"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0.500 </w:t>
            </w:r>
          </w:p>
        </w:tc>
        <w:tc>
          <w:tcPr>
            <w:tcW w:w="578" w:type="dxa"/>
            <w:tcBorders>
              <w:top w:val="nil"/>
              <w:left w:val="nil"/>
              <w:bottom w:val="single" w:sz="8"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r>
      <w:tr w:rsidR="0019158C" w:rsidRPr="003D5E32" w:rsidTr="0019158C">
        <w:trPr>
          <w:gridAfter w:val="1"/>
          <w:wAfter w:w="11" w:type="dxa"/>
          <w:trHeight w:val="297"/>
        </w:trPr>
        <w:tc>
          <w:tcPr>
            <w:tcW w:w="403" w:type="dxa"/>
            <w:vMerge w:val="restart"/>
            <w:tcBorders>
              <w:top w:val="nil"/>
              <w:left w:val="single" w:sz="8" w:space="0" w:color="auto"/>
              <w:bottom w:val="single" w:sz="4" w:space="0" w:color="auto"/>
              <w:right w:val="single" w:sz="4" w:space="0" w:color="auto"/>
            </w:tcBorders>
            <w:shd w:val="clear" w:color="auto" w:fill="auto"/>
            <w:textDirection w:val="tbRlV"/>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三組</w:t>
            </w:r>
          </w:p>
        </w:tc>
        <w:tc>
          <w:tcPr>
            <w:tcW w:w="1110"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基隆市</w:t>
            </w:r>
          </w:p>
        </w:tc>
        <w:tc>
          <w:tcPr>
            <w:tcW w:w="1097"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6"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082"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3 </w:t>
            </w:r>
          </w:p>
        </w:tc>
        <w:tc>
          <w:tcPr>
            <w:tcW w:w="94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0.250 </w:t>
            </w:r>
          </w:p>
        </w:tc>
        <w:tc>
          <w:tcPr>
            <w:tcW w:w="578" w:type="dxa"/>
            <w:tcBorders>
              <w:top w:val="nil"/>
              <w:left w:val="nil"/>
              <w:bottom w:val="single" w:sz="4" w:space="0" w:color="auto"/>
              <w:right w:val="single" w:sz="8"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19158C" w:rsidRPr="003D5E32" w:rsidTr="0019158C">
        <w:trPr>
          <w:gridAfter w:val="1"/>
          <w:wAfter w:w="11" w:type="dxa"/>
          <w:trHeight w:val="297"/>
        </w:trPr>
        <w:tc>
          <w:tcPr>
            <w:tcW w:w="403" w:type="dxa"/>
            <w:vMerge/>
            <w:tcBorders>
              <w:top w:val="nil"/>
              <w:left w:val="single" w:sz="8"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新竹市</w:t>
            </w:r>
          </w:p>
        </w:tc>
        <w:tc>
          <w:tcPr>
            <w:tcW w:w="1097"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l2br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l2br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731"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6 </w:t>
            </w:r>
          </w:p>
        </w:tc>
        <w:tc>
          <w:tcPr>
            <w:tcW w:w="94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0.545 </w:t>
            </w:r>
          </w:p>
        </w:tc>
        <w:tc>
          <w:tcPr>
            <w:tcW w:w="578" w:type="dxa"/>
            <w:tcBorders>
              <w:top w:val="nil"/>
              <w:left w:val="nil"/>
              <w:bottom w:val="single" w:sz="4"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r>
      <w:tr w:rsidR="0019158C" w:rsidRPr="003D5E32" w:rsidTr="0019158C">
        <w:trPr>
          <w:gridAfter w:val="1"/>
          <w:wAfter w:w="11" w:type="dxa"/>
          <w:trHeight w:val="308"/>
        </w:trPr>
        <w:tc>
          <w:tcPr>
            <w:tcW w:w="403" w:type="dxa"/>
            <w:vMerge/>
            <w:tcBorders>
              <w:top w:val="nil"/>
              <w:left w:val="single" w:sz="8" w:space="0" w:color="auto"/>
              <w:bottom w:val="single" w:sz="4" w:space="0" w:color="auto"/>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嘉義市</w:t>
            </w:r>
          </w:p>
        </w:tc>
        <w:tc>
          <w:tcPr>
            <w:tcW w:w="1097"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nil"/>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nil"/>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3 </w:t>
            </w:r>
          </w:p>
        </w:tc>
        <w:tc>
          <w:tcPr>
            <w:tcW w:w="949" w:type="dxa"/>
            <w:tcBorders>
              <w:top w:val="nil"/>
              <w:left w:val="nil"/>
              <w:bottom w:val="nil"/>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0.273 </w:t>
            </w:r>
          </w:p>
        </w:tc>
        <w:tc>
          <w:tcPr>
            <w:tcW w:w="578" w:type="dxa"/>
            <w:tcBorders>
              <w:top w:val="nil"/>
              <w:left w:val="nil"/>
              <w:bottom w:val="nil"/>
              <w:right w:val="single" w:sz="8"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19158C" w:rsidRPr="003D5E32" w:rsidTr="0019158C">
        <w:trPr>
          <w:gridAfter w:val="1"/>
          <w:wAfter w:w="11" w:type="dxa"/>
          <w:trHeight w:val="297"/>
        </w:trPr>
        <w:tc>
          <w:tcPr>
            <w:tcW w:w="403" w:type="dxa"/>
            <w:vMerge w:val="restart"/>
            <w:tcBorders>
              <w:top w:val="single" w:sz="8" w:space="0" w:color="auto"/>
              <w:left w:val="single" w:sz="8" w:space="0" w:color="auto"/>
              <w:bottom w:val="single" w:sz="8" w:space="0" w:color="000000"/>
              <w:right w:val="single" w:sz="4" w:space="0" w:color="auto"/>
            </w:tcBorders>
            <w:shd w:val="clear" w:color="auto" w:fill="auto"/>
            <w:textDirection w:val="tbRlV"/>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四組</w:t>
            </w:r>
          </w:p>
        </w:tc>
        <w:tc>
          <w:tcPr>
            <w:tcW w:w="1110"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臺東縣</w:t>
            </w:r>
          </w:p>
        </w:tc>
        <w:tc>
          <w:tcPr>
            <w:tcW w:w="1097"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4"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082"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7 </w:t>
            </w:r>
          </w:p>
        </w:tc>
        <w:tc>
          <w:tcPr>
            <w:tcW w:w="949" w:type="dxa"/>
            <w:tcBorders>
              <w:top w:val="single" w:sz="8" w:space="0" w:color="auto"/>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0.538 </w:t>
            </w:r>
          </w:p>
        </w:tc>
        <w:tc>
          <w:tcPr>
            <w:tcW w:w="578" w:type="dxa"/>
            <w:tcBorders>
              <w:top w:val="single" w:sz="8" w:space="0" w:color="auto"/>
              <w:left w:val="nil"/>
              <w:bottom w:val="single" w:sz="4"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r>
      <w:tr w:rsidR="0019158C" w:rsidRPr="003D5E32" w:rsidTr="0019158C">
        <w:trPr>
          <w:gridAfter w:val="1"/>
          <w:wAfter w:w="11" w:type="dxa"/>
          <w:trHeight w:val="297"/>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花蓮縣</w:t>
            </w:r>
          </w:p>
        </w:tc>
        <w:tc>
          <w:tcPr>
            <w:tcW w:w="1097"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6"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731"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1 </w:t>
            </w:r>
          </w:p>
        </w:tc>
        <w:tc>
          <w:tcPr>
            <w:tcW w:w="94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0.077 </w:t>
            </w:r>
          </w:p>
        </w:tc>
        <w:tc>
          <w:tcPr>
            <w:tcW w:w="578" w:type="dxa"/>
            <w:tcBorders>
              <w:top w:val="nil"/>
              <w:left w:val="nil"/>
              <w:bottom w:val="single" w:sz="4" w:space="0" w:color="auto"/>
              <w:right w:val="single" w:sz="8"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19158C" w:rsidRPr="003D5E32" w:rsidTr="0019158C">
        <w:trPr>
          <w:gridAfter w:val="1"/>
          <w:wAfter w:w="11" w:type="dxa"/>
          <w:trHeight w:val="308"/>
        </w:trPr>
        <w:tc>
          <w:tcPr>
            <w:tcW w:w="403" w:type="dxa"/>
            <w:vMerge/>
            <w:tcBorders>
              <w:top w:val="single" w:sz="8" w:space="0" w:color="auto"/>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宜蘭縣</w:t>
            </w:r>
          </w:p>
        </w:tc>
        <w:tc>
          <w:tcPr>
            <w:tcW w:w="1097"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9"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4"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6"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1082"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1</w:t>
            </w:r>
          </w:p>
        </w:tc>
        <w:tc>
          <w:tcPr>
            <w:tcW w:w="1731"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c>
          <w:tcPr>
            <w:tcW w:w="723"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5 </w:t>
            </w:r>
          </w:p>
        </w:tc>
        <w:tc>
          <w:tcPr>
            <w:tcW w:w="949" w:type="dxa"/>
            <w:tcBorders>
              <w:top w:val="nil"/>
              <w:left w:val="nil"/>
              <w:bottom w:val="single" w:sz="8" w:space="0" w:color="auto"/>
              <w:right w:val="single" w:sz="4"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0.385 </w:t>
            </w:r>
          </w:p>
        </w:tc>
        <w:tc>
          <w:tcPr>
            <w:tcW w:w="578" w:type="dxa"/>
            <w:tcBorders>
              <w:top w:val="nil"/>
              <w:left w:val="nil"/>
              <w:bottom w:val="single" w:sz="8" w:space="0" w:color="auto"/>
              <w:right w:val="single" w:sz="8" w:space="0" w:color="auto"/>
            </w:tcBorders>
            <w:shd w:val="clear" w:color="auto" w:fill="auto"/>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　</w:t>
            </w:r>
          </w:p>
        </w:tc>
      </w:tr>
      <w:tr w:rsidR="0019158C" w:rsidRPr="003D5E32" w:rsidTr="0019158C">
        <w:trPr>
          <w:gridAfter w:val="1"/>
          <w:wAfter w:w="11" w:type="dxa"/>
          <w:trHeight w:val="297"/>
        </w:trPr>
        <w:tc>
          <w:tcPr>
            <w:tcW w:w="403" w:type="dxa"/>
            <w:vMerge w:val="restart"/>
            <w:tcBorders>
              <w:top w:val="nil"/>
              <w:left w:val="single" w:sz="8" w:space="0" w:color="auto"/>
              <w:bottom w:val="single" w:sz="8" w:space="0" w:color="000000"/>
              <w:right w:val="single" w:sz="4" w:space="0" w:color="auto"/>
            </w:tcBorders>
            <w:shd w:val="clear" w:color="auto" w:fill="auto"/>
            <w:textDirection w:val="tbRlV"/>
            <w:vAlign w:val="center"/>
            <w:hideMark/>
          </w:tcPr>
          <w:p w:rsidR="00E20AE1" w:rsidRPr="003D5E32" w:rsidRDefault="00E20AE1" w:rsidP="00FE5943">
            <w:pPr>
              <w:spacing w:line="280" w:lineRule="exact"/>
              <w:jc w:val="center"/>
              <w:rPr>
                <w:rFonts w:eastAsia="標楷體"/>
                <w:bCs/>
                <w:color w:val="000000"/>
                <w:sz w:val="28"/>
                <w:szCs w:val="28"/>
              </w:rPr>
            </w:pPr>
            <w:r w:rsidRPr="003D5E32">
              <w:rPr>
                <w:rFonts w:eastAsia="標楷體"/>
                <w:bCs/>
                <w:color w:val="000000"/>
                <w:sz w:val="28"/>
                <w:szCs w:val="28"/>
              </w:rPr>
              <w:t>五組</w:t>
            </w:r>
            <w:r w:rsidRPr="003D5E32">
              <w:rPr>
                <w:rFonts w:eastAsia="標楷體"/>
                <w:bCs/>
                <w:color w:val="000000"/>
                <w:sz w:val="28"/>
                <w:szCs w:val="28"/>
              </w:rPr>
              <w:t xml:space="preserve">  </w:t>
            </w:r>
          </w:p>
        </w:tc>
        <w:tc>
          <w:tcPr>
            <w:tcW w:w="1110"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澎湖縣</w:t>
            </w:r>
          </w:p>
        </w:tc>
        <w:tc>
          <w:tcPr>
            <w:tcW w:w="1097"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4"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6"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3" w:type="dxa"/>
            <w:tcBorders>
              <w:top w:val="nil"/>
              <w:left w:val="nil"/>
              <w:bottom w:val="single" w:sz="4" w:space="0" w:color="auto"/>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1082"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1731"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2 </w:t>
            </w:r>
          </w:p>
        </w:tc>
        <w:tc>
          <w:tcPr>
            <w:tcW w:w="949" w:type="dxa"/>
            <w:tcBorders>
              <w:top w:val="nil"/>
              <w:left w:val="nil"/>
              <w:bottom w:val="single" w:sz="4"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0.182 </w:t>
            </w:r>
          </w:p>
        </w:tc>
        <w:tc>
          <w:tcPr>
            <w:tcW w:w="578" w:type="dxa"/>
            <w:tcBorders>
              <w:top w:val="nil"/>
              <w:left w:val="nil"/>
              <w:bottom w:val="single" w:sz="4" w:space="0" w:color="auto"/>
              <w:right w:val="single" w:sz="8" w:space="0" w:color="auto"/>
            </w:tcBorders>
            <w:shd w:val="clear" w:color="000000" w:fill="D9D9D9"/>
            <w:vAlign w:val="center"/>
            <w:hideMark/>
          </w:tcPr>
          <w:p w:rsidR="00E20AE1" w:rsidRPr="003D5E32" w:rsidRDefault="00E20AE1" w:rsidP="00E20AE1">
            <w:pPr>
              <w:spacing w:line="240" w:lineRule="exact"/>
              <w:rPr>
                <w:rFonts w:eastAsia="標楷體"/>
                <w:bCs/>
                <w:color w:val="000000"/>
                <w:sz w:val="28"/>
                <w:szCs w:val="28"/>
              </w:rPr>
            </w:pPr>
            <w:r w:rsidRPr="003D5E32">
              <w:rPr>
                <w:rFonts w:eastAsia="標楷體"/>
                <w:bCs/>
                <w:color w:val="000000"/>
                <w:sz w:val="28"/>
                <w:szCs w:val="28"/>
              </w:rPr>
              <w:t xml:space="preserve">　</w:t>
            </w:r>
          </w:p>
        </w:tc>
      </w:tr>
      <w:tr w:rsidR="0019158C" w:rsidRPr="003D5E32" w:rsidTr="0019158C">
        <w:trPr>
          <w:gridAfter w:val="1"/>
          <w:wAfter w:w="11" w:type="dxa"/>
          <w:trHeight w:val="261"/>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金門縣</w:t>
            </w:r>
          </w:p>
        </w:tc>
        <w:tc>
          <w:tcPr>
            <w:tcW w:w="1097"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4"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6"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l2br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1082"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3" w:type="dxa"/>
            <w:tcBorders>
              <w:top w:val="nil"/>
              <w:left w:val="nil"/>
              <w:bottom w:val="single" w:sz="4" w:space="0" w:color="auto"/>
              <w:right w:val="single" w:sz="4" w:space="0" w:color="auto"/>
              <w:tl2br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1731"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c>
          <w:tcPr>
            <w:tcW w:w="723"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9 </w:t>
            </w:r>
          </w:p>
        </w:tc>
        <w:tc>
          <w:tcPr>
            <w:tcW w:w="949" w:type="dxa"/>
            <w:tcBorders>
              <w:top w:val="nil"/>
              <w:left w:val="nil"/>
              <w:bottom w:val="single" w:sz="4" w:space="0" w:color="auto"/>
              <w:right w:val="single" w:sz="4" w:space="0" w:color="auto"/>
            </w:tcBorders>
            <w:shd w:val="clear" w:color="000000" w:fill="FFFF00"/>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0.818 </w:t>
            </w:r>
          </w:p>
        </w:tc>
        <w:tc>
          <w:tcPr>
            <w:tcW w:w="578" w:type="dxa"/>
            <w:tcBorders>
              <w:top w:val="nil"/>
              <w:left w:val="nil"/>
              <w:bottom w:val="single" w:sz="4" w:space="0" w:color="auto"/>
              <w:right w:val="single" w:sz="8" w:space="0" w:color="auto"/>
            </w:tcBorders>
            <w:shd w:val="clear" w:color="000000" w:fill="FFFF00"/>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1</w:t>
            </w:r>
          </w:p>
        </w:tc>
      </w:tr>
      <w:tr w:rsidR="0019158C" w:rsidRPr="003D5E32" w:rsidTr="0019158C">
        <w:trPr>
          <w:gridAfter w:val="1"/>
          <w:wAfter w:w="11" w:type="dxa"/>
          <w:trHeight w:val="274"/>
        </w:trPr>
        <w:tc>
          <w:tcPr>
            <w:tcW w:w="403" w:type="dxa"/>
            <w:vMerge/>
            <w:tcBorders>
              <w:top w:val="nil"/>
              <w:left w:val="single" w:sz="8" w:space="0" w:color="auto"/>
              <w:bottom w:val="single" w:sz="8" w:space="0" w:color="000000"/>
              <w:right w:val="single" w:sz="4" w:space="0" w:color="auto"/>
            </w:tcBorders>
            <w:vAlign w:val="center"/>
            <w:hideMark/>
          </w:tcPr>
          <w:p w:rsidR="00E20AE1" w:rsidRPr="003D5E32" w:rsidRDefault="00E20AE1" w:rsidP="00FE5943">
            <w:pPr>
              <w:spacing w:line="280" w:lineRule="exact"/>
              <w:rPr>
                <w:rFonts w:eastAsia="標楷體"/>
                <w:bCs/>
                <w:color w:val="000000"/>
                <w:sz w:val="28"/>
                <w:szCs w:val="28"/>
              </w:rPr>
            </w:pPr>
          </w:p>
        </w:tc>
        <w:tc>
          <w:tcPr>
            <w:tcW w:w="1110"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color w:val="000000"/>
                <w:sz w:val="28"/>
                <w:szCs w:val="28"/>
              </w:rPr>
            </w:pPr>
            <w:r w:rsidRPr="003D5E32">
              <w:rPr>
                <w:rFonts w:eastAsia="標楷體"/>
                <w:color w:val="000000"/>
                <w:sz w:val="28"/>
                <w:szCs w:val="28"/>
              </w:rPr>
              <w:t>連江縣</w:t>
            </w:r>
          </w:p>
        </w:tc>
        <w:tc>
          <w:tcPr>
            <w:tcW w:w="1097"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9"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4"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4"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6"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1082"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l2br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1731"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color w:val="000000"/>
                <w:sz w:val="28"/>
                <w:szCs w:val="28"/>
              </w:rPr>
            </w:pPr>
            <w:r w:rsidRPr="003D5E32">
              <w:rPr>
                <w:rFonts w:eastAsia="標楷體"/>
                <w:bCs/>
                <w:color w:val="000000"/>
                <w:sz w:val="28"/>
                <w:szCs w:val="28"/>
              </w:rPr>
              <w:t xml:space="preserve">　</w:t>
            </w:r>
          </w:p>
        </w:tc>
        <w:tc>
          <w:tcPr>
            <w:tcW w:w="723"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 </w:t>
            </w:r>
          </w:p>
        </w:tc>
        <w:tc>
          <w:tcPr>
            <w:tcW w:w="949" w:type="dxa"/>
            <w:tcBorders>
              <w:top w:val="nil"/>
              <w:left w:val="nil"/>
              <w:bottom w:val="single" w:sz="8" w:space="0" w:color="auto"/>
              <w:right w:val="single" w:sz="4" w:space="0" w:color="auto"/>
            </w:tcBorders>
            <w:shd w:val="clear" w:color="000000" w:fill="D9D9D9"/>
            <w:vAlign w:val="center"/>
            <w:hideMark/>
          </w:tcPr>
          <w:p w:rsidR="00E20AE1" w:rsidRPr="003D5E32" w:rsidRDefault="00E20AE1" w:rsidP="00E20AE1">
            <w:pPr>
              <w:spacing w:line="240" w:lineRule="exact"/>
              <w:jc w:val="center"/>
              <w:rPr>
                <w:rFonts w:eastAsia="標楷體"/>
                <w:bCs/>
                <w:sz w:val="28"/>
                <w:szCs w:val="28"/>
              </w:rPr>
            </w:pPr>
            <w:r w:rsidRPr="003D5E32">
              <w:rPr>
                <w:rFonts w:eastAsia="標楷體"/>
                <w:bCs/>
                <w:sz w:val="28"/>
                <w:szCs w:val="28"/>
              </w:rPr>
              <w:t xml:space="preserve">0.000 </w:t>
            </w:r>
          </w:p>
        </w:tc>
        <w:tc>
          <w:tcPr>
            <w:tcW w:w="578" w:type="dxa"/>
            <w:tcBorders>
              <w:top w:val="nil"/>
              <w:left w:val="nil"/>
              <w:bottom w:val="single" w:sz="8" w:space="0" w:color="auto"/>
              <w:right w:val="single" w:sz="8" w:space="0" w:color="auto"/>
            </w:tcBorders>
            <w:shd w:val="clear" w:color="000000" w:fill="D9D9D9"/>
            <w:vAlign w:val="center"/>
            <w:hideMark/>
          </w:tcPr>
          <w:p w:rsidR="00E20AE1" w:rsidRPr="003D5E32" w:rsidRDefault="00E20AE1" w:rsidP="00E20AE1">
            <w:pPr>
              <w:spacing w:line="240" w:lineRule="exact"/>
              <w:rPr>
                <w:rFonts w:eastAsia="標楷體"/>
                <w:bCs/>
                <w:color w:val="000000"/>
                <w:sz w:val="28"/>
                <w:szCs w:val="28"/>
              </w:rPr>
            </w:pPr>
            <w:r w:rsidRPr="003D5E32">
              <w:rPr>
                <w:rFonts w:eastAsia="標楷體"/>
                <w:bCs/>
                <w:color w:val="000000"/>
                <w:sz w:val="28"/>
                <w:szCs w:val="28"/>
              </w:rPr>
              <w:t xml:space="preserve">　</w:t>
            </w:r>
          </w:p>
        </w:tc>
      </w:tr>
    </w:tbl>
    <w:p w:rsidR="00E20AE1" w:rsidRPr="003D5E32" w:rsidRDefault="00E20AE1" w:rsidP="00E20AE1">
      <w:pPr>
        <w:spacing w:line="40" w:lineRule="exact"/>
      </w:pPr>
    </w:p>
    <w:p w:rsidR="004E348A" w:rsidRPr="003D5E32" w:rsidRDefault="00805492" w:rsidP="00805492">
      <w:pPr>
        <w:tabs>
          <w:tab w:val="left" w:pos="13016"/>
        </w:tabs>
        <w:spacing w:line="20" w:lineRule="exact"/>
        <w:rPr>
          <w:rFonts w:eastAsia="標楷體"/>
          <w:sz w:val="32"/>
          <w:szCs w:val="32"/>
          <w:lang w:eastAsia="zh-TW"/>
        </w:rPr>
      </w:pPr>
      <w:r w:rsidRPr="003D5E32">
        <w:rPr>
          <w:rFonts w:eastAsia="標楷體"/>
          <w:sz w:val="28"/>
          <w:szCs w:val="28"/>
          <w:lang w:eastAsia="zh-TW"/>
        </w:rPr>
        <w:tab/>
      </w:r>
    </w:p>
    <w:sectPr w:rsidR="004E348A" w:rsidRPr="003D5E32" w:rsidSect="00212EA1">
      <w:pgSz w:w="16838" w:h="11906" w:orient="landscape" w:code="9"/>
      <w:pgMar w:top="1134" w:right="1134" w:bottom="1134" w:left="1134" w:header="851" w:footer="595"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D68" w:rsidRDefault="00AC3D68" w:rsidP="009B24E1">
      <w:r>
        <w:separator/>
      </w:r>
    </w:p>
  </w:endnote>
  <w:endnote w:type="continuationSeparator" w:id="0">
    <w:p w:rsidR="00AC3D68" w:rsidRDefault="00AC3D68" w:rsidP="009B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ヒラギノ角ゴ Pro W3">
    <w:altName w:val="MS Gothic"/>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7454"/>
      <w:docPartObj>
        <w:docPartGallery w:val="Page Numbers (Bottom of Page)"/>
        <w:docPartUnique/>
      </w:docPartObj>
    </w:sdtPr>
    <w:sdtEndPr/>
    <w:sdtContent>
      <w:p w:rsidR="000268E7" w:rsidRDefault="000268E7">
        <w:pPr>
          <w:pStyle w:val="a8"/>
          <w:jc w:val="center"/>
        </w:pPr>
        <w:r w:rsidRPr="004336C8">
          <w:rPr>
            <w:sz w:val="24"/>
            <w:szCs w:val="24"/>
          </w:rPr>
          <w:fldChar w:fldCharType="begin"/>
        </w:r>
        <w:r w:rsidRPr="004336C8">
          <w:rPr>
            <w:sz w:val="24"/>
            <w:szCs w:val="24"/>
          </w:rPr>
          <w:instrText xml:space="preserve"> PAGE   \* MERGEFORMAT </w:instrText>
        </w:r>
        <w:r w:rsidRPr="004336C8">
          <w:rPr>
            <w:sz w:val="24"/>
            <w:szCs w:val="24"/>
          </w:rPr>
          <w:fldChar w:fldCharType="separate"/>
        </w:r>
        <w:r w:rsidR="00E94A89" w:rsidRPr="00E94A89">
          <w:rPr>
            <w:noProof/>
            <w:sz w:val="24"/>
            <w:szCs w:val="24"/>
            <w:lang w:val="zh-TW"/>
          </w:rPr>
          <w:t>226</w:t>
        </w:r>
        <w:r w:rsidRPr="004336C8">
          <w:rPr>
            <w:sz w:val="24"/>
            <w:szCs w:val="24"/>
          </w:rPr>
          <w:fldChar w:fldCharType="end"/>
        </w:r>
      </w:p>
    </w:sdtContent>
  </w:sdt>
  <w:p w:rsidR="000268E7" w:rsidRDefault="000268E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D68" w:rsidRDefault="00AC3D68" w:rsidP="009B24E1">
      <w:r>
        <w:separator/>
      </w:r>
    </w:p>
  </w:footnote>
  <w:footnote w:type="continuationSeparator" w:id="0">
    <w:p w:rsidR="00AC3D68" w:rsidRDefault="00AC3D68" w:rsidP="009B2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22B"/>
    <w:multiLevelType w:val="hybridMultilevel"/>
    <w:tmpl w:val="B43045E6"/>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
    <w:nsid w:val="00887CB8"/>
    <w:multiLevelType w:val="hybridMultilevel"/>
    <w:tmpl w:val="D5DCF756"/>
    <w:lvl w:ilvl="0" w:tplc="0409000F">
      <w:start w:val="1"/>
      <w:numFmt w:val="decimal"/>
      <w:lvlText w:val="%1."/>
      <w:lvlJc w:val="left"/>
      <w:pPr>
        <w:ind w:left="960" w:hanging="480"/>
      </w:pPr>
    </w:lvl>
    <w:lvl w:ilvl="1" w:tplc="16B8FD82">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nsid w:val="01C5222F"/>
    <w:multiLevelType w:val="hybridMultilevel"/>
    <w:tmpl w:val="24D20EF4"/>
    <w:lvl w:ilvl="0" w:tplc="0409000F">
      <w:start w:val="1"/>
      <w:numFmt w:val="decimal"/>
      <w:lvlText w:val="%1."/>
      <w:lvlJc w:val="left"/>
      <w:pPr>
        <w:ind w:left="1997" w:hanging="720"/>
      </w:pPr>
      <w:rPr>
        <w:rFonts w:hint="default"/>
      </w:rPr>
    </w:lvl>
    <w:lvl w:ilvl="1" w:tplc="D694913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2D66818"/>
    <w:multiLevelType w:val="hybridMultilevel"/>
    <w:tmpl w:val="615207D4"/>
    <w:lvl w:ilvl="0" w:tplc="0409000F">
      <w:start w:val="1"/>
      <w:numFmt w:val="decimal"/>
      <w:lvlText w:val="%1."/>
      <w:lvlJc w:val="left"/>
      <w:pPr>
        <w:ind w:left="1997" w:hanging="720"/>
      </w:pPr>
      <w:rPr>
        <w:rFonts w:hint="default"/>
      </w:rPr>
    </w:lvl>
    <w:lvl w:ilvl="1" w:tplc="40C64A7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2F21D1A"/>
    <w:multiLevelType w:val="hybridMultilevel"/>
    <w:tmpl w:val="5C7C7AB2"/>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2FA688B"/>
    <w:multiLevelType w:val="hybridMultilevel"/>
    <w:tmpl w:val="C8202A90"/>
    <w:lvl w:ilvl="0" w:tplc="E3189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34D5D8B"/>
    <w:multiLevelType w:val="hybridMultilevel"/>
    <w:tmpl w:val="CB2E5BE0"/>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
    <w:nsid w:val="03A2104E"/>
    <w:multiLevelType w:val="hybridMultilevel"/>
    <w:tmpl w:val="72189FA6"/>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nsid w:val="04683B58"/>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9">
    <w:nsid w:val="048932BE"/>
    <w:multiLevelType w:val="hybridMultilevel"/>
    <w:tmpl w:val="FF142B8E"/>
    <w:lvl w:ilvl="0" w:tplc="5E30F664">
      <w:start w:val="1"/>
      <w:numFmt w:val="decimal"/>
      <w:lvlText w:val="(%1)"/>
      <w:lvlJc w:val="left"/>
      <w:pPr>
        <w:ind w:left="1440" w:hanging="480"/>
      </w:pPr>
      <w:rPr>
        <w:rFonts w:ascii="Times New Roman" w:hAnsi="Times New Roman" w:cs="Times New Roman" w:hint="default"/>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0">
    <w:nsid w:val="048B00D0"/>
    <w:multiLevelType w:val="hybridMultilevel"/>
    <w:tmpl w:val="A19A4384"/>
    <w:lvl w:ilvl="0" w:tplc="E53CAD6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05570D7E"/>
    <w:multiLevelType w:val="hybridMultilevel"/>
    <w:tmpl w:val="838AE8B2"/>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6400192"/>
    <w:multiLevelType w:val="hybridMultilevel"/>
    <w:tmpl w:val="B85641AE"/>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3">
    <w:nsid w:val="071E281A"/>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4">
    <w:nsid w:val="072548A2"/>
    <w:multiLevelType w:val="hybridMultilevel"/>
    <w:tmpl w:val="642A1B76"/>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15">
    <w:nsid w:val="07B67E96"/>
    <w:multiLevelType w:val="hybridMultilevel"/>
    <w:tmpl w:val="8FC6212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nsid w:val="07BD031B"/>
    <w:multiLevelType w:val="hybridMultilevel"/>
    <w:tmpl w:val="52F86C80"/>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7">
    <w:nsid w:val="07EE5B0E"/>
    <w:multiLevelType w:val="hybridMultilevel"/>
    <w:tmpl w:val="3B3E3AA6"/>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
    <w:nsid w:val="083E5282"/>
    <w:multiLevelType w:val="hybridMultilevel"/>
    <w:tmpl w:val="006EC4C4"/>
    <w:lvl w:ilvl="0" w:tplc="2AE4F628">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08F66CE2"/>
    <w:multiLevelType w:val="hybridMultilevel"/>
    <w:tmpl w:val="B5E81C20"/>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9EB1E7A"/>
    <w:multiLevelType w:val="hybridMultilevel"/>
    <w:tmpl w:val="DA1C0298"/>
    <w:lvl w:ilvl="0" w:tplc="82268A24">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0B2078EE"/>
    <w:multiLevelType w:val="hybridMultilevel"/>
    <w:tmpl w:val="F7783F64"/>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0B2965A5"/>
    <w:multiLevelType w:val="hybridMultilevel"/>
    <w:tmpl w:val="4D5AE202"/>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B3A6AEB"/>
    <w:multiLevelType w:val="hybridMultilevel"/>
    <w:tmpl w:val="A630069E"/>
    <w:lvl w:ilvl="0" w:tplc="9440C964">
      <w:start w:val="1"/>
      <w:numFmt w:val="decimal"/>
      <w:lvlText w:val="（%1）"/>
      <w:lvlJc w:val="left"/>
      <w:pPr>
        <w:ind w:left="2357" w:hanging="1080"/>
      </w:pPr>
    </w:lvl>
    <w:lvl w:ilvl="1" w:tplc="04090019">
      <w:start w:val="1"/>
      <w:numFmt w:val="ideographTraditional"/>
      <w:lvlText w:val="%2、"/>
      <w:lvlJc w:val="left"/>
      <w:pPr>
        <w:ind w:left="2237" w:hanging="480"/>
      </w:pPr>
    </w:lvl>
    <w:lvl w:ilvl="2" w:tplc="0409001B">
      <w:start w:val="1"/>
      <w:numFmt w:val="lowerRoman"/>
      <w:lvlText w:val="%3."/>
      <w:lvlJc w:val="right"/>
      <w:pPr>
        <w:ind w:left="2717" w:hanging="480"/>
      </w:pPr>
    </w:lvl>
    <w:lvl w:ilvl="3" w:tplc="0409000F">
      <w:start w:val="1"/>
      <w:numFmt w:val="decimal"/>
      <w:lvlText w:val="%4."/>
      <w:lvlJc w:val="left"/>
      <w:pPr>
        <w:ind w:left="3197" w:hanging="480"/>
      </w:pPr>
    </w:lvl>
    <w:lvl w:ilvl="4" w:tplc="04090019">
      <w:start w:val="1"/>
      <w:numFmt w:val="ideographTraditional"/>
      <w:lvlText w:val="%5、"/>
      <w:lvlJc w:val="left"/>
      <w:pPr>
        <w:ind w:left="3677" w:hanging="480"/>
      </w:pPr>
    </w:lvl>
    <w:lvl w:ilvl="5" w:tplc="0409001B">
      <w:start w:val="1"/>
      <w:numFmt w:val="lowerRoman"/>
      <w:lvlText w:val="%6."/>
      <w:lvlJc w:val="right"/>
      <w:pPr>
        <w:ind w:left="4157" w:hanging="480"/>
      </w:pPr>
    </w:lvl>
    <w:lvl w:ilvl="6" w:tplc="0409000F">
      <w:start w:val="1"/>
      <w:numFmt w:val="decimal"/>
      <w:lvlText w:val="%7."/>
      <w:lvlJc w:val="left"/>
      <w:pPr>
        <w:ind w:left="4637" w:hanging="480"/>
      </w:pPr>
    </w:lvl>
    <w:lvl w:ilvl="7" w:tplc="04090019">
      <w:start w:val="1"/>
      <w:numFmt w:val="ideographTraditional"/>
      <w:lvlText w:val="%8、"/>
      <w:lvlJc w:val="left"/>
      <w:pPr>
        <w:ind w:left="5117" w:hanging="480"/>
      </w:pPr>
    </w:lvl>
    <w:lvl w:ilvl="8" w:tplc="0409001B">
      <w:start w:val="1"/>
      <w:numFmt w:val="lowerRoman"/>
      <w:lvlText w:val="%9."/>
      <w:lvlJc w:val="right"/>
      <w:pPr>
        <w:ind w:left="5597" w:hanging="480"/>
      </w:pPr>
    </w:lvl>
  </w:abstractNum>
  <w:abstractNum w:abstractNumId="24">
    <w:nsid w:val="0B9B6A9A"/>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5">
    <w:nsid w:val="0C10660D"/>
    <w:multiLevelType w:val="hybridMultilevel"/>
    <w:tmpl w:val="B2EEEE00"/>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DAF12D4"/>
    <w:multiLevelType w:val="hybridMultilevel"/>
    <w:tmpl w:val="3B4AFE4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0DF17688"/>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8">
    <w:nsid w:val="0E587307"/>
    <w:multiLevelType w:val="hybridMultilevel"/>
    <w:tmpl w:val="17BCFE42"/>
    <w:lvl w:ilvl="0" w:tplc="13E4553E">
      <w:start w:val="1"/>
      <w:numFmt w:val="decimal"/>
      <w:lvlText w:val="（%1）"/>
      <w:lvlJc w:val="left"/>
      <w:pPr>
        <w:ind w:left="2213" w:hanging="1080"/>
      </w:pPr>
    </w:lvl>
    <w:lvl w:ilvl="1" w:tplc="CCC65A70">
      <w:start w:val="1"/>
      <w:numFmt w:val="decimal"/>
      <w:lvlText w:val="%2、"/>
      <w:lvlJc w:val="left"/>
      <w:pPr>
        <w:ind w:left="2333" w:hanging="720"/>
      </w:pPr>
    </w:lvl>
    <w:lvl w:ilvl="2" w:tplc="0409001B">
      <w:start w:val="1"/>
      <w:numFmt w:val="lowerRoman"/>
      <w:lvlText w:val="%3."/>
      <w:lvlJc w:val="right"/>
      <w:pPr>
        <w:ind w:left="2573" w:hanging="480"/>
      </w:pPr>
    </w:lvl>
    <w:lvl w:ilvl="3" w:tplc="0409000F">
      <w:start w:val="1"/>
      <w:numFmt w:val="decimal"/>
      <w:lvlText w:val="%4."/>
      <w:lvlJc w:val="left"/>
      <w:pPr>
        <w:ind w:left="3053" w:hanging="480"/>
      </w:pPr>
    </w:lvl>
    <w:lvl w:ilvl="4" w:tplc="04090019">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start w:val="1"/>
      <w:numFmt w:val="decimal"/>
      <w:lvlText w:val="%7."/>
      <w:lvlJc w:val="left"/>
      <w:pPr>
        <w:ind w:left="4493" w:hanging="480"/>
      </w:pPr>
    </w:lvl>
    <w:lvl w:ilvl="7" w:tplc="04090019">
      <w:start w:val="1"/>
      <w:numFmt w:val="ideographTraditional"/>
      <w:lvlText w:val="%8、"/>
      <w:lvlJc w:val="left"/>
      <w:pPr>
        <w:ind w:left="4973" w:hanging="480"/>
      </w:pPr>
    </w:lvl>
    <w:lvl w:ilvl="8" w:tplc="0409001B">
      <w:start w:val="1"/>
      <w:numFmt w:val="lowerRoman"/>
      <w:lvlText w:val="%9."/>
      <w:lvlJc w:val="right"/>
      <w:pPr>
        <w:ind w:left="5453" w:hanging="480"/>
      </w:pPr>
    </w:lvl>
  </w:abstractNum>
  <w:abstractNum w:abstractNumId="29">
    <w:nsid w:val="0E91118A"/>
    <w:multiLevelType w:val="hybridMultilevel"/>
    <w:tmpl w:val="31E0B446"/>
    <w:lvl w:ilvl="0" w:tplc="79F04FF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0EAF72E1"/>
    <w:multiLevelType w:val="hybridMultilevel"/>
    <w:tmpl w:val="87761A34"/>
    <w:lvl w:ilvl="0" w:tplc="33DC0AB4">
      <w:start w:val="1"/>
      <w:numFmt w:val="taiwaneseCountingThousand"/>
      <w:lvlText w:val="（%1）"/>
      <w:lvlJc w:val="left"/>
      <w:pPr>
        <w:ind w:left="4627" w:hanging="1224"/>
      </w:pPr>
      <w:rPr>
        <w:rFonts w:hint="default"/>
      </w:rPr>
    </w:lvl>
    <w:lvl w:ilvl="1" w:tplc="8766F800">
      <w:start w:val="1"/>
      <w:numFmt w:val="decimal"/>
      <w:lvlText w:val="%2、"/>
      <w:lvlJc w:val="left"/>
      <w:pPr>
        <w:ind w:left="4603" w:hanging="720"/>
      </w:pPr>
      <w:rPr>
        <w:rFonts w:hint="default"/>
      </w:rPr>
    </w:lvl>
    <w:lvl w:ilvl="2" w:tplc="15FCE8E8">
      <w:start w:val="1"/>
      <w:numFmt w:val="decimal"/>
      <w:lvlText w:val="（%3）"/>
      <w:lvlJc w:val="left"/>
      <w:pPr>
        <w:ind w:left="5443" w:hanging="1080"/>
      </w:pPr>
      <w:rPr>
        <w:rFonts w:hint="default"/>
      </w:rPr>
    </w:lvl>
    <w:lvl w:ilvl="3" w:tplc="934E92E2">
      <w:start w:val="1"/>
      <w:numFmt w:val="decimal"/>
      <w:lvlText w:val="%4."/>
      <w:lvlJc w:val="left"/>
      <w:pPr>
        <w:ind w:left="5203" w:hanging="360"/>
      </w:pPr>
      <w:rPr>
        <w:rFonts w:hint="default"/>
      </w:rPr>
    </w:lvl>
    <w:lvl w:ilvl="4" w:tplc="04090019" w:tentative="1">
      <w:start w:val="1"/>
      <w:numFmt w:val="ideographTraditional"/>
      <w:lvlText w:val="%5、"/>
      <w:lvlJc w:val="left"/>
      <w:pPr>
        <w:ind w:left="5803" w:hanging="480"/>
      </w:pPr>
    </w:lvl>
    <w:lvl w:ilvl="5" w:tplc="0409001B" w:tentative="1">
      <w:start w:val="1"/>
      <w:numFmt w:val="lowerRoman"/>
      <w:lvlText w:val="%6."/>
      <w:lvlJc w:val="right"/>
      <w:pPr>
        <w:ind w:left="6283" w:hanging="480"/>
      </w:pPr>
    </w:lvl>
    <w:lvl w:ilvl="6" w:tplc="0409000F" w:tentative="1">
      <w:start w:val="1"/>
      <w:numFmt w:val="decimal"/>
      <w:lvlText w:val="%7."/>
      <w:lvlJc w:val="left"/>
      <w:pPr>
        <w:ind w:left="6763" w:hanging="480"/>
      </w:pPr>
    </w:lvl>
    <w:lvl w:ilvl="7" w:tplc="04090019" w:tentative="1">
      <w:start w:val="1"/>
      <w:numFmt w:val="ideographTraditional"/>
      <w:lvlText w:val="%8、"/>
      <w:lvlJc w:val="left"/>
      <w:pPr>
        <w:ind w:left="7243" w:hanging="480"/>
      </w:pPr>
    </w:lvl>
    <w:lvl w:ilvl="8" w:tplc="0409001B" w:tentative="1">
      <w:start w:val="1"/>
      <w:numFmt w:val="lowerRoman"/>
      <w:lvlText w:val="%9."/>
      <w:lvlJc w:val="right"/>
      <w:pPr>
        <w:ind w:left="7723" w:hanging="480"/>
      </w:pPr>
    </w:lvl>
  </w:abstractNum>
  <w:abstractNum w:abstractNumId="31">
    <w:nsid w:val="0EC84539"/>
    <w:multiLevelType w:val="hybridMultilevel"/>
    <w:tmpl w:val="B6100266"/>
    <w:lvl w:ilvl="0" w:tplc="8A5A14E0">
      <w:start w:val="1"/>
      <w:numFmt w:val="decimal"/>
      <w:lvlText w:val="%1."/>
      <w:lvlJc w:val="left"/>
      <w:pPr>
        <w:ind w:left="78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nsid w:val="0F364EF4"/>
    <w:multiLevelType w:val="hybridMultilevel"/>
    <w:tmpl w:val="3CCA8CAC"/>
    <w:lvl w:ilvl="0" w:tplc="09C893B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nsid w:val="0F380960"/>
    <w:multiLevelType w:val="hybridMultilevel"/>
    <w:tmpl w:val="4208B124"/>
    <w:lvl w:ilvl="0" w:tplc="37D2DAA4">
      <w:start w:val="1"/>
      <w:numFmt w:val="ideographDigital"/>
      <w:lvlText w:val="(%1)"/>
      <w:lvlJc w:val="left"/>
      <w:pPr>
        <w:ind w:left="1331" w:hanging="480"/>
      </w:pPr>
      <w:rPr>
        <w:rFonts w:ascii="標楷體" w:eastAsia="標楷體" w:hAnsi="標楷體" w:hint="default"/>
        <w:b w:val="0"/>
        <w:sz w:val="36"/>
        <w:szCs w:val="36"/>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nsid w:val="10511FC9"/>
    <w:multiLevelType w:val="hybridMultilevel"/>
    <w:tmpl w:val="705E4432"/>
    <w:lvl w:ilvl="0" w:tplc="0409000F">
      <w:start w:val="1"/>
      <w:numFmt w:val="decimal"/>
      <w:lvlText w:val="%1."/>
      <w:lvlJc w:val="left"/>
      <w:pPr>
        <w:ind w:left="960" w:hanging="480"/>
      </w:pPr>
    </w:lvl>
    <w:lvl w:ilvl="1" w:tplc="BF48A3A8">
      <w:start w:val="1"/>
      <w:numFmt w:val="decimal"/>
      <w:lvlText w:val="(%2)"/>
      <w:lvlJc w:val="left"/>
      <w:pPr>
        <w:ind w:left="1440" w:hanging="480"/>
      </w:pPr>
      <w:rPr>
        <w:rFonts w:hint="eastAsia"/>
        <w:color w:val="000000"/>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5">
    <w:nsid w:val="105536E6"/>
    <w:multiLevelType w:val="hybridMultilevel"/>
    <w:tmpl w:val="E38606A6"/>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10B34DB5"/>
    <w:multiLevelType w:val="hybridMultilevel"/>
    <w:tmpl w:val="52F86C80"/>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37">
    <w:nsid w:val="10B771AF"/>
    <w:multiLevelType w:val="hybridMultilevel"/>
    <w:tmpl w:val="241808A0"/>
    <w:lvl w:ilvl="0" w:tplc="6008682C">
      <w:start w:val="1"/>
      <w:numFmt w:val="decimal"/>
      <w:lvlText w:val="%1."/>
      <w:lvlJc w:val="left"/>
      <w:pPr>
        <w:ind w:left="1811" w:hanging="480"/>
      </w:pPr>
      <w:rPr>
        <w:rFonts w:ascii="標楷體" w:eastAsia="標楷體" w:hAnsi="標楷體"/>
      </w:r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38">
    <w:nsid w:val="118849E8"/>
    <w:multiLevelType w:val="hybridMultilevel"/>
    <w:tmpl w:val="057CE592"/>
    <w:lvl w:ilvl="0" w:tplc="593A631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12976640"/>
    <w:multiLevelType w:val="hybridMultilevel"/>
    <w:tmpl w:val="84ECEFD0"/>
    <w:lvl w:ilvl="0" w:tplc="04090011">
      <w:start w:val="1"/>
      <w:numFmt w:val="upperLetter"/>
      <w:lvlText w:val="%1."/>
      <w:lvlJc w:val="left"/>
      <w:pPr>
        <w:ind w:left="2607" w:hanging="480"/>
      </w:p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40">
    <w:nsid w:val="12A27508"/>
    <w:multiLevelType w:val="hybridMultilevel"/>
    <w:tmpl w:val="975E746C"/>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1">
    <w:nsid w:val="13901FB4"/>
    <w:multiLevelType w:val="hybridMultilevel"/>
    <w:tmpl w:val="37C60898"/>
    <w:lvl w:ilvl="0" w:tplc="EE609EBC">
      <w:start w:val="1"/>
      <w:numFmt w:val="decimal"/>
      <w:lvlText w:val="%1."/>
      <w:lvlJc w:val="left"/>
      <w:pPr>
        <w:ind w:left="1129" w:hanging="420"/>
      </w:pPr>
      <w:rPr>
        <w:rFonts w:hint="default"/>
        <w:sz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2">
    <w:nsid w:val="13C179A0"/>
    <w:multiLevelType w:val="hybridMultilevel"/>
    <w:tmpl w:val="7E64479C"/>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142D4885"/>
    <w:multiLevelType w:val="hybridMultilevel"/>
    <w:tmpl w:val="A5C4007C"/>
    <w:lvl w:ilvl="0" w:tplc="0409000F">
      <w:start w:val="1"/>
      <w:numFmt w:val="decimal"/>
      <w:lvlText w:val="%1."/>
      <w:lvlJc w:val="left"/>
      <w:pPr>
        <w:ind w:left="1997" w:hanging="720"/>
      </w:pPr>
      <w:rPr>
        <w:rFonts w:hint="default"/>
      </w:rPr>
    </w:lvl>
    <w:lvl w:ilvl="1" w:tplc="40C64A7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143E53DB"/>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5">
    <w:nsid w:val="149D0AA2"/>
    <w:multiLevelType w:val="hybridMultilevel"/>
    <w:tmpl w:val="41B89B76"/>
    <w:lvl w:ilvl="0" w:tplc="04090011">
      <w:start w:val="1"/>
      <w:numFmt w:val="upperLetter"/>
      <w:lvlText w:val="%1."/>
      <w:lvlJc w:val="left"/>
      <w:pPr>
        <w:ind w:left="1898" w:hanging="480"/>
      </w:pPr>
    </w:lvl>
    <w:lvl w:ilvl="1" w:tplc="36C80958">
      <w:start w:val="1"/>
      <w:numFmt w:val="lowerLetter"/>
      <w:lvlText w:val="%2."/>
      <w:lvlJc w:val="left"/>
      <w:pPr>
        <w:ind w:left="2378" w:hanging="480"/>
      </w:pPr>
      <w:rPr>
        <w:rFonts w:hint="eastAsia"/>
      </w:rPr>
    </w:lvl>
    <w:lvl w:ilvl="2" w:tplc="0409001B">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6">
    <w:nsid w:val="152E31E2"/>
    <w:multiLevelType w:val="hybridMultilevel"/>
    <w:tmpl w:val="4B4AD7F2"/>
    <w:lvl w:ilvl="0" w:tplc="09DEE286">
      <w:start w:val="1"/>
      <w:numFmt w:val="decimal"/>
      <w:lvlText w:val="(%1)"/>
      <w:lvlJc w:val="left"/>
      <w:pPr>
        <w:ind w:left="2100" w:hanging="480"/>
      </w:pPr>
      <w:rPr>
        <w:rFonts w:hint="eastAsia"/>
      </w:rPr>
    </w:lvl>
    <w:lvl w:ilvl="1" w:tplc="41B88212">
      <w:start w:val="1"/>
      <w:numFmt w:val="decimal"/>
      <w:lvlText w:val="(%2)"/>
      <w:lvlJc w:val="left"/>
      <w:pPr>
        <w:ind w:left="2580" w:hanging="480"/>
      </w:pPr>
      <w:rPr>
        <w:rFonts w:hint="eastAsia"/>
      </w:r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47">
    <w:nsid w:val="15EF378D"/>
    <w:multiLevelType w:val="hybridMultilevel"/>
    <w:tmpl w:val="0E5063EC"/>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48">
    <w:nsid w:val="167E27A5"/>
    <w:multiLevelType w:val="hybridMultilevel"/>
    <w:tmpl w:val="26F8746E"/>
    <w:lvl w:ilvl="0" w:tplc="A11C3538">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nsid w:val="16946129"/>
    <w:multiLevelType w:val="hybridMultilevel"/>
    <w:tmpl w:val="53881B7C"/>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50">
    <w:nsid w:val="16DA4F8A"/>
    <w:multiLevelType w:val="hybridMultilevel"/>
    <w:tmpl w:val="642A1B76"/>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51">
    <w:nsid w:val="17171559"/>
    <w:multiLevelType w:val="hybridMultilevel"/>
    <w:tmpl w:val="48F4262E"/>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2">
    <w:nsid w:val="17606A42"/>
    <w:multiLevelType w:val="hybridMultilevel"/>
    <w:tmpl w:val="B206167E"/>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53">
    <w:nsid w:val="196858D9"/>
    <w:multiLevelType w:val="hybridMultilevel"/>
    <w:tmpl w:val="A724A88A"/>
    <w:lvl w:ilvl="0" w:tplc="21BC961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nsid w:val="1A18300E"/>
    <w:multiLevelType w:val="hybridMultilevel"/>
    <w:tmpl w:val="0A3A9E9A"/>
    <w:lvl w:ilvl="0" w:tplc="E07E072A">
      <w:start w:val="1"/>
      <w:numFmt w:val="decimal"/>
      <w:pStyle w:val="4"/>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5">
    <w:nsid w:val="1AD45E18"/>
    <w:multiLevelType w:val="hybridMultilevel"/>
    <w:tmpl w:val="EEE2154E"/>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1C1A4823"/>
    <w:multiLevelType w:val="hybridMultilevel"/>
    <w:tmpl w:val="3CACE9EA"/>
    <w:lvl w:ilvl="0" w:tplc="5504D50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1C773687"/>
    <w:multiLevelType w:val="hybridMultilevel"/>
    <w:tmpl w:val="4858A9DA"/>
    <w:lvl w:ilvl="0" w:tplc="3AB6C672">
      <w:start w:val="1"/>
      <w:numFmt w:val="decimal"/>
      <w:lvlText w:val="(%1)"/>
      <w:lvlJc w:val="left"/>
      <w:pPr>
        <w:ind w:left="1129" w:hanging="420"/>
      </w:pPr>
      <w:rPr>
        <w:rFonts w:hint="default"/>
        <w:sz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8">
    <w:nsid w:val="1CA64DF0"/>
    <w:multiLevelType w:val="hybridMultilevel"/>
    <w:tmpl w:val="A3CEAA4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9">
    <w:nsid w:val="1CF467A8"/>
    <w:multiLevelType w:val="hybridMultilevel"/>
    <w:tmpl w:val="5C1CFE62"/>
    <w:lvl w:ilvl="0" w:tplc="593A631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1DE04136"/>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61">
    <w:nsid w:val="1DEB680E"/>
    <w:multiLevelType w:val="hybridMultilevel"/>
    <w:tmpl w:val="5AF84D8E"/>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1E5318CB"/>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63">
    <w:nsid w:val="1EA1482B"/>
    <w:multiLevelType w:val="hybridMultilevel"/>
    <w:tmpl w:val="F8BABDC6"/>
    <w:lvl w:ilvl="0" w:tplc="D72A0A80">
      <w:start w:val="1"/>
      <w:numFmt w:val="taiwaneseCountingThousand"/>
      <w:lvlText w:val="(%1)"/>
      <w:lvlJc w:val="left"/>
      <w:pPr>
        <w:ind w:left="480" w:hanging="480"/>
      </w:pPr>
    </w:lvl>
    <w:lvl w:ilvl="1" w:tplc="6A605972">
      <w:start w:val="1"/>
      <w:numFmt w:val="decimal"/>
      <w:lvlText w:val="%2."/>
      <w:lvlJc w:val="left"/>
      <w:pPr>
        <w:ind w:left="840" w:hanging="360"/>
      </w:pPr>
      <w:rPr>
        <w:color w:val="FF0000"/>
      </w:rPr>
    </w:lvl>
    <w:lvl w:ilvl="2" w:tplc="8C54D578">
      <w:start w:val="1"/>
      <w:numFmt w:val="decimal"/>
      <w:suff w:val="nothing"/>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nsid w:val="1ECB04FF"/>
    <w:multiLevelType w:val="hybridMultilevel"/>
    <w:tmpl w:val="C78A8CB4"/>
    <w:lvl w:ilvl="0" w:tplc="0409000F">
      <w:start w:val="1"/>
      <w:numFmt w:val="decimal"/>
      <w:lvlText w:val="%1."/>
      <w:lvlJc w:val="left"/>
      <w:pPr>
        <w:ind w:left="1997" w:hanging="720"/>
      </w:pPr>
      <w:rPr>
        <w:rFonts w:hint="default"/>
      </w:rPr>
    </w:lvl>
    <w:lvl w:ilvl="1" w:tplc="8F0416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1EDF08E7"/>
    <w:multiLevelType w:val="hybridMultilevel"/>
    <w:tmpl w:val="F1FE4C9E"/>
    <w:lvl w:ilvl="0" w:tplc="D72A0A80">
      <w:start w:val="1"/>
      <w:numFmt w:val="taiwaneseCountingThousand"/>
      <w:lvlText w:val="(%1)"/>
      <w:lvlJc w:val="left"/>
      <w:pPr>
        <w:ind w:left="480" w:hanging="480"/>
      </w:pPr>
      <w:rPr>
        <w:rFonts w:hint="eastAsia"/>
      </w:rPr>
    </w:lvl>
    <w:lvl w:ilvl="1" w:tplc="4BD0C52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1EF133DF"/>
    <w:multiLevelType w:val="hybridMultilevel"/>
    <w:tmpl w:val="BF9091D6"/>
    <w:lvl w:ilvl="0" w:tplc="09623766">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1F373460"/>
    <w:multiLevelType w:val="hybridMultilevel"/>
    <w:tmpl w:val="42B8EB02"/>
    <w:lvl w:ilvl="0" w:tplc="F754FB5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1F617BFF"/>
    <w:multiLevelType w:val="hybridMultilevel"/>
    <w:tmpl w:val="60C6E5BE"/>
    <w:lvl w:ilvl="0" w:tplc="294238BE">
      <w:start w:val="1"/>
      <w:numFmt w:val="decimal"/>
      <w:lvlText w:val="%1."/>
      <w:lvlJc w:val="left"/>
      <w:pPr>
        <w:ind w:left="78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nsid w:val="20936AB8"/>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nsid w:val="218A5B9D"/>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1">
    <w:nsid w:val="22276A98"/>
    <w:multiLevelType w:val="hybridMultilevel"/>
    <w:tmpl w:val="713ED922"/>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72">
    <w:nsid w:val="223D386B"/>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3">
    <w:nsid w:val="22D86123"/>
    <w:multiLevelType w:val="hybridMultilevel"/>
    <w:tmpl w:val="8B48B032"/>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74">
    <w:nsid w:val="235233C6"/>
    <w:multiLevelType w:val="hybridMultilevel"/>
    <w:tmpl w:val="B5A06336"/>
    <w:lvl w:ilvl="0" w:tplc="0DE4558E">
      <w:start w:val="1"/>
      <w:numFmt w:val="decimal"/>
      <w:lvlText w:val="(%1)"/>
      <w:lvlJc w:val="left"/>
      <w:pPr>
        <w:ind w:left="1129" w:hanging="420"/>
      </w:pPr>
      <w:rPr>
        <w:rFonts w:hint="default"/>
        <w:sz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5">
    <w:nsid w:val="23B80B52"/>
    <w:multiLevelType w:val="hybridMultilevel"/>
    <w:tmpl w:val="F8BABDC6"/>
    <w:lvl w:ilvl="0" w:tplc="D72A0A80">
      <w:start w:val="1"/>
      <w:numFmt w:val="taiwaneseCountingThousand"/>
      <w:lvlText w:val="(%1)"/>
      <w:lvlJc w:val="left"/>
      <w:pPr>
        <w:ind w:left="480" w:hanging="480"/>
      </w:pPr>
    </w:lvl>
    <w:lvl w:ilvl="1" w:tplc="6A605972">
      <w:start w:val="1"/>
      <w:numFmt w:val="decimal"/>
      <w:lvlText w:val="%2."/>
      <w:lvlJc w:val="left"/>
      <w:pPr>
        <w:ind w:left="840" w:hanging="360"/>
      </w:pPr>
      <w:rPr>
        <w:color w:val="FF0000"/>
      </w:rPr>
    </w:lvl>
    <w:lvl w:ilvl="2" w:tplc="8C54D578">
      <w:start w:val="1"/>
      <w:numFmt w:val="decimal"/>
      <w:suff w:val="nothing"/>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nsid w:val="23C6184D"/>
    <w:multiLevelType w:val="hybridMultilevel"/>
    <w:tmpl w:val="F618BD16"/>
    <w:lvl w:ilvl="0" w:tplc="FB2C7970">
      <w:start w:val="1"/>
      <w:numFmt w:val="decimal"/>
      <w:lvlText w:val="%1."/>
      <w:lvlJc w:val="left"/>
      <w:pPr>
        <w:ind w:left="162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nsid w:val="245B5E7F"/>
    <w:multiLevelType w:val="hybridMultilevel"/>
    <w:tmpl w:val="E658762E"/>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78">
    <w:nsid w:val="254C7AE9"/>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9">
    <w:nsid w:val="259A2D59"/>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80">
    <w:nsid w:val="26210321"/>
    <w:multiLevelType w:val="hybridMultilevel"/>
    <w:tmpl w:val="E10E9BCC"/>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1">
    <w:nsid w:val="267F0ACA"/>
    <w:multiLevelType w:val="hybridMultilevel"/>
    <w:tmpl w:val="1708F94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82">
    <w:nsid w:val="26F83E8F"/>
    <w:multiLevelType w:val="hybridMultilevel"/>
    <w:tmpl w:val="EB48EECC"/>
    <w:lvl w:ilvl="0" w:tplc="A5ECC398">
      <w:start w:val="1"/>
      <w:numFmt w:val="ideographDigital"/>
      <w:lvlText w:val="(%1)"/>
      <w:lvlJc w:val="left"/>
      <w:pPr>
        <w:ind w:left="1331" w:hanging="480"/>
      </w:pPr>
      <w:rPr>
        <w:rFonts w:ascii="標楷體" w:eastAsia="標楷體" w:hAnsi="標楷體" w:hint="default"/>
        <w:sz w:val="36"/>
        <w:szCs w:val="36"/>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3">
    <w:nsid w:val="27244FA2"/>
    <w:multiLevelType w:val="hybridMultilevel"/>
    <w:tmpl w:val="9BC690C0"/>
    <w:lvl w:ilvl="0" w:tplc="0409000F">
      <w:start w:val="1"/>
      <w:numFmt w:val="decimal"/>
      <w:lvlText w:val="%1."/>
      <w:lvlJc w:val="left"/>
      <w:pPr>
        <w:ind w:left="1997" w:hanging="720"/>
      </w:pPr>
      <w:rPr>
        <w:rFonts w:hint="default"/>
      </w:rPr>
    </w:lvl>
    <w:lvl w:ilvl="1" w:tplc="40C64A7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2768748B"/>
    <w:multiLevelType w:val="hybridMultilevel"/>
    <w:tmpl w:val="FF142B8E"/>
    <w:lvl w:ilvl="0" w:tplc="5E30F664">
      <w:start w:val="1"/>
      <w:numFmt w:val="decimal"/>
      <w:lvlText w:val="(%1)"/>
      <w:lvlJc w:val="left"/>
      <w:pPr>
        <w:ind w:left="1440" w:hanging="480"/>
      </w:pPr>
      <w:rPr>
        <w:rFonts w:ascii="Times New Roman" w:hAnsi="Times New Roman" w:cs="Times New Roman" w:hint="default"/>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85">
    <w:nsid w:val="279C4CD2"/>
    <w:multiLevelType w:val="hybridMultilevel"/>
    <w:tmpl w:val="B206167E"/>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86">
    <w:nsid w:val="28922536"/>
    <w:multiLevelType w:val="hybridMultilevel"/>
    <w:tmpl w:val="8A847B18"/>
    <w:lvl w:ilvl="0" w:tplc="593A631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29A55976"/>
    <w:multiLevelType w:val="hybridMultilevel"/>
    <w:tmpl w:val="7EC25452"/>
    <w:lvl w:ilvl="0" w:tplc="E4B6B1B0">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nsid w:val="2B3B35A8"/>
    <w:multiLevelType w:val="hybridMultilevel"/>
    <w:tmpl w:val="7F94EAB6"/>
    <w:lvl w:ilvl="0" w:tplc="0409000F">
      <w:start w:val="1"/>
      <w:numFmt w:val="decimal"/>
      <w:lvlText w:val="%1."/>
      <w:lvlJc w:val="left"/>
      <w:pPr>
        <w:ind w:left="1187" w:hanging="480"/>
      </w:pPr>
    </w:lvl>
    <w:lvl w:ilvl="1" w:tplc="04090019">
      <w:start w:val="1"/>
      <w:numFmt w:val="ideographTraditional"/>
      <w:lvlText w:val="%2、"/>
      <w:lvlJc w:val="left"/>
      <w:pPr>
        <w:ind w:left="1667" w:hanging="480"/>
      </w:pPr>
    </w:lvl>
    <w:lvl w:ilvl="2" w:tplc="0409001B">
      <w:start w:val="1"/>
      <w:numFmt w:val="lowerRoman"/>
      <w:lvlText w:val="%3."/>
      <w:lvlJc w:val="right"/>
      <w:pPr>
        <w:ind w:left="2147" w:hanging="480"/>
      </w:pPr>
    </w:lvl>
    <w:lvl w:ilvl="3" w:tplc="0409000F">
      <w:start w:val="1"/>
      <w:numFmt w:val="decimal"/>
      <w:lvlText w:val="%4."/>
      <w:lvlJc w:val="left"/>
      <w:pPr>
        <w:ind w:left="2627" w:hanging="480"/>
      </w:pPr>
    </w:lvl>
    <w:lvl w:ilvl="4" w:tplc="04090019">
      <w:start w:val="1"/>
      <w:numFmt w:val="ideographTraditional"/>
      <w:lvlText w:val="%5、"/>
      <w:lvlJc w:val="left"/>
      <w:pPr>
        <w:ind w:left="3107" w:hanging="480"/>
      </w:pPr>
    </w:lvl>
    <w:lvl w:ilvl="5" w:tplc="0409001B">
      <w:start w:val="1"/>
      <w:numFmt w:val="lowerRoman"/>
      <w:lvlText w:val="%6."/>
      <w:lvlJc w:val="right"/>
      <w:pPr>
        <w:ind w:left="3587" w:hanging="480"/>
      </w:pPr>
    </w:lvl>
    <w:lvl w:ilvl="6" w:tplc="0409000F">
      <w:start w:val="1"/>
      <w:numFmt w:val="decimal"/>
      <w:lvlText w:val="%7."/>
      <w:lvlJc w:val="left"/>
      <w:pPr>
        <w:ind w:left="4067" w:hanging="480"/>
      </w:pPr>
    </w:lvl>
    <w:lvl w:ilvl="7" w:tplc="04090019">
      <w:start w:val="1"/>
      <w:numFmt w:val="ideographTraditional"/>
      <w:lvlText w:val="%8、"/>
      <w:lvlJc w:val="left"/>
      <w:pPr>
        <w:ind w:left="4547" w:hanging="480"/>
      </w:pPr>
    </w:lvl>
    <w:lvl w:ilvl="8" w:tplc="0409001B">
      <w:start w:val="1"/>
      <w:numFmt w:val="lowerRoman"/>
      <w:lvlText w:val="%9."/>
      <w:lvlJc w:val="right"/>
      <w:pPr>
        <w:ind w:left="5027" w:hanging="480"/>
      </w:pPr>
    </w:lvl>
  </w:abstractNum>
  <w:abstractNum w:abstractNumId="89">
    <w:nsid w:val="2B7E409B"/>
    <w:multiLevelType w:val="hybridMultilevel"/>
    <w:tmpl w:val="62C815D6"/>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BE34CA0"/>
    <w:multiLevelType w:val="hybridMultilevel"/>
    <w:tmpl w:val="AF04B66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1">
    <w:nsid w:val="2BFF2261"/>
    <w:multiLevelType w:val="hybridMultilevel"/>
    <w:tmpl w:val="642A1B76"/>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92">
    <w:nsid w:val="2D183EB4"/>
    <w:multiLevelType w:val="hybridMultilevel"/>
    <w:tmpl w:val="A3CEAA4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3">
    <w:nsid w:val="2D4C7719"/>
    <w:multiLevelType w:val="hybridMultilevel"/>
    <w:tmpl w:val="02167CBA"/>
    <w:lvl w:ilvl="0" w:tplc="0C986C88">
      <w:start w:val="1"/>
      <w:numFmt w:val="upperLetter"/>
      <w:pStyle w:val="5"/>
      <w:lvlText w:val="%1."/>
      <w:lvlJc w:val="left"/>
      <w:pPr>
        <w:ind w:left="146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2F131F23"/>
    <w:multiLevelType w:val="hybridMultilevel"/>
    <w:tmpl w:val="2B8036B4"/>
    <w:lvl w:ilvl="0" w:tplc="8D627B3C">
      <w:start w:val="1"/>
      <w:numFmt w:val="taiwaneseCountingThousand"/>
      <w:pStyle w:val="3"/>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5">
    <w:nsid w:val="2F4C447F"/>
    <w:multiLevelType w:val="hybridMultilevel"/>
    <w:tmpl w:val="E658762E"/>
    <w:lvl w:ilvl="0" w:tplc="04090011">
      <w:start w:val="1"/>
      <w:numFmt w:val="upperLetter"/>
      <w:lvlText w:val="%1."/>
      <w:lvlJc w:val="left"/>
      <w:pPr>
        <w:ind w:left="2181"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96">
    <w:nsid w:val="305C6A3F"/>
    <w:multiLevelType w:val="hybridMultilevel"/>
    <w:tmpl w:val="642A1B76"/>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97">
    <w:nsid w:val="30626549"/>
    <w:multiLevelType w:val="hybridMultilevel"/>
    <w:tmpl w:val="F45AC83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8">
    <w:nsid w:val="319B3AB8"/>
    <w:multiLevelType w:val="hybridMultilevel"/>
    <w:tmpl w:val="CED8F2F0"/>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31B64053"/>
    <w:multiLevelType w:val="hybridMultilevel"/>
    <w:tmpl w:val="C630D12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0">
    <w:nsid w:val="31BE73AE"/>
    <w:multiLevelType w:val="hybridMultilevel"/>
    <w:tmpl w:val="4FA01EA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1">
    <w:nsid w:val="31F83EE0"/>
    <w:multiLevelType w:val="hybridMultilevel"/>
    <w:tmpl w:val="4ECC70B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02">
    <w:nsid w:val="32AB0B97"/>
    <w:multiLevelType w:val="hybridMultilevel"/>
    <w:tmpl w:val="B9346E80"/>
    <w:lvl w:ilvl="0" w:tplc="D72A0A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3">
    <w:nsid w:val="3317474F"/>
    <w:multiLevelType w:val="hybridMultilevel"/>
    <w:tmpl w:val="42B8EB02"/>
    <w:lvl w:ilvl="0" w:tplc="F754FB5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333F26EC"/>
    <w:multiLevelType w:val="hybridMultilevel"/>
    <w:tmpl w:val="C8B8CE2A"/>
    <w:lvl w:ilvl="0" w:tplc="0409000F">
      <w:start w:val="1"/>
      <w:numFmt w:val="decimal"/>
      <w:lvlText w:val="%1."/>
      <w:lvlJc w:val="left"/>
      <w:pPr>
        <w:ind w:left="1811" w:hanging="480"/>
      </w:p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105">
    <w:nsid w:val="343523B6"/>
    <w:multiLevelType w:val="hybridMultilevel"/>
    <w:tmpl w:val="67A48C8A"/>
    <w:lvl w:ilvl="0" w:tplc="0DA4D26E">
      <w:start w:val="1"/>
      <w:numFmt w:val="decimal"/>
      <w:lvlText w:val="%1."/>
      <w:lvlJc w:val="left"/>
      <w:pPr>
        <w:ind w:left="78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6">
    <w:nsid w:val="345B3641"/>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07">
    <w:nsid w:val="34C05A27"/>
    <w:multiLevelType w:val="hybridMultilevel"/>
    <w:tmpl w:val="A2AAF07A"/>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34D6250F"/>
    <w:multiLevelType w:val="hybridMultilevel"/>
    <w:tmpl w:val="E53A63B4"/>
    <w:lvl w:ilvl="0" w:tplc="63AE7CB0">
      <w:start w:val="1"/>
      <w:numFmt w:val="decim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9">
    <w:nsid w:val="377E2647"/>
    <w:multiLevelType w:val="hybridMultilevel"/>
    <w:tmpl w:val="FF142B8E"/>
    <w:lvl w:ilvl="0" w:tplc="5E30F664">
      <w:start w:val="1"/>
      <w:numFmt w:val="decimal"/>
      <w:lvlText w:val="(%1)"/>
      <w:lvlJc w:val="left"/>
      <w:pPr>
        <w:ind w:left="1440" w:hanging="480"/>
      </w:pPr>
      <w:rPr>
        <w:rFonts w:ascii="Times New Roman" w:hAnsi="Times New Roman" w:cs="Times New Roman" w:hint="default"/>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0">
    <w:nsid w:val="37934D77"/>
    <w:multiLevelType w:val="hybridMultilevel"/>
    <w:tmpl w:val="1950548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11">
    <w:nsid w:val="37D52159"/>
    <w:multiLevelType w:val="hybridMultilevel"/>
    <w:tmpl w:val="F3E41040"/>
    <w:lvl w:ilvl="0" w:tplc="2AF6720E">
      <w:start w:val="1"/>
      <w:numFmt w:val="decimal"/>
      <w:lvlText w:val="%1."/>
      <w:lvlJc w:val="left"/>
      <w:pPr>
        <w:ind w:left="876" w:hanging="480"/>
      </w:pPr>
      <w:rPr>
        <w:rFonts w:hint="eastAsia"/>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12">
    <w:nsid w:val="38391232"/>
    <w:multiLevelType w:val="hybridMultilevel"/>
    <w:tmpl w:val="6C465766"/>
    <w:lvl w:ilvl="0" w:tplc="245058F0">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3">
    <w:nsid w:val="38671885"/>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4">
    <w:nsid w:val="397A2AAD"/>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5">
    <w:nsid w:val="3AD11448"/>
    <w:multiLevelType w:val="hybridMultilevel"/>
    <w:tmpl w:val="D4AEC910"/>
    <w:lvl w:ilvl="0" w:tplc="593A631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16">
    <w:nsid w:val="3AF878FF"/>
    <w:multiLevelType w:val="hybridMultilevel"/>
    <w:tmpl w:val="2A2A14AE"/>
    <w:lvl w:ilvl="0" w:tplc="04090015">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D72A0A80">
      <w:start w:val="1"/>
      <w:numFmt w:val="taiwaneseCountingThousand"/>
      <w:lvlText w:val="(%3)"/>
      <w:lvlJc w:val="lef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17">
    <w:nsid w:val="3B1E2D25"/>
    <w:multiLevelType w:val="hybridMultilevel"/>
    <w:tmpl w:val="2E56108E"/>
    <w:lvl w:ilvl="0" w:tplc="AF82C13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3B92114C"/>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9">
    <w:nsid w:val="3C181D97"/>
    <w:multiLevelType w:val="hybridMultilevel"/>
    <w:tmpl w:val="4858A9DA"/>
    <w:lvl w:ilvl="0" w:tplc="3AB6C672">
      <w:start w:val="1"/>
      <w:numFmt w:val="decimal"/>
      <w:lvlText w:val="(%1)"/>
      <w:lvlJc w:val="left"/>
      <w:pPr>
        <w:ind w:left="1129" w:hanging="420"/>
      </w:pPr>
      <w:rPr>
        <w:rFonts w:hint="default"/>
        <w:sz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0">
    <w:nsid w:val="3C7C1F48"/>
    <w:multiLevelType w:val="hybridMultilevel"/>
    <w:tmpl w:val="86947030"/>
    <w:lvl w:ilvl="0" w:tplc="0BCAB7CA">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1">
    <w:nsid w:val="3CF43012"/>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22">
    <w:nsid w:val="3D1219D8"/>
    <w:multiLevelType w:val="hybridMultilevel"/>
    <w:tmpl w:val="75BC48DA"/>
    <w:lvl w:ilvl="0" w:tplc="59380CC6">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3">
    <w:nsid w:val="3D412683"/>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24">
    <w:nsid w:val="3D4E19FE"/>
    <w:multiLevelType w:val="hybridMultilevel"/>
    <w:tmpl w:val="DBBA0706"/>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5">
    <w:nsid w:val="3E464496"/>
    <w:multiLevelType w:val="hybridMultilevel"/>
    <w:tmpl w:val="E5E2950E"/>
    <w:lvl w:ilvl="0" w:tplc="0409000F">
      <w:start w:val="1"/>
      <w:numFmt w:val="decimal"/>
      <w:lvlText w:val="%1."/>
      <w:lvlJc w:val="left"/>
      <w:pPr>
        <w:ind w:left="1997" w:hanging="720"/>
      </w:pPr>
      <w:rPr>
        <w:rFonts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3F5447C4"/>
    <w:multiLevelType w:val="hybridMultilevel"/>
    <w:tmpl w:val="1FB6F73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nsid w:val="3F985F20"/>
    <w:multiLevelType w:val="hybridMultilevel"/>
    <w:tmpl w:val="15640E10"/>
    <w:lvl w:ilvl="0" w:tplc="EE3ADBB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8">
    <w:nsid w:val="3FB84669"/>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29">
    <w:nsid w:val="3FDE6547"/>
    <w:multiLevelType w:val="hybridMultilevel"/>
    <w:tmpl w:val="46D6E83C"/>
    <w:lvl w:ilvl="0" w:tplc="A8E49D5C">
      <w:start w:val="1"/>
      <w:numFmt w:val="decimal"/>
      <w:lvlText w:val="(%1)"/>
      <w:lvlJc w:val="left"/>
      <w:pPr>
        <w:ind w:left="2847" w:hanging="720"/>
      </w:pPr>
      <w:rPr>
        <w:rFonts w:eastAsia="標楷體"/>
        <w:sz w:val="36"/>
      </w:rPr>
    </w:lvl>
    <w:lvl w:ilvl="1" w:tplc="04090019">
      <w:start w:val="1"/>
      <w:numFmt w:val="ideographTraditional"/>
      <w:lvlText w:val="%2、"/>
      <w:lvlJc w:val="left"/>
      <w:pPr>
        <w:ind w:left="2097" w:hanging="480"/>
      </w:pPr>
    </w:lvl>
    <w:lvl w:ilvl="2" w:tplc="0409001B">
      <w:start w:val="1"/>
      <w:numFmt w:val="lowerRoman"/>
      <w:lvlText w:val="%3."/>
      <w:lvlJc w:val="right"/>
      <w:pPr>
        <w:ind w:left="2577" w:hanging="480"/>
      </w:pPr>
    </w:lvl>
    <w:lvl w:ilvl="3" w:tplc="0409000F">
      <w:start w:val="1"/>
      <w:numFmt w:val="decimal"/>
      <w:lvlText w:val="%4."/>
      <w:lvlJc w:val="left"/>
      <w:pPr>
        <w:ind w:left="3057" w:hanging="480"/>
      </w:pPr>
    </w:lvl>
    <w:lvl w:ilvl="4" w:tplc="04090019">
      <w:start w:val="1"/>
      <w:numFmt w:val="ideographTraditional"/>
      <w:lvlText w:val="%5、"/>
      <w:lvlJc w:val="left"/>
      <w:pPr>
        <w:ind w:left="3537" w:hanging="480"/>
      </w:pPr>
    </w:lvl>
    <w:lvl w:ilvl="5" w:tplc="0409001B">
      <w:start w:val="1"/>
      <w:numFmt w:val="lowerRoman"/>
      <w:lvlText w:val="%6."/>
      <w:lvlJc w:val="right"/>
      <w:pPr>
        <w:ind w:left="4017" w:hanging="480"/>
      </w:pPr>
    </w:lvl>
    <w:lvl w:ilvl="6" w:tplc="0409000F">
      <w:start w:val="1"/>
      <w:numFmt w:val="decimal"/>
      <w:lvlText w:val="%7."/>
      <w:lvlJc w:val="left"/>
      <w:pPr>
        <w:ind w:left="4497" w:hanging="480"/>
      </w:pPr>
    </w:lvl>
    <w:lvl w:ilvl="7" w:tplc="04090019">
      <w:start w:val="1"/>
      <w:numFmt w:val="ideographTraditional"/>
      <w:lvlText w:val="%8、"/>
      <w:lvlJc w:val="left"/>
      <w:pPr>
        <w:ind w:left="4977" w:hanging="480"/>
      </w:pPr>
    </w:lvl>
    <w:lvl w:ilvl="8" w:tplc="0409001B">
      <w:start w:val="1"/>
      <w:numFmt w:val="lowerRoman"/>
      <w:lvlText w:val="%9."/>
      <w:lvlJc w:val="right"/>
      <w:pPr>
        <w:ind w:left="5457" w:hanging="480"/>
      </w:pPr>
    </w:lvl>
  </w:abstractNum>
  <w:abstractNum w:abstractNumId="130">
    <w:nsid w:val="4087404D"/>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31">
    <w:nsid w:val="40B34EB7"/>
    <w:multiLevelType w:val="hybridMultilevel"/>
    <w:tmpl w:val="B78ACE9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32">
    <w:nsid w:val="421E28B3"/>
    <w:multiLevelType w:val="hybridMultilevel"/>
    <w:tmpl w:val="76F06FAA"/>
    <w:lvl w:ilvl="0" w:tplc="369EDDBE">
      <w:start w:val="1"/>
      <w:numFmt w:val="taiwaneseCountingThousand"/>
      <w:lvlText w:val="(%1)"/>
      <w:lvlJc w:val="left"/>
      <w:pPr>
        <w:ind w:left="1145" w:hanging="720"/>
      </w:pPr>
    </w:lvl>
    <w:lvl w:ilvl="1" w:tplc="04090019">
      <w:start w:val="1"/>
      <w:numFmt w:val="ideographTraditional"/>
      <w:lvlText w:val="%2、"/>
      <w:lvlJc w:val="left"/>
      <w:pPr>
        <w:ind w:left="1385" w:hanging="480"/>
      </w:pPr>
    </w:lvl>
    <w:lvl w:ilvl="2" w:tplc="0409001B">
      <w:start w:val="1"/>
      <w:numFmt w:val="lowerRoman"/>
      <w:lvlText w:val="%3."/>
      <w:lvlJc w:val="right"/>
      <w:pPr>
        <w:ind w:left="1865" w:hanging="480"/>
      </w:pPr>
    </w:lvl>
    <w:lvl w:ilvl="3" w:tplc="0409000F">
      <w:start w:val="1"/>
      <w:numFmt w:val="decimal"/>
      <w:lvlText w:val="%4."/>
      <w:lvlJc w:val="left"/>
      <w:pPr>
        <w:ind w:left="2345" w:hanging="480"/>
      </w:pPr>
    </w:lvl>
    <w:lvl w:ilvl="4" w:tplc="04090019">
      <w:start w:val="1"/>
      <w:numFmt w:val="ideographTraditional"/>
      <w:lvlText w:val="%5、"/>
      <w:lvlJc w:val="left"/>
      <w:pPr>
        <w:ind w:left="2825" w:hanging="480"/>
      </w:pPr>
    </w:lvl>
    <w:lvl w:ilvl="5" w:tplc="0409001B">
      <w:start w:val="1"/>
      <w:numFmt w:val="lowerRoman"/>
      <w:lvlText w:val="%6."/>
      <w:lvlJc w:val="right"/>
      <w:pPr>
        <w:ind w:left="3305" w:hanging="480"/>
      </w:pPr>
    </w:lvl>
    <w:lvl w:ilvl="6" w:tplc="0409000F">
      <w:start w:val="1"/>
      <w:numFmt w:val="decimal"/>
      <w:lvlText w:val="%7."/>
      <w:lvlJc w:val="left"/>
      <w:pPr>
        <w:ind w:left="3785" w:hanging="480"/>
      </w:pPr>
    </w:lvl>
    <w:lvl w:ilvl="7" w:tplc="04090019">
      <w:start w:val="1"/>
      <w:numFmt w:val="ideographTraditional"/>
      <w:lvlText w:val="%8、"/>
      <w:lvlJc w:val="left"/>
      <w:pPr>
        <w:ind w:left="4265" w:hanging="480"/>
      </w:pPr>
    </w:lvl>
    <w:lvl w:ilvl="8" w:tplc="0409001B">
      <w:start w:val="1"/>
      <w:numFmt w:val="lowerRoman"/>
      <w:lvlText w:val="%9."/>
      <w:lvlJc w:val="right"/>
      <w:pPr>
        <w:ind w:left="4745" w:hanging="480"/>
      </w:pPr>
    </w:lvl>
  </w:abstractNum>
  <w:abstractNum w:abstractNumId="133">
    <w:nsid w:val="425158AD"/>
    <w:multiLevelType w:val="hybridMultilevel"/>
    <w:tmpl w:val="F176FC9C"/>
    <w:lvl w:ilvl="0" w:tplc="0409000F">
      <w:start w:val="1"/>
      <w:numFmt w:val="decimal"/>
      <w:lvlText w:val="%1."/>
      <w:lvlJc w:val="left"/>
      <w:pPr>
        <w:ind w:left="1620" w:hanging="480"/>
      </w:pPr>
    </w:lvl>
    <w:lvl w:ilvl="1" w:tplc="78027F22">
      <w:start w:val="1"/>
      <w:numFmt w:val="decimal"/>
      <w:lvlText w:val="(%2)"/>
      <w:lvlJc w:val="left"/>
      <w:pPr>
        <w:ind w:left="2340" w:hanging="720"/>
      </w:pPr>
      <w:rPr>
        <w:rFonts w:hint="default"/>
      </w:r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34">
    <w:nsid w:val="42840581"/>
    <w:multiLevelType w:val="hybridMultilevel"/>
    <w:tmpl w:val="38627EF6"/>
    <w:lvl w:ilvl="0" w:tplc="CD2EF89C">
      <w:start w:val="1"/>
      <w:numFmt w:val="decimal"/>
      <w:lvlText w:val="%1."/>
      <w:lvlJc w:val="left"/>
      <w:pPr>
        <w:ind w:left="785" w:hanging="360"/>
      </w:pPr>
    </w:lvl>
    <w:lvl w:ilvl="1" w:tplc="04090019">
      <w:start w:val="1"/>
      <w:numFmt w:val="ideographTraditional"/>
      <w:lvlText w:val="%2、"/>
      <w:lvlJc w:val="left"/>
      <w:pPr>
        <w:ind w:left="1385" w:hanging="480"/>
      </w:pPr>
    </w:lvl>
    <w:lvl w:ilvl="2" w:tplc="0409001B">
      <w:start w:val="1"/>
      <w:numFmt w:val="lowerRoman"/>
      <w:lvlText w:val="%3."/>
      <w:lvlJc w:val="right"/>
      <w:pPr>
        <w:ind w:left="1865" w:hanging="480"/>
      </w:pPr>
    </w:lvl>
    <w:lvl w:ilvl="3" w:tplc="0409000F">
      <w:start w:val="1"/>
      <w:numFmt w:val="decimal"/>
      <w:lvlText w:val="%4."/>
      <w:lvlJc w:val="left"/>
      <w:pPr>
        <w:ind w:left="2345" w:hanging="480"/>
      </w:pPr>
    </w:lvl>
    <w:lvl w:ilvl="4" w:tplc="04090019">
      <w:start w:val="1"/>
      <w:numFmt w:val="ideographTraditional"/>
      <w:lvlText w:val="%5、"/>
      <w:lvlJc w:val="left"/>
      <w:pPr>
        <w:ind w:left="2825" w:hanging="480"/>
      </w:pPr>
    </w:lvl>
    <w:lvl w:ilvl="5" w:tplc="0409001B">
      <w:start w:val="1"/>
      <w:numFmt w:val="lowerRoman"/>
      <w:lvlText w:val="%6."/>
      <w:lvlJc w:val="right"/>
      <w:pPr>
        <w:ind w:left="3305" w:hanging="480"/>
      </w:pPr>
    </w:lvl>
    <w:lvl w:ilvl="6" w:tplc="0409000F">
      <w:start w:val="1"/>
      <w:numFmt w:val="decimal"/>
      <w:lvlText w:val="%7."/>
      <w:lvlJc w:val="left"/>
      <w:pPr>
        <w:ind w:left="3785" w:hanging="480"/>
      </w:pPr>
    </w:lvl>
    <w:lvl w:ilvl="7" w:tplc="04090019">
      <w:start w:val="1"/>
      <w:numFmt w:val="ideographTraditional"/>
      <w:lvlText w:val="%8、"/>
      <w:lvlJc w:val="left"/>
      <w:pPr>
        <w:ind w:left="4265" w:hanging="480"/>
      </w:pPr>
    </w:lvl>
    <w:lvl w:ilvl="8" w:tplc="0409001B">
      <w:start w:val="1"/>
      <w:numFmt w:val="lowerRoman"/>
      <w:lvlText w:val="%9."/>
      <w:lvlJc w:val="right"/>
      <w:pPr>
        <w:ind w:left="4745" w:hanging="480"/>
      </w:pPr>
    </w:lvl>
  </w:abstractNum>
  <w:abstractNum w:abstractNumId="135">
    <w:nsid w:val="428C2B96"/>
    <w:multiLevelType w:val="hybridMultilevel"/>
    <w:tmpl w:val="83E67AF4"/>
    <w:lvl w:ilvl="0" w:tplc="7DFCAA3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6">
    <w:nsid w:val="43530020"/>
    <w:multiLevelType w:val="hybridMultilevel"/>
    <w:tmpl w:val="B3A8E932"/>
    <w:lvl w:ilvl="0" w:tplc="D72A0A80">
      <w:start w:val="1"/>
      <w:numFmt w:val="taiwaneseCountingThousand"/>
      <w:lvlText w:val="(%1)"/>
      <w:lvlJc w:val="left"/>
      <w:pPr>
        <w:ind w:left="480" w:hanging="480"/>
      </w:pPr>
      <w:rPr>
        <w:rFonts w:cs="Times New Roman"/>
      </w:rPr>
    </w:lvl>
    <w:lvl w:ilvl="1" w:tplc="0409000F">
      <w:start w:val="1"/>
      <w:numFmt w:val="decimal"/>
      <w:lvlText w:val="%2."/>
      <w:lvlJc w:val="left"/>
      <w:pPr>
        <w:ind w:left="960" w:hanging="480"/>
      </w:p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37">
    <w:nsid w:val="445D71AC"/>
    <w:multiLevelType w:val="hybridMultilevel"/>
    <w:tmpl w:val="2C449114"/>
    <w:lvl w:ilvl="0" w:tplc="D456745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8">
    <w:nsid w:val="451D3D8F"/>
    <w:multiLevelType w:val="hybridMultilevel"/>
    <w:tmpl w:val="CC0C7EC6"/>
    <w:lvl w:ilvl="0" w:tplc="BC269AB4">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9">
    <w:nsid w:val="45E8251F"/>
    <w:multiLevelType w:val="hybridMultilevel"/>
    <w:tmpl w:val="7E641FC0"/>
    <w:lvl w:ilvl="0" w:tplc="0409000F">
      <w:start w:val="1"/>
      <w:numFmt w:val="decimal"/>
      <w:lvlText w:val="%1."/>
      <w:lvlJc w:val="left"/>
      <w:pPr>
        <w:ind w:left="1997" w:hanging="720"/>
      </w:pPr>
      <w:rPr>
        <w:rFonts w:hint="default"/>
      </w:rPr>
    </w:lvl>
    <w:lvl w:ilvl="1" w:tplc="8F0416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46C35F08"/>
    <w:multiLevelType w:val="hybridMultilevel"/>
    <w:tmpl w:val="E5D0120A"/>
    <w:lvl w:ilvl="0" w:tplc="0409000F">
      <w:start w:val="1"/>
      <w:numFmt w:val="decimal"/>
      <w:lvlText w:val="%1."/>
      <w:lvlJc w:val="left"/>
      <w:pPr>
        <w:ind w:left="1331" w:hanging="480"/>
      </w:pPr>
    </w:lvl>
    <w:lvl w:ilvl="1" w:tplc="04090019">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start w:val="1"/>
      <w:numFmt w:val="decimal"/>
      <w:lvlText w:val="%4."/>
      <w:lvlJc w:val="left"/>
      <w:pPr>
        <w:ind w:left="2771" w:hanging="480"/>
      </w:pPr>
    </w:lvl>
    <w:lvl w:ilvl="4" w:tplc="04090019">
      <w:start w:val="1"/>
      <w:numFmt w:val="ideographTraditional"/>
      <w:lvlText w:val="%5、"/>
      <w:lvlJc w:val="left"/>
      <w:pPr>
        <w:ind w:left="3251" w:hanging="480"/>
      </w:pPr>
    </w:lvl>
    <w:lvl w:ilvl="5" w:tplc="0409001B">
      <w:start w:val="1"/>
      <w:numFmt w:val="lowerRoman"/>
      <w:lvlText w:val="%6."/>
      <w:lvlJc w:val="right"/>
      <w:pPr>
        <w:ind w:left="3731" w:hanging="480"/>
      </w:pPr>
    </w:lvl>
    <w:lvl w:ilvl="6" w:tplc="0409000F">
      <w:start w:val="1"/>
      <w:numFmt w:val="decimal"/>
      <w:lvlText w:val="%7."/>
      <w:lvlJc w:val="left"/>
      <w:pPr>
        <w:ind w:left="4211" w:hanging="480"/>
      </w:pPr>
    </w:lvl>
    <w:lvl w:ilvl="7" w:tplc="04090019">
      <w:start w:val="1"/>
      <w:numFmt w:val="ideographTraditional"/>
      <w:lvlText w:val="%8、"/>
      <w:lvlJc w:val="left"/>
      <w:pPr>
        <w:ind w:left="4691" w:hanging="480"/>
      </w:pPr>
    </w:lvl>
    <w:lvl w:ilvl="8" w:tplc="0409001B">
      <w:start w:val="1"/>
      <w:numFmt w:val="lowerRoman"/>
      <w:lvlText w:val="%9."/>
      <w:lvlJc w:val="right"/>
      <w:pPr>
        <w:ind w:left="5171" w:hanging="480"/>
      </w:pPr>
    </w:lvl>
  </w:abstractNum>
  <w:abstractNum w:abstractNumId="141">
    <w:nsid w:val="46FA1D6A"/>
    <w:multiLevelType w:val="hybridMultilevel"/>
    <w:tmpl w:val="2564EF50"/>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472F122C"/>
    <w:multiLevelType w:val="hybridMultilevel"/>
    <w:tmpl w:val="642A1B76"/>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143">
    <w:nsid w:val="47362906"/>
    <w:multiLevelType w:val="hybridMultilevel"/>
    <w:tmpl w:val="2110B6A6"/>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477A4F24"/>
    <w:multiLevelType w:val="hybridMultilevel"/>
    <w:tmpl w:val="A08EF7F4"/>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48077983"/>
    <w:multiLevelType w:val="hybridMultilevel"/>
    <w:tmpl w:val="061A8834"/>
    <w:lvl w:ilvl="0" w:tplc="74BCD150">
      <w:start w:val="1"/>
      <w:numFmt w:val="taiwaneseCountingThousand"/>
      <w:lvlText w:val="（%1）"/>
      <w:lvlJc w:val="left"/>
      <w:pPr>
        <w:ind w:left="1222" w:hanging="1080"/>
      </w:pPr>
      <w:rPr>
        <w:rFonts w:hAnsi="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6">
    <w:nsid w:val="481B0330"/>
    <w:multiLevelType w:val="hybridMultilevel"/>
    <w:tmpl w:val="CD3E52E4"/>
    <w:lvl w:ilvl="0" w:tplc="C15EA766">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7">
    <w:nsid w:val="48BD334C"/>
    <w:multiLevelType w:val="hybridMultilevel"/>
    <w:tmpl w:val="DD4C2B5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8">
    <w:nsid w:val="492B3C5A"/>
    <w:multiLevelType w:val="hybridMultilevel"/>
    <w:tmpl w:val="85F210B6"/>
    <w:lvl w:ilvl="0" w:tplc="04090011">
      <w:start w:val="1"/>
      <w:numFmt w:val="upperLetter"/>
      <w:lvlText w:val="%1."/>
      <w:lvlJc w:val="left"/>
      <w:pPr>
        <w:ind w:left="2607" w:hanging="480"/>
      </w:pPr>
      <w:rPr>
        <w:rFonts w:hint="eastAsia"/>
      </w:r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49">
    <w:nsid w:val="4AB123BD"/>
    <w:multiLevelType w:val="hybridMultilevel"/>
    <w:tmpl w:val="06E6FD22"/>
    <w:lvl w:ilvl="0" w:tplc="0409000F">
      <w:start w:val="1"/>
      <w:numFmt w:val="decimal"/>
      <w:lvlText w:val="%1."/>
      <w:lvlJc w:val="left"/>
      <w:pPr>
        <w:ind w:left="5442"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0">
    <w:nsid w:val="4AF73009"/>
    <w:multiLevelType w:val="hybridMultilevel"/>
    <w:tmpl w:val="1310C212"/>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nsid w:val="4B2C2013"/>
    <w:multiLevelType w:val="hybridMultilevel"/>
    <w:tmpl w:val="5128BCC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52">
    <w:nsid w:val="4CB86714"/>
    <w:multiLevelType w:val="hybridMultilevel"/>
    <w:tmpl w:val="4FA01EA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3">
    <w:nsid w:val="4D603447"/>
    <w:multiLevelType w:val="hybridMultilevel"/>
    <w:tmpl w:val="67349274"/>
    <w:lvl w:ilvl="0" w:tplc="0409000F">
      <w:start w:val="1"/>
      <w:numFmt w:val="decimal"/>
      <w:lvlText w:val="%1."/>
      <w:lvlJc w:val="left"/>
      <w:pPr>
        <w:ind w:left="119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54">
    <w:nsid w:val="4D643651"/>
    <w:multiLevelType w:val="hybridMultilevel"/>
    <w:tmpl w:val="F086F726"/>
    <w:lvl w:ilvl="0" w:tplc="0409000F">
      <w:start w:val="1"/>
      <w:numFmt w:val="decimal"/>
      <w:lvlText w:val="%1."/>
      <w:lvlJc w:val="left"/>
      <w:pPr>
        <w:ind w:left="1997" w:hanging="720"/>
      </w:pPr>
      <w:rPr>
        <w:rFonts w:hint="default"/>
      </w:rPr>
    </w:lvl>
    <w:lvl w:ilvl="1" w:tplc="06C61F4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4D6E4273"/>
    <w:multiLevelType w:val="hybridMultilevel"/>
    <w:tmpl w:val="58A88CA0"/>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6">
    <w:nsid w:val="4D770D21"/>
    <w:multiLevelType w:val="hybridMultilevel"/>
    <w:tmpl w:val="B11617B0"/>
    <w:lvl w:ilvl="0" w:tplc="07D4A30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7">
    <w:nsid w:val="4F577F6C"/>
    <w:multiLevelType w:val="hybridMultilevel"/>
    <w:tmpl w:val="5276116E"/>
    <w:lvl w:ilvl="0" w:tplc="0409000F">
      <w:start w:val="1"/>
      <w:numFmt w:val="decimal"/>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58">
    <w:nsid w:val="4F7F11B7"/>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59">
    <w:nsid w:val="50C31FEE"/>
    <w:multiLevelType w:val="hybridMultilevel"/>
    <w:tmpl w:val="687E332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0">
    <w:nsid w:val="50DA07A4"/>
    <w:multiLevelType w:val="hybridMultilevel"/>
    <w:tmpl w:val="642A1B76"/>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161">
    <w:nsid w:val="51BD757E"/>
    <w:multiLevelType w:val="hybridMultilevel"/>
    <w:tmpl w:val="5B3C7F66"/>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52541A15"/>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63">
    <w:nsid w:val="52670B00"/>
    <w:multiLevelType w:val="hybridMultilevel"/>
    <w:tmpl w:val="C478E3FE"/>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4">
    <w:nsid w:val="534540B6"/>
    <w:multiLevelType w:val="hybridMultilevel"/>
    <w:tmpl w:val="71E6047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5">
    <w:nsid w:val="53941701"/>
    <w:multiLevelType w:val="hybridMultilevel"/>
    <w:tmpl w:val="52ACEAC0"/>
    <w:lvl w:ilvl="0" w:tplc="E1948B04">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6">
    <w:nsid w:val="53AC26E1"/>
    <w:multiLevelType w:val="hybridMultilevel"/>
    <w:tmpl w:val="FF142B8E"/>
    <w:lvl w:ilvl="0" w:tplc="5E30F664">
      <w:start w:val="1"/>
      <w:numFmt w:val="decimal"/>
      <w:lvlText w:val="(%1)"/>
      <w:lvlJc w:val="left"/>
      <w:pPr>
        <w:ind w:left="1440" w:hanging="480"/>
      </w:pPr>
      <w:rPr>
        <w:rFonts w:ascii="Times New Roman" w:hAnsi="Times New Roman" w:cs="Times New Roman" w:hint="default"/>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67">
    <w:nsid w:val="5511377D"/>
    <w:multiLevelType w:val="hybridMultilevel"/>
    <w:tmpl w:val="633C80A2"/>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68">
    <w:nsid w:val="5525292E"/>
    <w:multiLevelType w:val="hybridMultilevel"/>
    <w:tmpl w:val="01BE4C52"/>
    <w:lvl w:ilvl="0" w:tplc="B626680E">
      <w:start w:val="1"/>
      <w:numFmt w:val="decimal"/>
      <w:lvlText w:val="（%1）"/>
      <w:lvlJc w:val="left"/>
      <w:pPr>
        <w:ind w:left="1473" w:hanging="480"/>
      </w:pPr>
      <w:rPr>
        <w:rFonts w:cs="Times New Roman" w:hint="default"/>
      </w:rPr>
    </w:lvl>
    <w:lvl w:ilvl="1" w:tplc="737AA662">
      <w:start w:val="1"/>
      <w:numFmt w:val="lowerLetter"/>
      <w:lvlText w:val="（%2）"/>
      <w:lvlJc w:val="left"/>
      <w:pPr>
        <w:ind w:left="2553" w:hanging="1080"/>
      </w:pPr>
      <w:rPr>
        <w:rFonts w:ascii="標楷體" w:eastAsia="標楷體" w:hAnsi="標楷體" w:hint="default"/>
        <w:sz w:val="36"/>
        <w:szCs w:val="36"/>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69">
    <w:nsid w:val="566654D4"/>
    <w:multiLevelType w:val="hybridMultilevel"/>
    <w:tmpl w:val="FF142B8E"/>
    <w:lvl w:ilvl="0" w:tplc="5E30F664">
      <w:start w:val="1"/>
      <w:numFmt w:val="decimal"/>
      <w:lvlText w:val="(%1)"/>
      <w:lvlJc w:val="left"/>
      <w:pPr>
        <w:ind w:left="1440" w:hanging="480"/>
      </w:pPr>
      <w:rPr>
        <w:rFonts w:ascii="Times New Roman" w:hAnsi="Times New Roman" w:cs="Times New Roman" w:hint="default"/>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70">
    <w:nsid w:val="573262F0"/>
    <w:multiLevelType w:val="hybridMultilevel"/>
    <w:tmpl w:val="C14040BA"/>
    <w:lvl w:ilvl="0" w:tplc="0409000F">
      <w:start w:val="1"/>
      <w:numFmt w:val="decimal"/>
      <w:lvlText w:val="%1."/>
      <w:lvlJc w:val="left"/>
      <w:pPr>
        <w:ind w:left="1047"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71">
    <w:nsid w:val="57342666"/>
    <w:multiLevelType w:val="hybridMultilevel"/>
    <w:tmpl w:val="8914312C"/>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72">
    <w:nsid w:val="57AD3E4B"/>
    <w:multiLevelType w:val="hybridMultilevel"/>
    <w:tmpl w:val="1708F94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73">
    <w:nsid w:val="58852B29"/>
    <w:multiLevelType w:val="hybridMultilevel"/>
    <w:tmpl w:val="0B16909E"/>
    <w:lvl w:ilvl="0" w:tplc="0409000F">
      <w:start w:val="1"/>
      <w:numFmt w:val="decimal"/>
      <w:lvlText w:val="%1."/>
      <w:lvlJc w:val="left"/>
      <w:pPr>
        <w:ind w:left="1222" w:hanging="10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4">
    <w:nsid w:val="593A3F53"/>
    <w:multiLevelType w:val="hybridMultilevel"/>
    <w:tmpl w:val="A2C4CE16"/>
    <w:lvl w:ilvl="0" w:tplc="04090011">
      <w:start w:val="1"/>
      <w:numFmt w:val="upperLetter"/>
      <w:lvlText w:val="%1."/>
      <w:lvlJc w:val="left"/>
      <w:pPr>
        <w:ind w:left="2607" w:hanging="480"/>
      </w:p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75">
    <w:nsid w:val="597E7F6D"/>
    <w:multiLevelType w:val="hybridMultilevel"/>
    <w:tmpl w:val="B9C2CE0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76">
    <w:nsid w:val="59E72E8C"/>
    <w:multiLevelType w:val="hybridMultilevel"/>
    <w:tmpl w:val="E0D6018E"/>
    <w:lvl w:ilvl="0" w:tplc="0C5A5E7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59EC05EA"/>
    <w:multiLevelType w:val="hybridMultilevel"/>
    <w:tmpl w:val="08726A46"/>
    <w:lvl w:ilvl="0" w:tplc="68B8B58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8">
    <w:nsid w:val="59ED3343"/>
    <w:multiLevelType w:val="hybridMultilevel"/>
    <w:tmpl w:val="8A52D0BE"/>
    <w:lvl w:ilvl="0" w:tplc="E29E4DC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9">
    <w:nsid w:val="5A316623"/>
    <w:multiLevelType w:val="hybridMultilevel"/>
    <w:tmpl w:val="4858A9DA"/>
    <w:lvl w:ilvl="0" w:tplc="3AB6C672">
      <w:start w:val="1"/>
      <w:numFmt w:val="decimal"/>
      <w:lvlText w:val="(%1)"/>
      <w:lvlJc w:val="left"/>
      <w:pPr>
        <w:ind w:left="1129" w:hanging="420"/>
      </w:pPr>
      <w:rPr>
        <w:rFonts w:hint="default"/>
        <w:sz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80">
    <w:nsid w:val="5B2440C5"/>
    <w:multiLevelType w:val="hybridMultilevel"/>
    <w:tmpl w:val="201AC774"/>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81">
    <w:nsid w:val="5B60396B"/>
    <w:multiLevelType w:val="hybridMultilevel"/>
    <w:tmpl w:val="DC06718A"/>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5BAC2745"/>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83">
    <w:nsid w:val="5C020BEC"/>
    <w:multiLevelType w:val="hybridMultilevel"/>
    <w:tmpl w:val="E0ACEC0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84">
    <w:nsid w:val="5CAD1DC5"/>
    <w:multiLevelType w:val="hybridMultilevel"/>
    <w:tmpl w:val="68B092B2"/>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85">
    <w:nsid w:val="5CEC0484"/>
    <w:multiLevelType w:val="hybridMultilevel"/>
    <w:tmpl w:val="2C4A96D0"/>
    <w:lvl w:ilvl="0" w:tplc="593A631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5D000FB0"/>
    <w:multiLevelType w:val="hybridMultilevel"/>
    <w:tmpl w:val="2AEAA55E"/>
    <w:lvl w:ilvl="0" w:tplc="E66E9A1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7">
    <w:nsid w:val="5D6C3109"/>
    <w:multiLevelType w:val="hybridMultilevel"/>
    <w:tmpl w:val="DDD2406E"/>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8">
    <w:nsid w:val="5DBF2E84"/>
    <w:multiLevelType w:val="hybridMultilevel"/>
    <w:tmpl w:val="7744D10E"/>
    <w:lvl w:ilvl="0" w:tplc="04090011">
      <w:start w:val="1"/>
      <w:numFmt w:val="upperLetter"/>
      <w:lvlText w:val="%1."/>
      <w:lvlJc w:val="left"/>
      <w:pPr>
        <w:ind w:left="3883"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9">
    <w:nsid w:val="5DE14704"/>
    <w:multiLevelType w:val="hybridMultilevel"/>
    <w:tmpl w:val="38E07B4A"/>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90">
    <w:nsid w:val="5DE14E47"/>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91">
    <w:nsid w:val="5E3A25D3"/>
    <w:multiLevelType w:val="hybridMultilevel"/>
    <w:tmpl w:val="A58EDAEA"/>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92">
    <w:nsid w:val="5ED31194"/>
    <w:multiLevelType w:val="hybridMultilevel"/>
    <w:tmpl w:val="049C3E0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93">
    <w:nsid w:val="5ED3222A"/>
    <w:multiLevelType w:val="hybridMultilevel"/>
    <w:tmpl w:val="76B0BC92"/>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94">
    <w:nsid w:val="5EEA0712"/>
    <w:multiLevelType w:val="hybridMultilevel"/>
    <w:tmpl w:val="7F00BA9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95">
    <w:nsid w:val="60975782"/>
    <w:multiLevelType w:val="hybridMultilevel"/>
    <w:tmpl w:val="AB628070"/>
    <w:lvl w:ilvl="0" w:tplc="C77C92F8">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6">
    <w:nsid w:val="613212BE"/>
    <w:multiLevelType w:val="hybridMultilevel"/>
    <w:tmpl w:val="5ACEED5A"/>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6140107C"/>
    <w:multiLevelType w:val="hybridMultilevel"/>
    <w:tmpl w:val="4B4E3FC0"/>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61CE573B"/>
    <w:multiLevelType w:val="hybridMultilevel"/>
    <w:tmpl w:val="AC0CF96C"/>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99">
    <w:nsid w:val="634A6C13"/>
    <w:multiLevelType w:val="hybridMultilevel"/>
    <w:tmpl w:val="C172DC70"/>
    <w:lvl w:ilvl="0" w:tplc="A438832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0">
    <w:nsid w:val="635D456C"/>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01">
    <w:nsid w:val="63F56934"/>
    <w:multiLevelType w:val="hybridMultilevel"/>
    <w:tmpl w:val="A47EE12E"/>
    <w:lvl w:ilvl="0" w:tplc="E3189694">
      <w:start w:val="1"/>
      <w:numFmt w:val="taiwaneseCountingThousand"/>
      <w:lvlText w:val="(%1)"/>
      <w:lvlJc w:val="left"/>
      <w:pPr>
        <w:ind w:left="480" w:hanging="480"/>
      </w:pPr>
      <w:rPr>
        <w:rFonts w:hint="default"/>
      </w:rPr>
    </w:lvl>
    <w:lvl w:ilvl="1" w:tplc="E3189694">
      <w:start w:val="1"/>
      <w:numFmt w:val="taiwaneseCountingThousand"/>
      <w:lvlText w:val="(%2)"/>
      <w:lvlJc w:val="left"/>
      <w:pPr>
        <w:ind w:left="960" w:hanging="480"/>
      </w:pPr>
      <w:rPr>
        <w:rFonts w:hint="default"/>
      </w:rPr>
    </w:lvl>
    <w:lvl w:ilvl="2" w:tplc="3AB6C672">
      <w:start w:val="1"/>
      <w:numFmt w:val="decimal"/>
      <w:lvlText w:val="(%3)"/>
      <w:lvlJc w:val="left"/>
      <w:pPr>
        <w:ind w:left="1320" w:hanging="360"/>
      </w:pPr>
      <w:rPr>
        <w:rFonts w:hint="default"/>
      </w:rPr>
    </w:lvl>
    <w:lvl w:ilvl="3" w:tplc="EEE6810A">
      <w:start w:val="1"/>
      <w:numFmt w:val="decimal"/>
      <w:lvlText w:val="(%4)"/>
      <w:lvlJc w:val="left"/>
      <w:pPr>
        <w:ind w:left="2160" w:hanging="720"/>
      </w:pPr>
      <w:rPr>
        <w:rFonts w:hint="default"/>
      </w:rPr>
    </w:lvl>
    <w:lvl w:ilvl="4" w:tplc="3D9E34E2">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64460CA8"/>
    <w:multiLevelType w:val="hybridMultilevel"/>
    <w:tmpl w:val="6546B5D0"/>
    <w:lvl w:ilvl="0" w:tplc="F7B45B08">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3">
    <w:nsid w:val="647A79BE"/>
    <w:multiLevelType w:val="hybridMultilevel"/>
    <w:tmpl w:val="61F094FA"/>
    <w:lvl w:ilvl="0" w:tplc="11204A40">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4">
    <w:nsid w:val="653A2D4A"/>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05">
    <w:nsid w:val="65925F2B"/>
    <w:multiLevelType w:val="hybridMultilevel"/>
    <w:tmpl w:val="BFB89412"/>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206">
    <w:nsid w:val="65A24A80"/>
    <w:multiLevelType w:val="hybridMultilevel"/>
    <w:tmpl w:val="62108130"/>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07">
    <w:nsid w:val="672D6735"/>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08">
    <w:nsid w:val="682D60CF"/>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09">
    <w:nsid w:val="682F23FD"/>
    <w:multiLevelType w:val="hybridMultilevel"/>
    <w:tmpl w:val="D92A9D62"/>
    <w:lvl w:ilvl="0" w:tplc="3F482AF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0">
    <w:nsid w:val="69E957B7"/>
    <w:multiLevelType w:val="hybridMultilevel"/>
    <w:tmpl w:val="BFB2BEF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11">
    <w:nsid w:val="6AE36202"/>
    <w:multiLevelType w:val="hybridMultilevel"/>
    <w:tmpl w:val="47F4B968"/>
    <w:lvl w:ilvl="0" w:tplc="A7DA0B04">
      <w:start w:val="1"/>
      <w:numFmt w:val="decimal"/>
      <w:lvlText w:val="%1."/>
      <w:lvlJc w:val="left"/>
      <w:pPr>
        <w:ind w:left="78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2">
    <w:nsid w:val="6B36440D"/>
    <w:multiLevelType w:val="hybridMultilevel"/>
    <w:tmpl w:val="B6A213E2"/>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6BCD64DD"/>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14">
    <w:nsid w:val="6C85048C"/>
    <w:multiLevelType w:val="hybridMultilevel"/>
    <w:tmpl w:val="E0ACEC0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5">
    <w:nsid w:val="6C96767E"/>
    <w:multiLevelType w:val="hybridMultilevel"/>
    <w:tmpl w:val="2ED299E8"/>
    <w:lvl w:ilvl="0" w:tplc="95E867A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6">
    <w:nsid w:val="6CFF3D13"/>
    <w:multiLevelType w:val="hybridMultilevel"/>
    <w:tmpl w:val="A16074D2"/>
    <w:lvl w:ilvl="0" w:tplc="7F20633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7">
    <w:nsid w:val="6D1631CA"/>
    <w:multiLevelType w:val="hybridMultilevel"/>
    <w:tmpl w:val="D5DCF756"/>
    <w:lvl w:ilvl="0" w:tplc="0409000F">
      <w:start w:val="1"/>
      <w:numFmt w:val="decimal"/>
      <w:lvlText w:val="%1."/>
      <w:lvlJc w:val="left"/>
      <w:pPr>
        <w:ind w:left="960" w:hanging="480"/>
      </w:pPr>
    </w:lvl>
    <w:lvl w:ilvl="1" w:tplc="16B8FD82">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8">
    <w:nsid w:val="6D3022CD"/>
    <w:multiLevelType w:val="hybridMultilevel"/>
    <w:tmpl w:val="9FA88D7C"/>
    <w:lvl w:ilvl="0" w:tplc="B512E3B2">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9">
    <w:nsid w:val="6D702154"/>
    <w:multiLevelType w:val="hybridMultilevel"/>
    <w:tmpl w:val="A0C42D9C"/>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6DAE0897"/>
    <w:multiLevelType w:val="hybridMultilevel"/>
    <w:tmpl w:val="7FB00A66"/>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6E034423"/>
    <w:multiLevelType w:val="hybridMultilevel"/>
    <w:tmpl w:val="6638FB10"/>
    <w:lvl w:ilvl="0" w:tplc="F3F21974">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2">
    <w:nsid w:val="6E532F4A"/>
    <w:multiLevelType w:val="hybridMultilevel"/>
    <w:tmpl w:val="7EE0FAA8"/>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223">
    <w:nsid w:val="6E6E355E"/>
    <w:multiLevelType w:val="hybridMultilevel"/>
    <w:tmpl w:val="144E4376"/>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24">
    <w:nsid w:val="6EAB6535"/>
    <w:multiLevelType w:val="hybridMultilevel"/>
    <w:tmpl w:val="A0BE0616"/>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5">
    <w:nsid w:val="6F7B03EC"/>
    <w:multiLevelType w:val="hybridMultilevel"/>
    <w:tmpl w:val="3292728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26">
    <w:nsid w:val="6FB3708F"/>
    <w:multiLevelType w:val="hybridMultilevel"/>
    <w:tmpl w:val="BFB2BEF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27">
    <w:nsid w:val="70554495"/>
    <w:multiLevelType w:val="hybridMultilevel"/>
    <w:tmpl w:val="80129B4A"/>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28">
    <w:nsid w:val="709F4B96"/>
    <w:multiLevelType w:val="hybridMultilevel"/>
    <w:tmpl w:val="E5CA03E2"/>
    <w:lvl w:ilvl="0" w:tplc="0409000F">
      <w:start w:val="1"/>
      <w:numFmt w:val="decimal"/>
      <w:lvlText w:val="%1."/>
      <w:lvlJc w:val="left"/>
      <w:pPr>
        <w:ind w:left="1997" w:hanging="720"/>
      </w:pPr>
      <w:rPr>
        <w:rFonts w:hint="default"/>
      </w:rPr>
    </w:lvl>
    <w:lvl w:ilvl="1" w:tplc="D694913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nsid w:val="70C91256"/>
    <w:multiLevelType w:val="hybridMultilevel"/>
    <w:tmpl w:val="4DCE41D0"/>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0">
    <w:nsid w:val="7117405C"/>
    <w:multiLevelType w:val="hybridMultilevel"/>
    <w:tmpl w:val="8E14FE28"/>
    <w:lvl w:ilvl="0" w:tplc="3DA44712">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1">
    <w:nsid w:val="71A10FE4"/>
    <w:multiLevelType w:val="hybridMultilevel"/>
    <w:tmpl w:val="7BD4EBC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32">
    <w:nsid w:val="724B6FAA"/>
    <w:multiLevelType w:val="hybridMultilevel"/>
    <w:tmpl w:val="488C96F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33">
    <w:nsid w:val="73D91186"/>
    <w:multiLevelType w:val="hybridMultilevel"/>
    <w:tmpl w:val="DD409A22"/>
    <w:lvl w:ilvl="0" w:tplc="0409000F">
      <w:start w:val="1"/>
      <w:numFmt w:val="decimal"/>
      <w:lvlText w:val="%1."/>
      <w:lvlJc w:val="left"/>
      <w:pPr>
        <w:ind w:left="1997" w:hanging="720"/>
      </w:pPr>
      <w:rPr>
        <w:rFonts w:hint="default"/>
      </w:rPr>
    </w:lvl>
    <w:lvl w:ilvl="1" w:tplc="06C61F4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74680125"/>
    <w:multiLevelType w:val="hybridMultilevel"/>
    <w:tmpl w:val="4858A9DA"/>
    <w:lvl w:ilvl="0" w:tplc="3AB6C672">
      <w:start w:val="1"/>
      <w:numFmt w:val="decimal"/>
      <w:lvlText w:val="(%1)"/>
      <w:lvlJc w:val="left"/>
      <w:pPr>
        <w:ind w:left="1129" w:hanging="420"/>
      </w:pPr>
      <w:rPr>
        <w:rFonts w:hint="default"/>
        <w:sz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35">
    <w:nsid w:val="7505008E"/>
    <w:multiLevelType w:val="hybridMultilevel"/>
    <w:tmpl w:val="D6504CD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36">
    <w:nsid w:val="751C7D40"/>
    <w:multiLevelType w:val="hybridMultilevel"/>
    <w:tmpl w:val="B06004F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37">
    <w:nsid w:val="752C6525"/>
    <w:multiLevelType w:val="hybridMultilevel"/>
    <w:tmpl w:val="2DC09218"/>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38">
    <w:nsid w:val="75B50248"/>
    <w:multiLevelType w:val="hybridMultilevel"/>
    <w:tmpl w:val="83F6EE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nsid w:val="75E11676"/>
    <w:multiLevelType w:val="hybridMultilevel"/>
    <w:tmpl w:val="DA1C0298"/>
    <w:lvl w:ilvl="0" w:tplc="82268A24">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0">
    <w:nsid w:val="763812FF"/>
    <w:multiLevelType w:val="hybridMultilevel"/>
    <w:tmpl w:val="32CAE1BC"/>
    <w:lvl w:ilvl="0" w:tplc="6C6E3BCE">
      <w:start w:val="1"/>
      <w:numFmt w:val="taiwaneseCountingThousand"/>
      <w:lvlText w:val="（%1）"/>
      <w:lvlJc w:val="left"/>
      <w:pPr>
        <w:ind w:left="1790" w:hanging="1224"/>
      </w:pPr>
      <w:rPr>
        <w:rFonts w:hint="default"/>
      </w:rPr>
    </w:lvl>
    <w:lvl w:ilvl="1" w:tplc="8E664C6C">
      <w:start w:val="1"/>
      <w:numFmt w:val="decimal"/>
      <w:lvlText w:val="%2、"/>
      <w:lvlJc w:val="left"/>
      <w:pPr>
        <w:ind w:left="1766" w:hanging="720"/>
      </w:pPr>
      <w:rPr>
        <w:rFonts w:hint="default"/>
      </w:rPr>
    </w:lvl>
    <w:lvl w:ilvl="2" w:tplc="63F2CCAE">
      <w:start w:val="1"/>
      <w:numFmt w:val="decimal"/>
      <w:lvlText w:val="%3."/>
      <w:lvlJc w:val="left"/>
      <w:pPr>
        <w:ind w:left="1886" w:hanging="360"/>
      </w:pPr>
      <w:rPr>
        <w:rFonts w:hint="default"/>
      </w:r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1">
    <w:nsid w:val="76CE1869"/>
    <w:multiLevelType w:val="hybridMultilevel"/>
    <w:tmpl w:val="6ACEF8FC"/>
    <w:lvl w:ilvl="0" w:tplc="EDB285D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2">
    <w:nsid w:val="77096DD8"/>
    <w:multiLevelType w:val="hybridMultilevel"/>
    <w:tmpl w:val="F19A5768"/>
    <w:lvl w:ilvl="0" w:tplc="0409000F">
      <w:start w:val="1"/>
      <w:numFmt w:val="decimal"/>
      <w:lvlText w:val="%1."/>
      <w:lvlJc w:val="left"/>
      <w:pPr>
        <w:ind w:left="960" w:hanging="480"/>
      </w:pPr>
    </w:lvl>
    <w:lvl w:ilvl="1" w:tplc="16B8FD82">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43">
    <w:nsid w:val="77D57E10"/>
    <w:multiLevelType w:val="hybridMultilevel"/>
    <w:tmpl w:val="4FA01EA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4">
    <w:nsid w:val="77F53F4D"/>
    <w:multiLevelType w:val="hybridMultilevel"/>
    <w:tmpl w:val="CDCEEA70"/>
    <w:lvl w:ilvl="0" w:tplc="8B5CE01A">
      <w:start w:val="1"/>
      <w:numFmt w:val="decimal"/>
      <w:lvlText w:val="(%1)"/>
      <w:lvlJc w:val="left"/>
      <w:pPr>
        <w:ind w:left="1710" w:hanging="720"/>
      </w:pPr>
      <w:rPr>
        <w:rFonts w:eastAsia="標楷體"/>
        <w:sz w:val="36"/>
      </w:rPr>
    </w:lvl>
    <w:lvl w:ilvl="1" w:tplc="04090019">
      <w:start w:val="1"/>
      <w:numFmt w:val="ideographTraditional"/>
      <w:lvlText w:val="%2、"/>
      <w:lvlJc w:val="left"/>
      <w:pPr>
        <w:ind w:left="1950" w:hanging="480"/>
      </w:pPr>
    </w:lvl>
    <w:lvl w:ilvl="2" w:tplc="0409001B">
      <w:start w:val="1"/>
      <w:numFmt w:val="lowerRoman"/>
      <w:lvlText w:val="%3."/>
      <w:lvlJc w:val="right"/>
      <w:pPr>
        <w:ind w:left="2430" w:hanging="480"/>
      </w:pPr>
    </w:lvl>
    <w:lvl w:ilvl="3" w:tplc="0409000F">
      <w:start w:val="1"/>
      <w:numFmt w:val="decimal"/>
      <w:lvlText w:val="%4."/>
      <w:lvlJc w:val="left"/>
      <w:pPr>
        <w:ind w:left="2910" w:hanging="480"/>
      </w:pPr>
    </w:lvl>
    <w:lvl w:ilvl="4" w:tplc="04090019">
      <w:start w:val="1"/>
      <w:numFmt w:val="ideographTraditional"/>
      <w:lvlText w:val="%5、"/>
      <w:lvlJc w:val="left"/>
      <w:pPr>
        <w:ind w:left="3390" w:hanging="480"/>
      </w:pPr>
    </w:lvl>
    <w:lvl w:ilvl="5" w:tplc="0409001B">
      <w:start w:val="1"/>
      <w:numFmt w:val="lowerRoman"/>
      <w:lvlText w:val="%6."/>
      <w:lvlJc w:val="right"/>
      <w:pPr>
        <w:ind w:left="3870" w:hanging="480"/>
      </w:pPr>
    </w:lvl>
    <w:lvl w:ilvl="6" w:tplc="0409000F">
      <w:start w:val="1"/>
      <w:numFmt w:val="decimal"/>
      <w:lvlText w:val="%7."/>
      <w:lvlJc w:val="left"/>
      <w:pPr>
        <w:ind w:left="4350" w:hanging="480"/>
      </w:pPr>
    </w:lvl>
    <w:lvl w:ilvl="7" w:tplc="04090019">
      <w:start w:val="1"/>
      <w:numFmt w:val="ideographTraditional"/>
      <w:lvlText w:val="%8、"/>
      <w:lvlJc w:val="left"/>
      <w:pPr>
        <w:ind w:left="4830" w:hanging="480"/>
      </w:pPr>
    </w:lvl>
    <w:lvl w:ilvl="8" w:tplc="0409001B">
      <w:start w:val="1"/>
      <w:numFmt w:val="lowerRoman"/>
      <w:lvlText w:val="%9."/>
      <w:lvlJc w:val="right"/>
      <w:pPr>
        <w:ind w:left="5310" w:hanging="480"/>
      </w:pPr>
    </w:lvl>
  </w:abstractNum>
  <w:abstractNum w:abstractNumId="245">
    <w:nsid w:val="78344366"/>
    <w:multiLevelType w:val="hybridMultilevel"/>
    <w:tmpl w:val="C98A3170"/>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nsid w:val="787313E5"/>
    <w:multiLevelType w:val="hybridMultilevel"/>
    <w:tmpl w:val="7F00BA9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47">
    <w:nsid w:val="78E23CB7"/>
    <w:multiLevelType w:val="hybridMultilevel"/>
    <w:tmpl w:val="CEF2D964"/>
    <w:lvl w:ilvl="0" w:tplc="17F2287E">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8">
    <w:nsid w:val="796F700F"/>
    <w:multiLevelType w:val="hybridMultilevel"/>
    <w:tmpl w:val="7C320B04"/>
    <w:lvl w:ilvl="0" w:tplc="E148217C">
      <w:start w:val="1"/>
      <w:numFmt w:val="decimal"/>
      <w:lvlText w:val="(%1)"/>
      <w:lvlJc w:val="left"/>
      <w:pPr>
        <w:ind w:left="1710" w:hanging="720"/>
      </w:pPr>
      <w:rPr>
        <w:rFonts w:eastAsia="標楷體"/>
        <w:sz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9">
    <w:nsid w:val="7A5D0B29"/>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50">
    <w:nsid w:val="7A61224D"/>
    <w:multiLevelType w:val="hybridMultilevel"/>
    <w:tmpl w:val="7D0EFE8C"/>
    <w:lvl w:ilvl="0" w:tplc="F754FB5A">
      <w:start w:val="1"/>
      <w:numFmt w:val="upperLetter"/>
      <w:lvlText w:val="%1."/>
      <w:lvlJc w:val="left"/>
      <w:pPr>
        <w:ind w:left="2580" w:hanging="480"/>
      </w:pPr>
      <w:rPr>
        <w:rFonts w:hint="eastAsia"/>
      </w:rPr>
    </w:lvl>
    <w:lvl w:ilvl="1" w:tplc="36C80958">
      <w:start w:val="1"/>
      <w:numFmt w:val="lowerLetter"/>
      <w:lvlText w:val="%2."/>
      <w:lvlJc w:val="left"/>
      <w:pPr>
        <w:ind w:left="3060" w:hanging="480"/>
      </w:pPr>
      <w:rPr>
        <w:rFonts w:hint="eastAsia"/>
      </w:r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51">
    <w:nsid w:val="7AE33CB3"/>
    <w:multiLevelType w:val="hybridMultilevel"/>
    <w:tmpl w:val="C478E3FE"/>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2">
    <w:nsid w:val="7B7F15C8"/>
    <w:multiLevelType w:val="hybridMultilevel"/>
    <w:tmpl w:val="9BEA079A"/>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53">
    <w:nsid w:val="7C9A7BE9"/>
    <w:multiLevelType w:val="hybridMultilevel"/>
    <w:tmpl w:val="BCFA3CE8"/>
    <w:lvl w:ilvl="0" w:tplc="DACC53C2">
      <w:start w:val="1"/>
      <w:numFmt w:val="lowerLetter"/>
      <w:lvlText w:val="%1."/>
      <w:lvlJc w:val="left"/>
      <w:pPr>
        <w:ind w:left="2345" w:hanging="360"/>
      </w:pPr>
      <w:rPr>
        <w:rFonts w:hint="default"/>
        <w:sz w:val="36"/>
        <w:szCs w:val="36"/>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54">
    <w:nsid w:val="7D4C1928"/>
    <w:multiLevelType w:val="hybridMultilevel"/>
    <w:tmpl w:val="A39E75E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55">
    <w:nsid w:val="7D8B053F"/>
    <w:multiLevelType w:val="hybridMultilevel"/>
    <w:tmpl w:val="03CE4E88"/>
    <w:lvl w:ilvl="0" w:tplc="09AC69A2">
      <w:start w:val="1"/>
      <w:numFmt w:val="decimal"/>
      <w:lvlText w:val="(%1)"/>
      <w:lvlJc w:val="left"/>
      <w:pPr>
        <w:ind w:left="1440" w:hanging="480"/>
      </w:pPr>
      <w:rPr>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56">
    <w:nsid w:val="7DA6158F"/>
    <w:multiLevelType w:val="hybridMultilevel"/>
    <w:tmpl w:val="7D02178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7">
    <w:nsid w:val="7DBC6C76"/>
    <w:multiLevelType w:val="hybridMultilevel"/>
    <w:tmpl w:val="7F7A0E58"/>
    <w:lvl w:ilvl="0" w:tplc="0409000F">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nsid w:val="7F1F28DC"/>
    <w:multiLevelType w:val="hybridMultilevel"/>
    <w:tmpl w:val="633C80A2"/>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59">
    <w:nsid w:val="7F582358"/>
    <w:multiLevelType w:val="hybridMultilevel"/>
    <w:tmpl w:val="E7427992"/>
    <w:lvl w:ilvl="0" w:tplc="04090015">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0">
    <w:nsid w:val="7F91304F"/>
    <w:multiLevelType w:val="hybridMultilevel"/>
    <w:tmpl w:val="F19A5768"/>
    <w:lvl w:ilvl="0" w:tplc="0409000F">
      <w:start w:val="1"/>
      <w:numFmt w:val="decimal"/>
      <w:lvlText w:val="%1."/>
      <w:lvlJc w:val="left"/>
      <w:pPr>
        <w:ind w:left="960" w:hanging="480"/>
      </w:pPr>
    </w:lvl>
    <w:lvl w:ilvl="1" w:tplc="16B8FD82">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61">
    <w:nsid w:val="7F9E2C5F"/>
    <w:multiLevelType w:val="hybridMultilevel"/>
    <w:tmpl w:val="D4508F4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2">
    <w:nsid w:val="7FC04113"/>
    <w:multiLevelType w:val="hybridMultilevel"/>
    <w:tmpl w:val="5B22A94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256"/>
  </w:num>
  <w:num w:numId="2">
    <w:abstractNumId w:val="145"/>
  </w:num>
  <w:num w:numId="3">
    <w:abstractNumId w:val="93"/>
  </w:num>
  <w:num w:numId="4">
    <w:abstractNumId w:val="40"/>
  </w:num>
  <w:num w:numId="5">
    <w:abstractNumId w:val="38"/>
  </w:num>
  <w:num w:numId="6">
    <w:abstractNumId w:val="82"/>
  </w:num>
  <w:num w:numId="7">
    <w:abstractNumId w:val="104"/>
  </w:num>
  <w:num w:numId="8">
    <w:abstractNumId w:val="37"/>
  </w:num>
  <w:num w:numId="9">
    <w:abstractNumId w:val="33"/>
  </w:num>
  <w:num w:numId="10">
    <w:abstractNumId w:val="253"/>
  </w:num>
  <w:num w:numId="11">
    <w:abstractNumId w:val="152"/>
  </w:num>
  <w:num w:numId="12">
    <w:abstractNumId w:val="243"/>
  </w:num>
  <w:num w:numId="13">
    <w:abstractNumId w:val="168"/>
  </w:num>
  <w:num w:numId="14">
    <w:abstractNumId w:val="54"/>
  </w:num>
  <w:num w:numId="15">
    <w:abstractNumId w:val="94"/>
  </w:num>
  <w:num w:numId="1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9"/>
  </w:num>
  <w:num w:numId="38">
    <w:abstractNumId w:val="173"/>
  </w:num>
  <w:num w:numId="39">
    <w:abstractNumId w:val="201"/>
  </w:num>
  <w:num w:numId="40">
    <w:abstractNumId w:val="41"/>
  </w:num>
  <w:num w:numId="41">
    <w:abstractNumId w:val="57"/>
  </w:num>
  <w:num w:numId="42">
    <w:abstractNumId w:val="74"/>
  </w:num>
  <w:num w:numId="43">
    <w:abstractNumId w:val="234"/>
  </w:num>
  <w:num w:numId="44">
    <w:abstractNumId w:val="119"/>
  </w:num>
  <w:num w:numId="45">
    <w:abstractNumId w:val="179"/>
  </w:num>
  <w:num w:numId="46">
    <w:abstractNumId w:val="5"/>
  </w:num>
  <w:num w:numId="47">
    <w:abstractNumId w:val="259"/>
  </w:num>
  <w:num w:numId="48">
    <w:abstractNumId w:val="115"/>
  </w:num>
  <w:num w:numId="49">
    <w:abstractNumId w:val="185"/>
  </w:num>
  <w:num w:numId="50">
    <w:abstractNumId w:val="59"/>
  </w:num>
  <w:num w:numId="51">
    <w:abstractNumId w:val="86"/>
  </w:num>
  <w:num w:numId="52">
    <w:abstractNumId w:val="25"/>
  </w:num>
  <w:num w:numId="53">
    <w:abstractNumId w:val="42"/>
  </w:num>
  <w:num w:numId="54">
    <w:abstractNumId w:val="55"/>
  </w:num>
  <w:num w:numId="55">
    <w:abstractNumId w:val="11"/>
  </w:num>
  <w:num w:numId="56">
    <w:abstractNumId w:val="19"/>
  </w:num>
  <w:num w:numId="57">
    <w:abstractNumId w:val="196"/>
  </w:num>
  <w:num w:numId="58">
    <w:abstractNumId w:val="212"/>
  </w:num>
  <w:num w:numId="59">
    <w:abstractNumId w:val="144"/>
  </w:num>
  <w:num w:numId="60">
    <w:abstractNumId w:val="257"/>
  </w:num>
  <w:num w:numId="61">
    <w:abstractNumId w:val="181"/>
  </w:num>
  <w:num w:numId="62">
    <w:abstractNumId w:val="219"/>
  </w:num>
  <w:num w:numId="63">
    <w:abstractNumId w:val="61"/>
  </w:num>
  <w:num w:numId="64">
    <w:abstractNumId w:val="191"/>
  </w:num>
  <w:num w:numId="65">
    <w:abstractNumId w:val="22"/>
  </w:num>
  <w:num w:numId="66">
    <w:abstractNumId w:val="197"/>
  </w:num>
  <w:num w:numId="67">
    <w:abstractNumId w:val="220"/>
  </w:num>
  <w:num w:numId="68">
    <w:abstractNumId w:val="98"/>
  </w:num>
  <w:num w:numId="69">
    <w:abstractNumId w:val="245"/>
  </w:num>
  <w:num w:numId="70">
    <w:abstractNumId w:val="143"/>
  </w:num>
  <w:num w:numId="71">
    <w:abstractNumId w:val="150"/>
  </w:num>
  <w:num w:numId="72">
    <w:abstractNumId w:val="141"/>
  </w:num>
  <w:num w:numId="73">
    <w:abstractNumId w:val="4"/>
  </w:num>
  <w:num w:numId="74">
    <w:abstractNumId w:val="125"/>
  </w:num>
  <w:num w:numId="75">
    <w:abstractNumId w:val="107"/>
  </w:num>
  <w:num w:numId="76">
    <w:abstractNumId w:val="157"/>
  </w:num>
  <w:num w:numId="77">
    <w:abstractNumId w:val="89"/>
  </w:num>
  <w:num w:numId="78">
    <w:abstractNumId w:val="64"/>
  </w:num>
  <w:num w:numId="79">
    <w:abstractNumId w:val="2"/>
  </w:num>
  <w:num w:numId="80">
    <w:abstractNumId w:val="3"/>
  </w:num>
  <w:num w:numId="81">
    <w:abstractNumId w:val="83"/>
  </w:num>
  <w:num w:numId="82">
    <w:abstractNumId w:val="154"/>
  </w:num>
  <w:num w:numId="83">
    <w:abstractNumId w:val="161"/>
  </w:num>
  <w:num w:numId="84">
    <w:abstractNumId w:val="139"/>
  </w:num>
  <w:num w:numId="85">
    <w:abstractNumId w:val="228"/>
  </w:num>
  <w:num w:numId="86">
    <w:abstractNumId w:val="43"/>
  </w:num>
  <w:num w:numId="87">
    <w:abstractNumId w:val="233"/>
  </w:num>
  <w:num w:numId="88">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65"/>
  </w:num>
  <w:num w:numId="214">
    <w:abstractNumId w:val="178"/>
  </w:num>
  <w:num w:numId="21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238"/>
  </w:num>
  <w:num w:numId="260">
    <w:abstractNumId w:val="66"/>
  </w:num>
  <w:num w:numId="261">
    <w:abstractNumId w:val="111"/>
  </w:num>
  <w:num w:numId="262">
    <w:abstractNumId w:val="69"/>
  </w:num>
  <w:num w:numId="263">
    <w:abstractNumId w:val="149"/>
  </w:num>
  <w:num w:numId="264">
    <w:abstractNumId w:val="0"/>
  </w:num>
  <w:num w:numId="265">
    <w:abstractNumId w:val="12"/>
  </w:num>
  <w:num w:numId="266">
    <w:abstractNumId w:val="116"/>
  </w:num>
  <w:num w:numId="267">
    <w:abstractNumId w:val="100"/>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BEF"/>
    <w:rsid w:val="00000712"/>
    <w:rsid w:val="0000113F"/>
    <w:rsid w:val="00001510"/>
    <w:rsid w:val="00001CCB"/>
    <w:rsid w:val="00001DE4"/>
    <w:rsid w:val="00002E77"/>
    <w:rsid w:val="00002F8D"/>
    <w:rsid w:val="000031A9"/>
    <w:rsid w:val="00003C57"/>
    <w:rsid w:val="00003F3F"/>
    <w:rsid w:val="00004713"/>
    <w:rsid w:val="00005BD6"/>
    <w:rsid w:val="00005DEF"/>
    <w:rsid w:val="00007B0F"/>
    <w:rsid w:val="00007DA6"/>
    <w:rsid w:val="00010421"/>
    <w:rsid w:val="00011683"/>
    <w:rsid w:val="00011BDC"/>
    <w:rsid w:val="000122C2"/>
    <w:rsid w:val="00013E69"/>
    <w:rsid w:val="000142E3"/>
    <w:rsid w:val="0001475C"/>
    <w:rsid w:val="00014B38"/>
    <w:rsid w:val="00014F65"/>
    <w:rsid w:val="000158A0"/>
    <w:rsid w:val="00016055"/>
    <w:rsid w:val="00017094"/>
    <w:rsid w:val="000202ED"/>
    <w:rsid w:val="00020C06"/>
    <w:rsid w:val="000211E6"/>
    <w:rsid w:val="00021212"/>
    <w:rsid w:val="000228DF"/>
    <w:rsid w:val="00023882"/>
    <w:rsid w:val="00024A01"/>
    <w:rsid w:val="0002527A"/>
    <w:rsid w:val="00025402"/>
    <w:rsid w:val="00025CB8"/>
    <w:rsid w:val="0002635E"/>
    <w:rsid w:val="000267EE"/>
    <w:rsid w:val="000268E7"/>
    <w:rsid w:val="000269F3"/>
    <w:rsid w:val="00026E6C"/>
    <w:rsid w:val="00030404"/>
    <w:rsid w:val="00031457"/>
    <w:rsid w:val="000368D8"/>
    <w:rsid w:val="0004133A"/>
    <w:rsid w:val="000425D5"/>
    <w:rsid w:val="00042D37"/>
    <w:rsid w:val="000436A3"/>
    <w:rsid w:val="000441F2"/>
    <w:rsid w:val="00044AF2"/>
    <w:rsid w:val="00044D1B"/>
    <w:rsid w:val="00044D51"/>
    <w:rsid w:val="000452AA"/>
    <w:rsid w:val="00045BF8"/>
    <w:rsid w:val="0005004F"/>
    <w:rsid w:val="00051384"/>
    <w:rsid w:val="00051B29"/>
    <w:rsid w:val="00052DA1"/>
    <w:rsid w:val="0005304A"/>
    <w:rsid w:val="0005332B"/>
    <w:rsid w:val="000534CF"/>
    <w:rsid w:val="000541B3"/>
    <w:rsid w:val="00054D05"/>
    <w:rsid w:val="00054D6D"/>
    <w:rsid w:val="00056C74"/>
    <w:rsid w:val="0005732E"/>
    <w:rsid w:val="00057506"/>
    <w:rsid w:val="0006099B"/>
    <w:rsid w:val="000622DA"/>
    <w:rsid w:val="00062C89"/>
    <w:rsid w:val="00062CD5"/>
    <w:rsid w:val="00063D3A"/>
    <w:rsid w:val="00063D88"/>
    <w:rsid w:val="00063DF3"/>
    <w:rsid w:val="00070574"/>
    <w:rsid w:val="000709F5"/>
    <w:rsid w:val="00071D49"/>
    <w:rsid w:val="00072E0A"/>
    <w:rsid w:val="000730A5"/>
    <w:rsid w:val="00074668"/>
    <w:rsid w:val="000746FF"/>
    <w:rsid w:val="0007492E"/>
    <w:rsid w:val="00075355"/>
    <w:rsid w:val="0007540B"/>
    <w:rsid w:val="0007594A"/>
    <w:rsid w:val="000770ED"/>
    <w:rsid w:val="000808AC"/>
    <w:rsid w:val="000813B7"/>
    <w:rsid w:val="000816E3"/>
    <w:rsid w:val="000835CF"/>
    <w:rsid w:val="000837CA"/>
    <w:rsid w:val="00084035"/>
    <w:rsid w:val="000853EE"/>
    <w:rsid w:val="00085978"/>
    <w:rsid w:val="00086DF7"/>
    <w:rsid w:val="000874BE"/>
    <w:rsid w:val="000911D4"/>
    <w:rsid w:val="00091AB5"/>
    <w:rsid w:val="00092A2D"/>
    <w:rsid w:val="00094981"/>
    <w:rsid w:val="000952B4"/>
    <w:rsid w:val="000957D9"/>
    <w:rsid w:val="00096066"/>
    <w:rsid w:val="0009662B"/>
    <w:rsid w:val="00097C39"/>
    <w:rsid w:val="000A01AA"/>
    <w:rsid w:val="000A12DD"/>
    <w:rsid w:val="000A1B61"/>
    <w:rsid w:val="000A1CE2"/>
    <w:rsid w:val="000A2ACE"/>
    <w:rsid w:val="000A3742"/>
    <w:rsid w:val="000A3A67"/>
    <w:rsid w:val="000A57F9"/>
    <w:rsid w:val="000A606A"/>
    <w:rsid w:val="000A6078"/>
    <w:rsid w:val="000A6721"/>
    <w:rsid w:val="000A6DD2"/>
    <w:rsid w:val="000A7CF7"/>
    <w:rsid w:val="000B0B8C"/>
    <w:rsid w:val="000B0E9B"/>
    <w:rsid w:val="000B138F"/>
    <w:rsid w:val="000B212E"/>
    <w:rsid w:val="000B2E3D"/>
    <w:rsid w:val="000B3D64"/>
    <w:rsid w:val="000B4080"/>
    <w:rsid w:val="000B41D7"/>
    <w:rsid w:val="000B62A5"/>
    <w:rsid w:val="000B74BC"/>
    <w:rsid w:val="000B7CCE"/>
    <w:rsid w:val="000C0A1C"/>
    <w:rsid w:val="000C0F64"/>
    <w:rsid w:val="000C0FAB"/>
    <w:rsid w:val="000C1A6E"/>
    <w:rsid w:val="000C2362"/>
    <w:rsid w:val="000C260D"/>
    <w:rsid w:val="000C2A53"/>
    <w:rsid w:val="000C30F8"/>
    <w:rsid w:val="000C388E"/>
    <w:rsid w:val="000C3A5E"/>
    <w:rsid w:val="000C5ECF"/>
    <w:rsid w:val="000D0B7F"/>
    <w:rsid w:val="000D169F"/>
    <w:rsid w:val="000D1DC7"/>
    <w:rsid w:val="000D1E81"/>
    <w:rsid w:val="000D532B"/>
    <w:rsid w:val="000D5760"/>
    <w:rsid w:val="000D7EBC"/>
    <w:rsid w:val="000D7F1F"/>
    <w:rsid w:val="000E2200"/>
    <w:rsid w:val="000E29B4"/>
    <w:rsid w:val="000E3357"/>
    <w:rsid w:val="000E3636"/>
    <w:rsid w:val="000E5465"/>
    <w:rsid w:val="000E6285"/>
    <w:rsid w:val="000E7D75"/>
    <w:rsid w:val="000E7E62"/>
    <w:rsid w:val="000E7F13"/>
    <w:rsid w:val="000F01AA"/>
    <w:rsid w:val="000F0874"/>
    <w:rsid w:val="000F1538"/>
    <w:rsid w:val="000F32E4"/>
    <w:rsid w:val="000F3438"/>
    <w:rsid w:val="000F3A7B"/>
    <w:rsid w:val="000F3BE2"/>
    <w:rsid w:val="000F4341"/>
    <w:rsid w:val="000F45CB"/>
    <w:rsid w:val="000F531C"/>
    <w:rsid w:val="000F5431"/>
    <w:rsid w:val="000F5E45"/>
    <w:rsid w:val="000F67FF"/>
    <w:rsid w:val="000F6E53"/>
    <w:rsid w:val="000F7568"/>
    <w:rsid w:val="001006A1"/>
    <w:rsid w:val="0010089D"/>
    <w:rsid w:val="00100DD4"/>
    <w:rsid w:val="00100E44"/>
    <w:rsid w:val="0010127B"/>
    <w:rsid w:val="00101DFE"/>
    <w:rsid w:val="0010236A"/>
    <w:rsid w:val="00103535"/>
    <w:rsid w:val="00106130"/>
    <w:rsid w:val="00106835"/>
    <w:rsid w:val="00106A53"/>
    <w:rsid w:val="00107A32"/>
    <w:rsid w:val="00107D26"/>
    <w:rsid w:val="00107F16"/>
    <w:rsid w:val="00110057"/>
    <w:rsid w:val="00111C4F"/>
    <w:rsid w:val="00111F9B"/>
    <w:rsid w:val="001127A8"/>
    <w:rsid w:val="00112FCF"/>
    <w:rsid w:val="0011305B"/>
    <w:rsid w:val="001130C4"/>
    <w:rsid w:val="0011363A"/>
    <w:rsid w:val="0011407B"/>
    <w:rsid w:val="001169AA"/>
    <w:rsid w:val="00116F59"/>
    <w:rsid w:val="001206B9"/>
    <w:rsid w:val="00122359"/>
    <w:rsid w:val="001228D0"/>
    <w:rsid w:val="00122C39"/>
    <w:rsid w:val="00122C45"/>
    <w:rsid w:val="001233B9"/>
    <w:rsid w:val="00123B2B"/>
    <w:rsid w:val="00126757"/>
    <w:rsid w:val="00126E7B"/>
    <w:rsid w:val="00127FDD"/>
    <w:rsid w:val="00130031"/>
    <w:rsid w:val="0013029E"/>
    <w:rsid w:val="001305C4"/>
    <w:rsid w:val="001318A6"/>
    <w:rsid w:val="001323C9"/>
    <w:rsid w:val="0013375B"/>
    <w:rsid w:val="00133861"/>
    <w:rsid w:val="00135839"/>
    <w:rsid w:val="00137240"/>
    <w:rsid w:val="001379B2"/>
    <w:rsid w:val="0014059A"/>
    <w:rsid w:val="00140D52"/>
    <w:rsid w:val="00140E2A"/>
    <w:rsid w:val="0014144C"/>
    <w:rsid w:val="00141EA0"/>
    <w:rsid w:val="00142620"/>
    <w:rsid w:val="00145743"/>
    <w:rsid w:val="001457C0"/>
    <w:rsid w:val="00150E9C"/>
    <w:rsid w:val="0015171C"/>
    <w:rsid w:val="00152F6A"/>
    <w:rsid w:val="00153AA6"/>
    <w:rsid w:val="00153EC3"/>
    <w:rsid w:val="00155F7D"/>
    <w:rsid w:val="001560E6"/>
    <w:rsid w:val="001566D6"/>
    <w:rsid w:val="0015702C"/>
    <w:rsid w:val="001574A6"/>
    <w:rsid w:val="00157B13"/>
    <w:rsid w:val="00160C5D"/>
    <w:rsid w:val="00160CA7"/>
    <w:rsid w:val="00161936"/>
    <w:rsid w:val="00162E38"/>
    <w:rsid w:val="001636FC"/>
    <w:rsid w:val="00163C10"/>
    <w:rsid w:val="0016423C"/>
    <w:rsid w:val="00164259"/>
    <w:rsid w:val="001644C2"/>
    <w:rsid w:val="001647B9"/>
    <w:rsid w:val="0016590F"/>
    <w:rsid w:val="00167799"/>
    <w:rsid w:val="00167C3E"/>
    <w:rsid w:val="00170A16"/>
    <w:rsid w:val="00171F65"/>
    <w:rsid w:val="00172463"/>
    <w:rsid w:val="00173019"/>
    <w:rsid w:val="001743B8"/>
    <w:rsid w:val="001768C7"/>
    <w:rsid w:val="001769BE"/>
    <w:rsid w:val="00176A4D"/>
    <w:rsid w:val="001774B4"/>
    <w:rsid w:val="001803F7"/>
    <w:rsid w:val="00180B16"/>
    <w:rsid w:val="0018140F"/>
    <w:rsid w:val="00181745"/>
    <w:rsid w:val="00181766"/>
    <w:rsid w:val="00182A69"/>
    <w:rsid w:val="00183A4D"/>
    <w:rsid w:val="00183BD3"/>
    <w:rsid w:val="00184375"/>
    <w:rsid w:val="00184BA1"/>
    <w:rsid w:val="0018514D"/>
    <w:rsid w:val="00185B2F"/>
    <w:rsid w:val="00185CCF"/>
    <w:rsid w:val="00190DF6"/>
    <w:rsid w:val="0019158C"/>
    <w:rsid w:val="001923E0"/>
    <w:rsid w:val="0019256B"/>
    <w:rsid w:val="00192957"/>
    <w:rsid w:val="0019376A"/>
    <w:rsid w:val="00194386"/>
    <w:rsid w:val="001946ED"/>
    <w:rsid w:val="00194A91"/>
    <w:rsid w:val="0019519A"/>
    <w:rsid w:val="00197FAF"/>
    <w:rsid w:val="001A1EBB"/>
    <w:rsid w:val="001A2063"/>
    <w:rsid w:val="001A2070"/>
    <w:rsid w:val="001A4503"/>
    <w:rsid w:val="001A49D4"/>
    <w:rsid w:val="001A5309"/>
    <w:rsid w:val="001A571D"/>
    <w:rsid w:val="001A5A78"/>
    <w:rsid w:val="001A6EAC"/>
    <w:rsid w:val="001A7457"/>
    <w:rsid w:val="001B1669"/>
    <w:rsid w:val="001B280A"/>
    <w:rsid w:val="001B2D53"/>
    <w:rsid w:val="001B3733"/>
    <w:rsid w:val="001B44F7"/>
    <w:rsid w:val="001B5C37"/>
    <w:rsid w:val="001B6397"/>
    <w:rsid w:val="001B6458"/>
    <w:rsid w:val="001B7BD1"/>
    <w:rsid w:val="001C193C"/>
    <w:rsid w:val="001C4EDA"/>
    <w:rsid w:val="001C5717"/>
    <w:rsid w:val="001C5F4F"/>
    <w:rsid w:val="001C6B04"/>
    <w:rsid w:val="001C73EE"/>
    <w:rsid w:val="001D116A"/>
    <w:rsid w:val="001D15F7"/>
    <w:rsid w:val="001D5A64"/>
    <w:rsid w:val="001D7020"/>
    <w:rsid w:val="001E0049"/>
    <w:rsid w:val="001E040C"/>
    <w:rsid w:val="001E07CD"/>
    <w:rsid w:val="001E1B39"/>
    <w:rsid w:val="001E35F4"/>
    <w:rsid w:val="001E4409"/>
    <w:rsid w:val="001E4E58"/>
    <w:rsid w:val="001E587A"/>
    <w:rsid w:val="001E5A03"/>
    <w:rsid w:val="001E77D6"/>
    <w:rsid w:val="001E7AAB"/>
    <w:rsid w:val="001F05EA"/>
    <w:rsid w:val="001F07BF"/>
    <w:rsid w:val="001F1CC6"/>
    <w:rsid w:val="001F1D4E"/>
    <w:rsid w:val="001F2924"/>
    <w:rsid w:val="001F3571"/>
    <w:rsid w:val="001F4430"/>
    <w:rsid w:val="001F469C"/>
    <w:rsid w:val="001F58A9"/>
    <w:rsid w:val="001F5B7A"/>
    <w:rsid w:val="001F5F67"/>
    <w:rsid w:val="001F6A1D"/>
    <w:rsid w:val="001F6C88"/>
    <w:rsid w:val="001F7CA4"/>
    <w:rsid w:val="00200170"/>
    <w:rsid w:val="002003C3"/>
    <w:rsid w:val="002005B2"/>
    <w:rsid w:val="00200B95"/>
    <w:rsid w:val="00201656"/>
    <w:rsid w:val="0020327B"/>
    <w:rsid w:val="0020340C"/>
    <w:rsid w:val="00203DA3"/>
    <w:rsid w:val="00204448"/>
    <w:rsid w:val="00204511"/>
    <w:rsid w:val="0020464F"/>
    <w:rsid w:val="00204C45"/>
    <w:rsid w:val="00204DDA"/>
    <w:rsid w:val="00204E4C"/>
    <w:rsid w:val="0020549E"/>
    <w:rsid w:val="002060FF"/>
    <w:rsid w:val="0020619E"/>
    <w:rsid w:val="00206741"/>
    <w:rsid w:val="00206D7F"/>
    <w:rsid w:val="0020790E"/>
    <w:rsid w:val="00211B87"/>
    <w:rsid w:val="00212EA1"/>
    <w:rsid w:val="00214299"/>
    <w:rsid w:val="0021433C"/>
    <w:rsid w:val="002149C8"/>
    <w:rsid w:val="00215697"/>
    <w:rsid w:val="00216CC9"/>
    <w:rsid w:val="002179C8"/>
    <w:rsid w:val="002205E1"/>
    <w:rsid w:val="00222C7B"/>
    <w:rsid w:val="002244EB"/>
    <w:rsid w:val="00224576"/>
    <w:rsid w:val="00224864"/>
    <w:rsid w:val="00225503"/>
    <w:rsid w:val="00225525"/>
    <w:rsid w:val="00225DFF"/>
    <w:rsid w:val="00226654"/>
    <w:rsid w:val="0023011A"/>
    <w:rsid w:val="00230300"/>
    <w:rsid w:val="00231CCF"/>
    <w:rsid w:val="00231DF0"/>
    <w:rsid w:val="0023201F"/>
    <w:rsid w:val="00232DDE"/>
    <w:rsid w:val="00233C10"/>
    <w:rsid w:val="00233F09"/>
    <w:rsid w:val="0023452F"/>
    <w:rsid w:val="00235429"/>
    <w:rsid w:val="00235879"/>
    <w:rsid w:val="00235E1C"/>
    <w:rsid w:val="00236157"/>
    <w:rsid w:val="00236915"/>
    <w:rsid w:val="002402B9"/>
    <w:rsid w:val="00240FED"/>
    <w:rsid w:val="002411DA"/>
    <w:rsid w:val="00242B41"/>
    <w:rsid w:val="00242EE1"/>
    <w:rsid w:val="002432CD"/>
    <w:rsid w:val="00244477"/>
    <w:rsid w:val="00244AF1"/>
    <w:rsid w:val="00244ED3"/>
    <w:rsid w:val="0024525E"/>
    <w:rsid w:val="002461FA"/>
    <w:rsid w:val="00247E37"/>
    <w:rsid w:val="002501CD"/>
    <w:rsid w:val="00250E1F"/>
    <w:rsid w:val="00252EEF"/>
    <w:rsid w:val="0025315A"/>
    <w:rsid w:val="0025458D"/>
    <w:rsid w:val="00254E9D"/>
    <w:rsid w:val="00255728"/>
    <w:rsid w:val="002559CE"/>
    <w:rsid w:val="00256EBD"/>
    <w:rsid w:val="002573D8"/>
    <w:rsid w:val="00257A8D"/>
    <w:rsid w:val="00257F94"/>
    <w:rsid w:val="00260757"/>
    <w:rsid w:val="00261BF7"/>
    <w:rsid w:val="00261FB5"/>
    <w:rsid w:val="002623AF"/>
    <w:rsid w:val="002625DC"/>
    <w:rsid w:val="00262D03"/>
    <w:rsid w:val="00263440"/>
    <w:rsid w:val="00263F93"/>
    <w:rsid w:val="00264B39"/>
    <w:rsid w:val="00265113"/>
    <w:rsid w:val="00265E8E"/>
    <w:rsid w:val="00266B26"/>
    <w:rsid w:val="0027140E"/>
    <w:rsid w:val="002716D8"/>
    <w:rsid w:val="002721E2"/>
    <w:rsid w:val="002730F7"/>
    <w:rsid w:val="00273743"/>
    <w:rsid w:val="00274488"/>
    <w:rsid w:val="00274C5D"/>
    <w:rsid w:val="00275881"/>
    <w:rsid w:val="00275C19"/>
    <w:rsid w:val="0027681E"/>
    <w:rsid w:val="00277995"/>
    <w:rsid w:val="00280DDB"/>
    <w:rsid w:val="00281352"/>
    <w:rsid w:val="00281700"/>
    <w:rsid w:val="00281CB2"/>
    <w:rsid w:val="00282752"/>
    <w:rsid w:val="00283623"/>
    <w:rsid w:val="00286077"/>
    <w:rsid w:val="00286A55"/>
    <w:rsid w:val="00286DC0"/>
    <w:rsid w:val="00286FF6"/>
    <w:rsid w:val="0028777C"/>
    <w:rsid w:val="0029007F"/>
    <w:rsid w:val="00290EFD"/>
    <w:rsid w:val="002910D1"/>
    <w:rsid w:val="00291535"/>
    <w:rsid w:val="00292645"/>
    <w:rsid w:val="00292FE9"/>
    <w:rsid w:val="002932B4"/>
    <w:rsid w:val="0029361C"/>
    <w:rsid w:val="0029401E"/>
    <w:rsid w:val="00294635"/>
    <w:rsid w:val="0029648B"/>
    <w:rsid w:val="002971E0"/>
    <w:rsid w:val="00297729"/>
    <w:rsid w:val="002A182C"/>
    <w:rsid w:val="002A1CB2"/>
    <w:rsid w:val="002A2392"/>
    <w:rsid w:val="002A30FA"/>
    <w:rsid w:val="002A4259"/>
    <w:rsid w:val="002A4977"/>
    <w:rsid w:val="002A5926"/>
    <w:rsid w:val="002A5BA2"/>
    <w:rsid w:val="002A5C09"/>
    <w:rsid w:val="002A5D73"/>
    <w:rsid w:val="002A6066"/>
    <w:rsid w:val="002A6724"/>
    <w:rsid w:val="002A7F38"/>
    <w:rsid w:val="002B0718"/>
    <w:rsid w:val="002B0DA7"/>
    <w:rsid w:val="002B159A"/>
    <w:rsid w:val="002B181B"/>
    <w:rsid w:val="002B1FCF"/>
    <w:rsid w:val="002B24FE"/>
    <w:rsid w:val="002B2965"/>
    <w:rsid w:val="002B33CB"/>
    <w:rsid w:val="002B34A9"/>
    <w:rsid w:val="002B3CFD"/>
    <w:rsid w:val="002B4A30"/>
    <w:rsid w:val="002B5C6E"/>
    <w:rsid w:val="002B602E"/>
    <w:rsid w:val="002B7323"/>
    <w:rsid w:val="002C07F5"/>
    <w:rsid w:val="002C31ED"/>
    <w:rsid w:val="002C43B9"/>
    <w:rsid w:val="002C467A"/>
    <w:rsid w:val="002C5DF9"/>
    <w:rsid w:val="002C5EDB"/>
    <w:rsid w:val="002C69A8"/>
    <w:rsid w:val="002C6C95"/>
    <w:rsid w:val="002C6DD7"/>
    <w:rsid w:val="002C7B63"/>
    <w:rsid w:val="002C7BB1"/>
    <w:rsid w:val="002C7F9B"/>
    <w:rsid w:val="002D01FA"/>
    <w:rsid w:val="002D0669"/>
    <w:rsid w:val="002D083C"/>
    <w:rsid w:val="002D1B99"/>
    <w:rsid w:val="002D219A"/>
    <w:rsid w:val="002D2427"/>
    <w:rsid w:val="002D2921"/>
    <w:rsid w:val="002D2B3D"/>
    <w:rsid w:val="002D3175"/>
    <w:rsid w:val="002D3492"/>
    <w:rsid w:val="002D3D14"/>
    <w:rsid w:val="002D4ACD"/>
    <w:rsid w:val="002D4C8D"/>
    <w:rsid w:val="002D4FB6"/>
    <w:rsid w:val="002D5D6C"/>
    <w:rsid w:val="002D64BF"/>
    <w:rsid w:val="002D6607"/>
    <w:rsid w:val="002D761D"/>
    <w:rsid w:val="002E064F"/>
    <w:rsid w:val="002E06E1"/>
    <w:rsid w:val="002E0923"/>
    <w:rsid w:val="002E1B80"/>
    <w:rsid w:val="002E25DE"/>
    <w:rsid w:val="002E2E52"/>
    <w:rsid w:val="002E2F84"/>
    <w:rsid w:val="002E3073"/>
    <w:rsid w:val="002E3580"/>
    <w:rsid w:val="002E4126"/>
    <w:rsid w:val="002E4A7F"/>
    <w:rsid w:val="002E5E97"/>
    <w:rsid w:val="002E67E4"/>
    <w:rsid w:val="002E6865"/>
    <w:rsid w:val="002E7493"/>
    <w:rsid w:val="002E7B9D"/>
    <w:rsid w:val="002F0A1C"/>
    <w:rsid w:val="002F128A"/>
    <w:rsid w:val="002F1543"/>
    <w:rsid w:val="002F1A4B"/>
    <w:rsid w:val="002F1C99"/>
    <w:rsid w:val="002F1F17"/>
    <w:rsid w:val="002F249B"/>
    <w:rsid w:val="002F4B91"/>
    <w:rsid w:val="002F5701"/>
    <w:rsid w:val="002F5C98"/>
    <w:rsid w:val="002F79A8"/>
    <w:rsid w:val="002F7C96"/>
    <w:rsid w:val="002F7F55"/>
    <w:rsid w:val="003000D6"/>
    <w:rsid w:val="00300428"/>
    <w:rsid w:val="0030106C"/>
    <w:rsid w:val="003016E7"/>
    <w:rsid w:val="00301F6B"/>
    <w:rsid w:val="003022A4"/>
    <w:rsid w:val="00302B33"/>
    <w:rsid w:val="00302D88"/>
    <w:rsid w:val="00304847"/>
    <w:rsid w:val="003052A5"/>
    <w:rsid w:val="00307B03"/>
    <w:rsid w:val="00310CEA"/>
    <w:rsid w:val="00310CF5"/>
    <w:rsid w:val="003110EA"/>
    <w:rsid w:val="00311299"/>
    <w:rsid w:val="00311C6C"/>
    <w:rsid w:val="003129BB"/>
    <w:rsid w:val="00312F8E"/>
    <w:rsid w:val="00315BAD"/>
    <w:rsid w:val="003164B6"/>
    <w:rsid w:val="00316E62"/>
    <w:rsid w:val="00317035"/>
    <w:rsid w:val="00317761"/>
    <w:rsid w:val="00317C47"/>
    <w:rsid w:val="00317FDA"/>
    <w:rsid w:val="0032081E"/>
    <w:rsid w:val="00321881"/>
    <w:rsid w:val="00322AB7"/>
    <w:rsid w:val="003236C8"/>
    <w:rsid w:val="00323C51"/>
    <w:rsid w:val="00324E97"/>
    <w:rsid w:val="00325D36"/>
    <w:rsid w:val="003261F2"/>
    <w:rsid w:val="00327874"/>
    <w:rsid w:val="003279C3"/>
    <w:rsid w:val="00327B86"/>
    <w:rsid w:val="00330C61"/>
    <w:rsid w:val="00331DAF"/>
    <w:rsid w:val="003334F1"/>
    <w:rsid w:val="00334619"/>
    <w:rsid w:val="00335023"/>
    <w:rsid w:val="00335389"/>
    <w:rsid w:val="00335E00"/>
    <w:rsid w:val="00335FE2"/>
    <w:rsid w:val="003364EB"/>
    <w:rsid w:val="00336B65"/>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6BC"/>
    <w:rsid w:val="0034384A"/>
    <w:rsid w:val="00343FFF"/>
    <w:rsid w:val="00344637"/>
    <w:rsid w:val="0034532B"/>
    <w:rsid w:val="00345B4C"/>
    <w:rsid w:val="00345C40"/>
    <w:rsid w:val="003460CE"/>
    <w:rsid w:val="0034682C"/>
    <w:rsid w:val="00347099"/>
    <w:rsid w:val="00347519"/>
    <w:rsid w:val="003476BE"/>
    <w:rsid w:val="00347FBC"/>
    <w:rsid w:val="00351280"/>
    <w:rsid w:val="00351D65"/>
    <w:rsid w:val="00354180"/>
    <w:rsid w:val="00360F50"/>
    <w:rsid w:val="0036161F"/>
    <w:rsid w:val="00361DE7"/>
    <w:rsid w:val="00363A84"/>
    <w:rsid w:val="003654C4"/>
    <w:rsid w:val="00365615"/>
    <w:rsid w:val="00365E7C"/>
    <w:rsid w:val="0036679B"/>
    <w:rsid w:val="0036682D"/>
    <w:rsid w:val="00367839"/>
    <w:rsid w:val="00372A15"/>
    <w:rsid w:val="00372FAA"/>
    <w:rsid w:val="003737CE"/>
    <w:rsid w:val="00373EA3"/>
    <w:rsid w:val="00374702"/>
    <w:rsid w:val="003758D3"/>
    <w:rsid w:val="00376D3C"/>
    <w:rsid w:val="00377F12"/>
    <w:rsid w:val="00381D52"/>
    <w:rsid w:val="00381FD8"/>
    <w:rsid w:val="003826E1"/>
    <w:rsid w:val="00382CC9"/>
    <w:rsid w:val="0038410F"/>
    <w:rsid w:val="003845FF"/>
    <w:rsid w:val="003847BF"/>
    <w:rsid w:val="003857D8"/>
    <w:rsid w:val="00387378"/>
    <w:rsid w:val="003904CB"/>
    <w:rsid w:val="003907E5"/>
    <w:rsid w:val="00390A84"/>
    <w:rsid w:val="00390CF2"/>
    <w:rsid w:val="00391C29"/>
    <w:rsid w:val="00392BA6"/>
    <w:rsid w:val="00392E95"/>
    <w:rsid w:val="00394537"/>
    <w:rsid w:val="00394589"/>
    <w:rsid w:val="0039605B"/>
    <w:rsid w:val="00396662"/>
    <w:rsid w:val="00396F4D"/>
    <w:rsid w:val="00397FE3"/>
    <w:rsid w:val="003A1398"/>
    <w:rsid w:val="003A14DB"/>
    <w:rsid w:val="003A1ACD"/>
    <w:rsid w:val="003A2D2D"/>
    <w:rsid w:val="003A48D6"/>
    <w:rsid w:val="003A4984"/>
    <w:rsid w:val="003A4AF7"/>
    <w:rsid w:val="003A4ECE"/>
    <w:rsid w:val="003A5203"/>
    <w:rsid w:val="003A5D72"/>
    <w:rsid w:val="003A5F94"/>
    <w:rsid w:val="003A62E7"/>
    <w:rsid w:val="003A64FD"/>
    <w:rsid w:val="003A6DBA"/>
    <w:rsid w:val="003B13CA"/>
    <w:rsid w:val="003B3BD9"/>
    <w:rsid w:val="003B4402"/>
    <w:rsid w:val="003B4BF8"/>
    <w:rsid w:val="003B65F1"/>
    <w:rsid w:val="003B66A3"/>
    <w:rsid w:val="003B7691"/>
    <w:rsid w:val="003B7C8B"/>
    <w:rsid w:val="003C1134"/>
    <w:rsid w:val="003C1B67"/>
    <w:rsid w:val="003C68DA"/>
    <w:rsid w:val="003C6B8D"/>
    <w:rsid w:val="003C72DC"/>
    <w:rsid w:val="003D17EB"/>
    <w:rsid w:val="003D32AF"/>
    <w:rsid w:val="003D32FA"/>
    <w:rsid w:val="003D36EC"/>
    <w:rsid w:val="003D381A"/>
    <w:rsid w:val="003D381D"/>
    <w:rsid w:val="003D449A"/>
    <w:rsid w:val="003D4FB5"/>
    <w:rsid w:val="003D5E32"/>
    <w:rsid w:val="003D6EAB"/>
    <w:rsid w:val="003E0BA6"/>
    <w:rsid w:val="003E255E"/>
    <w:rsid w:val="003E25ED"/>
    <w:rsid w:val="003E35FD"/>
    <w:rsid w:val="003E3A10"/>
    <w:rsid w:val="003E42B7"/>
    <w:rsid w:val="003E4A24"/>
    <w:rsid w:val="003E6B1B"/>
    <w:rsid w:val="003F03C4"/>
    <w:rsid w:val="003F2C54"/>
    <w:rsid w:val="003F3468"/>
    <w:rsid w:val="003F3B0E"/>
    <w:rsid w:val="003F4552"/>
    <w:rsid w:val="003F49BB"/>
    <w:rsid w:val="003F4D27"/>
    <w:rsid w:val="003F5B84"/>
    <w:rsid w:val="003F6675"/>
    <w:rsid w:val="003F76CC"/>
    <w:rsid w:val="003F7CF8"/>
    <w:rsid w:val="003F7E30"/>
    <w:rsid w:val="003F7EAA"/>
    <w:rsid w:val="00400E01"/>
    <w:rsid w:val="00401083"/>
    <w:rsid w:val="00401146"/>
    <w:rsid w:val="00401D7F"/>
    <w:rsid w:val="0040215A"/>
    <w:rsid w:val="004060DC"/>
    <w:rsid w:val="004068C2"/>
    <w:rsid w:val="00406C4B"/>
    <w:rsid w:val="00407350"/>
    <w:rsid w:val="00407588"/>
    <w:rsid w:val="0041049B"/>
    <w:rsid w:val="00410D24"/>
    <w:rsid w:val="00411185"/>
    <w:rsid w:val="00411380"/>
    <w:rsid w:val="004121FC"/>
    <w:rsid w:val="00413190"/>
    <w:rsid w:val="0041372D"/>
    <w:rsid w:val="00413EED"/>
    <w:rsid w:val="004141B3"/>
    <w:rsid w:val="00414822"/>
    <w:rsid w:val="004158CE"/>
    <w:rsid w:val="00415C29"/>
    <w:rsid w:val="00415E33"/>
    <w:rsid w:val="004209A9"/>
    <w:rsid w:val="00422B37"/>
    <w:rsid w:val="00422D55"/>
    <w:rsid w:val="00423152"/>
    <w:rsid w:val="00424318"/>
    <w:rsid w:val="00424A29"/>
    <w:rsid w:val="00424BC5"/>
    <w:rsid w:val="004255C5"/>
    <w:rsid w:val="004257A0"/>
    <w:rsid w:val="004258D3"/>
    <w:rsid w:val="00426C4A"/>
    <w:rsid w:val="00427D93"/>
    <w:rsid w:val="00431126"/>
    <w:rsid w:val="00431556"/>
    <w:rsid w:val="00431B52"/>
    <w:rsid w:val="00432257"/>
    <w:rsid w:val="00433676"/>
    <w:rsid w:val="004336C8"/>
    <w:rsid w:val="0043392F"/>
    <w:rsid w:val="00434400"/>
    <w:rsid w:val="00434E59"/>
    <w:rsid w:val="004358EE"/>
    <w:rsid w:val="0043678C"/>
    <w:rsid w:val="004368F7"/>
    <w:rsid w:val="00437373"/>
    <w:rsid w:val="00437A04"/>
    <w:rsid w:val="00440828"/>
    <w:rsid w:val="00440D2A"/>
    <w:rsid w:val="00440E43"/>
    <w:rsid w:val="00442844"/>
    <w:rsid w:val="00442FBE"/>
    <w:rsid w:val="00443C5E"/>
    <w:rsid w:val="00443D44"/>
    <w:rsid w:val="004441B4"/>
    <w:rsid w:val="00445469"/>
    <w:rsid w:val="0044596F"/>
    <w:rsid w:val="00445AAD"/>
    <w:rsid w:val="00446444"/>
    <w:rsid w:val="004514CB"/>
    <w:rsid w:val="00452B9B"/>
    <w:rsid w:val="0045365F"/>
    <w:rsid w:val="004537D6"/>
    <w:rsid w:val="00453D93"/>
    <w:rsid w:val="00454BC4"/>
    <w:rsid w:val="00454F90"/>
    <w:rsid w:val="004551A8"/>
    <w:rsid w:val="004553DC"/>
    <w:rsid w:val="00456687"/>
    <w:rsid w:val="00456EB2"/>
    <w:rsid w:val="00457CAC"/>
    <w:rsid w:val="00457F7B"/>
    <w:rsid w:val="004603BF"/>
    <w:rsid w:val="00461962"/>
    <w:rsid w:val="00461FC9"/>
    <w:rsid w:val="004628DE"/>
    <w:rsid w:val="00462C50"/>
    <w:rsid w:val="00462E7E"/>
    <w:rsid w:val="00463512"/>
    <w:rsid w:val="004636CC"/>
    <w:rsid w:val="004637BD"/>
    <w:rsid w:val="00464F1E"/>
    <w:rsid w:val="00465DDB"/>
    <w:rsid w:val="00466E0D"/>
    <w:rsid w:val="00470458"/>
    <w:rsid w:val="00470D9F"/>
    <w:rsid w:val="0047130E"/>
    <w:rsid w:val="00471CDB"/>
    <w:rsid w:val="00472511"/>
    <w:rsid w:val="00473787"/>
    <w:rsid w:val="004758B3"/>
    <w:rsid w:val="0047694C"/>
    <w:rsid w:val="0047731A"/>
    <w:rsid w:val="0048216C"/>
    <w:rsid w:val="004822AC"/>
    <w:rsid w:val="00482B07"/>
    <w:rsid w:val="004855AE"/>
    <w:rsid w:val="00485CB6"/>
    <w:rsid w:val="00486B89"/>
    <w:rsid w:val="00486F50"/>
    <w:rsid w:val="00487949"/>
    <w:rsid w:val="0049062D"/>
    <w:rsid w:val="00491A7A"/>
    <w:rsid w:val="00491F16"/>
    <w:rsid w:val="00492B64"/>
    <w:rsid w:val="00494C8D"/>
    <w:rsid w:val="00494D0E"/>
    <w:rsid w:val="00495EDC"/>
    <w:rsid w:val="004960AE"/>
    <w:rsid w:val="0049687F"/>
    <w:rsid w:val="004969C5"/>
    <w:rsid w:val="00497188"/>
    <w:rsid w:val="004A0644"/>
    <w:rsid w:val="004A2E16"/>
    <w:rsid w:val="004A2FDA"/>
    <w:rsid w:val="004A324E"/>
    <w:rsid w:val="004A57F8"/>
    <w:rsid w:val="004A5BEC"/>
    <w:rsid w:val="004A5E24"/>
    <w:rsid w:val="004A6736"/>
    <w:rsid w:val="004A6E2A"/>
    <w:rsid w:val="004A75CC"/>
    <w:rsid w:val="004A7C0D"/>
    <w:rsid w:val="004B0C41"/>
    <w:rsid w:val="004B1EED"/>
    <w:rsid w:val="004B23E2"/>
    <w:rsid w:val="004B2C4E"/>
    <w:rsid w:val="004B3AE1"/>
    <w:rsid w:val="004B49F3"/>
    <w:rsid w:val="004B4C09"/>
    <w:rsid w:val="004B7A9E"/>
    <w:rsid w:val="004C06B4"/>
    <w:rsid w:val="004C1129"/>
    <w:rsid w:val="004C20D6"/>
    <w:rsid w:val="004C2A33"/>
    <w:rsid w:val="004C3D78"/>
    <w:rsid w:val="004C3F4F"/>
    <w:rsid w:val="004C4EDB"/>
    <w:rsid w:val="004C51D2"/>
    <w:rsid w:val="004C521D"/>
    <w:rsid w:val="004C6DE4"/>
    <w:rsid w:val="004C76EA"/>
    <w:rsid w:val="004C7ACE"/>
    <w:rsid w:val="004C7DCF"/>
    <w:rsid w:val="004D06E3"/>
    <w:rsid w:val="004D0DD2"/>
    <w:rsid w:val="004D0E18"/>
    <w:rsid w:val="004D1B29"/>
    <w:rsid w:val="004D1CB3"/>
    <w:rsid w:val="004D295A"/>
    <w:rsid w:val="004D2A65"/>
    <w:rsid w:val="004D2CF9"/>
    <w:rsid w:val="004D2F87"/>
    <w:rsid w:val="004D3C17"/>
    <w:rsid w:val="004D403A"/>
    <w:rsid w:val="004D56AA"/>
    <w:rsid w:val="004D65A9"/>
    <w:rsid w:val="004E0B5D"/>
    <w:rsid w:val="004E347C"/>
    <w:rsid w:val="004E348A"/>
    <w:rsid w:val="004E4269"/>
    <w:rsid w:val="004E531C"/>
    <w:rsid w:val="004E64CA"/>
    <w:rsid w:val="004E6610"/>
    <w:rsid w:val="004E75D8"/>
    <w:rsid w:val="004F0D57"/>
    <w:rsid w:val="004F16E3"/>
    <w:rsid w:val="004F41C9"/>
    <w:rsid w:val="004F421A"/>
    <w:rsid w:val="004F464B"/>
    <w:rsid w:val="004F5DB5"/>
    <w:rsid w:val="004F664B"/>
    <w:rsid w:val="004F7BB3"/>
    <w:rsid w:val="005028A1"/>
    <w:rsid w:val="005046C2"/>
    <w:rsid w:val="00504A38"/>
    <w:rsid w:val="005058DD"/>
    <w:rsid w:val="00506B39"/>
    <w:rsid w:val="00507663"/>
    <w:rsid w:val="00510DDA"/>
    <w:rsid w:val="0051169C"/>
    <w:rsid w:val="00511A39"/>
    <w:rsid w:val="005135D1"/>
    <w:rsid w:val="00513CD5"/>
    <w:rsid w:val="00514F7A"/>
    <w:rsid w:val="00515F3B"/>
    <w:rsid w:val="005166C2"/>
    <w:rsid w:val="00517B5A"/>
    <w:rsid w:val="00517B80"/>
    <w:rsid w:val="00517D32"/>
    <w:rsid w:val="00520AB0"/>
    <w:rsid w:val="005229E6"/>
    <w:rsid w:val="00523FE3"/>
    <w:rsid w:val="005250CD"/>
    <w:rsid w:val="00526DD4"/>
    <w:rsid w:val="00530B25"/>
    <w:rsid w:val="00531D5B"/>
    <w:rsid w:val="00532107"/>
    <w:rsid w:val="0053336D"/>
    <w:rsid w:val="00533DCA"/>
    <w:rsid w:val="0053439D"/>
    <w:rsid w:val="00534A18"/>
    <w:rsid w:val="00536A6A"/>
    <w:rsid w:val="0053767F"/>
    <w:rsid w:val="00540EED"/>
    <w:rsid w:val="005418D1"/>
    <w:rsid w:val="00541D66"/>
    <w:rsid w:val="00542AF4"/>
    <w:rsid w:val="00543131"/>
    <w:rsid w:val="0054341B"/>
    <w:rsid w:val="00543AB1"/>
    <w:rsid w:val="00543B9C"/>
    <w:rsid w:val="00543F25"/>
    <w:rsid w:val="00543FC9"/>
    <w:rsid w:val="005444E3"/>
    <w:rsid w:val="00544588"/>
    <w:rsid w:val="00544705"/>
    <w:rsid w:val="005450A1"/>
    <w:rsid w:val="00545FA0"/>
    <w:rsid w:val="00546DED"/>
    <w:rsid w:val="005476CB"/>
    <w:rsid w:val="005504DD"/>
    <w:rsid w:val="005506CF"/>
    <w:rsid w:val="005513DC"/>
    <w:rsid w:val="00551567"/>
    <w:rsid w:val="00551F9C"/>
    <w:rsid w:val="005520CD"/>
    <w:rsid w:val="00552F74"/>
    <w:rsid w:val="005537A5"/>
    <w:rsid w:val="00554689"/>
    <w:rsid w:val="00554E80"/>
    <w:rsid w:val="00555754"/>
    <w:rsid w:val="00555B28"/>
    <w:rsid w:val="005561C6"/>
    <w:rsid w:val="00556272"/>
    <w:rsid w:val="00556542"/>
    <w:rsid w:val="00556789"/>
    <w:rsid w:val="00556819"/>
    <w:rsid w:val="005574C1"/>
    <w:rsid w:val="0056149A"/>
    <w:rsid w:val="00561C48"/>
    <w:rsid w:val="00561FC1"/>
    <w:rsid w:val="0056256F"/>
    <w:rsid w:val="005625F5"/>
    <w:rsid w:val="00562CA9"/>
    <w:rsid w:val="00563F12"/>
    <w:rsid w:val="00564038"/>
    <w:rsid w:val="00565044"/>
    <w:rsid w:val="00565083"/>
    <w:rsid w:val="00566D55"/>
    <w:rsid w:val="0057037F"/>
    <w:rsid w:val="00570903"/>
    <w:rsid w:val="00570A57"/>
    <w:rsid w:val="00572D50"/>
    <w:rsid w:val="00575460"/>
    <w:rsid w:val="005759D8"/>
    <w:rsid w:val="00577CDD"/>
    <w:rsid w:val="00577E5D"/>
    <w:rsid w:val="00580A6A"/>
    <w:rsid w:val="00581AB5"/>
    <w:rsid w:val="00581D4F"/>
    <w:rsid w:val="0058411D"/>
    <w:rsid w:val="00584780"/>
    <w:rsid w:val="00584D15"/>
    <w:rsid w:val="00584D81"/>
    <w:rsid w:val="00584F4D"/>
    <w:rsid w:val="0058539D"/>
    <w:rsid w:val="00585D2A"/>
    <w:rsid w:val="00586ACD"/>
    <w:rsid w:val="00591873"/>
    <w:rsid w:val="005931EE"/>
    <w:rsid w:val="00593F2A"/>
    <w:rsid w:val="005943BD"/>
    <w:rsid w:val="00594B06"/>
    <w:rsid w:val="00594B4D"/>
    <w:rsid w:val="00595718"/>
    <w:rsid w:val="005957CE"/>
    <w:rsid w:val="00595E22"/>
    <w:rsid w:val="0059691F"/>
    <w:rsid w:val="00596D3C"/>
    <w:rsid w:val="00596E06"/>
    <w:rsid w:val="005978E5"/>
    <w:rsid w:val="005A0A37"/>
    <w:rsid w:val="005A0EB9"/>
    <w:rsid w:val="005A207F"/>
    <w:rsid w:val="005A292D"/>
    <w:rsid w:val="005A2A44"/>
    <w:rsid w:val="005A384F"/>
    <w:rsid w:val="005A4A0E"/>
    <w:rsid w:val="005A54DC"/>
    <w:rsid w:val="005A6D71"/>
    <w:rsid w:val="005A75A7"/>
    <w:rsid w:val="005A7720"/>
    <w:rsid w:val="005B0554"/>
    <w:rsid w:val="005B07FA"/>
    <w:rsid w:val="005B0C6F"/>
    <w:rsid w:val="005B15AF"/>
    <w:rsid w:val="005B23F2"/>
    <w:rsid w:val="005B2B58"/>
    <w:rsid w:val="005B2DBE"/>
    <w:rsid w:val="005B3145"/>
    <w:rsid w:val="005B3C48"/>
    <w:rsid w:val="005B3C89"/>
    <w:rsid w:val="005B4E1F"/>
    <w:rsid w:val="005B604E"/>
    <w:rsid w:val="005B7ABB"/>
    <w:rsid w:val="005C1864"/>
    <w:rsid w:val="005C24B9"/>
    <w:rsid w:val="005C3513"/>
    <w:rsid w:val="005C3DBE"/>
    <w:rsid w:val="005C42A1"/>
    <w:rsid w:val="005C4B37"/>
    <w:rsid w:val="005C53CB"/>
    <w:rsid w:val="005C72F4"/>
    <w:rsid w:val="005C747D"/>
    <w:rsid w:val="005C7A0B"/>
    <w:rsid w:val="005D0174"/>
    <w:rsid w:val="005D0231"/>
    <w:rsid w:val="005D04CF"/>
    <w:rsid w:val="005D10CC"/>
    <w:rsid w:val="005D10D4"/>
    <w:rsid w:val="005D1607"/>
    <w:rsid w:val="005D3A6E"/>
    <w:rsid w:val="005D3ED5"/>
    <w:rsid w:val="005D4570"/>
    <w:rsid w:val="005D5310"/>
    <w:rsid w:val="005D675A"/>
    <w:rsid w:val="005E057E"/>
    <w:rsid w:val="005E0C9F"/>
    <w:rsid w:val="005E1050"/>
    <w:rsid w:val="005E17B1"/>
    <w:rsid w:val="005E1B6A"/>
    <w:rsid w:val="005E2BEF"/>
    <w:rsid w:val="005E34E0"/>
    <w:rsid w:val="005E3BC8"/>
    <w:rsid w:val="005E3EA7"/>
    <w:rsid w:val="005E43EF"/>
    <w:rsid w:val="005E44C3"/>
    <w:rsid w:val="005E5180"/>
    <w:rsid w:val="005E6445"/>
    <w:rsid w:val="005E6535"/>
    <w:rsid w:val="005E719A"/>
    <w:rsid w:val="005E7D12"/>
    <w:rsid w:val="005E7D18"/>
    <w:rsid w:val="005F0EF2"/>
    <w:rsid w:val="005F295D"/>
    <w:rsid w:val="005F2E73"/>
    <w:rsid w:val="005F3F5A"/>
    <w:rsid w:val="005F4ACF"/>
    <w:rsid w:val="005F74FA"/>
    <w:rsid w:val="005F77C9"/>
    <w:rsid w:val="005F7A34"/>
    <w:rsid w:val="00601964"/>
    <w:rsid w:val="0060217E"/>
    <w:rsid w:val="00602373"/>
    <w:rsid w:val="006039E2"/>
    <w:rsid w:val="00604938"/>
    <w:rsid w:val="006050A7"/>
    <w:rsid w:val="0060522C"/>
    <w:rsid w:val="006056F2"/>
    <w:rsid w:val="00605E36"/>
    <w:rsid w:val="00607B4C"/>
    <w:rsid w:val="006101BD"/>
    <w:rsid w:val="006104C5"/>
    <w:rsid w:val="006108E6"/>
    <w:rsid w:val="00610BA9"/>
    <w:rsid w:val="00611775"/>
    <w:rsid w:val="00612318"/>
    <w:rsid w:val="00612C6C"/>
    <w:rsid w:val="00614B6B"/>
    <w:rsid w:val="006152DF"/>
    <w:rsid w:val="00615320"/>
    <w:rsid w:val="00615BF1"/>
    <w:rsid w:val="00615EF0"/>
    <w:rsid w:val="00617668"/>
    <w:rsid w:val="00617E53"/>
    <w:rsid w:val="006201A4"/>
    <w:rsid w:val="0062020A"/>
    <w:rsid w:val="00620BEA"/>
    <w:rsid w:val="00620E14"/>
    <w:rsid w:val="00622196"/>
    <w:rsid w:val="00622684"/>
    <w:rsid w:val="00623265"/>
    <w:rsid w:val="006235EA"/>
    <w:rsid w:val="0062388C"/>
    <w:rsid w:val="00623E8F"/>
    <w:rsid w:val="00624617"/>
    <w:rsid w:val="0062475F"/>
    <w:rsid w:val="006247E5"/>
    <w:rsid w:val="00624C45"/>
    <w:rsid w:val="006252C5"/>
    <w:rsid w:val="00626188"/>
    <w:rsid w:val="00626FF7"/>
    <w:rsid w:val="00627F1E"/>
    <w:rsid w:val="00631332"/>
    <w:rsid w:val="00631A5B"/>
    <w:rsid w:val="00632BBF"/>
    <w:rsid w:val="00633AB1"/>
    <w:rsid w:val="00634575"/>
    <w:rsid w:val="00634827"/>
    <w:rsid w:val="0063520E"/>
    <w:rsid w:val="00637A23"/>
    <w:rsid w:val="00642093"/>
    <w:rsid w:val="00642E3F"/>
    <w:rsid w:val="00643957"/>
    <w:rsid w:val="00643C70"/>
    <w:rsid w:val="00643D2A"/>
    <w:rsid w:val="006440A5"/>
    <w:rsid w:val="0064426E"/>
    <w:rsid w:val="00644923"/>
    <w:rsid w:val="00644AA8"/>
    <w:rsid w:val="00646D1C"/>
    <w:rsid w:val="0064733F"/>
    <w:rsid w:val="006500D0"/>
    <w:rsid w:val="00650DDB"/>
    <w:rsid w:val="00651160"/>
    <w:rsid w:val="00651634"/>
    <w:rsid w:val="006521F3"/>
    <w:rsid w:val="00652551"/>
    <w:rsid w:val="0065294A"/>
    <w:rsid w:val="00652D3B"/>
    <w:rsid w:val="00655531"/>
    <w:rsid w:val="006569CA"/>
    <w:rsid w:val="00656B1D"/>
    <w:rsid w:val="00656C63"/>
    <w:rsid w:val="00657666"/>
    <w:rsid w:val="00657FD0"/>
    <w:rsid w:val="00660874"/>
    <w:rsid w:val="00660ED5"/>
    <w:rsid w:val="006629DB"/>
    <w:rsid w:val="00663795"/>
    <w:rsid w:val="00663F68"/>
    <w:rsid w:val="00665F27"/>
    <w:rsid w:val="006660A9"/>
    <w:rsid w:val="00666611"/>
    <w:rsid w:val="006668E5"/>
    <w:rsid w:val="00667179"/>
    <w:rsid w:val="006673EB"/>
    <w:rsid w:val="0066743E"/>
    <w:rsid w:val="00667E9A"/>
    <w:rsid w:val="006717A9"/>
    <w:rsid w:val="00672310"/>
    <w:rsid w:val="006725EB"/>
    <w:rsid w:val="00672AD8"/>
    <w:rsid w:val="006739D3"/>
    <w:rsid w:val="00674292"/>
    <w:rsid w:val="0067500A"/>
    <w:rsid w:val="0067550F"/>
    <w:rsid w:val="00676262"/>
    <w:rsid w:val="00676960"/>
    <w:rsid w:val="0068129E"/>
    <w:rsid w:val="00681833"/>
    <w:rsid w:val="00681F07"/>
    <w:rsid w:val="00682819"/>
    <w:rsid w:val="00683D0F"/>
    <w:rsid w:val="006845D2"/>
    <w:rsid w:val="00684C88"/>
    <w:rsid w:val="00684E1A"/>
    <w:rsid w:val="00685C67"/>
    <w:rsid w:val="0068656F"/>
    <w:rsid w:val="00687922"/>
    <w:rsid w:val="00690620"/>
    <w:rsid w:val="0069136C"/>
    <w:rsid w:val="00691C17"/>
    <w:rsid w:val="0069255A"/>
    <w:rsid w:val="00692D20"/>
    <w:rsid w:val="00693366"/>
    <w:rsid w:val="006939D2"/>
    <w:rsid w:val="00693F3D"/>
    <w:rsid w:val="006951AC"/>
    <w:rsid w:val="006954BE"/>
    <w:rsid w:val="006956F7"/>
    <w:rsid w:val="00695D84"/>
    <w:rsid w:val="0069748E"/>
    <w:rsid w:val="00697645"/>
    <w:rsid w:val="00697D2F"/>
    <w:rsid w:val="006A025D"/>
    <w:rsid w:val="006A2451"/>
    <w:rsid w:val="006A35C1"/>
    <w:rsid w:val="006A4D3D"/>
    <w:rsid w:val="006A6F2C"/>
    <w:rsid w:val="006B0A8D"/>
    <w:rsid w:val="006B259B"/>
    <w:rsid w:val="006B2683"/>
    <w:rsid w:val="006B289C"/>
    <w:rsid w:val="006B3609"/>
    <w:rsid w:val="006B4383"/>
    <w:rsid w:val="006B7464"/>
    <w:rsid w:val="006B7739"/>
    <w:rsid w:val="006B7F9E"/>
    <w:rsid w:val="006C26C1"/>
    <w:rsid w:val="006C4055"/>
    <w:rsid w:val="006C42EE"/>
    <w:rsid w:val="006C4CA3"/>
    <w:rsid w:val="006C51A1"/>
    <w:rsid w:val="006C54BB"/>
    <w:rsid w:val="006C641C"/>
    <w:rsid w:val="006C671D"/>
    <w:rsid w:val="006C70B2"/>
    <w:rsid w:val="006C78E6"/>
    <w:rsid w:val="006C7CF2"/>
    <w:rsid w:val="006D02E4"/>
    <w:rsid w:val="006D0E6E"/>
    <w:rsid w:val="006D179B"/>
    <w:rsid w:val="006D1A9F"/>
    <w:rsid w:val="006D2830"/>
    <w:rsid w:val="006D2F22"/>
    <w:rsid w:val="006D3911"/>
    <w:rsid w:val="006D5A3A"/>
    <w:rsid w:val="006D6012"/>
    <w:rsid w:val="006D625A"/>
    <w:rsid w:val="006D67A1"/>
    <w:rsid w:val="006D7ED2"/>
    <w:rsid w:val="006E100C"/>
    <w:rsid w:val="006E2121"/>
    <w:rsid w:val="006E2EBA"/>
    <w:rsid w:val="006E3138"/>
    <w:rsid w:val="006E3B07"/>
    <w:rsid w:val="006E3FAB"/>
    <w:rsid w:val="006E4941"/>
    <w:rsid w:val="006E4B2B"/>
    <w:rsid w:val="006E5D8A"/>
    <w:rsid w:val="006E631E"/>
    <w:rsid w:val="006E69D4"/>
    <w:rsid w:val="006E7909"/>
    <w:rsid w:val="006E79BE"/>
    <w:rsid w:val="006F0E7A"/>
    <w:rsid w:val="006F0EDC"/>
    <w:rsid w:val="006F1D6E"/>
    <w:rsid w:val="006F21C2"/>
    <w:rsid w:val="006F3BEC"/>
    <w:rsid w:val="006F3E4F"/>
    <w:rsid w:val="006F49AA"/>
    <w:rsid w:val="006F6786"/>
    <w:rsid w:val="006F6EC9"/>
    <w:rsid w:val="006F7E29"/>
    <w:rsid w:val="00700987"/>
    <w:rsid w:val="00700AC0"/>
    <w:rsid w:val="00701686"/>
    <w:rsid w:val="0070446A"/>
    <w:rsid w:val="00704A7D"/>
    <w:rsid w:val="00706103"/>
    <w:rsid w:val="00706695"/>
    <w:rsid w:val="00706B44"/>
    <w:rsid w:val="0070795A"/>
    <w:rsid w:val="00710214"/>
    <w:rsid w:val="00710281"/>
    <w:rsid w:val="00710958"/>
    <w:rsid w:val="00710976"/>
    <w:rsid w:val="00710BAD"/>
    <w:rsid w:val="00710DF3"/>
    <w:rsid w:val="00710E71"/>
    <w:rsid w:val="00711561"/>
    <w:rsid w:val="00711904"/>
    <w:rsid w:val="00713535"/>
    <w:rsid w:val="0071369F"/>
    <w:rsid w:val="00713D43"/>
    <w:rsid w:val="00714B6A"/>
    <w:rsid w:val="00714C1B"/>
    <w:rsid w:val="00715035"/>
    <w:rsid w:val="00716AB0"/>
    <w:rsid w:val="00716ACE"/>
    <w:rsid w:val="00717B87"/>
    <w:rsid w:val="00720108"/>
    <w:rsid w:val="0072074C"/>
    <w:rsid w:val="007211CF"/>
    <w:rsid w:val="007229FE"/>
    <w:rsid w:val="00722ABA"/>
    <w:rsid w:val="007233A3"/>
    <w:rsid w:val="00723519"/>
    <w:rsid w:val="0072562C"/>
    <w:rsid w:val="00726C3A"/>
    <w:rsid w:val="007272E6"/>
    <w:rsid w:val="0073022A"/>
    <w:rsid w:val="0073058C"/>
    <w:rsid w:val="007316A4"/>
    <w:rsid w:val="0073213E"/>
    <w:rsid w:val="00732461"/>
    <w:rsid w:val="00732C19"/>
    <w:rsid w:val="007338C8"/>
    <w:rsid w:val="007349AC"/>
    <w:rsid w:val="00734EE3"/>
    <w:rsid w:val="00735DDA"/>
    <w:rsid w:val="00736068"/>
    <w:rsid w:val="00736440"/>
    <w:rsid w:val="00736894"/>
    <w:rsid w:val="00736BBF"/>
    <w:rsid w:val="00736C64"/>
    <w:rsid w:val="00737772"/>
    <w:rsid w:val="007403D6"/>
    <w:rsid w:val="007426DB"/>
    <w:rsid w:val="007426E5"/>
    <w:rsid w:val="00742A98"/>
    <w:rsid w:val="00742E48"/>
    <w:rsid w:val="00742ED9"/>
    <w:rsid w:val="00743AFE"/>
    <w:rsid w:val="00743D9C"/>
    <w:rsid w:val="00744C04"/>
    <w:rsid w:val="007452BA"/>
    <w:rsid w:val="00745AE5"/>
    <w:rsid w:val="007463D0"/>
    <w:rsid w:val="007464C8"/>
    <w:rsid w:val="00747A01"/>
    <w:rsid w:val="00750D83"/>
    <w:rsid w:val="00751C2B"/>
    <w:rsid w:val="00751FB4"/>
    <w:rsid w:val="00753F4A"/>
    <w:rsid w:val="007540C5"/>
    <w:rsid w:val="00754292"/>
    <w:rsid w:val="00756860"/>
    <w:rsid w:val="00756B72"/>
    <w:rsid w:val="00757167"/>
    <w:rsid w:val="00757B96"/>
    <w:rsid w:val="0076045A"/>
    <w:rsid w:val="00763678"/>
    <w:rsid w:val="0076369E"/>
    <w:rsid w:val="007639EE"/>
    <w:rsid w:val="00763B01"/>
    <w:rsid w:val="00764519"/>
    <w:rsid w:val="0076457C"/>
    <w:rsid w:val="007651C4"/>
    <w:rsid w:val="0076591C"/>
    <w:rsid w:val="00766E87"/>
    <w:rsid w:val="00767024"/>
    <w:rsid w:val="007676D5"/>
    <w:rsid w:val="00767886"/>
    <w:rsid w:val="00770A68"/>
    <w:rsid w:val="00770C5F"/>
    <w:rsid w:val="00772B80"/>
    <w:rsid w:val="007730F2"/>
    <w:rsid w:val="00773495"/>
    <w:rsid w:val="00773D09"/>
    <w:rsid w:val="007742DE"/>
    <w:rsid w:val="00774700"/>
    <w:rsid w:val="00775FF2"/>
    <w:rsid w:val="0077728B"/>
    <w:rsid w:val="00777398"/>
    <w:rsid w:val="00777A06"/>
    <w:rsid w:val="00780464"/>
    <w:rsid w:val="00781386"/>
    <w:rsid w:val="00782AE8"/>
    <w:rsid w:val="00783F94"/>
    <w:rsid w:val="007849A9"/>
    <w:rsid w:val="00784AA4"/>
    <w:rsid w:val="00784EB5"/>
    <w:rsid w:val="007857E9"/>
    <w:rsid w:val="00785F42"/>
    <w:rsid w:val="00785F9B"/>
    <w:rsid w:val="00786486"/>
    <w:rsid w:val="00786EFC"/>
    <w:rsid w:val="007876D4"/>
    <w:rsid w:val="00787F2C"/>
    <w:rsid w:val="00791E6E"/>
    <w:rsid w:val="00794112"/>
    <w:rsid w:val="007948FE"/>
    <w:rsid w:val="0079576D"/>
    <w:rsid w:val="00795A9A"/>
    <w:rsid w:val="00796CA6"/>
    <w:rsid w:val="00796FDA"/>
    <w:rsid w:val="0079721A"/>
    <w:rsid w:val="007973C9"/>
    <w:rsid w:val="0079767E"/>
    <w:rsid w:val="00797ADC"/>
    <w:rsid w:val="007A143E"/>
    <w:rsid w:val="007A1993"/>
    <w:rsid w:val="007A19A5"/>
    <w:rsid w:val="007A1C3B"/>
    <w:rsid w:val="007A3484"/>
    <w:rsid w:val="007A34AD"/>
    <w:rsid w:val="007A5B88"/>
    <w:rsid w:val="007A5BEF"/>
    <w:rsid w:val="007A62C1"/>
    <w:rsid w:val="007A752B"/>
    <w:rsid w:val="007A7979"/>
    <w:rsid w:val="007A7B30"/>
    <w:rsid w:val="007B09AA"/>
    <w:rsid w:val="007B0A32"/>
    <w:rsid w:val="007B0E2C"/>
    <w:rsid w:val="007B126B"/>
    <w:rsid w:val="007B250B"/>
    <w:rsid w:val="007B2957"/>
    <w:rsid w:val="007B2A82"/>
    <w:rsid w:val="007B2BDC"/>
    <w:rsid w:val="007B2CD6"/>
    <w:rsid w:val="007B310E"/>
    <w:rsid w:val="007B458A"/>
    <w:rsid w:val="007B488D"/>
    <w:rsid w:val="007B6256"/>
    <w:rsid w:val="007B7234"/>
    <w:rsid w:val="007B726B"/>
    <w:rsid w:val="007B7603"/>
    <w:rsid w:val="007B7769"/>
    <w:rsid w:val="007C1248"/>
    <w:rsid w:val="007C12E6"/>
    <w:rsid w:val="007C151B"/>
    <w:rsid w:val="007C2A9B"/>
    <w:rsid w:val="007C3EEC"/>
    <w:rsid w:val="007C5479"/>
    <w:rsid w:val="007C75E0"/>
    <w:rsid w:val="007C7C34"/>
    <w:rsid w:val="007D04D9"/>
    <w:rsid w:val="007D121F"/>
    <w:rsid w:val="007D15A5"/>
    <w:rsid w:val="007D16C6"/>
    <w:rsid w:val="007D1F5F"/>
    <w:rsid w:val="007D1FE9"/>
    <w:rsid w:val="007D21CE"/>
    <w:rsid w:val="007D2F69"/>
    <w:rsid w:val="007D3E3D"/>
    <w:rsid w:val="007D3E43"/>
    <w:rsid w:val="007D4887"/>
    <w:rsid w:val="007D4B93"/>
    <w:rsid w:val="007D4DC9"/>
    <w:rsid w:val="007D507B"/>
    <w:rsid w:val="007D5A12"/>
    <w:rsid w:val="007D72D2"/>
    <w:rsid w:val="007D73A4"/>
    <w:rsid w:val="007E086C"/>
    <w:rsid w:val="007E1275"/>
    <w:rsid w:val="007E275C"/>
    <w:rsid w:val="007E2CA0"/>
    <w:rsid w:val="007E2F3E"/>
    <w:rsid w:val="007E476E"/>
    <w:rsid w:val="007E532E"/>
    <w:rsid w:val="007E5A33"/>
    <w:rsid w:val="007E5DD1"/>
    <w:rsid w:val="007E5F93"/>
    <w:rsid w:val="007E60A1"/>
    <w:rsid w:val="007E7351"/>
    <w:rsid w:val="007E73C7"/>
    <w:rsid w:val="007E78BC"/>
    <w:rsid w:val="007E7D13"/>
    <w:rsid w:val="007F0F06"/>
    <w:rsid w:val="007F15E6"/>
    <w:rsid w:val="007F1FB7"/>
    <w:rsid w:val="007F2A34"/>
    <w:rsid w:val="007F2E18"/>
    <w:rsid w:val="007F338D"/>
    <w:rsid w:val="007F3497"/>
    <w:rsid w:val="007F3D31"/>
    <w:rsid w:val="007F731C"/>
    <w:rsid w:val="007F76CD"/>
    <w:rsid w:val="00801765"/>
    <w:rsid w:val="00802004"/>
    <w:rsid w:val="0080207A"/>
    <w:rsid w:val="008039EE"/>
    <w:rsid w:val="00803D09"/>
    <w:rsid w:val="00805492"/>
    <w:rsid w:val="008069ED"/>
    <w:rsid w:val="00810939"/>
    <w:rsid w:val="008109B6"/>
    <w:rsid w:val="00810B19"/>
    <w:rsid w:val="00810D89"/>
    <w:rsid w:val="00811F4D"/>
    <w:rsid w:val="00811F71"/>
    <w:rsid w:val="0081200F"/>
    <w:rsid w:val="00813EB1"/>
    <w:rsid w:val="008141C0"/>
    <w:rsid w:val="00814DD2"/>
    <w:rsid w:val="008173E3"/>
    <w:rsid w:val="008174EB"/>
    <w:rsid w:val="00817B85"/>
    <w:rsid w:val="00817BC9"/>
    <w:rsid w:val="00821EC4"/>
    <w:rsid w:val="0082349D"/>
    <w:rsid w:val="008236E6"/>
    <w:rsid w:val="00824AC9"/>
    <w:rsid w:val="0082563E"/>
    <w:rsid w:val="008264B1"/>
    <w:rsid w:val="00826C32"/>
    <w:rsid w:val="008273ED"/>
    <w:rsid w:val="0082778F"/>
    <w:rsid w:val="008305C0"/>
    <w:rsid w:val="00833BD9"/>
    <w:rsid w:val="00835699"/>
    <w:rsid w:val="00836963"/>
    <w:rsid w:val="00836E63"/>
    <w:rsid w:val="008373F6"/>
    <w:rsid w:val="00837B09"/>
    <w:rsid w:val="00837D21"/>
    <w:rsid w:val="00840B0A"/>
    <w:rsid w:val="008418C0"/>
    <w:rsid w:val="00841AA8"/>
    <w:rsid w:val="008426AD"/>
    <w:rsid w:val="00842A96"/>
    <w:rsid w:val="008434B8"/>
    <w:rsid w:val="008439BA"/>
    <w:rsid w:val="008448E5"/>
    <w:rsid w:val="00847460"/>
    <w:rsid w:val="0085023A"/>
    <w:rsid w:val="00852BC6"/>
    <w:rsid w:val="00852E4B"/>
    <w:rsid w:val="008542F0"/>
    <w:rsid w:val="00854C3A"/>
    <w:rsid w:val="00854F21"/>
    <w:rsid w:val="00856A0E"/>
    <w:rsid w:val="0085733E"/>
    <w:rsid w:val="008573AE"/>
    <w:rsid w:val="008605A4"/>
    <w:rsid w:val="00860AB4"/>
    <w:rsid w:val="0086114E"/>
    <w:rsid w:val="0086126B"/>
    <w:rsid w:val="00861D29"/>
    <w:rsid w:val="008643E3"/>
    <w:rsid w:val="0086534B"/>
    <w:rsid w:val="00865CBF"/>
    <w:rsid w:val="00865DF2"/>
    <w:rsid w:val="008675C8"/>
    <w:rsid w:val="00870514"/>
    <w:rsid w:val="008711BC"/>
    <w:rsid w:val="00871F9A"/>
    <w:rsid w:val="0087294B"/>
    <w:rsid w:val="00872CA8"/>
    <w:rsid w:val="00873F3F"/>
    <w:rsid w:val="00874EFF"/>
    <w:rsid w:val="00875C67"/>
    <w:rsid w:val="008765FF"/>
    <w:rsid w:val="008807A1"/>
    <w:rsid w:val="00882530"/>
    <w:rsid w:val="008832BB"/>
    <w:rsid w:val="008836FA"/>
    <w:rsid w:val="00883E0A"/>
    <w:rsid w:val="00884D12"/>
    <w:rsid w:val="00890813"/>
    <w:rsid w:val="00890A76"/>
    <w:rsid w:val="00890BB0"/>
    <w:rsid w:val="00891D05"/>
    <w:rsid w:val="00891F5F"/>
    <w:rsid w:val="00892ED2"/>
    <w:rsid w:val="0089414A"/>
    <w:rsid w:val="00895838"/>
    <w:rsid w:val="00895F38"/>
    <w:rsid w:val="00896060"/>
    <w:rsid w:val="00896072"/>
    <w:rsid w:val="0089747E"/>
    <w:rsid w:val="008974B9"/>
    <w:rsid w:val="0089790F"/>
    <w:rsid w:val="00897E78"/>
    <w:rsid w:val="008A0877"/>
    <w:rsid w:val="008A0EF1"/>
    <w:rsid w:val="008A1105"/>
    <w:rsid w:val="008A1176"/>
    <w:rsid w:val="008A157F"/>
    <w:rsid w:val="008A1747"/>
    <w:rsid w:val="008A2068"/>
    <w:rsid w:val="008A251D"/>
    <w:rsid w:val="008A2C19"/>
    <w:rsid w:val="008A2D92"/>
    <w:rsid w:val="008A365E"/>
    <w:rsid w:val="008A464C"/>
    <w:rsid w:val="008A4D9A"/>
    <w:rsid w:val="008A5868"/>
    <w:rsid w:val="008A65DD"/>
    <w:rsid w:val="008B0ABF"/>
    <w:rsid w:val="008B366B"/>
    <w:rsid w:val="008B438B"/>
    <w:rsid w:val="008B475C"/>
    <w:rsid w:val="008B4D78"/>
    <w:rsid w:val="008B5523"/>
    <w:rsid w:val="008B6FF0"/>
    <w:rsid w:val="008C0A08"/>
    <w:rsid w:val="008C1E53"/>
    <w:rsid w:val="008C486A"/>
    <w:rsid w:val="008C4966"/>
    <w:rsid w:val="008C4E4C"/>
    <w:rsid w:val="008C6971"/>
    <w:rsid w:val="008C6B9D"/>
    <w:rsid w:val="008C7559"/>
    <w:rsid w:val="008C7672"/>
    <w:rsid w:val="008C7FAB"/>
    <w:rsid w:val="008D104C"/>
    <w:rsid w:val="008D26D4"/>
    <w:rsid w:val="008D47BE"/>
    <w:rsid w:val="008D4A6A"/>
    <w:rsid w:val="008D4C64"/>
    <w:rsid w:val="008D5CCB"/>
    <w:rsid w:val="008D64C1"/>
    <w:rsid w:val="008D6507"/>
    <w:rsid w:val="008E3BDC"/>
    <w:rsid w:val="008E3EBC"/>
    <w:rsid w:val="008E4374"/>
    <w:rsid w:val="008E43D6"/>
    <w:rsid w:val="008E4A28"/>
    <w:rsid w:val="008E5C2E"/>
    <w:rsid w:val="008E6E6F"/>
    <w:rsid w:val="008E6FC6"/>
    <w:rsid w:val="008E74B1"/>
    <w:rsid w:val="008F12B1"/>
    <w:rsid w:val="008F14E0"/>
    <w:rsid w:val="008F1636"/>
    <w:rsid w:val="008F1A29"/>
    <w:rsid w:val="008F1E1F"/>
    <w:rsid w:val="008F2168"/>
    <w:rsid w:val="008F2231"/>
    <w:rsid w:val="008F3199"/>
    <w:rsid w:val="008F388E"/>
    <w:rsid w:val="008F42B9"/>
    <w:rsid w:val="008F4369"/>
    <w:rsid w:val="008F473D"/>
    <w:rsid w:val="008F4A9E"/>
    <w:rsid w:val="008F5336"/>
    <w:rsid w:val="008F6B8D"/>
    <w:rsid w:val="008F753C"/>
    <w:rsid w:val="008F7B1C"/>
    <w:rsid w:val="00901A6A"/>
    <w:rsid w:val="00903A5A"/>
    <w:rsid w:val="00903BC6"/>
    <w:rsid w:val="00903E3C"/>
    <w:rsid w:val="009048A2"/>
    <w:rsid w:val="00904946"/>
    <w:rsid w:val="00905A1D"/>
    <w:rsid w:val="00906549"/>
    <w:rsid w:val="009072EF"/>
    <w:rsid w:val="00907776"/>
    <w:rsid w:val="00910470"/>
    <w:rsid w:val="00912009"/>
    <w:rsid w:val="00912E22"/>
    <w:rsid w:val="00913B97"/>
    <w:rsid w:val="00913D1E"/>
    <w:rsid w:val="00914946"/>
    <w:rsid w:val="0091618B"/>
    <w:rsid w:val="00916B80"/>
    <w:rsid w:val="009170E9"/>
    <w:rsid w:val="00917A96"/>
    <w:rsid w:val="009209B5"/>
    <w:rsid w:val="00920B11"/>
    <w:rsid w:val="009216DA"/>
    <w:rsid w:val="00921AD2"/>
    <w:rsid w:val="00921FF4"/>
    <w:rsid w:val="009226AA"/>
    <w:rsid w:val="00922DEA"/>
    <w:rsid w:val="00923681"/>
    <w:rsid w:val="00923B3C"/>
    <w:rsid w:val="00923BD8"/>
    <w:rsid w:val="0092425A"/>
    <w:rsid w:val="009252B6"/>
    <w:rsid w:val="00925335"/>
    <w:rsid w:val="00926585"/>
    <w:rsid w:val="00927638"/>
    <w:rsid w:val="00930814"/>
    <w:rsid w:val="00931B0D"/>
    <w:rsid w:val="0093315C"/>
    <w:rsid w:val="009343BC"/>
    <w:rsid w:val="00936F53"/>
    <w:rsid w:val="00940936"/>
    <w:rsid w:val="009413C9"/>
    <w:rsid w:val="0094187D"/>
    <w:rsid w:val="009422C6"/>
    <w:rsid w:val="0094245D"/>
    <w:rsid w:val="00942BFD"/>
    <w:rsid w:val="00942CD8"/>
    <w:rsid w:val="00943CFC"/>
    <w:rsid w:val="0094428C"/>
    <w:rsid w:val="00944449"/>
    <w:rsid w:val="00945B77"/>
    <w:rsid w:val="00946849"/>
    <w:rsid w:val="00947E1B"/>
    <w:rsid w:val="00950B66"/>
    <w:rsid w:val="00951181"/>
    <w:rsid w:val="00951285"/>
    <w:rsid w:val="00952F35"/>
    <w:rsid w:val="00955E18"/>
    <w:rsid w:val="00956218"/>
    <w:rsid w:val="00957DDA"/>
    <w:rsid w:val="009604A3"/>
    <w:rsid w:val="00960831"/>
    <w:rsid w:val="0096177E"/>
    <w:rsid w:val="00962577"/>
    <w:rsid w:val="00963AD1"/>
    <w:rsid w:val="00963BF8"/>
    <w:rsid w:val="00964079"/>
    <w:rsid w:val="0096408B"/>
    <w:rsid w:val="00964A7E"/>
    <w:rsid w:val="009659DD"/>
    <w:rsid w:val="00966634"/>
    <w:rsid w:val="00967080"/>
    <w:rsid w:val="009671D4"/>
    <w:rsid w:val="00970107"/>
    <w:rsid w:val="0097167D"/>
    <w:rsid w:val="0097265F"/>
    <w:rsid w:val="00972A11"/>
    <w:rsid w:val="00973F01"/>
    <w:rsid w:val="00974297"/>
    <w:rsid w:val="00975117"/>
    <w:rsid w:val="0097515D"/>
    <w:rsid w:val="009757A3"/>
    <w:rsid w:val="00976519"/>
    <w:rsid w:val="009769EB"/>
    <w:rsid w:val="00976F62"/>
    <w:rsid w:val="00977AA0"/>
    <w:rsid w:val="00980611"/>
    <w:rsid w:val="00980CA7"/>
    <w:rsid w:val="00980EC7"/>
    <w:rsid w:val="009812EA"/>
    <w:rsid w:val="00982ECE"/>
    <w:rsid w:val="00983646"/>
    <w:rsid w:val="00983CCF"/>
    <w:rsid w:val="00985301"/>
    <w:rsid w:val="0098596A"/>
    <w:rsid w:val="00986A2C"/>
    <w:rsid w:val="00987054"/>
    <w:rsid w:val="009872E0"/>
    <w:rsid w:val="009873C9"/>
    <w:rsid w:val="00990098"/>
    <w:rsid w:val="00990E96"/>
    <w:rsid w:val="0099108D"/>
    <w:rsid w:val="0099243D"/>
    <w:rsid w:val="00993517"/>
    <w:rsid w:val="0099387B"/>
    <w:rsid w:val="009941DF"/>
    <w:rsid w:val="00994521"/>
    <w:rsid w:val="009962A1"/>
    <w:rsid w:val="009965EC"/>
    <w:rsid w:val="00996D67"/>
    <w:rsid w:val="009979F6"/>
    <w:rsid w:val="009A09BF"/>
    <w:rsid w:val="009A1A43"/>
    <w:rsid w:val="009A1C67"/>
    <w:rsid w:val="009A361C"/>
    <w:rsid w:val="009A3D4A"/>
    <w:rsid w:val="009A4203"/>
    <w:rsid w:val="009A42B7"/>
    <w:rsid w:val="009A4603"/>
    <w:rsid w:val="009A5A3D"/>
    <w:rsid w:val="009A70E6"/>
    <w:rsid w:val="009A7655"/>
    <w:rsid w:val="009B04D9"/>
    <w:rsid w:val="009B24E1"/>
    <w:rsid w:val="009B2C68"/>
    <w:rsid w:val="009B3908"/>
    <w:rsid w:val="009B4602"/>
    <w:rsid w:val="009B4633"/>
    <w:rsid w:val="009B4704"/>
    <w:rsid w:val="009B4F0B"/>
    <w:rsid w:val="009B53E1"/>
    <w:rsid w:val="009B5D31"/>
    <w:rsid w:val="009B65F5"/>
    <w:rsid w:val="009B69EC"/>
    <w:rsid w:val="009C0341"/>
    <w:rsid w:val="009C08BE"/>
    <w:rsid w:val="009C0A6B"/>
    <w:rsid w:val="009C1305"/>
    <w:rsid w:val="009C1A12"/>
    <w:rsid w:val="009C1D68"/>
    <w:rsid w:val="009C34B7"/>
    <w:rsid w:val="009C3590"/>
    <w:rsid w:val="009C379E"/>
    <w:rsid w:val="009C4889"/>
    <w:rsid w:val="009C4EC9"/>
    <w:rsid w:val="009C5600"/>
    <w:rsid w:val="009C5AE5"/>
    <w:rsid w:val="009C5D33"/>
    <w:rsid w:val="009C5E5D"/>
    <w:rsid w:val="009C6F55"/>
    <w:rsid w:val="009C736C"/>
    <w:rsid w:val="009C7D4D"/>
    <w:rsid w:val="009D16B0"/>
    <w:rsid w:val="009D1C26"/>
    <w:rsid w:val="009D3C4F"/>
    <w:rsid w:val="009D3DDE"/>
    <w:rsid w:val="009D4D7D"/>
    <w:rsid w:val="009D6432"/>
    <w:rsid w:val="009D65C2"/>
    <w:rsid w:val="009D67F3"/>
    <w:rsid w:val="009D693C"/>
    <w:rsid w:val="009E0419"/>
    <w:rsid w:val="009E1510"/>
    <w:rsid w:val="009E19FC"/>
    <w:rsid w:val="009E2F2F"/>
    <w:rsid w:val="009E3642"/>
    <w:rsid w:val="009E3831"/>
    <w:rsid w:val="009E3F4B"/>
    <w:rsid w:val="009E4718"/>
    <w:rsid w:val="009F165B"/>
    <w:rsid w:val="009F180A"/>
    <w:rsid w:val="009F2EBE"/>
    <w:rsid w:val="009F32C3"/>
    <w:rsid w:val="009F3910"/>
    <w:rsid w:val="009F6437"/>
    <w:rsid w:val="00A00090"/>
    <w:rsid w:val="00A00906"/>
    <w:rsid w:val="00A00FEB"/>
    <w:rsid w:val="00A01D80"/>
    <w:rsid w:val="00A030C9"/>
    <w:rsid w:val="00A043DD"/>
    <w:rsid w:val="00A04B21"/>
    <w:rsid w:val="00A0573F"/>
    <w:rsid w:val="00A0671D"/>
    <w:rsid w:val="00A077F6"/>
    <w:rsid w:val="00A108BB"/>
    <w:rsid w:val="00A114B8"/>
    <w:rsid w:val="00A1250A"/>
    <w:rsid w:val="00A12A1E"/>
    <w:rsid w:val="00A13467"/>
    <w:rsid w:val="00A1355D"/>
    <w:rsid w:val="00A136D6"/>
    <w:rsid w:val="00A13EEA"/>
    <w:rsid w:val="00A142DB"/>
    <w:rsid w:val="00A1442C"/>
    <w:rsid w:val="00A14E6A"/>
    <w:rsid w:val="00A174D8"/>
    <w:rsid w:val="00A177C8"/>
    <w:rsid w:val="00A215B5"/>
    <w:rsid w:val="00A219E3"/>
    <w:rsid w:val="00A21D48"/>
    <w:rsid w:val="00A22D19"/>
    <w:rsid w:val="00A23163"/>
    <w:rsid w:val="00A237AC"/>
    <w:rsid w:val="00A26305"/>
    <w:rsid w:val="00A268E0"/>
    <w:rsid w:val="00A26D9E"/>
    <w:rsid w:val="00A30BD8"/>
    <w:rsid w:val="00A3138E"/>
    <w:rsid w:val="00A31E47"/>
    <w:rsid w:val="00A31F58"/>
    <w:rsid w:val="00A33D9C"/>
    <w:rsid w:val="00A3406C"/>
    <w:rsid w:val="00A35155"/>
    <w:rsid w:val="00A35A99"/>
    <w:rsid w:val="00A366E9"/>
    <w:rsid w:val="00A371B6"/>
    <w:rsid w:val="00A40675"/>
    <w:rsid w:val="00A40677"/>
    <w:rsid w:val="00A406BC"/>
    <w:rsid w:val="00A410B4"/>
    <w:rsid w:val="00A41388"/>
    <w:rsid w:val="00A419CA"/>
    <w:rsid w:val="00A43743"/>
    <w:rsid w:val="00A43A0B"/>
    <w:rsid w:val="00A43A55"/>
    <w:rsid w:val="00A43DFB"/>
    <w:rsid w:val="00A4557D"/>
    <w:rsid w:val="00A4607C"/>
    <w:rsid w:val="00A46FD5"/>
    <w:rsid w:val="00A4713E"/>
    <w:rsid w:val="00A50B6D"/>
    <w:rsid w:val="00A53306"/>
    <w:rsid w:val="00A552B3"/>
    <w:rsid w:val="00A55510"/>
    <w:rsid w:val="00A55589"/>
    <w:rsid w:val="00A56B2D"/>
    <w:rsid w:val="00A577FD"/>
    <w:rsid w:val="00A5792A"/>
    <w:rsid w:val="00A57DAE"/>
    <w:rsid w:val="00A60A70"/>
    <w:rsid w:val="00A621EC"/>
    <w:rsid w:val="00A629A0"/>
    <w:rsid w:val="00A62D14"/>
    <w:rsid w:val="00A63110"/>
    <w:rsid w:val="00A64846"/>
    <w:rsid w:val="00A65461"/>
    <w:rsid w:val="00A659D9"/>
    <w:rsid w:val="00A67516"/>
    <w:rsid w:val="00A67FB4"/>
    <w:rsid w:val="00A71304"/>
    <w:rsid w:val="00A718BA"/>
    <w:rsid w:val="00A71C73"/>
    <w:rsid w:val="00A72727"/>
    <w:rsid w:val="00A734E2"/>
    <w:rsid w:val="00A7424A"/>
    <w:rsid w:val="00A7619C"/>
    <w:rsid w:val="00A777CE"/>
    <w:rsid w:val="00A77999"/>
    <w:rsid w:val="00A77B7B"/>
    <w:rsid w:val="00A80528"/>
    <w:rsid w:val="00A830F7"/>
    <w:rsid w:val="00A83907"/>
    <w:rsid w:val="00A8491B"/>
    <w:rsid w:val="00A84D1B"/>
    <w:rsid w:val="00A8574A"/>
    <w:rsid w:val="00A85F74"/>
    <w:rsid w:val="00A86D00"/>
    <w:rsid w:val="00A87801"/>
    <w:rsid w:val="00A87A4E"/>
    <w:rsid w:val="00A87E61"/>
    <w:rsid w:val="00A90DF4"/>
    <w:rsid w:val="00A9173E"/>
    <w:rsid w:val="00A92F27"/>
    <w:rsid w:val="00A94F99"/>
    <w:rsid w:val="00A95368"/>
    <w:rsid w:val="00A9635F"/>
    <w:rsid w:val="00A97439"/>
    <w:rsid w:val="00A9788A"/>
    <w:rsid w:val="00A978D4"/>
    <w:rsid w:val="00AA051E"/>
    <w:rsid w:val="00AA2D66"/>
    <w:rsid w:val="00AA3107"/>
    <w:rsid w:val="00AA465E"/>
    <w:rsid w:val="00AA4FBE"/>
    <w:rsid w:val="00AA6FAC"/>
    <w:rsid w:val="00AA7AEF"/>
    <w:rsid w:val="00AB0063"/>
    <w:rsid w:val="00AB123C"/>
    <w:rsid w:val="00AB14DD"/>
    <w:rsid w:val="00AB30DD"/>
    <w:rsid w:val="00AB3949"/>
    <w:rsid w:val="00AB517F"/>
    <w:rsid w:val="00AB5335"/>
    <w:rsid w:val="00AB54FE"/>
    <w:rsid w:val="00AB557E"/>
    <w:rsid w:val="00AB5A75"/>
    <w:rsid w:val="00AB5B3B"/>
    <w:rsid w:val="00AC15C1"/>
    <w:rsid w:val="00AC1DC7"/>
    <w:rsid w:val="00AC3D68"/>
    <w:rsid w:val="00AC4724"/>
    <w:rsid w:val="00AC47BF"/>
    <w:rsid w:val="00AC51AC"/>
    <w:rsid w:val="00AC674F"/>
    <w:rsid w:val="00AC6C4B"/>
    <w:rsid w:val="00AC747C"/>
    <w:rsid w:val="00AD0CC5"/>
    <w:rsid w:val="00AD131C"/>
    <w:rsid w:val="00AD3F28"/>
    <w:rsid w:val="00AD475C"/>
    <w:rsid w:val="00AD4C0F"/>
    <w:rsid w:val="00AD5852"/>
    <w:rsid w:val="00AD5A54"/>
    <w:rsid w:val="00AD6B27"/>
    <w:rsid w:val="00AD6E69"/>
    <w:rsid w:val="00AD7236"/>
    <w:rsid w:val="00AD7AD1"/>
    <w:rsid w:val="00AD7ED4"/>
    <w:rsid w:val="00AE0052"/>
    <w:rsid w:val="00AE2491"/>
    <w:rsid w:val="00AE35BF"/>
    <w:rsid w:val="00AE37F1"/>
    <w:rsid w:val="00AE467B"/>
    <w:rsid w:val="00AE480D"/>
    <w:rsid w:val="00AE5FBD"/>
    <w:rsid w:val="00AE7512"/>
    <w:rsid w:val="00AE7E44"/>
    <w:rsid w:val="00AF044E"/>
    <w:rsid w:val="00AF0BAB"/>
    <w:rsid w:val="00AF4786"/>
    <w:rsid w:val="00AF6F8A"/>
    <w:rsid w:val="00AF7AA0"/>
    <w:rsid w:val="00B000C8"/>
    <w:rsid w:val="00B000F7"/>
    <w:rsid w:val="00B003F8"/>
    <w:rsid w:val="00B01239"/>
    <w:rsid w:val="00B01D2B"/>
    <w:rsid w:val="00B02E6D"/>
    <w:rsid w:val="00B03373"/>
    <w:rsid w:val="00B0343D"/>
    <w:rsid w:val="00B04F9F"/>
    <w:rsid w:val="00B057DD"/>
    <w:rsid w:val="00B05D17"/>
    <w:rsid w:val="00B06C6A"/>
    <w:rsid w:val="00B07488"/>
    <w:rsid w:val="00B07C94"/>
    <w:rsid w:val="00B07DF8"/>
    <w:rsid w:val="00B1106D"/>
    <w:rsid w:val="00B124D6"/>
    <w:rsid w:val="00B12528"/>
    <w:rsid w:val="00B12E2F"/>
    <w:rsid w:val="00B1311B"/>
    <w:rsid w:val="00B16065"/>
    <w:rsid w:val="00B174DA"/>
    <w:rsid w:val="00B17706"/>
    <w:rsid w:val="00B17CEA"/>
    <w:rsid w:val="00B208DF"/>
    <w:rsid w:val="00B21386"/>
    <w:rsid w:val="00B21C0B"/>
    <w:rsid w:val="00B21F4E"/>
    <w:rsid w:val="00B23016"/>
    <w:rsid w:val="00B242F2"/>
    <w:rsid w:val="00B24992"/>
    <w:rsid w:val="00B24DB7"/>
    <w:rsid w:val="00B2556C"/>
    <w:rsid w:val="00B25691"/>
    <w:rsid w:val="00B27935"/>
    <w:rsid w:val="00B302AC"/>
    <w:rsid w:val="00B3092E"/>
    <w:rsid w:val="00B310B0"/>
    <w:rsid w:val="00B313BA"/>
    <w:rsid w:val="00B31F1D"/>
    <w:rsid w:val="00B32AC0"/>
    <w:rsid w:val="00B3389C"/>
    <w:rsid w:val="00B34BAE"/>
    <w:rsid w:val="00B35016"/>
    <w:rsid w:val="00B351A5"/>
    <w:rsid w:val="00B3670C"/>
    <w:rsid w:val="00B374EE"/>
    <w:rsid w:val="00B37ACA"/>
    <w:rsid w:val="00B40A62"/>
    <w:rsid w:val="00B4226D"/>
    <w:rsid w:val="00B422D7"/>
    <w:rsid w:val="00B42FDD"/>
    <w:rsid w:val="00B43493"/>
    <w:rsid w:val="00B43EC1"/>
    <w:rsid w:val="00B45121"/>
    <w:rsid w:val="00B45ABC"/>
    <w:rsid w:val="00B45EF9"/>
    <w:rsid w:val="00B473B7"/>
    <w:rsid w:val="00B47739"/>
    <w:rsid w:val="00B47FF0"/>
    <w:rsid w:val="00B50BB8"/>
    <w:rsid w:val="00B5136A"/>
    <w:rsid w:val="00B51F19"/>
    <w:rsid w:val="00B53A73"/>
    <w:rsid w:val="00B53D3A"/>
    <w:rsid w:val="00B56955"/>
    <w:rsid w:val="00B56FAC"/>
    <w:rsid w:val="00B60786"/>
    <w:rsid w:val="00B61F20"/>
    <w:rsid w:val="00B631DB"/>
    <w:rsid w:val="00B6334D"/>
    <w:rsid w:val="00B63A72"/>
    <w:rsid w:val="00B63A9B"/>
    <w:rsid w:val="00B64045"/>
    <w:rsid w:val="00B642AA"/>
    <w:rsid w:val="00B647EA"/>
    <w:rsid w:val="00B66B7D"/>
    <w:rsid w:val="00B673E2"/>
    <w:rsid w:val="00B676BC"/>
    <w:rsid w:val="00B679A3"/>
    <w:rsid w:val="00B67AC9"/>
    <w:rsid w:val="00B67D99"/>
    <w:rsid w:val="00B67FD5"/>
    <w:rsid w:val="00B70A92"/>
    <w:rsid w:val="00B70BCA"/>
    <w:rsid w:val="00B711AD"/>
    <w:rsid w:val="00B71368"/>
    <w:rsid w:val="00B7174F"/>
    <w:rsid w:val="00B71BF2"/>
    <w:rsid w:val="00B7248E"/>
    <w:rsid w:val="00B740EF"/>
    <w:rsid w:val="00B7542A"/>
    <w:rsid w:val="00B779B5"/>
    <w:rsid w:val="00B77BDE"/>
    <w:rsid w:val="00B77D9C"/>
    <w:rsid w:val="00B81D75"/>
    <w:rsid w:val="00B83827"/>
    <w:rsid w:val="00B83E59"/>
    <w:rsid w:val="00B85212"/>
    <w:rsid w:val="00B85AD9"/>
    <w:rsid w:val="00B87C0F"/>
    <w:rsid w:val="00B87D3C"/>
    <w:rsid w:val="00B902DF"/>
    <w:rsid w:val="00B904CB"/>
    <w:rsid w:val="00B9081C"/>
    <w:rsid w:val="00B90A85"/>
    <w:rsid w:val="00B90D46"/>
    <w:rsid w:val="00B90ECB"/>
    <w:rsid w:val="00B91FF4"/>
    <w:rsid w:val="00B92A72"/>
    <w:rsid w:val="00B9368D"/>
    <w:rsid w:val="00B94B33"/>
    <w:rsid w:val="00B95EC2"/>
    <w:rsid w:val="00B96CB5"/>
    <w:rsid w:val="00B96D23"/>
    <w:rsid w:val="00B96E4C"/>
    <w:rsid w:val="00BA0BC7"/>
    <w:rsid w:val="00BA0C51"/>
    <w:rsid w:val="00BA0D65"/>
    <w:rsid w:val="00BA1593"/>
    <w:rsid w:val="00BA1749"/>
    <w:rsid w:val="00BA1B1A"/>
    <w:rsid w:val="00BA20A4"/>
    <w:rsid w:val="00BA2C45"/>
    <w:rsid w:val="00BA3B0F"/>
    <w:rsid w:val="00BA48E2"/>
    <w:rsid w:val="00BA4BDB"/>
    <w:rsid w:val="00BA56F3"/>
    <w:rsid w:val="00BA6573"/>
    <w:rsid w:val="00BA6D5E"/>
    <w:rsid w:val="00BB229F"/>
    <w:rsid w:val="00BB2701"/>
    <w:rsid w:val="00BB4CC3"/>
    <w:rsid w:val="00BB55F9"/>
    <w:rsid w:val="00BB5F7D"/>
    <w:rsid w:val="00BB5F96"/>
    <w:rsid w:val="00BB61FE"/>
    <w:rsid w:val="00BB69D3"/>
    <w:rsid w:val="00BB7A37"/>
    <w:rsid w:val="00BC00B2"/>
    <w:rsid w:val="00BC2276"/>
    <w:rsid w:val="00BC525C"/>
    <w:rsid w:val="00BC6447"/>
    <w:rsid w:val="00BC6CF7"/>
    <w:rsid w:val="00BD19B0"/>
    <w:rsid w:val="00BD1BAE"/>
    <w:rsid w:val="00BD26B1"/>
    <w:rsid w:val="00BD347F"/>
    <w:rsid w:val="00BD3FD5"/>
    <w:rsid w:val="00BD4588"/>
    <w:rsid w:val="00BD62DC"/>
    <w:rsid w:val="00BD6676"/>
    <w:rsid w:val="00BD6CA4"/>
    <w:rsid w:val="00BD723B"/>
    <w:rsid w:val="00BD791C"/>
    <w:rsid w:val="00BE1C72"/>
    <w:rsid w:val="00BE2161"/>
    <w:rsid w:val="00BE2343"/>
    <w:rsid w:val="00BE383C"/>
    <w:rsid w:val="00BE4E51"/>
    <w:rsid w:val="00BF13A3"/>
    <w:rsid w:val="00BF157E"/>
    <w:rsid w:val="00BF2031"/>
    <w:rsid w:val="00BF2530"/>
    <w:rsid w:val="00BF4744"/>
    <w:rsid w:val="00BF52E7"/>
    <w:rsid w:val="00BF5515"/>
    <w:rsid w:val="00BF62E1"/>
    <w:rsid w:val="00C00115"/>
    <w:rsid w:val="00C00854"/>
    <w:rsid w:val="00C01A32"/>
    <w:rsid w:val="00C0310D"/>
    <w:rsid w:val="00C03341"/>
    <w:rsid w:val="00C03B50"/>
    <w:rsid w:val="00C0405B"/>
    <w:rsid w:val="00C05433"/>
    <w:rsid w:val="00C055B9"/>
    <w:rsid w:val="00C06803"/>
    <w:rsid w:val="00C06985"/>
    <w:rsid w:val="00C06BF9"/>
    <w:rsid w:val="00C07432"/>
    <w:rsid w:val="00C07945"/>
    <w:rsid w:val="00C07C3B"/>
    <w:rsid w:val="00C10608"/>
    <w:rsid w:val="00C10912"/>
    <w:rsid w:val="00C10AD9"/>
    <w:rsid w:val="00C114A3"/>
    <w:rsid w:val="00C117CD"/>
    <w:rsid w:val="00C11BAC"/>
    <w:rsid w:val="00C11E93"/>
    <w:rsid w:val="00C1274F"/>
    <w:rsid w:val="00C128C5"/>
    <w:rsid w:val="00C128F0"/>
    <w:rsid w:val="00C12EA6"/>
    <w:rsid w:val="00C13752"/>
    <w:rsid w:val="00C147C9"/>
    <w:rsid w:val="00C14C62"/>
    <w:rsid w:val="00C14E23"/>
    <w:rsid w:val="00C1533F"/>
    <w:rsid w:val="00C16B7D"/>
    <w:rsid w:val="00C211B7"/>
    <w:rsid w:val="00C219FE"/>
    <w:rsid w:val="00C2237D"/>
    <w:rsid w:val="00C226F9"/>
    <w:rsid w:val="00C23DFE"/>
    <w:rsid w:val="00C23E22"/>
    <w:rsid w:val="00C23F52"/>
    <w:rsid w:val="00C2565E"/>
    <w:rsid w:val="00C2633A"/>
    <w:rsid w:val="00C2725F"/>
    <w:rsid w:val="00C27D50"/>
    <w:rsid w:val="00C27ECE"/>
    <w:rsid w:val="00C3238F"/>
    <w:rsid w:val="00C333F5"/>
    <w:rsid w:val="00C3341B"/>
    <w:rsid w:val="00C33E86"/>
    <w:rsid w:val="00C34BF2"/>
    <w:rsid w:val="00C35057"/>
    <w:rsid w:val="00C40599"/>
    <w:rsid w:val="00C40962"/>
    <w:rsid w:val="00C41ADB"/>
    <w:rsid w:val="00C42A70"/>
    <w:rsid w:val="00C42CD5"/>
    <w:rsid w:val="00C432EF"/>
    <w:rsid w:val="00C44232"/>
    <w:rsid w:val="00C44D24"/>
    <w:rsid w:val="00C455DD"/>
    <w:rsid w:val="00C465FB"/>
    <w:rsid w:val="00C46A0B"/>
    <w:rsid w:val="00C4734D"/>
    <w:rsid w:val="00C47C78"/>
    <w:rsid w:val="00C47F77"/>
    <w:rsid w:val="00C50B47"/>
    <w:rsid w:val="00C51439"/>
    <w:rsid w:val="00C5164E"/>
    <w:rsid w:val="00C517A9"/>
    <w:rsid w:val="00C52599"/>
    <w:rsid w:val="00C53A5F"/>
    <w:rsid w:val="00C53CAB"/>
    <w:rsid w:val="00C53F55"/>
    <w:rsid w:val="00C5482E"/>
    <w:rsid w:val="00C557BD"/>
    <w:rsid w:val="00C558AD"/>
    <w:rsid w:val="00C563DC"/>
    <w:rsid w:val="00C56430"/>
    <w:rsid w:val="00C5682B"/>
    <w:rsid w:val="00C57296"/>
    <w:rsid w:val="00C576EA"/>
    <w:rsid w:val="00C57D78"/>
    <w:rsid w:val="00C60057"/>
    <w:rsid w:val="00C60C77"/>
    <w:rsid w:val="00C61301"/>
    <w:rsid w:val="00C61E35"/>
    <w:rsid w:val="00C626E9"/>
    <w:rsid w:val="00C62E8C"/>
    <w:rsid w:val="00C645EB"/>
    <w:rsid w:val="00C647AE"/>
    <w:rsid w:val="00C66191"/>
    <w:rsid w:val="00C6642B"/>
    <w:rsid w:val="00C678D8"/>
    <w:rsid w:val="00C709E1"/>
    <w:rsid w:val="00C718A4"/>
    <w:rsid w:val="00C71926"/>
    <w:rsid w:val="00C73AAB"/>
    <w:rsid w:val="00C73C2E"/>
    <w:rsid w:val="00C74280"/>
    <w:rsid w:val="00C745B8"/>
    <w:rsid w:val="00C74C0C"/>
    <w:rsid w:val="00C74F8B"/>
    <w:rsid w:val="00C7670A"/>
    <w:rsid w:val="00C769FD"/>
    <w:rsid w:val="00C77FF9"/>
    <w:rsid w:val="00C806EA"/>
    <w:rsid w:val="00C8140A"/>
    <w:rsid w:val="00C819B1"/>
    <w:rsid w:val="00C81E64"/>
    <w:rsid w:val="00C82AFF"/>
    <w:rsid w:val="00C8307B"/>
    <w:rsid w:val="00C83543"/>
    <w:rsid w:val="00C83D30"/>
    <w:rsid w:val="00C85274"/>
    <w:rsid w:val="00C85967"/>
    <w:rsid w:val="00C860A8"/>
    <w:rsid w:val="00C86520"/>
    <w:rsid w:val="00C865A0"/>
    <w:rsid w:val="00C86771"/>
    <w:rsid w:val="00C86A93"/>
    <w:rsid w:val="00C86E3D"/>
    <w:rsid w:val="00C86EF0"/>
    <w:rsid w:val="00C878F3"/>
    <w:rsid w:val="00C878F9"/>
    <w:rsid w:val="00C9111C"/>
    <w:rsid w:val="00C91672"/>
    <w:rsid w:val="00C91B44"/>
    <w:rsid w:val="00C91ECF"/>
    <w:rsid w:val="00C9239C"/>
    <w:rsid w:val="00C9291E"/>
    <w:rsid w:val="00C92B7C"/>
    <w:rsid w:val="00C9409C"/>
    <w:rsid w:val="00C942E4"/>
    <w:rsid w:val="00C95092"/>
    <w:rsid w:val="00C959F5"/>
    <w:rsid w:val="00C9623A"/>
    <w:rsid w:val="00C97315"/>
    <w:rsid w:val="00CA02BF"/>
    <w:rsid w:val="00CA0708"/>
    <w:rsid w:val="00CA0A68"/>
    <w:rsid w:val="00CA15A1"/>
    <w:rsid w:val="00CA1FC7"/>
    <w:rsid w:val="00CA4421"/>
    <w:rsid w:val="00CA59F7"/>
    <w:rsid w:val="00CA66D0"/>
    <w:rsid w:val="00CA72BD"/>
    <w:rsid w:val="00CA7E8A"/>
    <w:rsid w:val="00CB00FD"/>
    <w:rsid w:val="00CB1912"/>
    <w:rsid w:val="00CB2AF6"/>
    <w:rsid w:val="00CB2BE2"/>
    <w:rsid w:val="00CB4256"/>
    <w:rsid w:val="00CB55CC"/>
    <w:rsid w:val="00CB5CF1"/>
    <w:rsid w:val="00CB5DD2"/>
    <w:rsid w:val="00CB60AC"/>
    <w:rsid w:val="00CB6721"/>
    <w:rsid w:val="00CB67BF"/>
    <w:rsid w:val="00CB6CBE"/>
    <w:rsid w:val="00CB7B4C"/>
    <w:rsid w:val="00CC0288"/>
    <w:rsid w:val="00CC0B27"/>
    <w:rsid w:val="00CC435F"/>
    <w:rsid w:val="00CC438D"/>
    <w:rsid w:val="00CC488D"/>
    <w:rsid w:val="00CC4A23"/>
    <w:rsid w:val="00CC5B4E"/>
    <w:rsid w:val="00CC6084"/>
    <w:rsid w:val="00CC6305"/>
    <w:rsid w:val="00CC6493"/>
    <w:rsid w:val="00CC650B"/>
    <w:rsid w:val="00CC7638"/>
    <w:rsid w:val="00CC7F7D"/>
    <w:rsid w:val="00CD09E5"/>
    <w:rsid w:val="00CD0B4F"/>
    <w:rsid w:val="00CD0F1F"/>
    <w:rsid w:val="00CD2AC9"/>
    <w:rsid w:val="00CD2C1E"/>
    <w:rsid w:val="00CD2DAC"/>
    <w:rsid w:val="00CD3CC1"/>
    <w:rsid w:val="00CD504A"/>
    <w:rsid w:val="00CD53A3"/>
    <w:rsid w:val="00CD5DD9"/>
    <w:rsid w:val="00CD6190"/>
    <w:rsid w:val="00CD6F79"/>
    <w:rsid w:val="00CD7397"/>
    <w:rsid w:val="00CD7C86"/>
    <w:rsid w:val="00CE091C"/>
    <w:rsid w:val="00CE16FA"/>
    <w:rsid w:val="00CE228B"/>
    <w:rsid w:val="00CE2627"/>
    <w:rsid w:val="00CE5774"/>
    <w:rsid w:val="00CE7AD1"/>
    <w:rsid w:val="00CF027A"/>
    <w:rsid w:val="00CF0326"/>
    <w:rsid w:val="00CF0584"/>
    <w:rsid w:val="00CF0C62"/>
    <w:rsid w:val="00CF35A7"/>
    <w:rsid w:val="00CF404C"/>
    <w:rsid w:val="00CF44A3"/>
    <w:rsid w:val="00CF4FBF"/>
    <w:rsid w:val="00CF5EAF"/>
    <w:rsid w:val="00CF6153"/>
    <w:rsid w:val="00CF661E"/>
    <w:rsid w:val="00CF690C"/>
    <w:rsid w:val="00CF709C"/>
    <w:rsid w:val="00CF7554"/>
    <w:rsid w:val="00CF7998"/>
    <w:rsid w:val="00D00AED"/>
    <w:rsid w:val="00D00FC3"/>
    <w:rsid w:val="00D010B4"/>
    <w:rsid w:val="00D042E8"/>
    <w:rsid w:val="00D0615D"/>
    <w:rsid w:val="00D0791A"/>
    <w:rsid w:val="00D11B8D"/>
    <w:rsid w:val="00D11FA0"/>
    <w:rsid w:val="00D12487"/>
    <w:rsid w:val="00D12729"/>
    <w:rsid w:val="00D136BD"/>
    <w:rsid w:val="00D138C1"/>
    <w:rsid w:val="00D139CF"/>
    <w:rsid w:val="00D14228"/>
    <w:rsid w:val="00D1502B"/>
    <w:rsid w:val="00D15036"/>
    <w:rsid w:val="00D153C7"/>
    <w:rsid w:val="00D156B4"/>
    <w:rsid w:val="00D1607C"/>
    <w:rsid w:val="00D16904"/>
    <w:rsid w:val="00D17919"/>
    <w:rsid w:val="00D17A33"/>
    <w:rsid w:val="00D20841"/>
    <w:rsid w:val="00D20C42"/>
    <w:rsid w:val="00D21823"/>
    <w:rsid w:val="00D21C44"/>
    <w:rsid w:val="00D220AF"/>
    <w:rsid w:val="00D22AA4"/>
    <w:rsid w:val="00D237AF"/>
    <w:rsid w:val="00D24043"/>
    <w:rsid w:val="00D25DBC"/>
    <w:rsid w:val="00D26BEE"/>
    <w:rsid w:val="00D26BF5"/>
    <w:rsid w:val="00D278F4"/>
    <w:rsid w:val="00D30111"/>
    <w:rsid w:val="00D3042D"/>
    <w:rsid w:val="00D30853"/>
    <w:rsid w:val="00D313A3"/>
    <w:rsid w:val="00D31A2C"/>
    <w:rsid w:val="00D31AB8"/>
    <w:rsid w:val="00D31BE7"/>
    <w:rsid w:val="00D3288A"/>
    <w:rsid w:val="00D35704"/>
    <w:rsid w:val="00D357DF"/>
    <w:rsid w:val="00D35E1B"/>
    <w:rsid w:val="00D37FA1"/>
    <w:rsid w:val="00D41801"/>
    <w:rsid w:val="00D4183D"/>
    <w:rsid w:val="00D443CC"/>
    <w:rsid w:val="00D44628"/>
    <w:rsid w:val="00D45CF7"/>
    <w:rsid w:val="00D461AC"/>
    <w:rsid w:val="00D46C27"/>
    <w:rsid w:val="00D50D21"/>
    <w:rsid w:val="00D50ECD"/>
    <w:rsid w:val="00D51618"/>
    <w:rsid w:val="00D520A9"/>
    <w:rsid w:val="00D52CE4"/>
    <w:rsid w:val="00D52EC3"/>
    <w:rsid w:val="00D538EE"/>
    <w:rsid w:val="00D5464C"/>
    <w:rsid w:val="00D54752"/>
    <w:rsid w:val="00D54AEE"/>
    <w:rsid w:val="00D553CC"/>
    <w:rsid w:val="00D55807"/>
    <w:rsid w:val="00D55B5C"/>
    <w:rsid w:val="00D55C4C"/>
    <w:rsid w:val="00D55D1A"/>
    <w:rsid w:val="00D5629D"/>
    <w:rsid w:val="00D57726"/>
    <w:rsid w:val="00D57D0C"/>
    <w:rsid w:val="00D60152"/>
    <w:rsid w:val="00D603AF"/>
    <w:rsid w:val="00D60ABC"/>
    <w:rsid w:val="00D62D2B"/>
    <w:rsid w:val="00D63080"/>
    <w:rsid w:val="00D6482D"/>
    <w:rsid w:val="00D656BA"/>
    <w:rsid w:val="00D65C25"/>
    <w:rsid w:val="00D662E1"/>
    <w:rsid w:val="00D66B8B"/>
    <w:rsid w:val="00D67117"/>
    <w:rsid w:val="00D70484"/>
    <w:rsid w:val="00D706F1"/>
    <w:rsid w:val="00D7071E"/>
    <w:rsid w:val="00D70C3E"/>
    <w:rsid w:val="00D7362D"/>
    <w:rsid w:val="00D74087"/>
    <w:rsid w:val="00D75951"/>
    <w:rsid w:val="00D7767E"/>
    <w:rsid w:val="00D77D9D"/>
    <w:rsid w:val="00D806AA"/>
    <w:rsid w:val="00D81603"/>
    <w:rsid w:val="00D822B2"/>
    <w:rsid w:val="00D8285A"/>
    <w:rsid w:val="00D82F89"/>
    <w:rsid w:val="00D83926"/>
    <w:rsid w:val="00D85147"/>
    <w:rsid w:val="00D85E03"/>
    <w:rsid w:val="00D860B4"/>
    <w:rsid w:val="00D861AA"/>
    <w:rsid w:val="00D8620E"/>
    <w:rsid w:val="00D86649"/>
    <w:rsid w:val="00D870A0"/>
    <w:rsid w:val="00D93D33"/>
    <w:rsid w:val="00D94E58"/>
    <w:rsid w:val="00D94F52"/>
    <w:rsid w:val="00D953A8"/>
    <w:rsid w:val="00D953AA"/>
    <w:rsid w:val="00D95794"/>
    <w:rsid w:val="00D95AD5"/>
    <w:rsid w:val="00D9762B"/>
    <w:rsid w:val="00D97A87"/>
    <w:rsid w:val="00D97DF9"/>
    <w:rsid w:val="00DA0B84"/>
    <w:rsid w:val="00DA261B"/>
    <w:rsid w:val="00DA2723"/>
    <w:rsid w:val="00DA31B8"/>
    <w:rsid w:val="00DA3E41"/>
    <w:rsid w:val="00DA49B9"/>
    <w:rsid w:val="00DA624C"/>
    <w:rsid w:val="00DA64BC"/>
    <w:rsid w:val="00DA6E70"/>
    <w:rsid w:val="00DB0383"/>
    <w:rsid w:val="00DB1023"/>
    <w:rsid w:val="00DB139E"/>
    <w:rsid w:val="00DB25D5"/>
    <w:rsid w:val="00DB2B13"/>
    <w:rsid w:val="00DB2EE1"/>
    <w:rsid w:val="00DB2F45"/>
    <w:rsid w:val="00DB39CD"/>
    <w:rsid w:val="00DB4F80"/>
    <w:rsid w:val="00DB53BE"/>
    <w:rsid w:val="00DB5722"/>
    <w:rsid w:val="00DB5815"/>
    <w:rsid w:val="00DB5D24"/>
    <w:rsid w:val="00DC002A"/>
    <w:rsid w:val="00DC05D6"/>
    <w:rsid w:val="00DC0BFC"/>
    <w:rsid w:val="00DC10A6"/>
    <w:rsid w:val="00DC1434"/>
    <w:rsid w:val="00DC2672"/>
    <w:rsid w:val="00DC3E94"/>
    <w:rsid w:val="00DC4890"/>
    <w:rsid w:val="00DC573B"/>
    <w:rsid w:val="00DC5D0C"/>
    <w:rsid w:val="00DC5E7A"/>
    <w:rsid w:val="00DC737F"/>
    <w:rsid w:val="00DC770F"/>
    <w:rsid w:val="00DC7A97"/>
    <w:rsid w:val="00DD0CAD"/>
    <w:rsid w:val="00DD10CD"/>
    <w:rsid w:val="00DD23F7"/>
    <w:rsid w:val="00DD27D4"/>
    <w:rsid w:val="00DD3170"/>
    <w:rsid w:val="00DD3D7D"/>
    <w:rsid w:val="00DD5FBB"/>
    <w:rsid w:val="00DD64AE"/>
    <w:rsid w:val="00DD6B23"/>
    <w:rsid w:val="00DE0028"/>
    <w:rsid w:val="00DE00A5"/>
    <w:rsid w:val="00DE0623"/>
    <w:rsid w:val="00DE5947"/>
    <w:rsid w:val="00DE5D23"/>
    <w:rsid w:val="00DE6D45"/>
    <w:rsid w:val="00DE7148"/>
    <w:rsid w:val="00DE71B6"/>
    <w:rsid w:val="00DF0616"/>
    <w:rsid w:val="00DF1BE4"/>
    <w:rsid w:val="00DF1CCE"/>
    <w:rsid w:val="00DF2C97"/>
    <w:rsid w:val="00DF3053"/>
    <w:rsid w:val="00DF4131"/>
    <w:rsid w:val="00DF452F"/>
    <w:rsid w:val="00DF4FC2"/>
    <w:rsid w:val="00DF5400"/>
    <w:rsid w:val="00DF5AFB"/>
    <w:rsid w:val="00DF5D27"/>
    <w:rsid w:val="00DF6860"/>
    <w:rsid w:val="00DF6A4B"/>
    <w:rsid w:val="00DF6E14"/>
    <w:rsid w:val="00DF75FD"/>
    <w:rsid w:val="00E01297"/>
    <w:rsid w:val="00E01576"/>
    <w:rsid w:val="00E027B8"/>
    <w:rsid w:val="00E03887"/>
    <w:rsid w:val="00E03DB5"/>
    <w:rsid w:val="00E04673"/>
    <w:rsid w:val="00E048B4"/>
    <w:rsid w:val="00E0594C"/>
    <w:rsid w:val="00E060B6"/>
    <w:rsid w:val="00E06430"/>
    <w:rsid w:val="00E06672"/>
    <w:rsid w:val="00E06772"/>
    <w:rsid w:val="00E06F75"/>
    <w:rsid w:val="00E07205"/>
    <w:rsid w:val="00E105C6"/>
    <w:rsid w:val="00E10C7A"/>
    <w:rsid w:val="00E1134F"/>
    <w:rsid w:val="00E12301"/>
    <w:rsid w:val="00E124F7"/>
    <w:rsid w:val="00E12F72"/>
    <w:rsid w:val="00E13013"/>
    <w:rsid w:val="00E13A40"/>
    <w:rsid w:val="00E14729"/>
    <w:rsid w:val="00E148B2"/>
    <w:rsid w:val="00E1498A"/>
    <w:rsid w:val="00E156F8"/>
    <w:rsid w:val="00E1578E"/>
    <w:rsid w:val="00E16167"/>
    <w:rsid w:val="00E17760"/>
    <w:rsid w:val="00E20917"/>
    <w:rsid w:val="00E20A54"/>
    <w:rsid w:val="00E20AE1"/>
    <w:rsid w:val="00E20D9A"/>
    <w:rsid w:val="00E21013"/>
    <w:rsid w:val="00E21F63"/>
    <w:rsid w:val="00E22220"/>
    <w:rsid w:val="00E2249D"/>
    <w:rsid w:val="00E2278C"/>
    <w:rsid w:val="00E22D8B"/>
    <w:rsid w:val="00E24356"/>
    <w:rsid w:val="00E26405"/>
    <w:rsid w:val="00E2784C"/>
    <w:rsid w:val="00E337D8"/>
    <w:rsid w:val="00E33C33"/>
    <w:rsid w:val="00E35517"/>
    <w:rsid w:val="00E3571D"/>
    <w:rsid w:val="00E36171"/>
    <w:rsid w:val="00E37348"/>
    <w:rsid w:val="00E41F60"/>
    <w:rsid w:val="00E420CB"/>
    <w:rsid w:val="00E425F9"/>
    <w:rsid w:val="00E437D0"/>
    <w:rsid w:val="00E441B2"/>
    <w:rsid w:val="00E44667"/>
    <w:rsid w:val="00E44E44"/>
    <w:rsid w:val="00E45C9D"/>
    <w:rsid w:val="00E4679B"/>
    <w:rsid w:val="00E46B6E"/>
    <w:rsid w:val="00E46C7C"/>
    <w:rsid w:val="00E46CBC"/>
    <w:rsid w:val="00E47B66"/>
    <w:rsid w:val="00E5025E"/>
    <w:rsid w:val="00E50FB3"/>
    <w:rsid w:val="00E51AC3"/>
    <w:rsid w:val="00E51F1C"/>
    <w:rsid w:val="00E529FD"/>
    <w:rsid w:val="00E533A7"/>
    <w:rsid w:val="00E540C1"/>
    <w:rsid w:val="00E541C0"/>
    <w:rsid w:val="00E55939"/>
    <w:rsid w:val="00E55C35"/>
    <w:rsid w:val="00E55DD6"/>
    <w:rsid w:val="00E55EE3"/>
    <w:rsid w:val="00E569B6"/>
    <w:rsid w:val="00E57244"/>
    <w:rsid w:val="00E601CD"/>
    <w:rsid w:val="00E60753"/>
    <w:rsid w:val="00E61742"/>
    <w:rsid w:val="00E624E2"/>
    <w:rsid w:val="00E62894"/>
    <w:rsid w:val="00E650E9"/>
    <w:rsid w:val="00E6662B"/>
    <w:rsid w:val="00E667DC"/>
    <w:rsid w:val="00E67308"/>
    <w:rsid w:val="00E70121"/>
    <w:rsid w:val="00E70559"/>
    <w:rsid w:val="00E70A70"/>
    <w:rsid w:val="00E713CC"/>
    <w:rsid w:val="00E71A6D"/>
    <w:rsid w:val="00E7205C"/>
    <w:rsid w:val="00E75CE5"/>
    <w:rsid w:val="00E762F5"/>
    <w:rsid w:val="00E80BC8"/>
    <w:rsid w:val="00E80E49"/>
    <w:rsid w:val="00E826EB"/>
    <w:rsid w:val="00E83F29"/>
    <w:rsid w:val="00E8455F"/>
    <w:rsid w:val="00E84915"/>
    <w:rsid w:val="00E84F68"/>
    <w:rsid w:val="00E85005"/>
    <w:rsid w:val="00E85014"/>
    <w:rsid w:val="00E85FEC"/>
    <w:rsid w:val="00E864E2"/>
    <w:rsid w:val="00E86A4B"/>
    <w:rsid w:val="00E86EC3"/>
    <w:rsid w:val="00E87644"/>
    <w:rsid w:val="00E8766B"/>
    <w:rsid w:val="00E90CF3"/>
    <w:rsid w:val="00E94A89"/>
    <w:rsid w:val="00E96FD4"/>
    <w:rsid w:val="00EA077B"/>
    <w:rsid w:val="00EA1257"/>
    <w:rsid w:val="00EA3356"/>
    <w:rsid w:val="00EA3868"/>
    <w:rsid w:val="00EA425C"/>
    <w:rsid w:val="00EA4E63"/>
    <w:rsid w:val="00EA5F45"/>
    <w:rsid w:val="00EA6088"/>
    <w:rsid w:val="00EA6572"/>
    <w:rsid w:val="00EA7BBB"/>
    <w:rsid w:val="00EB0133"/>
    <w:rsid w:val="00EB176F"/>
    <w:rsid w:val="00EB25CF"/>
    <w:rsid w:val="00EB2C96"/>
    <w:rsid w:val="00EB32B1"/>
    <w:rsid w:val="00EB32D6"/>
    <w:rsid w:val="00EB63AA"/>
    <w:rsid w:val="00EB79A7"/>
    <w:rsid w:val="00EB7DD8"/>
    <w:rsid w:val="00EC1275"/>
    <w:rsid w:val="00EC1C98"/>
    <w:rsid w:val="00EC1D7D"/>
    <w:rsid w:val="00EC2582"/>
    <w:rsid w:val="00EC45CF"/>
    <w:rsid w:val="00EC51B4"/>
    <w:rsid w:val="00EC5DAB"/>
    <w:rsid w:val="00EC6F07"/>
    <w:rsid w:val="00EC74AE"/>
    <w:rsid w:val="00ED03A3"/>
    <w:rsid w:val="00ED03B8"/>
    <w:rsid w:val="00ED0FC6"/>
    <w:rsid w:val="00ED22A5"/>
    <w:rsid w:val="00ED25CE"/>
    <w:rsid w:val="00ED3283"/>
    <w:rsid w:val="00ED408C"/>
    <w:rsid w:val="00ED60E7"/>
    <w:rsid w:val="00EE1778"/>
    <w:rsid w:val="00EE2EBF"/>
    <w:rsid w:val="00EE484D"/>
    <w:rsid w:val="00EE4899"/>
    <w:rsid w:val="00EE4EB7"/>
    <w:rsid w:val="00EE6463"/>
    <w:rsid w:val="00EE77DC"/>
    <w:rsid w:val="00EF3152"/>
    <w:rsid w:val="00EF3CC8"/>
    <w:rsid w:val="00EF4179"/>
    <w:rsid w:val="00EF4449"/>
    <w:rsid w:val="00EF5BB7"/>
    <w:rsid w:val="00EF69E3"/>
    <w:rsid w:val="00F00190"/>
    <w:rsid w:val="00F00B40"/>
    <w:rsid w:val="00F00F7E"/>
    <w:rsid w:val="00F0392D"/>
    <w:rsid w:val="00F03959"/>
    <w:rsid w:val="00F04525"/>
    <w:rsid w:val="00F05709"/>
    <w:rsid w:val="00F05ED2"/>
    <w:rsid w:val="00F07388"/>
    <w:rsid w:val="00F07D1A"/>
    <w:rsid w:val="00F10B66"/>
    <w:rsid w:val="00F119AC"/>
    <w:rsid w:val="00F121C5"/>
    <w:rsid w:val="00F12806"/>
    <w:rsid w:val="00F136F7"/>
    <w:rsid w:val="00F15FE5"/>
    <w:rsid w:val="00F1604B"/>
    <w:rsid w:val="00F162E0"/>
    <w:rsid w:val="00F16822"/>
    <w:rsid w:val="00F1682E"/>
    <w:rsid w:val="00F169AC"/>
    <w:rsid w:val="00F17269"/>
    <w:rsid w:val="00F178DB"/>
    <w:rsid w:val="00F17AF7"/>
    <w:rsid w:val="00F214DF"/>
    <w:rsid w:val="00F21910"/>
    <w:rsid w:val="00F2314A"/>
    <w:rsid w:val="00F23768"/>
    <w:rsid w:val="00F23F91"/>
    <w:rsid w:val="00F26268"/>
    <w:rsid w:val="00F266C5"/>
    <w:rsid w:val="00F271A0"/>
    <w:rsid w:val="00F27490"/>
    <w:rsid w:val="00F27982"/>
    <w:rsid w:val="00F30F58"/>
    <w:rsid w:val="00F314F2"/>
    <w:rsid w:val="00F31557"/>
    <w:rsid w:val="00F316A5"/>
    <w:rsid w:val="00F31920"/>
    <w:rsid w:val="00F31DBA"/>
    <w:rsid w:val="00F324F7"/>
    <w:rsid w:val="00F32CDC"/>
    <w:rsid w:val="00F33122"/>
    <w:rsid w:val="00F33267"/>
    <w:rsid w:val="00F346A9"/>
    <w:rsid w:val="00F34DE3"/>
    <w:rsid w:val="00F34FE3"/>
    <w:rsid w:val="00F358DA"/>
    <w:rsid w:val="00F35F49"/>
    <w:rsid w:val="00F36481"/>
    <w:rsid w:val="00F36950"/>
    <w:rsid w:val="00F40814"/>
    <w:rsid w:val="00F4082C"/>
    <w:rsid w:val="00F4115D"/>
    <w:rsid w:val="00F417D3"/>
    <w:rsid w:val="00F420F3"/>
    <w:rsid w:val="00F422B5"/>
    <w:rsid w:val="00F42CE0"/>
    <w:rsid w:val="00F4385E"/>
    <w:rsid w:val="00F43C17"/>
    <w:rsid w:val="00F466F5"/>
    <w:rsid w:val="00F4775A"/>
    <w:rsid w:val="00F47999"/>
    <w:rsid w:val="00F5038D"/>
    <w:rsid w:val="00F51555"/>
    <w:rsid w:val="00F523CA"/>
    <w:rsid w:val="00F5279F"/>
    <w:rsid w:val="00F5285F"/>
    <w:rsid w:val="00F532D9"/>
    <w:rsid w:val="00F53B15"/>
    <w:rsid w:val="00F541A1"/>
    <w:rsid w:val="00F56237"/>
    <w:rsid w:val="00F56D48"/>
    <w:rsid w:val="00F60846"/>
    <w:rsid w:val="00F60AB4"/>
    <w:rsid w:val="00F611D1"/>
    <w:rsid w:val="00F612AE"/>
    <w:rsid w:val="00F61382"/>
    <w:rsid w:val="00F6156E"/>
    <w:rsid w:val="00F619D8"/>
    <w:rsid w:val="00F619F4"/>
    <w:rsid w:val="00F63DD5"/>
    <w:rsid w:val="00F648D7"/>
    <w:rsid w:val="00F64C05"/>
    <w:rsid w:val="00F650ED"/>
    <w:rsid w:val="00F665D8"/>
    <w:rsid w:val="00F66ECC"/>
    <w:rsid w:val="00F67E4A"/>
    <w:rsid w:val="00F70844"/>
    <w:rsid w:val="00F709FC"/>
    <w:rsid w:val="00F7153A"/>
    <w:rsid w:val="00F73354"/>
    <w:rsid w:val="00F73F86"/>
    <w:rsid w:val="00F74A71"/>
    <w:rsid w:val="00F759E5"/>
    <w:rsid w:val="00F75F75"/>
    <w:rsid w:val="00F76FB7"/>
    <w:rsid w:val="00F80169"/>
    <w:rsid w:val="00F80F7E"/>
    <w:rsid w:val="00F8158C"/>
    <w:rsid w:val="00F826A8"/>
    <w:rsid w:val="00F828F5"/>
    <w:rsid w:val="00F8424B"/>
    <w:rsid w:val="00F84514"/>
    <w:rsid w:val="00F84DF3"/>
    <w:rsid w:val="00F863D8"/>
    <w:rsid w:val="00F87ED4"/>
    <w:rsid w:val="00F90373"/>
    <w:rsid w:val="00F908B4"/>
    <w:rsid w:val="00F90C58"/>
    <w:rsid w:val="00F9238E"/>
    <w:rsid w:val="00F93A9A"/>
    <w:rsid w:val="00F93D60"/>
    <w:rsid w:val="00F941DF"/>
    <w:rsid w:val="00F94FD7"/>
    <w:rsid w:val="00F96022"/>
    <w:rsid w:val="00F9708B"/>
    <w:rsid w:val="00F970B7"/>
    <w:rsid w:val="00F97FE1"/>
    <w:rsid w:val="00FA0591"/>
    <w:rsid w:val="00FA07DE"/>
    <w:rsid w:val="00FA09D7"/>
    <w:rsid w:val="00FA16B0"/>
    <w:rsid w:val="00FA1EE3"/>
    <w:rsid w:val="00FA2BDE"/>
    <w:rsid w:val="00FA2F3F"/>
    <w:rsid w:val="00FA39CE"/>
    <w:rsid w:val="00FA3D50"/>
    <w:rsid w:val="00FA546F"/>
    <w:rsid w:val="00FA57D4"/>
    <w:rsid w:val="00FA5DB4"/>
    <w:rsid w:val="00FA652D"/>
    <w:rsid w:val="00FB0E60"/>
    <w:rsid w:val="00FB14DE"/>
    <w:rsid w:val="00FB154A"/>
    <w:rsid w:val="00FB1DF7"/>
    <w:rsid w:val="00FB1F95"/>
    <w:rsid w:val="00FB241D"/>
    <w:rsid w:val="00FB3744"/>
    <w:rsid w:val="00FB4346"/>
    <w:rsid w:val="00FB4E1F"/>
    <w:rsid w:val="00FB4F18"/>
    <w:rsid w:val="00FB6885"/>
    <w:rsid w:val="00FB6ACF"/>
    <w:rsid w:val="00FB6C7A"/>
    <w:rsid w:val="00FC0E8C"/>
    <w:rsid w:val="00FC11E5"/>
    <w:rsid w:val="00FC159B"/>
    <w:rsid w:val="00FC1684"/>
    <w:rsid w:val="00FC18D0"/>
    <w:rsid w:val="00FC1C51"/>
    <w:rsid w:val="00FC2E01"/>
    <w:rsid w:val="00FC3C1F"/>
    <w:rsid w:val="00FC3D36"/>
    <w:rsid w:val="00FC42AD"/>
    <w:rsid w:val="00FC47D8"/>
    <w:rsid w:val="00FC4891"/>
    <w:rsid w:val="00FC48B1"/>
    <w:rsid w:val="00FC4AE7"/>
    <w:rsid w:val="00FC4C79"/>
    <w:rsid w:val="00FC4F86"/>
    <w:rsid w:val="00FC55C7"/>
    <w:rsid w:val="00FC58D3"/>
    <w:rsid w:val="00FC5D6B"/>
    <w:rsid w:val="00FC6C6E"/>
    <w:rsid w:val="00FC72CD"/>
    <w:rsid w:val="00FD1F3D"/>
    <w:rsid w:val="00FD221C"/>
    <w:rsid w:val="00FD25CE"/>
    <w:rsid w:val="00FD2C49"/>
    <w:rsid w:val="00FD3E57"/>
    <w:rsid w:val="00FD4095"/>
    <w:rsid w:val="00FD5381"/>
    <w:rsid w:val="00FD7FEF"/>
    <w:rsid w:val="00FE0DA2"/>
    <w:rsid w:val="00FE0E87"/>
    <w:rsid w:val="00FE15E8"/>
    <w:rsid w:val="00FE185C"/>
    <w:rsid w:val="00FE1B22"/>
    <w:rsid w:val="00FE2404"/>
    <w:rsid w:val="00FE5943"/>
    <w:rsid w:val="00FE6541"/>
    <w:rsid w:val="00FF1258"/>
    <w:rsid w:val="00FF2012"/>
    <w:rsid w:val="00FF26D9"/>
    <w:rsid w:val="00FF2C11"/>
    <w:rsid w:val="00FF3A5A"/>
    <w:rsid w:val="00FF5A23"/>
    <w:rsid w:val="00FF6251"/>
    <w:rsid w:val="00FF76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D50"/>
    <w:rPr>
      <w:rFonts w:ascii="Times New Roman" w:eastAsia="新細明體" w:hAnsi="Times New Roman" w:cs="Times New Roman"/>
      <w:kern w:val="0"/>
      <w:lang w:eastAsia="en-US"/>
    </w:rPr>
  </w:style>
  <w:style w:type="paragraph" w:styleId="1">
    <w:name w:val="heading 1"/>
    <w:basedOn w:val="a"/>
    <w:next w:val="a"/>
    <w:link w:val="10"/>
    <w:qFormat/>
    <w:rsid w:val="00170A16"/>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uiPriority w:val="9"/>
    <w:semiHidden/>
    <w:unhideWhenUsed/>
    <w:qFormat/>
    <w:rsid w:val="006252C5"/>
    <w:pPr>
      <w:keepNext/>
      <w:spacing w:line="720" w:lineRule="auto"/>
      <w:outlineLvl w:val="1"/>
    </w:pPr>
    <w:rPr>
      <w:rFonts w:asciiTheme="majorHAnsi" w:eastAsiaTheme="majorEastAsia" w:hAnsiTheme="majorHAnsi" w:cstheme="majorBidi"/>
      <w:b/>
      <w:bCs/>
      <w:sz w:val="48"/>
      <w:szCs w:val="48"/>
    </w:rPr>
  </w:style>
  <w:style w:type="paragraph" w:styleId="30">
    <w:name w:val="heading 3"/>
    <w:basedOn w:val="a"/>
    <w:next w:val="a"/>
    <w:link w:val="31"/>
    <w:uiPriority w:val="9"/>
    <w:semiHidden/>
    <w:unhideWhenUsed/>
    <w:qFormat/>
    <w:rsid w:val="006252C5"/>
    <w:pPr>
      <w:keepNext/>
      <w:spacing w:line="720" w:lineRule="auto"/>
      <w:outlineLvl w:val="2"/>
    </w:pPr>
    <w:rPr>
      <w:rFonts w:asciiTheme="majorHAnsi" w:eastAsiaTheme="majorEastAsia" w:hAnsiTheme="majorHAnsi" w:cstheme="majorBidi"/>
      <w:b/>
      <w:bCs/>
      <w:sz w:val="36"/>
      <w:szCs w:val="36"/>
    </w:rPr>
  </w:style>
  <w:style w:type="paragraph" w:styleId="40">
    <w:name w:val="heading 4"/>
    <w:basedOn w:val="a"/>
    <w:next w:val="a"/>
    <w:link w:val="41"/>
    <w:uiPriority w:val="9"/>
    <w:semiHidden/>
    <w:unhideWhenUsed/>
    <w:qFormat/>
    <w:rsid w:val="006252C5"/>
    <w:pPr>
      <w:keepNext/>
      <w:spacing w:line="720" w:lineRule="auto"/>
      <w:outlineLvl w:val="3"/>
    </w:pPr>
    <w:rPr>
      <w:rFonts w:asciiTheme="majorHAnsi" w:eastAsiaTheme="majorEastAsia" w:hAnsiTheme="majorHAnsi" w:cstheme="majorBidi"/>
      <w:sz w:val="36"/>
      <w:szCs w:val="36"/>
    </w:rPr>
  </w:style>
  <w:style w:type="paragraph" w:styleId="50">
    <w:name w:val="heading 5"/>
    <w:basedOn w:val="a"/>
    <w:next w:val="a"/>
    <w:link w:val="51"/>
    <w:uiPriority w:val="9"/>
    <w:semiHidden/>
    <w:unhideWhenUsed/>
    <w:qFormat/>
    <w:rsid w:val="006252C5"/>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內文2"/>
    <w:rsid w:val="007A5BEF"/>
    <w:pPr>
      <w:widowControl w:val="0"/>
    </w:pPr>
    <w:rPr>
      <w:rFonts w:ascii="Times New Roman" w:eastAsia="ヒラギノ角ゴ Pro W3" w:hAnsi="Times New Roman" w:cs="Times New Roman"/>
      <w:color w:val="000000"/>
      <w:szCs w:val="20"/>
    </w:rPr>
  </w:style>
  <w:style w:type="paragraph" w:customStyle="1" w:styleId="FreeFormA">
    <w:name w:val="Free Form A"/>
    <w:rsid w:val="00407350"/>
    <w:rPr>
      <w:rFonts w:ascii="Times New Roman" w:eastAsia="ヒラギノ角ゴ Pro W3" w:hAnsi="Times New Roman" w:cs="Times New Roman"/>
      <w:color w:val="000000"/>
      <w:kern w:val="0"/>
      <w:sz w:val="20"/>
      <w:szCs w:val="20"/>
    </w:rPr>
  </w:style>
  <w:style w:type="paragraph" w:customStyle="1" w:styleId="a3">
    <w:name w:val="壹(一)"/>
    <w:rsid w:val="00407350"/>
    <w:pPr>
      <w:widowControl w:val="0"/>
      <w:ind w:left="1077" w:hanging="510"/>
    </w:pPr>
    <w:rPr>
      <w:rFonts w:ascii="標楷體" w:eastAsia="ヒラギノ角ゴ Pro W3" w:hAnsi="標楷體" w:cs="Times New Roman"/>
      <w:color w:val="000000"/>
      <w:sz w:val="32"/>
      <w:szCs w:val="20"/>
    </w:rPr>
  </w:style>
  <w:style w:type="paragraph" w:customStyle="1" w:styleId="a4">
    <w:name w:val="壹、(一)"/>
    <w:rsid w:val="008F2168"/>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5">
    <w:name w:val="壹、一"/>
    <w:rsid w:val="008C4E4C"/>
    <w:pPr>
      <w:widowControl w:val="0"/>
      <w:ind w:left="1247" w:hanging="680"/>
    </w:pPr>
    <w:rPr>
      <w:rFonts w:ascii="標楷體" w:eastAsia="ヒラギノ角ゴ Pro W3" w:hAnsi="標楷體" w:cs="Times New Roman"/>
      <w:color w:val="000000"/>
      <w:sz w:val="32"/>
      <w:szCs w:val="20"/>
    </w:rPr>
  </w:style>
  <w:style w:type="paragraph" w:styleId="a6">
    <w:name w:val="header"/>
    <w:basedOn w:val="a"/>
    <w:link w:val="a7"/>
    <w:uiPriority w:val="99"/>
    <w:unhideWhenUsed/>
    <w:rsid w:val="009B24E1"/>
    <w:pPr>
      <w:tabs>
        <w:tab w:val="center" w:pos="4153"/>
        <w:tab w:val="right" w:pos="8306"/>
      </w:tabs>
      <w:snapToGrid w:val="0"/>
    </w:pPr>
    <w:rPr>
      <w:sz w:val="20"/>
      <w:szCs w:val="20"/>
    </w:rPr>
  </w:style>
  <w:style w:type="character" w:customStyle="1" w:styleId="a7">
    <w:name w:val="頁首 字元"/>
    <w:basedOn w:val="a0"/>
    <w:link w:val="a6"/>
    <w:uiPriority w:val="99"/>
    <w:rsid w:val="009B24E1"/>
    <w:rPr>
      <w:rFonts w:ascii="Times New Roman" w:eastAsia="新細明體" w:hAnsi="Times New Roman" w:cs="Times New Roman"/>
      <w:kern w:val="0"/>
      <w:sz w:val="20"/>
      <w:szCs w:val="20"/>
      <w:lang w:eastAsia="en-US"/>
    </w:rPr>
  </w:style>
  <w:style w:type="paragraph" w:styleId="a8">
    <w:name w:val="footer"/>
    <w:basedOn w:val="a"/>
    <w:link w:val="a9"/>
    <w:uiPriority w:val="99"/>
    <w:unhideWhenUsed/>
    <w:rsid w:val="009B24E1"/>
    <w:pPr>
      <w:tabs>
        <w:tab w:val="center" w:pos="4153"/>
        <w:tab w:val="right" w:pos="8306"/>
      </w:tabs>
      <w:snapToGrid w:val="0"/>
    </w:pPr>
    <w:rPr>
      <w:sz w:val="20"/>
      <w:szCs w:val="20"/>
    </w:rPr>
  </w:style>
  <w:style w:type="character" w:customStyle="1" w:styleId="a9">
    <w:name w:val="頁尾 字元"/>
    <w:basedOn w:val="a0"/>
    <w:link w:val="a8"/>
    <w:uiPriority w:val="99"/>
    <w:rsid w:val="009B24E1"/>
    <w:rPr>
      <w:rFonts w:ascii="Times New Roman" w:eastAsia="新細明體" w:hAnsi="Times New Roman" w:cs="Times New Roman"/>
      <w:kern w:val="0"/>
      <w:sz w:val="20"/>
      <w:szCs w:val="20"/>
      <w:lang w:eastAsia="en-US"/>
    </w:rPr>
  </w:style>
  <w:style w:type="paragraph" w:customStyle="1" w:styleId="11">
    <w:name w:val="清單段落1"/>
    <w:basedOn w:val="a"/>
    <w:rsid w:val="00754292"/>
    <w:pPr>
      <w:widowControl w:val="0"/>
      <w:ind w:leftChars="200" w:left="480"/>
    </w:pPr>
    <w:rPr>
      <w:rFonts w:ascii="Calibri" w:hAnsi="Calibri"/>
      <w:kern w:val="2"/>
      <w:szCs w:val="22"/>
      <w:lang w:eastAsia="zh-TW"/>
    </w:rPr>
  </w:style>
  <w:style w:type="table" w:styleId="aa">
    <w:name w:val="Table Grid"/>
    <w:basedOn w:val="a1"/>
    <w:rsid w:val="00AB12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943CFC"/>
    <w:pPr>
      <w:ind w:leftChars="200" w:left="480"/>
    </w:pPr>
  </w:style>
  <w:style w:type="paragraph" w:customStyle="1" w:styleId="12">
    <w:name w:val="表格1 字元"/>
    <w:basedOn w:val="ad"/>
    <w:rsid w:val="00CE228B"/>
    <w:pPr>
      <w:widowControl w:val="0"/>
      <w:snapToGrid w:val="0"/>
      <w:jc w:val="both"/>
    </w:pPr>
    <w:rPr>
      <w:rFonts w:ascii="標楷體" w:eastAsia="標楷體" w:hAnsi="標楷體" w:cs="Times New Roman"/>
      <w:kern w:val="2"/>
      <w:sz w:val="28"/>
      <w:szCs w:val="28"/>
      <w:lang w:eastAsia="zh-TW"/>
    </w:rPr>
  </w:style>
  <w:style w:type="paragraph" w:styleId="ad">
    <w:name w:val="Plain Text"/>
    <w:basedOn w:val="a"/>
    <w:link w:val="ae"/>
    <w:uiPriority w:val="99"/>
    <w:unhideWhenUsed/>
    <w:rsid w:val="00CE228B"/>
    <w:rPr>
      <w:rFonts w:ascii="細明體" w:eastAsia="細明體" w:hAnsi="Courier New" w:cs="Courier New"/>
    </w:rPr>
  </w:style>
  <w:style w:type="character" w:customStyle="1" w:styleId="ae">
    <w:name w:val="純文字 字元"/>
    <w:basedOn w:val="a0"/>
    <w:link w:val="ad"/>
    <w:uiPriority w:val="99"/>
    <w:rsid w:val="00CE228B"/>
    <w:rPr>
      <w:rFonts w:ascii="細明體" w:eastAsia="細明體" w:hAnsi="Courier New" w:cs="Courier New"/>
      <w:kern w:val="0"/>
      <w:szCs w:val="24"/>
      <w:lang w:eastAsia="en-US"/>
    </w:rPr>
  </w:style>
  <w:style w:type="paragraph" w:customStyle="1" w:styleId="22">
    <w:name w:val="清單段落2"/>
    <w:basedOn w:val="a"/>
    <w:rsid w:val="00FC3D36"/>
    <w:pPr>
      <w:widowControl w:val="0"/>
      <w:ind w:leftChars="200" w:left="480"/>
    </w:pPr>
    <w:rPr>
      <w:rFonts w:ascii="Calibri" w:hAnsi="Calibri"/>
      <w:kern w:val="2"/>
      <w:szCs w:val="22"/>
      <w:lang w:eastAsia="zh-TW"/>
    </w:rPr>
  </w:style>
  <w:style w:type="paragraph" w:styleId="af">
    <w:name w:val="Balloon Text"/>
    <w:basedOn w:val="a"/>
    <w:link w:val="af0"/>
    <w:uiPriority w:val="99"/>
    <w:semiHidden/>
    <w:unhideWhenUsed/>
    <w:rsid w:val="00F84DF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F84DF3"/>
    <w:rPr>
      <w:rFonts w:asciiTheme="majorHAnsi" w:eastAsiaTheme="majorEastAsia" w:hAnsiTheme="majorHAnsi" w:cstheme="majorBidi"/>
      <w:kern w:val="0"/>
      <w:sz w:val="18"/>
      <w:szCs w:val="18"/>
      <w:lang w:eastAsia="en-US"/>
    </w:rPr>
  </w:style>
  <w:style w:type="paragraph" w:styleId="13">
    <w:name w:val="toc 1"/>
    <w:basedOn w:val="a"/>
    <w:next w:val="a"/>
    <w:autoRedefine/>
    <w:uiPriority w:val="39"/>
    <w:unhideWhenUsed/>
    <w:rsid w:val="00C00115"/>
    <w:pPr>
      <w:tabs>
        <w:tab w:val="right" w:leader="dot" w:pos="9628"/>
      </w:tabs>
      <w:spacing w:beforeLines="50" w:before="180" w:afterLines="50" w:after="180" w:line="440" w:lineRule="exact"/>
      <w:jc w:val="center"/>
    </w:pPr>
    <w:rPr>
      <w:rFonts w:eastAsia="標楷體"/>
      <w:b/>
      <w:noProof/>
      <w:sz w:val="40"/>
      <w:szCs w:val="32"/>
      <w:lang w:eastAsia="zh-TW"/>
    </w:rPr>
  </w:style>
  <w:style w:type="paragraph" w:styleId="23">
    <w:name w:val="toc 2"/>
    <w:basedOn w:val="a"/>
    <w:next w:val="a"/>
    <w:autoRedefine/>
    <w:uiPriority w:val="39"/>
    <w:unhideWhenUsed/>
    <w:rsid w:val="00E8766B"/>
    <w:pPr>
      <w:tabs>
        <w:tab w:val="left" w:pos="1440"/>
        <w:tab w:val="right" w:leader="dot" w:pos="9628"/>
      </w:tabs>
      <w:spacing w:beforeLines="50" w:before="180" w:afterLines="50" w:after="180" w:line="400" w:lineRule="exact"/>
      <w:ind w:leftChars="200" w:left="480"/>
    </w:pPr>
    <w:rPr>
      <w:rFonts w:eastAsia="標楷體"/>
      <w:noProof/>
      <w:sz w:val="32"/>
    </w:rPr>
  </w:style>
  <w:style w:type="character" w:styleId="af1">
    <w:name w:val="Hyperlink"/>
    <w:basedOn w:val="a0"/>
    <w:uiPriority w:val="99"/>
    <w:unhideWhenUsed/>
    <w:rsid w:val="00170A16"/>
    <w:rPr>
      <w:color w:val="0000FF" w:themeColor="hyperlink"/>
      <w:u w:val="single"/>
    </w:rPr>
  </w:style>
  <w:style w:type="character" w:customStyle="1" w:styleId="10">
    <w:name w:val="標題 1 字元"/>
    <w:basedOn w:val="a0"/>
    <w:link w:val="1"/>
    <w:rsid w:val="00170A16"/>
    <w:rPr>
      <w:rFonts w:ascii="Cambria" w:eastAsia="新細明體" w:hAnsi="Cambria" w:cs="Times New Roman"/>
      <w:b/>
      <w:bCs/>
      <w:kern w:val="52"/>
      <w:sz w:val="52"/>
      <w:szCs w:val="52"/>
    </w:rPr>
  </w:style>
  <w:style w:type="character" w:customStyle="1" w:styleId="20">
    <w:name w:val="標題 2 字元"/>
    <w:basedOn w:val="a0"/>
    <w:link w:val="2"/>
    <w:uiPriority w:val="9"/>
    <w:semiHidden/>
    <w:rsid w:val="006252C5"/>
    <w:rPr>
      <w:rFonts w:asciiTheme="majorHAnsi" w:eastAsiaTheme="majorEastAsia" w:hAnsiTheme="majorHAnsi" w:cstheme="majorBidi"/>
      <w:b/>
      <w:bCs/>
      <w:kern w:val="0"/>
      <w:sz w:val="48"/>
      <w:szCs w:val="48"/>
      <w:lang w:eastAsia="en-US"/>
    </w:rPr>
  </w:style>
  <w:style w:type="character" w:customStyle="1" w:styleId="31">
    <w:name w:val="標題 3 字元"/>
    <w:basedOn w:val="a0"/>
    <w:link w:val="30"/>
    <w:uiPriority w:val="9"/>
    <w:semiHidden/>
    <w:rsid w:val="006252C5"/>
    <w:rPr>
      <w:rFonts w:asciiTheme="majorHAnsi" w:eastAsiaTheme="majorEastAsia" w:hAnsiTheme="majorHAnsi" w:cstheme="majorBidi"/>
      <w:b/>
      <w:bCs/>
      <w:kern w:val="0"/>
      <w:sz w:val="36"/>
      <w:szCs w:val="36"/>
      <w:lang w:eastAsia="en-US"/>
    </w:rPr>
  </w:style>
  <w:style w:type="character" w:customStyle="1" w:styleId="41">
    <w:name w:val="標題 4 字元"/>
    <w:basedOn w:val="a0"/>
    <w:link w:val="40"/>
    <w:uiPriority w:val="9"/>
    <w:semiHidden/>
    <w:rsid w:val="006252C5"/>
    <w:rPr>
      <w:rFonts w:asciiTheme="majorHAnsi" w:eastAsiaTheme="majorEastAsia" w:hAnsiTheme="majorHAnsi" w:cstheme="majorBidi"/>
      <w:kern w:val="0"/>
      <w:sz w:val="36"/>
      <w:szCs w:val="36"/>
      <w:lang w:eastAsia="en-US"/>
    </w:rPr>
  </w:style>
  <w:style w:type="character" w:customStyle="1" w:styleId="51">
    <w:name w:val="標題 5 字元"/>
    <w:basedOn w:val="a0"/>
    <w:link w:val="50"/>
    <w:uiPriority w:val="9"/>
    <w:semiHidden/>
    <w:rsid w:val="006252C5"/>
    <w:rPr>
      <w:rFonts w:asciiTheme="majorHAnsi" w:eastAsiaTheme="majorEastAsia" w:hAnsiTheme="majorHAnsi" w:cstheme="majorBidi"/>
      <w:b/>
      <w:bCs/>
      <w:kern w:val="0"/>
      <w:sz w:val="36"/>
      <w:szCs w:val="36"/>
      <w:lang w:eastAsia="en-US"/>
    </w:rPr>
  </w:style>
  <w:style w:type="paragraph" w:styleId="32">
    <w:name w:val="toc 3"/>
    <w:basedOn w:val="a"/>
    <w:next w:val="a"/>
    <w:autoRedefine/>
    <w:uiPriority w:val="39"/>
    <w:unhideWhenUsed/>
    <w:rsid w:val="00E8766B"/>
    <w:pPr>
      <w:tabs>
        <w:tab w:val="left" w:pos="1760"/>
        <w:tab w:val="right" w:leader="dot" w:pos="9628"/>
      </w:tabs>
      <w:spacing w:beforeLines="50" w:before="180" w:afterLines="50" w:after="180" w:line="400" w:lineRule="exact"/>
      <w:ind w:leftChars="400" w:left="960"/>
    </w:pPr>
    <w:rPr>
      <w:rFonts w:eastAsia="標楷體"/>
      <w:noProof/>
      <w:sz w:val="32"/>
      <w:szCs w:val="32"/>
    </w:rPr>
  </w:style>
  <w:style w:type="paragraph" w:styleId="42">
    <w:name w:val="toc 4"/>
    <w:basedOn w:val="a"/>
    <w:next w:val="a"/>
    <w:autoRedefine/>
    <w:uiPriority w:val="39"/>
    <w:unhideWhenUsed/>
    <w:rsid w:val="001F5B7A"/>
    <w:pPr>
      <w:ind w:leftChars="600" w:left="1440"/>
    </w:pPr>
  </w:style>
  <w:style w:type="paragraph" w:styleId="52">
    <w:name w:val="toc 5"/>
    <w:basedOn w:val="a"/>
    <w:next w:val="a"/>
    <w:autoRedefine/>
    <w:uiPriority w:val="39"/>
    <w:unhideWhenUsed/>
    <w:rsid w:val="000A7CF7"/>
    <w:pPr>
      <w:tabs>
        <w:tab w:val="left" w:pos="2390"/>
        <w:tab w:val="right" w:leader="dot" w:pos="9628"/>
      </w:tabs>
      <w:ind w:leftChars="800" w:left="1920"/>
    </w:pPr>
  </w:style>
  <w:style w:type="paragraph" w:customStyle="1" w:styleId="Jeff02-">
    <w:name w:val="Jeff02-一"/>
    <w:basedOn w:val="a"/>
    <w:link w:val="Jeff02-0"/>
    <w:qFormat/>
    <w:rsid w:val="005F3F5A"/>
    <w:pPr>
      <w:spacing w:after="200" w:line="276" w:lineRule="auto"/>
      <w:ind w:leftChars="200" w:left="1000" w:hangingChars="200" w:hanging="560"/>
    </w:pPr>
    <w:rPr>
      <w:rFonts w:ascii="標楷體" w:eastAsia="標楷體" w:hAnsi="標楷體"/>
      <w:sz w:val="28"/>
      <w:szCs w:val="28"/>
    </w:rPr>
  </w:style>
  <w:style w:type="character" w:customStyle="1" w:styleId="Jeff02-0">
    <w:name w:val="Jeff02-一 字元"/>
    <w:link w:val="Jeff02-"/>
    <w:locked/>
    <w:rsid w:val="005F3F5A"/>
    <w:rPr>
      <w:rFonts w:ascii="標楷體" w:eastAsia="標楷體" w:hAnsi="標楷體" w:cs="Times New Roman"/>
      <w:kern w:val="0"/>
      <w:sz w:val="28"/>
      <w:szCs w:val="28"/>
      <w:lang w:eastAsia="en-US"/>
    </w:rPr>
  </w:style>
  <w:style w:type="paragraph" w:styleId="6">
    <w:name w:val="toc 6"/>
    <w:basedOn w:val="a"/>
    <w:next w:val="a"/>
    <w:autoRedefine/>
    <w:uiPriority w:val="39"/>
    <w:unhideWhenUsed/>
    <w:rsid w:val="00086DF7"/>
    <w:pPr>
      <w:widowControl w:val="0"/>
      <w:ind w:leftChars="1000" w:left="2400"/>
    </w:pPr>
    <w:rPr>
      <w:rFonts w:asciiTheme="minorHAnsi" w:eastAsiaTheme="minorEastAsia" w:hAnsiTheme="minorHAnsi" w:cstheme="minorBidi"/>
      <w:kern w:val="2"/>
      <w:szCs w:val="22"/>
      <w:lang w:eastAsia="zh-TW"/>
    </w:rPr>
  </w:style>
  <w:style w:type="paragraph" w:styleId="7">
    <w:name w:val="toc 7"/>
    <w:basedOn w:val="a"/>
    <w:next w:val="a"/>
    <w:autoRedefine/>
    <w:uiPriority w:val="39"/>
    <w:unhideWhenUsed/>
    <w:rsid w:val="00086DF7"/>
    <w:pPr>
      <w:widowControl w:val="0"/>
      <w:ind w:leftChars="1200" w:left="2880"/>
    </w:pPr>
    <w:rPr>
      <w:rFonts w:asciiTheme="minorHAnsi" w:eastAsiaTheme="minorEastAsia" w:hAnsiTheme="minorHAnsi" w:cstheme="minorBidi"/>
      <w:kern w:val="2"/>
      <w:szCs w:val="22"/>
      <w:lang w:eastAsia="zh-TW"/>
    </w:rPr>
  </w:style>
  <w:style w:type="paragraph" w:styleId="8">
    <w:name w:val="toc 8"/>
    <w:basedOn w:val="a"/>
    <w:next w:val="a"/>
    <w:autoRedefine/>
    <w:uiPriority w:val="39"/>
    <w:unhideWhenUsed/>
    <w:rsid w:val="00086DF7"/>
    <w:pPr>
      <w:widowControl w:val="0"/>
      <w:ind w:leftChars="1400" w:left="3360"/>
    </w:pPr>
    <w:rPr>
      <w:rFonts w:asciiTheme="minorHAnsi" w:eastAsiaTheme="minorEastAsia" w:hAnsiTheme="minorHAnsi" w:cstheme="minorBidi"/>
      <w:kern w:val="2"/>
      <w:szCs w:val="22"/>
      <w:lang w:eastAsia="zh-TW"/>
    </w:rPr>
  </w:style>
  <w:style w:type="paragraph" w:styleId="9">
    <w:name w:val="toc 9"/>
    <w:basedOn w:val="a"/>
    <w:next w:val="a"/>
    <w:autoRedefine/>
    <w:uiPriority w:val="39"/>
    <w:unhideWhenUsed/>
    <w:rsid w:val="00086DF7"/>
    <w:pPr>
      <w:widowControl w:val="0"/>
      <w:ind w:leftChars="1600" w:left="3840"/>
    </w:pPr>
    <w:rPr>
      <w:rFonts w:asciiTheme="minorHAnsi" w:eastAsiaTheme="minorEastAsia" w:hAnsiTheme="minorHAnsi" w:cstheme="minorBidi"/>
      <w:kern w:val="2"/>
      <w:szCs w:val="22"/>
      <w:lang w:eastAsia="zh-TW"/>
    </w:rPr>
  </w:style>
  <w:style w:type="paragraph" w:customStyle="1" w:styleId="14">
    <w:name w:val="樣式1"/>
    <w:basedOn w:val="ab"/>
    <w:qFormat/>
    <w:rsid w:val="009B5D31"/>
    <w:pPr>
      <w:spacing w:beforeLines="50" w:afterLines="50" w:line="720" w:lineRule="exact"/>
      <w:ind w:leftChars="0" w:left="0"/>
      <w:outlineLvl w:val="0"/>
    </w:pPr>
    <w:rPr>
      <w:rFonts w:ascii="標楷體" w:eastAsia="標楷體" w:hAnsi="標楷體"/>
      <w:b/>
      <w:sz w:val="36"/>
      <w:szCs w:val="36"/>
      <w:lang w:eastAsia="zh-TW"/>
    </w:rPr>
  </w:style>
  <w:style w:type="paragraph" w:customStyle="1" w:styleId="24">
    <w:name w:val="樣式2"/>
    <w:basedOn w:val="ab"/>
    <w:qFormat/>
    <w:rsid w:val="002E7B9D"/>
    <w:pPr>
      <w:spacing w:beforeLines="50" w:afterLines="50" w:line="520" w:lineRule="exact"/>
      <w:ind w:leftChars="0" w:left="993" w:hanging="851"/>
      <w:outlineLvl w:val="1"/>
    </w:pPr>
    <w:rPr>
      <w:rFonts w:eastAsia="標楷體" w:hAnsi="標楷體"/>
      <w:sz w:val="32"/>
      <w:szCs w:val="32"/>
      <w:lang w:eastAsia="zh-TW"/>
    </w:rPr>
  </w:style>
  <w:style w:type="paragraph" w:customStyle="1" w:styleId="33">
    <w:name w:val="樣式3"/>
    <w:basedOn w:val="ab"/>
    <w:qFormat/>
    <w:rsid w:val="00CA1FC7"/>
    <w:pPr>
      <w:spacing w:beforeLines="50" w:afterLines="50" w:line="520" w:lineRule="exact"/>
      <w:ind w:leftChars="0" w:left="142"/>
      <w:outlineLvl w:val="2"/>
    </w:pPr>
    <w:rPr>
      <w:rFonts w:eastAsia="標楷體" w:hAnsi="標楷體"/>
      <w:sz w:val="32"/>
      <w:szCs w:val="32"/>
      <w:lang w:eastAsia="zh-TW"/>
    </w:rPr>
  </w:style>
  <w:style w:type="paragraph" w:customStyle="1" w:styleId="43">
    <w:name w:val="樣式4"/>
    <w:basedOn w:val="ab"/>
    <w:qFormat/>
    <w:rsid w:val="002E7B9D"/>
    <w:pPr>
      <w:spacing w:beforeLines="50" w:afterLines="50" w:line="520" w:lineRule="exact"/>
      <w:ind w:leftChars="339" w:left="1134" w:hangingChars="100" w:hanging="320"/>
      <w:jc w:val="both"/>
    </w:pPr>
    <w:rPr>
      <w:rFonts w:eastAsia="標楷體" w:hAnsi="標楷體"/>
      <w:sz w:val="32"/>
      <w:szCs w:val="32"/>
      <w:lang w:eastAsia="zh-TW"/>
    </w:rPr>
  </w:style>
  <w:style w:type="paragraph" w:customStyle="1" w:styleId="53">
    <w:name w:val="樣式5"/>
    <w:basedOn w:val="ab"/>
    <w:qFormat/>
    <w:rsid w:val="002E7B9D"/>
    <w:pPr>
      <w:spacing w:beforeLines="50" w:afterLines="50" w:line="520" w:lineRule="exact"/>
      <w:ind w:leftChars="0" w:left="1418" w:hanging="482"/>
      <w:jc w:val="both"/>
    </w:pPr>
    <w:rPr>
      <w:rFonts w:eastAsia="標楷體" w:hAnsi="標楷體"/>
      <w:sz w:val="32"/>
      <w:szCs w:val="32"/>
      <w:lang w:eastAsia="zh-TW"/>
    </w:rPr>
  </w:style>
  <w:style w:type="paragraph" w:customStyle="1" w:styleId="1-1">
    <w:name w:val="樣式1-1"/>
    <w:basedOn w:val="a"/>
    <w:qFormat/>
    <w:rsid w:val="00D4183D"/>
    <w:pPr>
      <w:jc w:val="center"/>
      <w:outlineLvl w:val="1"/>
    </w:pPr>
    <w:rPr>
      <w:rFonts w:ascii="標楷體" w:eastAsia="標楷體" w:hAnsi="標楷體"/>
      <w:sz w:val="56"/>
      <w:szCs w:val="56"/>
      <w:lang w:eastAsia="zh-TW"/>
    </w:rPr>
  </w:style>
  <w:style w:type="character" w:customStyle="1" w:styleId="ac">
    <w:name w:val="清單段落 字元"/>
    <w:link w:val="ab"/>
    <w:uiPriority w:val="34"/>
    <w:locked/>
    <w:rsid w:val="00347FBC"/>
    <w:rPr>
      <w:rFonts w:ascii="Times New Roman" w:eastAsia="新細明體" w:hAnsi="Times New Roman" w:cs="Times New Roman"/>
      <w:kern w:val="0"/>
      <w:lang w:eastAsia="en-US"/>
    </w:rPr>
  </w:style>
  <w:style w:type="paragraph" w:styleId="af2">
    <w:name w:val="caption"/>
    <w:basedOn w:val="a"/>
    <w:next w:val="a"/>
    <w:uiPriority w:val="35"/>
    <w:unhideWhenUsed/>
    <w:qFormat/>
    <w:rsid w:val="005450A1"/>
    <w:rPr>
      <w:sz w:val="20"/>
      <w:szCs w:val="20"/>
    </w:rPr>
  </w:style>
  <w:style w:type="paragraph" w:styleId="af3">
    <w:name w:val="table of figures"/>
    <w:basedOn w:val="a"/>
    <w:next w:val="a"/>
    <w:uiPriority w:val="99"/>
    <w:unhideWhenUsed/>
    <w:rsid w:val="004255C5"/>
    <w:pPr>
      <w:ind w:leftChars="400" w:left="600" w:hangingChars="200" w:hanging="200"/>
    </w:pPr>
    <w:rPr>
      <w:rFonts w:eastAsia="標楷體"/>
      <w:sz w:val="32"/>
    </w:rPr>
  </w:style>
  <w:style w:type="paragraph" w:styleId="Web">
    <w:name w:val="Normal (Web)"/>
    <w:basedOn w:val="a"/>
    <w:uiPriority w:val="99"/>
    <w:semiHidden/>
    <w:unhideWhenUsed/>
    <w:rsid w:val="008A2C19"/>
    <w:pPr>
      <w:spacing w:before="100" w:beforeAutospacing="1" w:after="100" w:afterAutospacing="1"/>
    </w:pPr>
    <w:rPr>
      <w:rFonts w:ascii="新細明體" w:hAnsi="新細明體" w:cs="新細明體"/>
      <w:lang w:eastAsia="zh-TW"/>
    </w:rPr>
  </w:style>
  <w:style w:type="paragraph" w:customStyle="1" w:styleId="15">
    <w:name w:val="訪評1"/>
    <w:basedOn w:val="24"/>
    <w:qFormat/>
    <w:rsid w:val="00E45C9D"/>
    <w:pPr>
      <w:spacing w:before="180" w:after="180" w:line="440" w:lineRule="exact"/>
      <w:outlineLvl w:val="9"/>
    </w:pPr>
    <w:rPr>
      <w:rFonts w:hAnsi="Times New Roman"/>
      <w:b/>
      <w:sz w:val="36"/>
      <w:szCs w:val="36"/>
    </w:rPr>
  </w:style>
  <w:style w:type="paragraph" w:customStyle="1" w:styleId="25">
    <w:name w:val="訪評2"/>
    <w:basedOn w:val="33"/>
    <w:qFormat/>
    <w:rsid w:val="001B3733"/>
    <w:pPr>
      <w:spacing w:before="50" w:after="50" w:line="440" w:lineRule="exact"/>
      <w:ind w:leftChars="59" w:left="364" w:hangingChars="305" w:hanging="305"/>
      <w:outlineLvl w:val="9"/>
    </w:pPr>
    <w:rPr>
      <w:rFonts w:hAnsi="Times New Roman"/>
      <w:sz w:val="36"/>
      <w:szCs w:val="36"/>
    </w:rPr>
  </w:style>
  <w:style w:type="paragraph" w:customStyle="1" w:styleId="34">
    <w:name w:val="訪評3"/>
    <w:basedOn w:val="43"/>
    <w:qFormat/>
    <w:rsid w:val="00B64045"/>
    <w:pPr>
      <w:spacing w:before="50" w:after="50" w:line="440" w:lineRule="exact"/>
      <w:ind w:leftChars="354" w:left="484" w:hangingChars="130" w:hanging="130"/>
    </w:pPr>
    <w:rPr>
      <w:rFonts w:hAnsi="Times New Roman"/>
      <w:sz w:val="36"/>
      <w:szCs w:val="36"/>
    </w:rPr>
  </w:style>
  <w:style w:type="paragraph" w:customStyle="1" w:styleId="44">
    <w:name w:val="訪評4"/>
    <w:basedOn w:val="43"/>
    <w:qFormat/>
    <w:rsid w:val="00B92A72"/>
    <w:pPr>
      <w:spacing w:before="50" w:after="50" w:line="440" w:lineRule="exact"/>
      <w:ind w:leftChars="412" w:left="612" w:hangingChars="200" w:hanging="200"/>
    </w:pPr>
    <w:rPr>
      <w:rFonts w:hAnsi="Times New Roman"/>
      <w:sz w:val="36"/>
      <w:szCs w:val="36"/>
    </w:rPr>
  </w:style>
  <w:style w:type="paragraph" w:customStyle="1" w:styleId="5">
    <w:name w:val="訪評5"/>
    <w:basedOn w:val="44"/>
    <w:rsid w:val="00F93A9A"/>
    <w:pPr>
      <w:numPr>
        <w:numId w:val="3"/>
      </w:numPr>
      <w:spacing w:before="180" w:after="180"/>
      <w:ind w:leftChars="0" w:left="0" w:firstLineChars="0" w:firstLine="0"/>
    </w:pPr>
    <w:rPr>
      <w:rFonts w:ascii="標楷體" w:hAnsi="標楷體"/>
    </w:rPr>
  </w:style>
  <w:style w:type="paragraph" w:customStyle="1" w:styleId="3">
    <w:name w:val="3"/>
    <w:basedOn w:val="21"/>
    <w:qFormat/>
    <w:rsid w:val="002060FF"/>
    <w:pPr>
      <w:numPr>
        <w:numId w:val="15"/>
      </w:numPr>
      <w:spacing w:beforeLines="50" w:afterLines="50" w:line="480" w:lineRule="exact"/>
      <w:jc w:val="both"/>
    </w:pPr>
    <w:rPr>
      <w:rFonts w:eastAsia="標楷體"/>
      <w:color w:val="auto"/>
      <w:sz w:val="32"/>
      <w:szCs w:val="32"/>
    </w:rPr>
  </w:style>
  <w:style w:type="paragraph" w:customStyle="1" w:styleId="4">
    <w:name w:val="4"/>
    <w:basedOn w:val="21"/>
    <w:qFormat/>
    <w:rsid w:val="002060FF"/>
    <w:pPr>
      <w:numPr>
        <w:numId w:val="14"/>
      </w:numPr>
      <w:spacing w:beforeLines="50" w:afterLines="50" w:line="480" w:lineRule="exact"/>
      <w:jc w:val="both"/>
    </w:pPr>
    <w:rPr>
      <w:rFonts w:eastAsia="標楷體"/>
      <w:color w:val="auto"/>
      <w:sz w:val="32"/>
      <w:szCs w:val="32"/>
    </w:rPr>
  </w:style>
  <w:style w:type="paragraph" w:customStyle="1" w:styleId="Default">
    <w:name w:val="Default"/>
    <w:rsid w:val="00A629A0"/>
    <w:pPr>
      <w:widowControl w:val="0"/>
      <w:autoSpaceDE w:val="0"/>
      <w:autoSpaceDN w:val="0"/>
      <w:adjustRightInd w:val="0"/>
    </w:pPr>
    <w:rPr>
      <w:rFonts w:ascii="標楷體" w:eastAsia="標楷體" w:cs="標楷體"/>
      <w:color w:val="000000"/>
      <w:kern w:val="0"/>
    </w:rPr>
  </w:style>
  <w:style w:type="paragraph" w:customStyle="1" w:styleId="35">
    <w:name w:val="清單段落3"/>
    <w:basedOn w:val="a"/>
    <w:rsid w:val="00856A0E"/>
    <w:pPr>
      <w:ind w:leftChars="200" w:left="480"/>
    </w:pPr>
  </w:style>
  <w:style w:type="character" w:styleId="af4">
    <w:name w:val="Emphasis"/>
    <w:basedOn w:val="a0"/>
    <w:uiPriority w:val="20"/>
    <w:qFormat/>
    <w:rsid w:val="00FD40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D50"/>
    <w:rPr>
      <w:rFonts w:ascii="Times New Roman" w:eastAsia="新細明體" w:hAnsi="Times New Roman" w:cs="Times New Roman"/>
      <w:kern w:val="0"/>
      <w:lang w:eastAsia="en-US"/>
    </w:rPr>
  </w:style>
  <w:style w:type="paragraph" w:styleId="1">
    <w:name w:val="heading 1"/>
    <w:basedOn w:val="a"/>
    <w:next w:val="a"/>
    <w:link w:val="10"/>
    <w:qFormat/>
    <w:rsid w:val="00170A16"/>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uiPriority w:val="9"/>
    <w:semiHidden/>
    <w:unhideWhenUsed/>
    <w:qFormat/>
    <w:rsid w:val="006252C5"/>
    <w:pPr>
      <w:keepNext/>
      <w:spacing w:line="720" w:lineRule="auto"/>
      <w:outlineLvl w:val="1"/>
    </w:pPr>
    <w:rPr>
      <w:rFonts w:asciiTheme="majorHAnsi" w:eastAsiaTheme="majorEastAsia" w:hAnsiTheme="majorHAnsi" w:cstheme="majorBidi"/>
      <w:b/>
      <w:bCs/>
      <w:sz w:val="48"/>
      <w:szCs w:val="48"/>
    </w:rPr>
  </w:style>
  <w:style w:type="paragraph" w:styleId="30">
    <w:name w:val="heading 3"/>
    <w:basedOn w:val="a"/>
    <w:next w:val="a"/>
    <w:link w:val="31"/>
    <w:uiPriority w:val="9"/>
    <w:semiHidden/>
    <w:unhideWhenUsed/>
    <w:qFormat/>
    <w:rsid w:val="006252C5"/>
    <w:pPr>
      <w:keepNext/>
      <w:spacing w:line="720" w:lineRule="auto"/>
      <w:outlineLvl w:val="2"/>
    </w:pPr>
    <w:rPr>
      <w:rFonts w:asciiTheme="majorHAnsi" w:eastAsiaTheme="majorEastAsia" w:hAnsiTheme="majorHAnsi" w:cstheme="majorBidi"/>
      <w:b/>
      <w:bCs/>
      <w:sz w:val="36"/>
      <w:szCs w:val="36"/>
    </w:rPr>
  </w:style>
  <w:style w:type="paragraph" w:styleId="40">
    <w:name w:val="heading 4"/>
    <w:basedOn w:val="a"/>
    <w:next w:val="a"/>
    <w:link w:val="41"/>
    <w:uiPriority w:val="9"/>
    <w:semiHidden/>
    <w:unhideWhenUsed/>
    <w:qFormat/>
    <w:rsid w:val="006252C5"/>
    <w:pPr>
      <w:keepNext/>
      <w:spacing w:line="720" w:lineRule="auto"/>
      <w:outlineLvl w:val="3"/>
    </w:pPr>
    <w:rPr>
      <w:rFonts w:asciiTheme="majorHAnsi" w:eastAsiaTheme="majorEastAsia" w:hAnsiTheme="majorHAnsi" w:cstheme="majorBidi"/>
      <w:sz w:val="36"/>
      <w:szCs w:val="36"/>
    </w:rPr>
  </w:style>
  <w:style w:type="paragraph" w:styleId="50">
    <w:name w:val="heading 5"/>
    <w:basedOn w:val="a"/>
    <w:next w:val="a"/>
    <w:link w:val="51"/>
    <w:uiPriority w:val="9"/>
    <w:semiHidden/>
    <w:unhideWhenUsed/>
    <w:qFormat/>
    <w:rsid w:val="006252C5"/>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內文2"/>
    <w:rsid w:val="007A5BEF"/>
    <w:pPr>
      <w:widowControl w:val="0"/>
    </w:pPr>
    <w:rPr>
      <w:rFonts w:ascii="Times New Roman" w:eastAsia="ヒラギノ角ゴ Pro W3" w:hAnsi="Times New Roman" w:cs="Times New Roman"/>
      <w:color w:val="000000"/>
      <w:szCs w:val="20"/>
    </w:rPr>
  </w:style>
  <w:style w:type="paragraph" w:customStyle="1" w:styleId="FreeFormA">
    <w:name w:val="Free Form A"/>
    <w:rsid w:val="00407350"/>
    <w:rPr>
      <w:rFonts w:ascii="Times New Roman" w:eastAsia="ヒラギノ角ゴ Pro W3" w:hAnsi="Times New Roman" w:cs="Times New Roman"/>
      <w:color w:val="000000"/>
      <w:kern w:val="0"/>
      <w:sz w:val="20"/>
      <w:szCs w:val="20"/>
    </w:rPr>
  </w:style>
  <w:style w:type="paragraph" w:customStyle="1" w:styleId="a3">
    <w:name w:val="壹(一)"/>
    <w:rsid w:val="00407350"/>
    <w:pPr>
      <w:widowControl w:val="0"/>
      <w:ind w:left="1077" w:hanging="510"/>
    </w:pPr>
    <w:rPr>
      <w:rFonts w:ascii="標楷體" w:eastAsia="ヒラギノ角ゴ Pro W3" w:hAnsi="標楷體" w:cs="Times New Roman"/>
      <w:color w:val="000000"/>
      <w:sz w:val="32"/>
      <w:szCs w:val="20"/>
    </w:rPr>
  </w:style>
  <w:style w:type="paragraph" w:customStyle="1" w:styleId="a4">
    <w:name w:val="壹、(一)"/>
    <w:rsid w:val="008F2168"/>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5">
    <w:name w:val="壹、一"/>
    <w:rsid w:val="008C4E4C"/>
    <w:pPr>
      <w:widowControl w:val="0"/>
      <w:ind w:left="1247" w:hanging="680"/>
    </w:pPr>
    <w:rPr>
      <w:rFonts w:ascii="標楷體" w:eastAsia="ヒラギノ角ゴ Pro W3" w:hAnsi="標楷體" w:cs="Times New Roman"/>
      <w:color w:val="000000"/>
      <w:sz w:val="32"/>
      <w:szCs w:val="20"/>
    </w:rPr>
  </w:style>
  <w:style w:type="paragraph" w:styleId="a6">
    <w:name w:val="header"/>
    <w:basedOn w:val="a"/>
    <w:link w:val="a7"/>
    <w:uiPriority w:val="99"/>
    <w:unhideWhenUsed/>
    <w:rsid w:val="009B24E1"/>
    <w:pPr>
      <w:tabs>
        <w:tab w:val="center" w:pos="4153"/>
        <w:tab w:val="right" w:pos="8306"/>
      </w:tabs>
      <w:snapToGrid w:val="0"/>
    </w:pPr>
    <w:rPr>
      <w:sz w:val="20"/>
      <w:szCs w:val="20"/>
    </w:rPr>
  </w:style>
  <w:style w:type="character" w:customStyle="1" w:styleId="a7">
    <w:name w:val="頁首 字元"/>
    <w:basedOn w:val="a0"/>
    <w:link w:val="a6"/>
    <w:uiPriority w:val="99"/>
    <w:rsid w:val="009B24E1"/>
    <w:rPr>
      <w:rFonts w:ascii="Times New Roman" w:eastAsia="新細明體" w:hAnsi="Times New Roman" w:cs="Times New Roman"/>
      <w:kern w:val="0"/>
      <w:sz w:val="20"/>
      <w:szCs w:val="20"/>
      <w:lang w:eastAsia="en-US"/>
    </w:rPr>
  </w:style>
  <w:style w:type="paragraph" w:styleId="a8">
    <w:name w:val="footer"/>
    <w:basedOn w:val="a"/>
    <w:link w:val="a9"/>
    <w:uiPriority w:val="99"/>
    <w:unhideWhenUsed/>
    <w:rsid w:val="009B24E1"/>
    <w:pPr>
      <w:tabs>
        <w:tab w:val="center" w:pos="4153"/>
        <w:tab w:val="right" w:pos="8306"/>
      </w:tabs>
      <w:snapToGrid w:val="0"/>
    </w:pPr>
    <w:rPr>
      <w:sz w:val="20"/>
      <w:szCs w:val="20"/>
    </w:rPr>
  </w:style>
  <w:style w:type="character" w:customStyle="1" w:styleId="a9">
    <w:name w:val="頁尾 字元"/>
    <w:basedOn w:val="a0"/>
    <w:link w:val="a8"/>
    <w:uiPriority w:val="99"/>
    <w:rsid w:val="009B24E1"/>
    <w:rPr>
      <w:rFonts w:ascii="Times New Roman" w:eastAsia="新細明體" w:hAnsi="Times New Roman" w:cs="Times New Roman"/>
      <w:kern w:val="0"/>
      <w:sz w:val="20"/>
      <w:szCs w:val="20"/>
      <w:lang w:eastAsia="en-US"/>
    </w:rPr>
  </w:style>
  <w:style w:type="paragraph" w:customStyle="1" w:styleId="11">
    <w:name w:val="清單段落1"/>
    <w:basedOn w:val="a"/>
    <w:rsid w:val="00754292"/>
    <w:pPr>
      <w:widowControl w:val="0"/>
      <w:ind w:leftChars="200" w:left="480"/>
    </w:pPr>
    <w:rPr>
      <w:rFonts w:ascii="Calibri" w:hAnsi="Calibri"/>
      <w:kern w:val="2"/>
      <w:szCs w:val="22"/>
      <w:lang w:eastAsia="zh-TW"/>
    </w:rPr>
  </w:style>
  <w:style w:type="table" w:styleId="aa">
    <w:name w:val="Table Grid"/>
    <w:basedOn w:val="a1"/>
    <w:rsid w:val="00AB12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943CFC"/>
    <w:pPr>
      <w:ind w:leftChars="200" w:left="480"/>
    </w:pPr>
  </w:style>
  <w:style w:type="paragraph" w:customStyle="1" w:styleId="12">
    <w:name w:val="表格1 字元"/>
    <w:basedOn w:val="ad"/>
    <w:rsid w:val="00CE228B"/>
    <w:pPr>
      <w:widowControl w:val="0"/>
      <w:snapToGrid w:val="0"/>
      <w:jc w:val="both"/>
    </w:pPr>
    <w:rPr>
      <w:rFonts w:ascii="標楷體" w:eastAsia="標楷體" w:hAnsi="標楷體" w:cs="Times New Roman"/>
      <w:kern w:val="2"/>
      <w:sz w:val="28"/>
      <w:szCs w:val="28"/>
      <w:lang w:eastAsia="zh-TW"/>
    </w:rPr>
  </w:style>
  <w:style w:type="paragraph" w:styleId="ad">
    <w:name w:val="Plain Text"/>
    <w:basedOn w:val="a"/>
    <w:link w:val="ae"/>
    <w:uiPriority w:val="99"/>
    <w:unhideWhenUsed/>
    <w:rsid w:val="00CE228B"/>
    <w:rPr>
      <w:rFonts w:ascii="細明體" w:eastAsia="細明體" w:hAnsi="Courier New" w:cs="Courier New"/>
    </w:rPr>
  </w:style>
  <w:style w:type="character" w:customStyle="1" w:styleId="ae">
    <w:name w:val="純文字 字元"/>
    <w:basedOn w:val="a0"/>
    <w:link w:val="ad"/>
    <w:uiPriority w:val="99"/>
    <w:rsid w:val="00CE228B"/>
    <w:rPr>
      <w:rFonts w:ascii="細明體" w:eastAsia="細明體" w:hAnsi="Courier New" w:cs="Courier New"/>
      <w:kern w:val="0"/>
      <w:szCs w:val="24"/>
      <w:lang w:eastAsia="en-US"/>
    </w:rPr>
  </w:style>
  <w:style w:type="paragraph" w:customStyle="1" w:styleId="22">
    <w:name w:val="清單段落2"/>
    <w:basedOn w:val="a"/>
    <w:rsid w:val="00FC3D36"/>
    <w:pPr>
      <w:widowControl w:val="0"/>
      <w:ind w:leftChars="200" w:left="480"/>
    </w:pPr>
    <w:rPr>
      <w:rFonts w:ascii="Calibri" w:hAnsi="Calibri"/>
      <w:kern w:val="2"/>
      <w:szCs w:val="22"/>
      <w:lang w:eastAsia="zh-TW"/>
    </w:rPr>
  </w:style>
  <w:style w:type="paragraph" w:styleId="af">
    <w:name w:val="Balloon Text"/>
    <w:basedOn w:val="a"/>
    <w:link w:val="af0"/>
    <w:uiPriority w:val="99"/>
    <w:semiHidden/>
    <w:unhideWhenUsed/>
    <w:rsid w:val="00F84DF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F84DF3"/>
    <w:rPr>
      <w:rFonts w:asciiTheme="majorHAnsi" w:eastAsiaTheme="majorEastAsia" w:hAnsiTheme="majorHAnsi" w:cstheme="majorBidi"/>
      <w:kern w:val="0"/>
      <w:sz w:val="18"/>
      <w:szCs w:val="18"/>
      <w:lang w:eastAsia="en-US"/>
    </w:rPr>
  </w:style>
  <w:style w:type="paragraph" w:styleId="13">
    <w:name w:val="toc 1"/>
    <w:basedOn w:val="a"/>
    <w:next w:val="a"/>
    <w:autoRedefine/>
    <w:uiPriority w:val="39"/>
    <w:unhideWhenUsed/>
    <w:rsid w:val="00C00115"/>
    <w:pPr>
      <w:tabs>
        <w:tab w:val="right" w:leader="dot" w:pos="9628"/>
      </w:tabs>
      <w:spacing w:beforeLines="50" w:before="180" w:afterLines="50" w:after="180" w:line="440" w:lineRule="exact"/>
      <w:jc w:val="center"/>
    </w:pPr>
    <w:rPr>
      <w:rFonts w:eastAsia="標楷體"/>
      <w:b/>
      <w:noProof/>
      <w:sz w:val="40"/>
      <w:szCs w:val="32"/>
      <w:lang w:eastAsia="zh-TW"/>
    </w:rPr>
  </w:style>
  <w:style w:type="paragraph" w:styleId="23">
    <w:name w:val="toc 2"/>
    <w:basedOn w:val="a"/>
    <w:next w:val="a"/>
    <w:autoRedefine/>
    <w:uiPriority w:val="39"/>
    <w:unhideWhenUsed/>
    <w:rsid w:val="00E8766B"/>
    <w:pPr>
      <w:tabs>
        <w:tab w:val="left" w:pos="1440"/>
        <w:tab w:val="right" w:leader="dot" w:pos="9628"/>
      </w:tabs>
      <w:spacing w:beforeLines="50" w:before="180" w:afterLines="50" w:after="180" w:line="400" w:lineRule="exact"/>
      <w:ind w:leftChars="200" w:left="480"/>
    </w:pPr>
    <w:rPr>
      <w:rFonts w:eastAsia="標楷體"/>
      <w:noProof/>
      <w:sz w:val="32"/>
    </w:rPr>
  </w:style>
  <w:style w:type="character" w:styleId="af1">
    <w:name w:val="Hyperlink"/>
    <w:basedOn w:val="a0"/>
    <w:uiPriority w:val="99"/>
    <w:unhideWhenUsed/>
    <w:rsid w:val="00170A16"/>
    <w:rPr>
      <w:color w:val="0000FF" w:themeColor="hyperlink"/>
      <w:u w:val="single"/>
    </w:rPr>
  </w:style>
  <w:style w:type="character" w:customStyle="1" w:styleId="10">
    <w:name w:val="標題 1 字元"/>
    <w:basedOn w:val="a0"/>
    <w:link w:val="1"/>
    <w:rsid w:val="00170A16"/>
    <w:rPr>
      <w:rFonts w:ascii="Cambria" w:eastAsia="新細明體" w:hAnsi="Cambria" w:cs="Times New Roman"/>
      <w:b/>
      <w:bCs/>
      <w:kern w:val="52"/>
      <w:sz w:val="52"/>
      <w:szCs w:val="52"/>
    </w:rPr>
  </w:style>
  <w:style w:type="character" w:customStyle="1" w:styleId="20">
    <w:name w:val="標題 2 字元"/>
    <w:basedOn w:val="a0"/>
    <w:link w:val="2"/>
    <w:uiPriority w:val="9"/>
    <w:semiHidden/>
    <w:rsid w:val="006252C5"/>
    <w:rPr>
      <w:rFonts w:asciiTheme="majorHAnsi" w:eastAsiaTheme="majorEastAsia" w:hAnsiTheme="majorHAnsi" w:cstheme="majorBidi"/>
      <w:b/>
      <w:bCs/>
      <w:kern w:val="0"/>
      <w:sz w:val="48"/>
      <w:szCs w:val="48"/>
      <w:lang w:eastAsia="en-US"/>
    </w:rPr>
  </w:style>
  <w:style w:type="character" w:customStyle="1" w:styleId="31">
    <w:name w:val="標題 3 字元"/>
    <w:basedOn w:val="a0"/>
    <w:link w:val="30"/>
    <w:uiPriority w:val="9"/>
    <w:semiHidden/>
    <w:rsid w:val="006252C5"/>
    <w:rPr>
      <w:rFonts w:asciiTheme="majorHAnsi" w:eastAsiaTheme="majorEastAsia" w:hAnsiTheme="majorHAnsi" w:cstheme="majorBidi"/>
      <w:b/>
      <w:bCs/>
      <w:kern w:val="0"/>
      <w:sz w:val="36"/>
      <w:szCs w:val="36"/>
      <w:lang w:eastAsia="en-US"/>
    </w:rPr>
  </w:style>
  <w:style w:type="character" w:customStyle="1" w:styleId="41">
    <w:name w:val="標題 4 字元"/>
    <w:basedOn w:val="a0"/>
    <w:link w:val="40"/>
    <w:uiPriority w:val="9"/>
    <w:semiHidden/>
    <w:rsid w:val="006252C5"/>
    <w:rPr>
      <w:rFonts w:asciiTheme="majorHAnsi" w:eastAsiaTheme="majorEastAsia" w:hAnsiTheme="majorHAnsi" w:cstheme="majorBidi"/>
      <w:kern w:val="0"/>
      <w:sz w:val="36"/>
      <w:szCs w:val="36"/>
      <w:lang w:eastAsia="en-US"/>
    </w:rPr>
  </w:style>
  <w:style w:type="character" w:customStyle="1" w:styleId="51">
    <w:name w:val="標題 5 字元"/>
    <w:basedOn w:val="a0"/>
    <w:link w:val="50"/>
    <w:uiPriority w:val="9"/>
    <w:semiHidden/>
    <w:rsid w:val="006252C5"/>
    <w:rPr>
      <w:rFonts w:asciiTheme="majorHAnsi" w:eastAsiaTheme="majorEastAsia" w:hAnsiTheme="majorHAnsi" w:cstheme="majorBidi"/>
      <w:b/>
      <w:bCs/>
      <w:kern w:val="0"/>
      <w:sz w:val="36"/>
      <w:szCs w:val="36"/>
      <w:lang w:eastAsia="en-US"/>
    </w:rPr>
  </w:style>
  <w:style w:type="paragraph" w:styleId="32">
    <w:name w:val="toc 3"/>
    <w:basedOn w:val="a"/>
    <w:next w:val="a"/>
    <w:autoRedefine/>
    <w:uiPriority w:val="39"/>
    <w:unhideWhenUsed/>
    <w:rsid w:val="00E8766B"/>
    <w:pPr>
      <w:tabs>
        <w:tab w:val="left" w:pos="1760"/>
        <w:tab w:val="right" w:leader="dot" w:pos="9628"/>
      </w:tabs>
      <w:spacing w:beforeLines="50" w:before="180" w:afterLines="50" w:after="180" w:line="400" w:lineRule="exact"/>
      <w:ind w:leftChars="400" w:left="960"/>
    </w:pPr>
    <w:rPr>
      <w:rFonts w:eastAsia="標楷體"/>
      <w:noProof/>
      <w:sz w:val="32"/>
      <w:szCs w:val="32"/>
    </w:rPr>
  </w:style>
  <w:style w:type="paragraph" w:styleId="42">
    <w:name w:val="toc 4"/>
    <w:basedOn w:val="a"/>
    <w:next w:val="a"/>
    <w:autoRedefine/>
    <w:uiPriority w:val="39"/>
    <w:unhideWhenUsed/>
    <w:rsid w:val="001F5B7A"/>
    <w:pPr>
      <w:ind w:leftChars="600" w:left="1440"/>
    </w:pPr>
  </w:style>
  <w:style w:type="paragraph" w:styleId="52">
    <w:name w:val="toc 5"/>
    <w:basedOn w:val="a"/>
    <w:next w:val="a"/>
    <w:autoRedefine/>
    <w:uiPriority w:val="39"/>
    <w:unhideWhenUsed/>
    <w:rsid w:val="000A7CF7"/>
    <w:pPr>
      <w:tabs>
        <w:tab w:val="left" w:pos="2390"/>
        <w:tab w:val="right" w:leader="dot" w:pos="9628"/>
      </w:tabs>
      <w:ind w:leftChars="800" w:left="1920"/>
    </w:pPr>
  </w:style>
  <w:style w:type="paragraph" w:customStyle="1" w:styleId="Jeff02-">
    <w:name w:val="Jeff02-一"/>
    <w:basedOn w:val="a"/>
    <w:link w:val="Jeff02-0"/>
    <w:qFormat/>
    <w:rsid w:val="005F3F5A"/>
    <w:pPr>
      <w:spacing w:after="200" w:line="276" w:lineRule="auto"/>
      <w:ind w:leftChars="200" w:left="1000" w:hangingChars="200" w:hanging="560"/>
    </w:pPr>
    <w:rPr>
      <w:rFonts w:ascii="標楷體" w:eastAsia="標楷體" w:hAnsi="標楷體"/>
      <w:sz w:val="28"/>
      <w:szCs w:val="28"/>
    </w:rPr>
  </w:style>
  <w:style w:type="character" w:customStyle="1" w:styleId="Jeff02-0">
    <w:name w:val="Jeff02-一 字元"/>
    <w:link w:val="Jeff02-"/>
    <w:locked/>
    <w:rsid w:val="005F3F5A"/>
    <w:rPr>
      <w:rFonts w:ascii="標楷體" w:eastAsia="標楷體" w:hAnsi="標楷體" w:cs="Times New Roman"/>
      <w:kern w:val="0"/>
      <w:sz w:val="28"/>
      <w:szCs w:val="28"/>
      <w:lang w:eastAsia="en-US"/>
    </w:rPr>
  </w:style>
  <w:style w:type="paragraph" w:styleId="6">
    <w:name w:val="toc 6"/>
    <w:basedOn w:val="a"/>
    <w:next w:val="a"/>
    <w:autoRedefine/>
    <w:uiPriority w:val="39"/>
    <w:unhideWhenUsed/>
    <w:rsid w:val="00086DF7"/>
    <w:pPr>
      <w:widowControl w:val="0"/>
      <w:ind w:leftChars="1000" w:left="2400"/>
    </w:pPr>
    <w:rPr>
      <w:rFonts w:asciiTheme="minorHAnsi" w:eastAsiaTheme="minorEastAsia" w:hAnsiTheme="minorHAnsi" w:cstheme="minorBidi"/>
      <w:kern w:val="2"/>
      <w:szCs w:val="22"/>
      <w:lang w:eastAsia="zh-TW"/>
    </w:rPr>
  </w:style>
  <w:style w:type="paragraph" w:styleId="7">
    <w:name w:val="toc 7"/>
    <w:basedOn w:val="a"/>
    <w:next w:val="a"/>
    <w:autoRedefine/>
    <w:uiPriority w:val="39"/>
    <w:unhideWhenUsed/>
    <w:rsid w:val="00086DF7"/>
    <w:pPr>
      <w:widowControl w:val="0"/>
      <w:ind w:leftChars="1200" w:left="2880"/>
    </w:pPr>
    <w:rPr>
      <w:rFonts w:asciiTheme="minorHAnsi" w:eastAsiaTheme="minorEastAsia" w:hAnsiTheme="minorHAnsi" w:cstheme="minorBidi"/>
      <w:kern w:val="2"/>
      <w:szCs w:val="22"/>
      <w:lang w:eastAsia="zh-TW"/>
    </w:rPr>
  </w:style>
  <w:style w:type="paragraph" w:styleId="8">
    <w:name w:val="toc 8"/>
    <w:basedOn w:val="a"/>
    <w:next w:val="a"/>
    <w:autoRedefine/>
    <w:uiPriority w:val="39"/>
    <w:unhideWhenUsed/>
    <w:rsid w:val="00086DF7"/>
    <w:pPr>
      <w:widowControl w:val="0"/>
      <w:ind w:leftChars="1400" w:left="3360"/>
    </w:pPr>
    <w:rPr>
      <w:rFonts w:asciiTheme="minorHAnsi" w:eastAsiaTheme="minorEastAsia" w:hAnsiTheme="minorHAnsi" w:cstheme="minorBidi"/>
      <w:kern w:val="2"/>
      <w:szCs w:val="22"/>
      <w:lang w:eastAsia="zh-TW"/>
    </w:rPr>
  </w:style>
  <w:style w:type="paragraph" w:styleId="9">
    <w:name w:val="toc 9"/>
    <w:basedOn w:val="a"/>
    <w:next w:val="a"/>
    <w:autoRedefine/>
    <w:uiPriority w:val="39"/>
    <w:unhideWhenUsed/>
    <w:rsid w:val="00086DF7"/>
    <w:pPr>
      <w:widowControl w:val="0"/>
      <w:ind w:leftChars="1600" w:left="3840"/>
    </w:pPr>
    <w:rPr>
      <w:rFonts w:asciiTheme="minorHAnsi" w:eastAsiaTheme="minorEastAsia" w:hAnsiTheme="minorHAnsi" w:cstheme="minorBidi"/>
      <w:kern w:val="2"/>
      <w:szCs w:val="22"/>
      <w:lang w:eastAsia="zh-TW"/>
    </w:rPr>
  </w:style>
  <w:style w:type="paragraph" w:customStyle="1" w:styleId="14">
    <w:name w:val="樣式1"/>
    <w:basedOn w:val="ab"/>
    <w:qFormat/>
    <w:rsid w:val="009B5D31"/>
    <w:pPr>
      <w:spacing w:beforeLines="50" w:afterLines="50" w:line="720" w:lineRule="exact"/>
      <w:ind w:leftChars="0" w:left="0"/>
      <w:outlineLvl w:val="0"/>
    </w:pPr>
    <w:rPr>
      <w:rFonts w:ascii="標楷體" w:eastAsia="標楷體" w:hAnsi="標楷體"/>
      <w:b/>
      <w:sz w:val="36"/>
      <w:szCs w:val="36"/>
      <w:lang w:eastAsia="zh-TW"/>
    </w:rPr>
  </w:style>
  <w:style w:type="paragraph" w:customStyle="1" w:styleId="24">
    <w:name w:val="樣式2"/>
    <w:basedOn w:val="ab"/>
    <w:qFormat/>
    <w:rsid w:val="002E7B9D"/>
    <w:pPr>
      <w:spacing w:beforeLines="50" w:afterLines="50" w:line="520" w:lineRule="exact"/>
      <w:ind w:leftChars="0" w:left="993" w:hanging="851"/>
      <w:outlineLvl w:val="1"/>
    </w:pPr>
    <w:rPr>
      <w:rFonts w:eastAsia="標楷體" w:hAnsi="標楷體"/>
      <w:sz w:val="32"/>
      <w:szCs w:val="32"/>
      <w:lang w:eastAsia="zh-TW"/>
    </w:rPr>
  </w:style>
  <w:style w:type="paragraph" w:customStyle="1" w:styleId="33">
    <w:name w:val="樣式3"/>
    <w:basedOn w:val="ab"/>
    <w:qFormat/>
    <w:rsid w:val="00CA1FC7"/>
    <w:pPr>
      <w:spacing w:beforeLines="50" w:afterLines="50" w:line="520" w:lineRule="exact"/>
      <w:ind w:leftChars="0" w:left="142"/>
      <w:outlineLvl w:val="2"/>
    </w:pPr>
    <w:rPr>
      <w:rFonts w:eastAsia="標楷體" w:hAnsi="標楷體"/>
      <w:sz w:val="32"/>
      <w:szCs w:val="32"/>
      <w:lang w:eastAsia="zh-TW"/>
    </w:rPr>
  </w:style>
  <w:style w:type="paragraph" w:customStyle="1" w:styleId="43">
    <w:name w:val="樣式4"/>
    <w:basedOn w:val="ab"/>
    <w:qFormat/>
    <w:rsid w:val="002E7B9D"/>
    <w:pPr>
      <w:spacing w:beforeLines="50" w:afterLines="50" w:line="520" w:lineRule="exact"/>
      <w:ind w:leftChars="339" w:left="1134" w:hangingChars="100" w:hanging="320"/>
      <w:jc w:val="both"/>
    </w:pPr>
    <w:rPr>
      <w:rFonts w:eastAsia="標楷體" w:hAnsi="標楷體"/>
      <w:sz w:val="32"/>
      <w:szCs w:val="32"/>
      <w:lang w:eastAsia="zh-TW"/>
    </w:rPr>
  </w:style>
  <w:style w:type="paragraph" w:customStyle="1" w:styleId="53">
    <w:name w:val="樣式5"/>
    <w:basedOn w:val="ab"/>
    <w:qFormat/>
    <w:rsid w:val="002E7B9D"/>
    <w:pPr>
      <w:spacing w:beforeLines="50" w:afterLines="50" w:line="520" w:lineRule="exact"/>
      <w:ind w:leftChars="0" w:left="1418" w:hanging="482"/>
      <w:jc w:val="both"/>
    </w:pPr>
    <w:rPr>
      <w:rFonts w:eastAsia="標楷體" w:hAnsi="標楷體"/>
      <w:sz w:val="32"/>
      <w:szCs w:val="32"/>
      <w:lang w:eastAsia="zh-TW"/>
    </w:rPr>
  </w:style>
  <w:style w:type="paragraph" w:customStyle="1" w:styleId="1-1">
    <w:name w:val="樣式1-1"/>
    <w:basedOn w:val="a"/>
    <w:qFormat/>
    <w:rsid w:val="00D4183D"/>
    <w:pPr>
      <w:jc w:val="center"/>
      <w:outlineLvl w:val="1"/>
    </w:pPr>
    <w:rPr>
      <w:rFonts w:ascii="標楷體" w:eastAsia="標楷體" w:hAnsi="標楷體"/>
      <w:sz w:val="56"/>
      <w:szCs w:val="56"/>
      <w:lang w:eastAsia="zh-TW"/>
    </w:rPr>
  </w:style>
  <w:style w:type="character" w:customStyle="1" w:styleId="ac">
    <w:name w:val="清單段落 字元"/>
    <w:link w:val="ab"/>
    <w:uiPriority w:val="34"/>
    <w:locked/>
    <w:rsid w:val="00347FBC"/>
    <w:rPr>
      <w:rFonts w:ascii="Times New Roman" w:eastAsia="新細明體" w:hAnsi="Times New Roman" w:cs="Times New Roman"/>
      <w:kern w:val="0"/>
      <w:lang w:eastAsia="en-US"/>
    </w:rPr>
  </w:style>
  <w:style w:type="paragraph" w:styleId="af2">
    <w:name w:val="caption"/>
    <w:basedOn w:val="a"/>
    <w:next w:val="a"/>
    <w:uiPriority w:val="35"/>
    <w:unhideWhenUsed/>
    <w:qFormat/>
    <w:rsid w:val="005450A1"/>
    <w:rPr>
      <w:sz w:val="20"/>
      <w:szCs w:val="20"/>
    </w:rPr>
  </w:style>
  <w:style w:type="paragraph" w:styleId="af3">
    <w:name w:val="table of figures"/>
    <w:basedOn w:val="a"/>
    <w:next w:val="a"/>
    <w:uiPriority w:val="99"/>
    <w:unhideWhenUsed/>
    <w:rsid w:val="004255C5"/>
    <w:pPr>
      <w:ind w:leftChars="400" w:left="600" w:hangingChars="200" w:hanging="200"/>
    </w:pPr>
    <w:rPr>
      <w:rFonts w:eastAsia="標楷體"/>
      <w:sz w:val="32"/>
    </w:rPr>
  </w:style>
  <w:style w:type="paragraph" w:styleId="Web">
    <w:name w:val="Normal (Web)"/>
    <w:basedOn w:val="a"/>
    <w:uiPriority w:val="99"/>
    <w:semiHidden/>
    <w:unhideWhenUsed/>
    <w:rsid w:val="008A2C19"/>
    <w:pPr>
      <w:spacing w:before="100" w:beforeAutospacing="1" w:after="100" w:afterAutospacing="1"/>
    </w:pPr>
    <w:rPr>
      <w:rFonts w:ascii="新細明體" w:hAnsi="新細明體" w:cs="新細明體"/>
      <w:lang w:eastAsia="zh-TW"/>
    </w:rPr>
  </w:style>
  <w:style w:type="paragraph" w:customStyle="1" w:styleId="15">
    <w:name w:val="訪評1"/>
    <w:basedOn w:val="24"/>
    <w:qFormat/>
    <w:rsid w:val="00E45C9D"/>
    <w:pPr>
      <w:spacing w:before="180" w:after="180" w:line="440" w:lineRule="exact"/>
      <w:outlineLvl w:val="9"/>
    </w:pPr>
    <w:rPr>
      <w:rFonts w:hAnsi="Times New Roman"/>
      <w:b/>
      <w:sz w:val="36"/>
      <w:szCs w:val="36"/>
    </w:rPr>
  </w:style>
  <w:style w:type="paragraph" w:customStyle="1" w:styleId="25">
    <w:name w:val="訪評2"/>
    <w:basedOn w:val="33"/>
    <w:qFormat/>
    <w:rsid w:val="001B3733"/>
    <w:pPr>
      <w:spacing w:before="50" w:after="50" w:line="440" w:lineRule="exact"/>
      <w:ind w:leftChars="59" w:left="364" w:hangingChars="305" w:hanging="305"/>
      <w:outlineLvl w:val="9"/>
    </w:pPr>
    <w:rPr>
      <w:rFonts w:hAnsi="Times New Roman"/>
      <w:sz w:val="36"/>
      <w:szCs w:val="36"/>
    </w:rPr>
  </w:style>
  <w:style w:type="paragraph" w:customStyle="1" w:styleId="34">
    <w:name w:val="訪評3"/>
    <w:basedOn w:val="43"/>
    <w:qFormat/>
    <w:rsid w:val="00B64045"/>
    <w:pPr>
      <w:spacing w:before="50" w:after="50" w:line="440" w:lineRule="exact"/>
      <w:ind w:leftChars="354" w:left="484" w:hangingChars="130" w:hanging="130"/>
    </w:pPr>
    <w:rPr>
      <w:rFonts w:hAnsi="Times New Roman"/>
      <w:sz w:val="36"/>
      <w:szCs w:val="36"/>
    </w:rPr>
  </w:style>
  <w:style w:type="paragraph" w:customStyle="1" w:styleId="44">
    <w:name w:val="訪評4"/>
    <w:basedOn w:val="43"/>
    <w:qFormat/>
    <w:rsid w:val="00B92A72"/>
    <w:pPr>
      <w:spacing w:before="50" w:after="50" w:line="440" w:lineRule="exact"/>
      <w:ind w:leftChars="412" w:left="612" w:hangingChars="200" w:hanging="200"/>
    </w:pPr>
    <w:rPr>
      <w:rFonts w:hAnsi="Times New Roman"/>
      <w:sz w:val="36"/>
      <w:szCs w:val="36"/>
    </w:rPr>
  </w:style>
  <w:style w:type="paragraph" w:customStyle="1" w:styleId="5">
    <w:name w:val="訪評5"/>
    <w:basedOn w:val="44"/>
    <w:rsid w:val="00F93A9A"/>
    <w:pPr>
      <w:numPr>
        <w:numId w:val="3"/>
      </w:numPr>
      <w:spacing w:before="180" w:after="180"/>
      <w:ind w:leftChars="0" w:left="0" w:firstLineChars="0" w:firstLine="0"/>
    </w:pPr>
    <w:rPr>
      <w:rFonts w:ascii="標楷體" w:hAnsi="標楷體"/>
    </w:rPr>
  </w:style>
  <w:style w:type="paragraph" w:customStyle="1" w:styleId="3">
    <w:name w:val="3"/>
    <w:basedOn w:val="21"/>
    <w:qFormat/>
    <w:rsid w:val="002060FF"/>
    <w:pPr>
      <w:numPr>
        <w:numId w:val="15"/>
      </w:numPr>
      <w:spacing w:beforeLines="50" w:afterLines="50" w:line="480" w:lineRule="exact"/>
      <w:jc w:val="both"/>
    </w:pPr>
    <w:rPr>
      <w:rFonts w:eastAsia="標楷體"/>
      <w:color w:val="auto"/>
      <w:sz w:val="32"/>
      <w:szCs w:val="32"/>
    </w:rPr>
  </w:style>
  <w:style w:type="paragraph" w:customStyle="1" w:styleId="4">
    <w:name w:val="4"/>
    <w:basedOn w:val="21"/>
    <w:qFormat/>
    <w:rsid w:val="002060FF"/>
    <w:pPr>
      <w:numPr>
        <w:numId w:val="14"/>
      </w:numPr>
      <w:spacing w:beforeLines="50" w:afterLines="50" w:line="480" w:lineRule="exact"/>
      <w:jc w:val="both"/>
    </w:pPr>
    <w:rPr>
      <w:rFonts w:eastAsia="標楷體"/>
      <w:color w:val="auto"/>
      <w:sz w:val="32"/>
      <w:szCs w:val="32"/>
    </w:rPr>
  </w:style>
  <w:style w:type="paragraph" w:customStyle="1" w:styleId="Default">
    <w:name w:val="Default"/>
    <w:rsid w:val="00A629A0"/>
    <w:pPr>
      <w:widowControl w:val="0"/>
      <w:autoSpaceDE w:val="0"/>
      <w:autoSpaceDN w:val="0"/>
      <w:adjustRightInd w:val="0"/>
    </w:pPr>
    <w:rPr>
      <w:rFonts w:ascii="標楷體" w:eastAsia="標楷體" w:cs="標楷體"/>
      <w:color w:val="000000"/>
      <w:kern w:val="0"/>
    </w:rPr>
  </w:style>
  <w:style w:type="paragraph" w:customStyle="1" w:styleId="35">
    <w:name w:val="清單段落3"/>
    <w:basedOn w:val="a"/>
    <w:rsid w:val="00856A0E"/>
    <w:pPr>
      <w:ind w:leftChars="200" w:left="480"/>
    </w:pPr>
  </w:style>
  <w:style w:type="character" w:styleId="af4">
    <w:name w:val="Emphasis"/>
    <w:basedOn w:val="a0"/>
    <w:uiPriority w:val="20"/>
    <w:qFormat/>
    <w:rsid w:val="00FD40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276362">
      <w:bodyDiv w:val="1"/>
      <w:marLeft w:val="0"/>
      <w:marRight w:val="0"/>
      <w:marTop w:val="0"/>
      <w:marBottom w:val="0"/>
      <w:divBdr>
        <w:top w:val="none" w:sz="0" w:space="0" w:color="auto"/>
        <w:left w:val="none" w:sz="0" w:space="0" w:color="auto"/>
        <w:bottom w:val="none" w:sz="0" w:space="0" w:color="auto"/>
        <w:right w:val="none" w:sz="0" w:space="0" w:color="auto"/>
      </w:divBdr>
    </w:div>
    <w:div w:id="582032580">
      <w:bodyDiv w:val="1"/>
      <w:marLeft w:val="0"/>
      <w:marRight w:val="0"/>
      <w:marTop w:val="0"/>
      <w:marBottom w:val="0"/>
      <w:divBdr>
        <w:top w:val="none" w:sz="0" w:space="0" w:color="auto"/>
        <w:left w:val="none" w:sz="0" w:space="0" w:color="auto"/>
        <w:bottom w:val="none" w:sz="0" w:space="0" w:color="auto"/>
        <w:right w:val="none" w:sz="0" w:space="0" w:color="auto"/>
      </w:divBdr>
      <w:divsChild>
        <w:div w:id="90591757">
          <w:marLeft w:val="706"/>
          <w:marRight w:val="0"/>
          <w:marTop w:val="0"/>
          <w:marBottom w:val="0"/>
          <w:divBdr>
            <w:top w:val="none" w:sz="0" w:space="0" w:color="auto"/>
            <w:left w:val="none" w:sz="0" w:space="0" w:color="auto"/>
            <w:bottom w:val="none" w:sz="0" w:space="0" w:color="auto"/>
            <w:right w:val="none" w:sz="0" w:space="0" w:color="auto"/>
          </w:divBdr>
        </w:div>
        <w:div w:id="1060053138">
          <w:marLeft w:val="706"/>
          <w:marRight w:val="0"/>
          <w:marTop w:val="0"/>
          <w:marBottom w:val="0"/>
          <w:divBdr>
            <w:top w:val="none" w:sz="0" w:space="0" w:color="auto"/>
            <w:left w:val="none" w:sz="0" w:space="0" w:color="auto"/>
            <w:bottom w:val="none" w:sz="0" w:space="0" w:color="auto"/>
            <w:right w:val="none" w:sz="0" w:space="0" w:color="auto"/>
          </w:divBdr>
        </w:div>
        <w:div w:id="1581330142">
          <w:marLeft w:val="706"/>
          <w:marRight w:val="0"/>
          <w:marTop w:val="0"/>
          <w:marBottom w:val="0"/>
          <w:divBdr>
            <w:top w:val="none" w:sz="0" w:space="0" w:color="auto"/>
            <w:left w:val="none" w:sz="0" w:space="0" w:color="auto"/>
            <w:bottom w:val="none" w:sz="0" w:space="0" w:color="auto"/>
            <w:right w:val="none" w:sz="0" w:space="0" w:color="auto"/>
          </w:divBdr>
        </w:div>
        <w:div w:id="2083407706">
          <w:marLeft w:val="706"/>
          <w:marRight w:val="0"/>
          <w:marTop w:val="0"/>
          <w:marBottom w:val="0"/>
          <w:divBdr>
            <w:top w:val="none" w:sz="0" w:space="0" w:color="auto"/>
            <w:left w:val="none" w:sz="0" w:space="0" w:color="auto"/>
            <w:bottom w:val="none" w:sz="0" w:space="0" w:color="auto"/>
            <w:right w:val="none" w:sz="0" w:space="0" w:color="auto"/>
          </w:divBdr>
        </w:div>
      </w:divsChild>
    </w:div>
    <w:div w:id="683746133">
      <w:bodyDiv w:val="1"/>
      <w:marLeft w:val="0"/>
      <w:marRight w:val="0"/>
      <w:marTop w:val="0"/>
      <w:marBottom w:val="0"/>
      <w:divBdr>
        <w:top w:val="none" w:sz="0" w:space="0" w:color="auto"/>
        <w:left w:val="none" w:sz="0" w:space="0" w:color="auto"/>
        <w:bottom w:val="none" w:sz="0" w:space="0" w:color="auto"/>
        <w:right w:val="none" w:sz="0" w:space="0" w:color="auto"/>
      </w:divBdr>
    </w:div>
    <w:div w:id="706301467">
      <w:bodyDiv w:val="1"/>
      <w:marLeft w:val="0"/>
      <w:marRight w:val="0"/>
      <w:marTop w:val="0"/>
      <w:marBottom w:val="0"/>
      <w:divBdr>
        <w:top w:val="none" w:sz="0" w:space="0" w:color="auto"/>
        <w:left w:val="none" w:sz="0" w:space="0" w:color="auto"/>
        <w:bottom w:val="none" w:sz="0" w:space="0" w:color="auto"/>
        <w:right w:val="none" w:sz="0" w:space="0" w:color="auto"/>
      </w:divBdr>
    </w:div>
    <w:div w:id="845822294">
      <w:bodyDiv w:val="1"/>
      <w:marLeft w:val="0"/>
      <w:marRight w:val="0"/>
      <w:marTop w:val="0"/>
      <w:marBottom w:val="0"/>
      <w:divBdr>
        <w:top w:val="none" w:sz="0" w:space="0" w:color="auto"/>
        <w:left w:val="none" w:sz="0" w:space="0" w:color="auto"/>
        <w:bottom w:val="none" w:sz="0" w:space="0" w:color="auto"/>
        <w:right w:val="none" w:sz="0" w:space="0" w:color="auto"/>
      </w:divBdr>
    </w:div>
    <w:div w:id="879243756">
      <w:bodyDiv w:val="1"/>
      <w:marLeft w:val="0"/>
      <w:marRight w:val="0"/>
      <w:marTop w:val="0"/>
      <w:marBottom w:val="0"/>
      <w:divBdr>
        <w:top w:val="none" w:sz="0" w:space="0" w:color="auto"/>
        <w:left w:val="none" w:sz="0" w:space="0" w:color="auto"/>
        <w:bottom w:val="none" w:sz="0" w:space="0" w:color="auto"/>
        <w:right w:val="none" w:sz="0" w:space="0" w:color="auto"/>
      </w:divBdr>
    </w:div>
    <w:div w:id="896403000">
      <w:bodyDiv w:val="1"/>
      <w:marLeft w:val="0"/>
      <w:marRight w:val="0"/>
      <w:marTop w:val="0"/>
      <w:marBottom w:val="0"/>
      <w:divBdr>
        <w:top w:val="none" w:sz="0" w:space="0" w:color="auto"/>
        <w:left w:val="none" w:sz="0" w:space="0" w:color="auto"/>
        <w:bottom w:val="none" w:sz="0" w:space="0" w:color="auto"/>
        <w:right w:val="none" w:sz="0" w:space="0" w:color="auto"/>
      </w:divBdr>
    </w:div>
    <w:div w:id="1071388576">
      <w:bodyDiv w:val="1"/>
      <w:marLeft w:val="0"/>
      <w:marRight w:val="0"/>
      <w:marTop w:val="0"/>
      <w:marBottom w:val="0"/>
      <w:divBdr>
        <w:top w:val="none" w:sz="0" w:space="0" w:color="auto"/>
        <w:left w:val="none" w:sz="0" w:space="0" w:color="auto"/>
        <w:bottom w:val="none" w:sz="0" w:space="0" w:color="auto"/>
        <w:right w:val="none" w:sz="0" w:space="0" w:color="auto"/>
      </w:divBdr>
    </w:div>
    <w:div w:id="1198353428">
      <w:bodyDiv w:val="1"/>
      <w:marLeft w:val="0"/>
      <w:marRight w:val="0"/>
      <w:marTop w:val="0"/>
      <w:marBottom w:val="0"/>
      <w:divBdr>
        <w:top w:val="none" w:sz="0" w:space="0" w:color="auto"/>
        <w:left w:val="none" w:sz="0" w:space="0" w:color="auto"/>
        <w:bottom w:val="none" w:sz="0" w:space="0" w:color="auto"/>
        <w:right w:val="none" w:sz="0" w:space="0" w:color="auto"/>
      </w:divBdr>
    </w:div>
    <w:div w:id="1308700956">
      <w:bodyDiv w:val="1"/>
      <w:marLeft w:val="0"/>
      <w:marRight w:val="0"/>
      <w:marTop w:val="0"/>
      <w:marBottom w:val="0"/>
      <w:divBdr>
        <w:top w:val="none" w:sz="0" w:space="0" w:color="auto"/>
        <w:left w:val="none" w:sz="0" w:space="0" w:color="auto"/>
        <w:bottom w:val="none" w:sz="0" w:space="0" w:color="auto"/>
        <w:right w:val="none" w:sz="0" w:space="0" w:color="auto"/>
      </w:divBdr>
    </w:div>
    <w:div w:id="1367563572">
      <w:bodyDiv w:val="1"/>
      <w:marLeft w:val="0"/>
      <w:marRight w:val="0"/>
      <w:marTop w:val="0"/>
      <w:marBottom w:val="0"/>
      <w:divBdr>
        <w:top w:val="none" w:sz="0" w:space="0" w:color="auto"/>
        <w:left w:val="none" w:sz="0" w:space="0" w:color="auto"/>
        <w:bottom w:val="none" w:sz="0" w:space="0" w:color="auto"/>
        <w:right w:val="none" w:sz="0" w:space="0" w:color="auto"/>
      </w:divBdr>
    </w:div>
    <w:div w:id="1501118297">
      <w:bodyDiv w:val="1"/>
      <w:marLeft w:val="0"/>
      <w:marRight w:val="0"/>
      <w:marTop w:val="0"/>
      <w:marBottom w:val="0"/>
      <w:divBdr>
        <w:top w:val="none" w:sz="0" w:space="0" w:color="auto"/>
        <w:left w:val="none" w:sz="0" w:space="0" w:color="auto"/>
        <w:bottom w:val="none" w:sz="0" w:space="0" w:color="auto"/>
        <w:right w:val="none" w:sz="0" w:space="0" w:color="auto"/>
      </w:divBdr>
    </w:div>
    <w:div w:id="1508330600">
      <w:bodyDiv w:val="1"/>
      <w:marLeft w:val="0"/>
      <w:marRight w:val="0"/>
      <w:marTop w:val="0"/>
      <w:marBottom w:val="0"/>
      <w:divBdr>
        <w:top w:val="none" w:sz="0" w:space="0" w:color="auto"/>
        <w:left w:val="none" w:sz="0" w:space="0" w:color="auto"/>
        <w:bottom w:val="none" w:sz="0" w:space="0" w:color="auto"/>
        <w:right w:val="none" w:sz="0" w:space="0" w:color="auto"/>
      </w:divBdr>
    </w:div>
    <w:div w:id="1526598320">
      <w:bodyDiv w:val="1"/>
      <w:marLeft w:val="0"/>
      <w:marRight w:val="0"/>
      <w:marTop w:val="0"/>
      <w:marBottom w:val="0"/>
      <w:divBdr>
        <w:top w:val="none" w:sz="0" w:space="0" w:color="auto"/>
        <w:left w:val="none" w:sz="0" w:space="0" w:color="auto"/>
        <w:bottom w:val="none" w:sz="0" w:space="0" w:color="auto"/>
        <w:right w:val="none" w:sz="0" w:space="0" w:color="auto"/>
      </w:divBdr>
    </w:div>
    <w:div w:id="1541548276">
      <w:bodyDiv w:val="1"/>
      <w:marLeft w:val="0"/>
      <w:marRight w:val="0"/>
      <w:marTop w:val="0"/>
      <w:marBottom w:val="0"/>
      <w:divBdr>
        <w:top w:val="none" w:sz="0" w:space="0" w:color="auto"/>
        <w:left w:val="none" w:sz="0" w:space="0" w:color="auto"/>
        <w:bottom w:val="none" w:sz="0" w:space="0" w:color="auto"/>
        <w:right w:val="none" w:sz="0" w:space="0" w:color="auto"/>
      </w:divBdr>
    </w:div>
    <w:div w:id="1550454286">
      <w:bodyDiv w:val="1"/>
      <w:marLeft w:val="0"/>
      <w:marRight w:val="0"/>
      <w:marTop w:val="0"/>
      <w:marBottom w:val="0"/>
      <w:divBdr>
        <w:top w:val="none" w:sz="0" w:space="0" w:color="auto"/>
        <w:left w:val="none" w:sz="0" w:space="0" w:color="auto"/>
        <w:bottom w:val="none" w:sz="0" w:space="0" w:color="auto"/>
        <w:right w:val="none" w:sz="0" w:space="0" w:color="auto"/>
      </w:divBdr>
    </w:div>
    <w:div w:id="1780760149">
      <w:bodyDiv w:val="1"/>
      <w:marLeft w:val="0"/>
      <w:marRight w:val="0"/>
      <w:marTop w:val="0"/>
      <w:marBottom w:val="0"/>
      <w:divBdr>
        <w:top w:val="none" w:sz="0" w:space="0" w:color="auto"/>
        <w:left w:val="none" w:sz="0" w:space="0" w:color="auto"/>
        <w:bottom w:val="none" w:sz="0" w:space="0" w:color="auto"/>
        <w:right w:val="none" w:sz="0" w:space="0" w:color="auto"/>
      </w:divBdr>
    </w:div>
    <w:div w:id="1841121255">
      <w:bodyDiv w:val="1"/>
      <w:marLeft w:val="0"/>
      <w:marRight w:val="0"/>
      <w:marTop w:val="0"/>
      <w:marBottom w:val="0"/>
      <w:divBdr>
        <w:top w:val="none" w:sz="0" w:space="0" w:color="auto"/>
        <w:left w:val="none" w:sz="0" w:space="0" w:color="auto"/>
        <w:bottom w:val="none" w:sz="0" w:space="0" w:color="auto"/>
        <w:right w:val="none" w:sz="0" w:space="0" w:color="auto"/>
      </w:divBdr>
    </w:div>
    <w:div w:id="1928886091">
      <w:bodyDiv w:val="1"/>
      <w:marLeft w:val="0"/>
      <w:marRight w:val="0"/>
      <w:marTop w:val="0"/>
      <w:marBottom w:val="0"/>
      <w:divBdr>
        <w:top w:val="none" w:sz="0" w:space="0" w:color="auto"/>
        <w:left w:val="none" w:sz="0" w:space="0" w:color="auto"/>
        <w:bottom w:val="none" w:sz="0" w:space="0" w:color="auto"/>
        <w:right w:val="none" w:sz="0" w:space="0" w:color="auto"/>
      </w:divBdr>
    </w:div>
    <w:div w:id="212422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jpeg"/><Relationship Id="rId10" Type="http://schemas.openxmlformats.org/officeDocument/2006/relationships/image" Target="media/image2.emf"/><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552D6B-3A59-4EAE-B448-E979D1B36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3150</TotalTime>
  <Pages>4</Pages>
  <Words>12829</Words>
  <Characters>73128</Characters>
  <Application>Microsoft Office Word</Application>
  <DocSecurity>0</DocSecurity>
  <Lines>609</Lines>
  <Paragraphs>171</Paragraphs>
  <ScaleCrop>false</ScaleCrop>
  <Company>EY</Company>
  <LinksUpToDate>false</LinksUpToDate>
  <CharactersWithSpaces>85786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w01aeyc</cp:lastModifiedBy>
  <cp:revision>64</cp:revision>
  <cp:lastPrinted>2018-01-19T04:25:00Z</cp:lastPrinted>
  <dcterms:created xsi:type="dcterms:W3CDTF">2017-10-27T08:10:00Z</dcterms:created>
  <dcterms:modified xsi:type="dcterms:W3CDTF">2018-01-19T04:25:00Z</dcterms:modified>
</cp:coreProperties>
</file>