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800" w:rsidRPr="006E2A89" w:rsidRDefault="00AC6800" w:rsidP="00E47768">
      <w:pPr>
        <w:jc w:val="center"/>
        <w:rPr>
          <w:sz w:val="56"/>
          <w:szCs w:val="56"/>
        </w:rPr>
      </w:pPr>
      <w:bookmarkStart w:id="0" w:name="_GoBack"/>
      <w:bookmarkEnd w:id="0"/>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1734B3">
      <w:pPr>
        <w:jc w:val="center"/>
        <w:rPr>
          <w:b/>
          <w:sz w:val="56"/>
          <w:szCs w:val="56"/>
        </w:rPr>
      </w:pPr>
      <w:r w:rsidRPr="006E2A89">
        <w:rPr>
          <w:rFonts w:hint="eastAsia"/>
          <w:b/>
          <w:sz w:val="56"/>
          <w:szCs w:val="56"/>
        </w:rPr>
        <w:t>中央災害防救會報</w:t>
      </w:r>
    </w:p>
    <w:p w:rsidR="001734B3" w:rsidRDefault="001734B3" w:rsidP="001734B3">
      <w:pPr>
        <w:jc w:val="center"/>
        <w:rPr>
          <w:b/>
          <w:sz w:val="56"/>
          <w:szCs w:val="56"/>
        </w:rPr>
      </w:pPr>
    </w:p>
    <w:p w:rsidR="00E47768" w:rsidRPr="006E2A89" w:rsidRDefault="00E47768" w:rsidP="001734B3">
      <w:pPr>
        <w:jc w:val="center"/>
        <w:rPr>
          <w:b/>
          <w:sz w:val="56"/>
          <w:szCs w:val="56"/>
        </w:rPr>
      </w:pPr>
      <w:r w:rsidRPr="006E2A89">
        <w:rPr>
          <w:rFonts w:hint="eastAsia"/>
          <w:b/>
          <w:sz w:val="56"/>
          <w:szCs w:val="56"/>
        </w:rPr>
        <w:t>第</w:t>
      </w:r>
      <w:r w:rsidR="008B12E8" w:rsidRPr="006E2A89">
        <w:rPr>
          <w:rFonts w:hint="eastAsia"/>
          <w:b/>
          <w:sz w:val="56"/>
          <w:szCs w:val="56"/>
        </w:rPr>
        <w:t>3</w:t>
      </w:r>
      <w:r w:rsidR="009E2A22">
        <w:rPr>
          <w:rFonts w:hint="eastAsia"/>
          <w:b/>
          <w:sz w:val="56"/>
          <w:szCs w:val="56"/>
        </w:rPr>
        <w:t>5</w:t>
      </w:r>
      <w:r w:rsidRPr="006E2A89">
        <w:rPr>
          <w:rFonts w:hint="eastAsia"/>
          <w:b/>
          <w:sz w:val="56"/>
          <w:szCs w:val="56"/>
        </w:rPr>
        <w:t>次會議資料</w:t>
      </w: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7D57B5" w:rsidRPr="006E2A89" w:rsidRDefault="00E47768" w:rsidP="00D12F57">
      <w:pPr>
        <w:jc w:val="center"/>
        <w:rPr>
          <w:sz w:val="44"/>
          <w:szCs w:val="44"/>
        </w:rPr>
      </w:pPr>
      <w:r w:rsidRPr="006E2A89">
        <w:rPr>
          <w:rFonts w:hint="eastAsia"/>
          <w:sz w:val="44"/>
          <w:szCs w:val="44"/>
        </w:rPr>
        <w:t>10</w:t>
      </w:r>
      <w:r w:rsidR="00120F80">
        <w:rPr>
          <w:rFonts w:hint="eastAsia"/>
          <w:sz w:val="44"/>
          <w:szCs w:val="44"/>
        </w:rPr>
        <w:t>5</w:t>
      </w:r>
      <w:r w:rsidRPr="006E2A89">
        <w:rPr>
          <w:rFonts w:hint="eastAsia"/>
          <w:sz w:val="44"/>
          <w:szCs w:val="44"/>
        </w:rPr>
        <w:t>年</w:t>
      </w:r>
      <w:r w:rsidR="009E2A22">
        <w:rPr>
          <w:rFonts w:hint="eastAsia"/>
          <w:sz w:val="44"/>
          <w:szCs w:val="44"/>
        </w:rPr>
        <w:t>12</w:t>
      </w:r>
      <w:r w:rsidRPr="006E2A89">
        <w:rPr>
          <w:rFonts w:hint="eastAsia"/>
          <w:sz w:val="44"/>
          <w:szCs w:val="44"/>
        </w:rPr>
        <w:t>月</w:t>
      </w:r>
      <w:r w:rsidR="009E2A22">
        <w:rPr>
          <w:rFonts w:hint="eastAsia"/>
          <w:sz w:val="44"/>
          <w:szCs w:val="44"/>
        </w:rPr>
        <w:t>1</w:t>
      </w:r>
      <w:r w:rsidRPr="006E2A89">
        <w:rPr>
          <w:rFonts w:hint="eastAsia"/>
          <w:sz w:val="44"/>
          <w:szCs w:val="44"/>
        </w:rPr>
        <w:t>日</w:t>
      </w:r>
    </w:p>
    <w:p w:rsidR="00DB4EAE" w:rsidRPr="006E2A89" w:rsidRDefault="007D57B5">
      <w:pPr>
        <w:widowControl/>
        <w:rPr>
          <w:sz w:val="44"/>
          <w:szCs w:val="44"/>
        </w:rPr>
        <w:sectPr w:rsidR="00DB4EAE" w:rsidRPr="006E2A89" w:rsidSect="00DB4EAE">
          <w:footerReference w:type="default" r:id="rId9"/>
          <w:pgSz w:w="11906" w:h="16838"/>
          <w:pgMar w:top="1440" w:right="1800" w:bottom="1440" w:left="1800" w:header="851" w:footer="0" w:gutter="0"/>
          <w:cols w:space="425"/>
          <w:docGrid w:type="lines" w:linePitch="360"/>
        </w:sectPr>
      </w:pPr>
      <w:r w:rsidRPr="006E2A89">
        <w:rPr>
          <w:sz w:val="44"/>
          <w:szCs w:val="44"/>
        </w:rPr>
        <w:lastRenderedPageBreak/>
        <w:br w:type="page"/>
      </w:r>
    </w:p>
    <w:p w:rsidR="007D57B5" w:rsidRPr="006E2A89" w:rsidRDefault="007D57B5" w:rsidP="007D57B5">
      <w:pPr>
        <w:widowControl/>
        <w:jc w:val="center"/>
        <w:rPr>
          <w:b/>
          <w:sz w:val="52"/>
          <w:szCs w:val="52"/>
        </w:rPr>
      </w:pPr>
      <w:r w:rsidRPr="006E2A89">
        <w:rPr>
          <w:rFonts w:hint="eastAsia"/>
          <w:b/>
          <w:sz w:val="52"/>
          <w:szCs w:val="52"/>
        </w:rPr>
        <w:lastRenderedPageBreak/>
        <w:t>目　　錄</w:t>
      </w:r>
    </w:p>
    <w:p w:rsidR="00E45586" w:rsidRDefault="00E45586" w:rsidP="00E45586">
      <w:pPr>
        <w:pStyle w:val="11"/>
      </w:pPr>
    </w:p>
    <w:p w:rsidR="00E45586" w:rsidRPr="00E45586" w:rsidRDefault="00E45586" w:rsidP="00E45586">
      <w:pPr>
        <w:pStyle w:val="11"/>
        <w:rPr>
          <w:rStyle w:val="ad"/>
          <w:color w:val="auto"/>
          <w:u w:val="none"/>
        </w:rPr>
      </w:pPr>
      <w:r>
        <w:rPr>
          <w:rFonts w:hint="eastAsia"/>
        </w:rPr>
        <w:t>壹、</w:t>
      </w:r>
      <w:r w:rsidR="00D94F97" w:rsidRPr="00C11288">
        <w:fldChar w:fldCharType="begin"/>
      </w:r>
      <w:r w:rsidR="004D2B1A" w:rsidRPr="00C11288">
        <w:instrText xml:space="preserve"> </w:instrText>
      </w:r>
      <w:r w:rsidR="004D2B1A" w:rsidRPr="00C11288">
        <w:rPr>
          <w:rFonts w:hint="eastAsia"/>
        </w:rPr>
        <w:instrText>TOC \o "1-3" \h \z \u</w:instrText>
      </w:r>
      <w:r w:rsidR="004D2B1A" w:rsidRPr="00C11288">
        <w:instrText xml:space="preserve"> </w:instrText>
      </w:r>
      <w:r w:rsidR="00D94F97" w:rsidRPr="00C11288">
        <w:fldChar w:fldCharType="separate"/>
      </w:r>
      <w:hyperlink w:anchor="_Toc468106069" w:history="1">
        <w:r w:rsidRPr="00E45586">
          <w:rPr>
            <w:rStyle w:val="ad"/>
            <w:rFonts w:hint="eastAsia"/>
            <w:color w:val="auto"/>
            <w:u w:val="none"/>
          </w:rPr>
          <w:t>中央災害防救會報第</w:t>
        </w:r>
        <w:r w:rsidRPr="00E45586">
          <w:rPr>
            <w:rStyle w:val="ad"/>
            <w:color w:val="auto"/>
            <w:u w:val="none"/>
          </w:rPr>
          <w:t>35</w:t>
        </w:r>
        <w:r w:rsidRPr="00E45586">
          <w:rPr>
            <w:rStyle w:val="ad"/>
            <w:rFonts w:hint="eastAsia"/>
            <w:color w:val="auto"/>
            <w:u w:val="none"/>
          </w:rPr>
          <w:t>次會議議程表</w:t>
        </w:r>
        <w:r w:rsidRPr="00E45586">
          <w:rPr>
            <w:rStyle w:val="ad"/>
            <w:webHidden/>
            <w:color w:val="auto"/>
            <w:u w:val="none"/>
          </w:rPr>
          <w:tab/>
        </w:r>
        <w:r w:rsidRPr="00E45586">
          <w:rPr>
            <w:rStyle w:val="ad"/>
            <w:webHidden/>
            <w:color w:val="auto"/>
            <w:u w:val="none"/>
          </w:rPr>
          <w:fldChar w:fldCharType="begin"/>
        </w:r>
        <w:r w:rsidRPr="00E45586">
          <w:rPr>
            <w:rStyle w:val="ad"/>
            <w:webHidden/>
            <w:color w:val="auto"/>
            <w:u w:val="none"/>
          </w:rPr>
          <w:instrText xml:space="preserve"> PAGEREF _Toc468106069 \h </w:instrText>
        </w:r>
        <w:r w:rsidRPr="00E45586">
          <w:rPr>
            <w:rStyle w:val="ad"/>
            <w:webHidden/>
            <w:color w:val="auto"/>
            <w:u w:val="none"/>
          </w:rPr>
        </w:r>
        <w:r w:rsidRPr="00E45586">
          <w:rPr>
            <w:rStyle w:val="ad"/>
            <w:webHidden/>
            <w:color w:val="auto"/>
            <w:u w:val="none"/>
          </w:rPr>
          <w:fldChar w:fldCharType="separate"/>
        </w:r>
        <w:r w:rsidR="00030F75">
          <w:rPr>
            <w:rStyle w:val="ad"/>
            <w:webHidden/>
            <w:color w:val="auto"/>
            <w:u w:val="none"/>
          </w:rPr>
          <w:t>1</w:t>
        </w:r>
        <w:r w:rsidRPr="00E45586">
          <w:rPr>
            <w:rStyle w:val="ad"/>
            <w:webHidden/>
            <w:color w:val="auto"/>
            <w:u w:val="none"/>
          </w:rPr>
          <w:fldChar w:fldCharType="end"/>
        </w:r>
      </w:hyperlink>
    </w:p>
    <w:p w:rsidR="00E45586" w:rsidRPr="00E45586" w:rsidRDefault="00E45586" w:rsidP="00E45586">
      <w:pPr>
        <w:rPr>
          <w:rStyle w:val="ad"/>
          <w:noProof/>
          <w:color w:val="auto"/>
          <w:u w:val="none"/>
        </w:rPr>
      </w:pPr>
    </w:p>
    <w:p w:rsidR="00E45586" w:rsidRPr="00E45586" w:rsidRDefault="00E45586" w:rsidP="00E45586">
      <w:pPr>
        <w:pStyle w:val="11"/>
        <w:rPr>
          <w:rStyle w:val="ad"/>
          <w:color w:val="auto"/>
          <w:u w:val="none"/>
        </w:rPr>
      </w:pPr>
      <w:r w:rsidRPr="00E45586">
        <w:rPr>
          <w:rStyle w:val="ad"/>
          <w:rFonts w:hint="eastAsia"/>
          <w:color w:val="auto"/>
          <w:u w:val="none"/>
        </w:rPr>
        <w:t>貳、</w:t>
      </w:r>
      <w:hyperlink w:anchor="_Toc468106070" w:history="1">
        <w:r w:rsidRPr="00E45586">
          <w:rPr>
            <w:rStyle w:val="ad"/>
            <w:color w:val="auto"/>
            <w:u w:val="none"/>
          </w:rPr>
          <w:t>105</w:t>
        </w:r>
        <w:r w:rsidRPr="00E45586">
          <w:rPr>
            <w:rStyle w:val="ad"/>
            <w:rFonts w:hint="eastAsia"/>
            <w:color w:val="auto"/>
            <w:u w:val="none"/>
          </w:rPr>
          <w:t>年災害防救業務訪評受獎單位</w:t>
        </w:r>
        <w:r w:rsidRPr="00E45586">
          <w:rPr>
            <w:rStyle w:val="ad"/>
            <w:webHidden/>
            <w:color w:val="auto"/>
            <w:u w:val="none"/>
          </w:rPr>
          <w:tab/>
        </w:r>
        <w:r w:rsidRPr="00E45586">
          <w:rPr>
            <w:rStyle w:val="ad"/>
            <w:webHidden/>
            <w:color w:val="auto"/>
            <w:u w:val="none"/>
          </w:rPr>
          <w:fldChar w:fldCharType="begin"/>
        </w:r>
        <w:r w:rsidRPr="00E45586">
          <w:rPr>
            <w:rStyle w:val="ad"/>
            <w:webHidden/>
            <w:color w:val="auto"/>
            <w:u w:val="none"/>
          </w:rPr>
          <w:instrText xml:space="preserve"> PAGEREF _Toc468106070 \h </w:instrText>
        </w:r>
        <w:r w:rsidRPr="00E45586">
          <w:rPr>
            <w:rStyle w:val="ad"/>
            <w:webHidden/>
            <w:color w:val="auto"/>
            <w:u w:val="none"/>
          </w:rPr>
        </w:r>
        <w:r w:rsidRPr="00E45586">
          <w:rPr>
            <w:rStyle w:val="ad"/>
            <w:webHidden/>
            <w:color w:val="auto"/>
            <w:u w:val="none"/>
          </w:rPr>
          <w:fldChar w:fldCharType="separate"/>
        </w:r>
        <w:r w:rsidR="00030F75">
          <w:rPr>
            <w:rStyle w:val="ad"/>
            <w:webHidden/>
            <w:color w:val="auto"/>
            <w:u w:val="none"/>
          </w:rPr>
          <w:t>3</w:t>
        </w:r>
        <w:r w:rsidRPr="00E45586">
          <w:rPr>
            <w:rStyle w:val="ad"/>
            <w:webHidden/>
            <w:color w:val="auto"/>
            <w:u w:val="none"/>
          </w:rPr>
          <w:fldChar w:fldCharType="end"/>
        </w:r>
      </w:hyperlink>
    </w:p>
    <w:p w:rsidR="00E45586" w:rsidRPr="00E45586" w:rsidRDefault="00E45586" w:rsidP="00E45586">
      <w:pPr>
        <w:rPr>
          <w:rStyle w:val="ad"/>
          <w:noProof/>
          <w:color w:val="auto"/>
          <w:u w:val="none"/>
        </w:rPr>
      </w:pPr>
    </w:p>
    <w:p w:rsidR="00E45586" w:rsidRPr="00E45586" w:rsidRDefault="00E45586" w:rsidP="00E45586">
      <w:pPr>
        <w:rPr>
          <w:rStyle w:val="ad"/>
          <w:noProof/>
          <w:color w:val="auto"/>
          <w:u w:val="none"/>
        </w:rPr>
      </w:pPr>
      <w:r w:rsidRPr="00E45586">
        <w:rPr>
          <w:rStyle w:val="ad"/>
          <w:rFonts w:hint="eastAsia"/>
          <w:noProof/>
          <w:color w:val="auto"/>
          <w:u w:val="none"/>
        </w:rPr>
        <w:t>參、報告案</w:t>
      </w:r>
    </w:p>
    <w:p w:rsidR="00E45586" w:rsidRPr="00E45586" w:rsidRDefault="00030F75" w:rsidP="00E45586">
      <w:pPr>
        <w:pStyle w:val="11"/>
        <w:rPr>
          <w:rStyle w:val="ad"/>
          <w:color w:val="auto"/>
          <w:u w:val="none"/>
        </w:rPr>
      </w:pPr>
      <w:hyperlink w:anchor="_Toc468106071" w:history="1">
        <w:r w:rsidR="00E45586" w:rsidRPr="00E45586">
          <w:rPr>
            <w:rStyle w:val="ad"/>
            <w:rFonts w:hint="eastAsia"/>
            <w:color w:val="auto"/>
            <w:u w:val="none"/>
          </w:rPr>
          <w:t>一、</w:t>
        </w:r>
        <w:r w:rsidR="00E45586" w:rsidRPr="00E45586">
          <w:rPr>
            <w:rStyle w:val="ad"/>
            <w:color w:val="auto"/>
            <w:u w:val="none"/>
          </w:rPr>
          <w:t>中央災害防救會報第</w:t>
        </w:r>
        <w:r w:rsidR="00E45586" w:rsidRPr="00E45586">
          <w:rPr>
            <w:rStyle w:val="ad"/>
            <w:rFonts w:hint="eastAsia"/>
            <w:color w:val="auto"/>
            <w:u w:val="none"/>
          </w:rPr>
          <w:t>34</w:t>
        </w:r>
        <w:r w:rsidR="00E45586" w:rsidRPr="00E45586">
          <w:rPr>
            <w:rStyle w:val="ad"/>
            <w:color w:val="auto"/>
            <w:u w:val="none"/>
          </w:rPr>
          <w:t>次會議</w:t>
        </w:r>
        <w:r w:rsidR="00E45586" w:rsidRPr="00E45586">
          <w:rPr>
            <w:rStyle w:val="ad"/>
            <w:rFonts w:hint="eastAsia"/>
            <w:color w:val="auto"/>
            <w:u w:val="none"/>
          </w:rPr>
          <w:t>決議事項</w:t>
        </w:r>
        <w:r w:rsidR="00E45586" w:rsidRPr="00E45586">
          <w:rPr>
            <w:rStyle w:val="ad"/>
            <w:color w:val="auto"/>
            <w:u w:val="none"/>
          </w:rPr>
          <w:t>列管案件辦理情形</w:t>
        </w:r>
        <w:r w:rsidR="00E45586" w:rsidRPr="00E45586">
          <w:rPr>
            <w:rStyle w:val="ad"/>
            <w:webHidden/>
            <w:color w:val="auto"/>
            <w:u w:val="none"/>
          </w:rPr>
          <w:tab/>
        </w:r>
        <w:r w:rsidR="00E45586" w:rsidRPr="00E45586">
          <w:rPr>
            <w:rStyle w:val="ad"/>
            <w:webHidden/>
            <w:color w:val="auto"/>
            <w:u w:val="none"/>
          </w:rPr>
          <w:fldChar w:fldCharType="begin"/>
        </w:r>
        <w:r w:rsidR="00E45586" w:rsidRPr="00E45586">
          <w:rPr>
            <w:rStyle w:val="ad"/>
            <w:webHidden/>
            <w:color w:val="auto"/>
            <w:u w:val="none"/>
          </w:rPr>
          <w:instrText xml:space="preserve"> PAGEREF _Toc468106071 \h </w:instrText>
        </w:r>
        <w:r w:rsidR="00E45586" w:rsidRPr="00E45586">
          <w:rPr>
            <w:rStyle w:val="ad"/>
            <w:webHidden/>
            <w:color w:val="auto"/>
            <w:u w:val="none"/>
          </w:rPr>
        </w:r>
        <w:r w:rsidR="00E45586" w:rsidRPr="00E45586">
          <w:rPr>
            <w:rStyle w:val="ad"/>
            <w:webHidden/>
            <w:color w:val="auto"/>
            <w:u w:val="none"/>
          </w:rPr>
          <w:fldChar w:fldCharType="separate"/>
        </w:r>
        <w:r>
          <w:rPr>
            <w:rStyle w:val="ad"/>
            <w:webHidden/>
            <w:color w:val="auto"/>
            <w:u w:val="none"/>
          </w:rPr>
          <w:t>5</w:t>
        </w:r>
        <w:r w:rsidR="00E45586" w:rsidRPr="00E45586">
          <w:rPr>
            <w:rStyle w:val="ad"/>
            <w:webHidden/>
            <w:color w:val="auto"/>
            <w:u w:val="none"/>
          </w:rPr>
          <w:fldChar w:fldCharType="end"/>
        </w:r>
      </w:hyperlink>
    </w:p>
    <w:p w:rsidR="00E45586" w:rsidRPr="00E45586" w:rsidRDefault="00030F75" w:rsidP="00E45586">
      <w:pPr>
        <w:pStyle w:val="11"/>
        <w:rPr>
          <w:rStyle w:val="ad"/>
          <w:color w:val="auto"/>
          <w:u w:val="none"/>
        </w:rPr>
      </w:pPr>
      <w:hyperlink w:anchor="_Toc468106072" w:history="1">
        <w:r w:rsidR="00E45586" w:rsidRPr="00E45586">
          <w:rPr>
            <w:rStyle w:val="ad"/>
            <w:rFonts w:hint="eastAsia"/>
            <w:color w:val="auto"/>
            <w:u w:val="none"/>
          </w:rPr>
          <w:t>二、生物病原、森林火災、輻射、震災（含土壤液化）及陸上交通事故災害防救業務計畫核定案</w:t>
        </w:r>
        <w:r w:rsidR="00E45586" w:rsidRPr="00E45586">
          <w:rPr>
            <w:rStyle w:val="ad"/>
            <w:webHidden/>
            <w:color w:val="auto"/>
            <w:u w:val="none"/>
          </w:rPr>
          <w:tab/>
        </w:r>
        <w:r w:rsidR="00E45586" w:rsidRPr="00E45586">
          <w:rPr>
            <w:rStyle w:val="ad"/>
            <w:webHidden/>
            <w:color w:val="auto"/>
            <w:u w:val="none"/>
          </w:rPr>
          <w:fldChar w:fldCharType="begin"/>
        </w:r>
        <w:r w:rsidR="00E45586" w:rsidRPr="00E45586">
          <w:rPr>
            <w:rStyle w:val="ad"/>
            <w:webHidden/>
            <w:color w:val="auto"/>
            <w:u w:val="none"/>
          </w:rPr>
          <w:instrText xml:space="preserve"> PAGEREF _Toc468106072 \h </w:instrText>
        </w:r>
        <w:r w:rsidR="00E45586" w:rsidRPr="00E45586">
          <w:rPr>
            <w:rStyle w:val="ad"/>
            <w:webHidden/>
            <w:color w:val="auto"/>
            <w:u w:val="none"/>
          </w:rPr>
        </w:r>
        <w:r w:rsidR="00E45586" w:rsidRPr="00E45586">
          <w:rPr>
            <w:rStyle w:val="ad"/>
            <w:webHidden/>
            <w:color w:val="auto"/>
            <w:u w:val="none"/>
          </w:rPr>
          <w:fldChar w:fldCharType="separate"/>
        </w:r>
        <w:r>
          <w:rPr>
            <w:rStyle w:val="ad"/>
            <w:webHidden/>
            <w:color w:val="auto"/>
            <w:u w:val="none"/>
          </w:rPr>
          <w:t>7</w:t>
        </w:r>
        <w:r w:rsidR="00E45586" w:rsidRPr="00E45586">
          <w:rPr>
            <w:rStyle w:val="ad"/>
            <w:webHidden/>
            <w:color w:val="auto"/>
            <w:u w:val="none"/>
          </w:rPr>
          <w:fldChar w:fldCharType="end"/>
        </w:r>
      </w:hyperlink>
    </w:p>
    <w:p w:rsidR="00E45586" w:rsidRPr="00E45586" w:rsidRDefault="00030F75" w:rsidP="00E45586">
      <w:pPr>
        <w:pStyle w:val="11"/>
        <w:rPr>
          <w:rStyle w:val="ad"/>
          <w:color w:val="auto"/>
          <w:u w:val="none"/>
        </w:rPr>
      </w:pPr>
      <w:hyperlink w:anchor="_Toc468106073" w:history="1">
        <w:r w:rsidR="00E45586" w:rsidRPr="00E45586">
          <w:rPr>
            <w:rStyle w:val="ad"/>
            <w:rFonts w:hint="eastAsia"/>
            <w:color w:val="auto"/>
            <w:u w:val="none"/>
          </w:rPr>
          <w:t>三、依災害防救法第</w:t>
        </w:r>
        <w:r w:rsidR="00E45586" w:rsidRPr="00E45586">
          <w:rPr>
            <w:rStyle w:val="ad"/>
            <w:rFonts w:hint="eastAsia"/>
            <w:color w:val="auto"/>
            <w:u w:val="none"/>
          </w:rPr>
          <w:t>35</w:t>
        </w:r>
        <w:r w:rsidR="00E45586" w:rsidRPr="00E45586">
          <w:rPr>
            <w:rStyle w:val="ad"/>
            <w:rFonts w:hint="eastAsia"/>
            <w:color w:val="auto"/>
            <w:u w:val="none"/>
          </w:rPr>
          <w:t>條及第</w:t>
        </w:r>
        <w:r w:rsidR="00E45586" w:rsidRPr="00E45586">
          <w:rPr>
            <w:rStyle w:val="ad"/>
            <w:rFonts w:hint="eastAsia"/>
            <w:color w:val="auto"/>
            <w:u w:val="none"/>
          </w:rPr>
          <w:t>44</w:t>
        </w:r>
        <w:r w:rsidR="00E45586" w:rsidRPr="00E45586">
          <w:rPr>
            <w:rStyle w:val="ad"/>
            <w:rFonts w:hint="eastAsia"/>
            <w:color w:val="auto"/>
            <w:u w:val="none"/>
          </w:rPr>
          <w:t>條授權訂定子法核定案</w:t>
        </w:r>
        <w:r w:rsidR="00E45586" w:rsidRPr="00E45586">
          <w:rPr>
            <w:rStyle w:val="ad"/>
            <w:webHidden/>
            <w:color w:val="auto"/>
            <w:u w:val="none"/>
          </w:rPr>
          <w:tab/>
        </w:r>
        <w:r w:rsidR="00E45586" w:rsidRPr="00E45586">
          <w:rPr>
            <w:rStyle w:val="ad"/>
            <w:webHidden/>
            <w:color w:val="auto"/>
            <w:u w:val="none"/>
          </w:rPr>
          <w:fldChar w:fldCharType="begin"/>
        </w:r>
        <w:r w:rsidR="00E45586" w:rsidRPr="00E45586">
          <w:rPr>
            <w:rStyle w:val="ad"/>
            <w:webHidden/>
            <w:color w:val="auto"/>
            <w:u w:val="none"/>
          </w:rPr>
          <w:instrText xml:space="preserve"> PAGEREF _Toc468106073 \h </w:instrText>
        </w:r>
        <w:r w:rsidR="00E45586" w:rsidRPr="00E45586">
          <w:rPr>
            <w:rStyle w:val="ad"/>
            <w:webHidden/>
            <w:color w:val="auto"/>
            <w:u w:val="none"/>
          </w:rPr>
        </w:r>
        <w:r w:rsidR="00E45586" w:rsidRPr="00E45586">
          <w:rPr>
            <w:rStyle w:val="ad"/>
            <w:webHidden/>
            <w:color w:val="auto"/>
            <w:u w:val="none"/>
          </w:rPr>
          <w:fldChar w:fldCharType="separate"/>
        </w:r>
        <w:r>
          <w:rPr>
            <w:rStyle w:val="ad"/>
            <w:webHidden/>
            <w:color w:val="auto"/>
            <w:u w:val="none"/>
          </w:rPr>
          <w:t>9</w:t>
        </w:r>
        <w:r w:rsidR="00E45586" w:rsidRPr="00E45586">
          <w:rPr>
            <w:rStyle w:val="ad"/>
            <w:webHidden/>
            <w:color w:val="auto"/>
            <w:u w:val="none"/>
          </w:rPr>
          <w:fldChar w:fldCharType="end"/>
        </w:r>
      </w:hyperlink>
    </w:p>
    <w:p w:rsidR="00E45586" w:rsidRPr="00E45586" w:rsidRDefault="00030F75" w:rsidP="00E45586">
      <w:pPr>
        <w:pStyle w:val="11"/>
        <w:rPr>
          <w:rStyle w:val="ad"/>
          <w:color w:val="auto"/>
          <w:u w:val="none"/>
        </w:rPr>
      </w:pPr>
      <w:hyperlink w:anchor="_Toc468106074" w:history="1">
        <w:r w:rsidR="00E45586" w:rsidRPr="00E45586">
          <w:rPr>
            <w:rStyle w:val="ad"/>
            <w:rFonts w:hint="eastAsia"/>
            <w:color w:val="auto"/>
            <w:u w:val="none"/>
          </w:rPr>
          <w:t>四、臺北市、嘉義縣、雲林縣、南投縣、臺東縣、彰化縣及苗栗縣地區災害防救計畫備查案</w:t>
        </w:r>
        <w:r w:rsidR="00E45586" w:rsidRPr="00E45586">
          <w:rPr>
            <w:rStyle w:val="ad"/>
            <w:webHidden/>
            <w:color w:val="auto"/>
            <w:u w:val="none"/>
          </w:rPr>
          <w:tab/>
        </w:r>
        <w:r w:rsidR="00E45586" w:rsidRPr="00E45586">
          <w:rPr>
            <w:rStyle w:val="ad"/>
            <w:webHidden/>
            <w:color w:val="auto"/>
            <w:u w:val="none"/>
          </w:rPr>
          <w:fldChar w:fldCharType="begin"/>
        </w:r>
        <w:r w:rsidR="00E45586" w:rsidRPr="00E45586">
          <w:rPr>
            <w:rStyle w:val="ad"/>
            <w:webHidden/>
            <w:color w:val="auto"/>
            <w:u w:val="none"/>
          </w:rPr>
          <w:instrText xml:space="preserve"> PAGEREF _Toc468106074 \h </w:instrText>
        </w:r>
        <w:r w:rsidR="00E45586" w:rsidRPr="00E45586">
          <w:rPr>
            <w:rStyle w:val="ad"/>
            <w:webHidden/>
            <w:color w:val="auto"/>
            <w:u w:val="none"/>
          </w:rPr>
        </w:r>
        <w:r w:rsidR="00E45586" w:rsidRPr="00E45586">
          <w:rPr>
            <w:rStyle w:val="ad"/>
            <w:webHidden/>
            <w:color w:val="auto"/>
            <w:u w:val="none"/>
          </w:rPr>
          <w:fldChar w:fldCharType="separate"/>
        </w:r>
        <w:r>
          <w:rPr>
            <w:rStyle w:val="ad"/>
            <w:webHidden/>
            <w:color w:val="auto"/>
            <w:u w:val="none"/>
          </w:rPr>
          <w:t>13</w:t>
        </w:r>
        <w:r w:rsidR="00E45586" w:rsidRPr="00E45586">
          <w:rPr>
            <w:rStyle w:val="ad"/>
            <w:webHidden/>
            <w:color w:val="auto"/>
            <w:u w:val="none"/>
          </w:rPr>
          <w:fldChar w:fldCharType="end"/>
        </w:r>
      </w:hyperlink>
    </w:p>
    <w:p w:rsidR="00E45586" w:rsidRPr="00E45586" w:rsidRDefault="00030F75" w:rsidP="00E45586">
      <w:pPr>
        <w:pStyle w:val="11"/>
        <w:rPr>
          <w:rStyle w:val="ad"/>
          <w:color w:val="auto"/>
          <w:u w:val="none"/>
        </w:rPr>
      </w:pPr>
      <w:hyperlink w:anchor="_Toc468106075" w:history="1">
        <w:r w:rsidR="00E45586" w:rsidRPr="00E45586">
          <w:rPr>
            <w:rStyle w:val="ad"/>
            <w:rFonts w:hint="eastAsia"/>
            <w:color w:val="auto"/>
            <w:u w:val="none"/>
          </w:rPr>
          <w:t>五、我國海底電纜與地震即時警報之設置成果與展望</w:t>
        </w:r>
        <w:r w:rsidR="00E45586" w:rsidRPr="00E45586">
          <w:rPr>
            <w:rStyle w:val="ad"/>
            <w:webHidden/>
            <w:color w:val="auto"/>
            <w:u w:val="none"/>
          </w:rPr>
          <w:tab/>
        </w:r>
        <w:r w:rsidR="00E45586" w:rsidRPr="00E45586">
          <w:rPr>
            <w:rStyle w:val="ad"/>
            <w:webHidden/>
            <w:color w:val="auto"/>
            <w:u w:val="none"/>
          </w:rPr>
          <w:fldChar w:fldCharType="begin"/>
        </w:r>
        <w:r w:rsidR="00E45586" w:rsidRPr="00E45586">
          <w:rPr>
            <w:rStyle w:val="ad"/>
            <w:webHidden/>
            <w:color w:val="auto"/>
            <w:u w:val="none"/>
          </w:rPr>
          <w:instrText xml:space="preserve"> PAGEREF _Toc468106075 \h </w:instrText>
        </w:r>
        <w:r w:rsidR="00E45586" w:rsidRPr="00E45586">
          <w:rPr>
            <w:rStyle w:val="ad"/>
            <w:webHidden/>
            <w:color w:val="auto"/>
            <w:u w:val="none"/>
          </w:rPr>
        </w:r>
        <w:r w:rsidR="00E45586" w:rsidRPr="00E45586">
          <w:rPr>
            <w:rStyle w:val="ad"/>
            <w:webHidden/>
            <w:color w:val="auto"/>
            <w:u w:val="none"/>
          </w:rPr>
          <w:fldChar w:fldCharType="separate"/>
        </w:r>
        <w:r>
          <w:rPr>
            <w:rStyle w:val="ad"/>
            <w:webHidden/>
            <w:color w:val="auto"/>
            <w:u w:val="none"/>
          </w:rPr>
          <w:t>15</w:t>
        </w:r>
        <w:r w:rsidR="00E45586" w:rsidRPr="00E45586">
          <w:rPr>
            <w:rStyle w:val="ad"/>
            <w:webHidden/>
            <w:color w:val="auto"/>
            <w:u w:val="none"/>
          </w:rPr>
          <w:fldChar w:fldCharType="end"/>
        </w:r>
      </w:hyperlink>
    </w:p>
    <w:p w:rsidR="00E45586" w:rsidRPr="00E45586" w:rsidRDefault="00030F75" w:rsidP="00E45586">
      <w:pPr>
        <w:pStyle w:val="11"/>
        <w:rPr>
          <w:rStyle w:val="ad"/>
          <w:color w:val="auto"/>
          <w:u w:val="none"/>
        </w:rPr>
      </w:pPr>
      <w:hyperlink w:anchor="_Toc468106076" w:history="1">
        <w:r w:rsidR="00E45586" w:rsidRPr="00E45586">
          <w:rPr>
            <w:rStyle w:val="ad"/>
            <w:rFonts w:hint="eastAsia"/>
            <w:color w:val="auto"/>
            <w:u w:val="none"/>
          </w:rPr>
          <w:t>六、行政院災害防救專家諮詢委員會運作與規劃</w:t>
        </w:r>
        <w:r w:rsidR="00E45586" w:rsidRPr="00E45586">
          <w:rPr>
            <w:rStyle w:val="ad"/>
            <w:webHidden/>
            <w:color w:val="auto"/>
            <w:u w:val="none"/>
          </w:rPr>
          <w:tab/>
        </w:r>
        <w:r w:rsidR="00E45586" w:rsidRPr="00E45586">
          <w:rPr>
            <w:rStyle w:val="ad"/>
            <w:webHidden/>
            <w:color w:val="auto"/>
            <w:u w:val="none"/>
          </w:rPr>
          <w:fldChar w:fldCharType="begin"/>
        </w:r>
        <w:r w:rsidR="00E45586" w:rsidRPr="00E45586">
          <w:rPr>
            <w:rStyle w:val="ad"/>
            <w:webHidden/>
            <w:color w:val="auto"/>
            <w:u w:val="none"/>
          </w:rPr>
          <w:instrText xml:space="preserve"> PAGEREF _Toc468106076 \h </w:instrText>
        </w:r>
        <w:r w:rsidR="00E45586" w:rsidRPr="00E45586">
          <w:rPr>
            <w:rStyle w:val="ad"/>
            <w:webHidden/>
            <w:color w:val="auto"/>
            <w:u w:val="none"/>
          </w:rPr>
        </w:r>
        <w:r w:rsidR="00E45586" w:rsidRPr="00E45586">
          <w:rPr>
            <w:rStyle w:val="ad"/>
            <w:webHidden/>
            <w:color w:val="auto"/>
            <w:u w:val="none"/>
          </w:rPr>
          <w:fldChar w:fldCharType="separate"/>
        </w:r>
        <w:r>
          <w:rPr>
            <w:rStyle w:val="ad"/>
            <w:webHidden/>
            <w:color w:val="auto"/>
            <w:u w:val="none"/>
          </w:rPr>
          <w:t>17</w:t>
        </w:r>
        <w:r w:rsidR="00E45586" w:rsidRPr="00E45586">
          <w:rPr>
            <w:rStyle w:val="ad"/>
            <w:webHidden/>
            <w:color w:val="auto"/>
            <w:u w:val="none"/>
          </w:rPr>
          <w:fldChar w:fldCharType="end"/>
        </w:r>
      </w:hyperlink>
    </w:p>
    <w:p w:rsidR="00E45586" w:rsidRDefault="00030F75" w:rsidP="00E45586">
      <w:pPr>
        <w:pStyle w:val="11"/>
        <w:rPr>
          <w:rStyle w:val="ad"/>
          <w:color w:val="auto"/>
          <w:u w:val="none"/>
        </w:rPr>
      </w:pPr>
      <w:hyperlink w:anchor="_Toc468106077" w:history="1">
        <w:r w:rsidR="00E45586" w:rsidRPr="00E45586">
          <w:rPr>
            <w:rStyle w:val="ad"/>
            <w:rFonts w:hint="eastAsia"/>
            <w:color w:val="auto"/>
            <w:u w:val="none"/>
          </w:rPr>
          <w:t>七、掌握維生設施災害資訊及提升復原能力策進作為案</w:t>
        </w:r>
        <w:r w:rsidR="00E45586" w:rsidRPr="00E45586">
          <w:rPr>
            <w:rStyle w:val="ad"/>
            <w:webHidden/>
            <w:color w:val="auto"/>
            <w:u w:val="none"/>
          </w:rPr>
          <w:tab/>
        </w:r>
        <w:r w:rsidR="00E45586" w:rsidRPr="00E45586">
          <w:rPr>
            <w:rStyle w:val="ad"/>
            <w:webHidden/>
            <w:color w:val="auto"/>
            <w:u w:val="none"/>
          </w:rPr>
          <w:fldChar w:fldCharType="begin"/>
        </w:r>
        <w:r w:rsidR="00E45586" w:rsidRPr="00E45586">
          <w:rPr>
            <w:rStyle w:val="ad"/>
            <w:webHidden/>
            <w:color w:val="auto"/>
            <w:u w:val="none"/>
          </w:rPr>
          <w:instrText xml:space="preserve"> PAGEREF _Toc468106077 \h </w:instrText>
        </w:r>
        <w:r w:rsidR="00E45586" w:rsidRPr="00E45586">
          <w:rPr>
            <w:rStyle w:val="ad"/>
            <w:webHidden/>
            <w:color w:val="auto"/>
            <w:u w:val="none"/>
          </w:rPr>
        </w:r>
        <w:r w:rsidR="00E45586" w:rsidRPr="00E45586">
          <w:rPr>
            <w:rStyle w:val="ad"/>
            <w:webHidden/>
            <w:color w:val="auto"/>
            <w:u w:val="none"/>
          </w:rPr>
          <w:fldChar w:fldCharType="separate"/>
        </w:r>
        <w:r>
          <w:rPr>
            <w:rStyle w:val="ad"/>
            <w:webHidden/>
            <w:color w:val="auto"/>
            <w:u w:val="none"/>
          </w:rPr>
          <w:t>19</w:t>
        </w:r>
        <w:r w:rsidR="00E45586" w:rsidRPr="00E45586">
          <w:rPr>
            <w:rStyle w:val="ad"/>
            <w:webHidden/>
            <w:color w:val="auto"/>
            <w:u w:val="none"/>
          </w:rPr>
          <w:fldChar w:fldCharType="end"/>
        </w:r>
      </w:hyperlink>
    </w:p>
    <w:p w:rsidR="003B0BC2" w:rsidRDefault="003B0BC2" w:rsidP="003B0BC2"/>
    <w:p w:rsidR="003B0BC2" w:rsidRPr="003B0BC2" w:rsidRDefault="003B0BC2" w:rsidP="003B0BC2">
      <w:r>
        <w:rPr>
          <w:rFonts w:hint="eastAsia"/>
        </w:rPr>
        <w:t>肆、附件</w:t>
      </w:r>
    </w:p>
    <w:p w:rsidR="00E45586" w:rsidRDefault="00030F75" w:rsidP="00E45586">
      <w:pPr>
        <w:pStyle w:val="11"/>
        <w:rPr>
          <w:rFonts w:asciiTheme="minorHAnsi" w:eastAsiaTheme="minorEastAsia" w:hAnsiTheme="minorHAnsi"/>
          <w:sz w:val="24"/>
        </w:rPr>
      </w:pPr>
      <w:hyperlink w:anchor="_Toc468106078" w:history="1">
        <w:r w:rsidR="00E45586" w:rsidRPr="00B72845">
          <w:rPr>
            <w:rStyle w:val="ad"/>
            <w:rFonts w:hint="eastAsia"/>
          </w:rPr>
          <w:t>附件</w:t>
        </w:r>
        <w:r w:rsidR="00E45586" w:rsidRPr="00B72845">
          <w:rPr>
            <w:rStyle w:val="ad"/>
          </w:rPr>
          <w:t>1</w:t>
        </w:r>
        <w:r w:rsidR="00E45586" w:rsidRPr="00B72845">
          <w:rPr>
            <w:rStyle w:val="ad"/>
            <w:rFonts w:hint="eastAsia"/>
          </w:rPr>
          <w:t>、中央災害防救會報第</w:t>
        </w:r>
        <w:r w:rsidR="00E45586" w:rsidRPr="00B72845">
          <w:rPr>
            <w:rStyle w:val="ad"/>
          </w:rPr>
          <w:t>34</w:t>
        </w:r>
        <w:r w:rsidR="00E45586" w:rsidRPr="00B72845">
          <w:rPr>
            <w:rStyle w:val="ad"/>
            <w:rFonts w:hint="eastAsia"/>
          </w:rPr>
          <w:t>次會議決議事項列管案件管制表</w:t>
        </w:r>
        <w:r w:rsidR="00E45586">
          <w:rPr>
            <w:webHidden/>
          </w:rPr>
          <w:tab/>
        </w:r>
        <w:r w:rsidR="00E45586">
          <w:rPr>
            <w:webHidden/>
          </w:rPr>
          <w:fldChar w:fldCharType="begin"/>
        </w:r>
        <w:r w:rsidR="00E45586">
          <w:rPr>
            <w:webHidden/>
          </w:rPr>
          <w:instrText xml:space="preserve"> PAGEREF _Toc468106078 \h </w:instrText>
        </w:r>
        <w:r w:rsidR="00E45586">
          <w:rPr>
            <w:webHidden/>
          </w:rPr>
        </w:r>
        <w:r w:rsidR="00E45586">
          <w:rPr>
            <w:webHidden/>
          </w:rPr>
          <w:fldChar w:fldCharType="separate"/>
        </w:r>
        <w:r>
          <w:rPr>
            <w:webHidden/>
          </w:rPr>
          <w:t>21</w:t>
        </w:r>
        <w:r w:rsidR="00E45586">
          <w:rPr>
            <w:webHidden/>
          </w:rPr>
          <w:fldChar w:fldCharType="end"/>
        </w:r>
      </w:hyperlink>
    </w:p>
    <w:p w:rsidR="00E45586" w:rsidRDefault="00030F75" w:rsidP="00E45586">
      <w:pPr>
        <w:pStyle w:val="11"/>
        <w:rPr>
          <w:rFonts w:asciiTheme="minorHAnsi" w:eastAsiaTheme="minorEastAsia" w:hAnsiTheme="minorHAnsi"/>
          <w:sz w:val="24"/>
        </w:rPr>
      </w:pPr>
      <w:hyperlink w:anchor="_Toc468106079" w:history="1">
        <w:r w:rsidR="00E45586" w:rsidRPr="00B72845">
          <w:rPr>
            <w:rStyle w:val="ad"/>
            <w:rFonts w:hint="eastAsia"/>
          </w:rPr>
          <w:t>附件</w:t>
        </w:r>
        <w:r w:rsidR="00E45586" w:rsidRPr="00B72845">
          <w:rPr>
            <w:rStyle w:val="ad"/>
          </w:rPr>
          <w:t>2</w:t>
        </w:r>
        <w:r w:rsidR="00E45586" w:rsidRPr="00B72845">
          <w:rPr>
            <w:rStyle w:val="ad"/>
            <w:rFonts w:hint="eastAsia"/>
          </w:rPr>
          <w:t>、臺北市、嘉義縣、雲林縣、南投縣、臺東縣、彰化縣及苗栗縣地區災害防救計畫備查前置作業一覽表</w:t>
        </w:r>
        <w:r w:rsidR="00E45586">
          <w:rPr>
            <w:webHidden/>
          </w:rPr>
          <w:tab/>
        </w:r>
        <w:r w:rsidR="00E45586">
          <w:rPr>
            <w:webHidden/>
          </w:rPr>
          <w:fldChar w:fldCharType="begin"/>
        </w:r>
        <w:r w:rsidR="00E45586">
          <w:rPr>
            <w:webHidden/>
          </w:rPr>
          <w:instrText xml:space="preserve"> PAGEREF _Toc468106079 \h </w:instrText>
        </w:r>
        <w:r w:rsidR="00E45586">
          <w:rPr>
            <w:webHidden/>
          </w:rPr>
        </w:r>
        <w:r w:rsidR="00E45586">
          <w:rPr>
            <w:webHidden/>
          </w:rPr>
          <w:fldChar w:fldCharType="separate"/>
        </w:r>
        <w:r>
          <w:rPr>
            <w:webHidden/>
          </w:rPr>
          <w:t>23</w:t>
        </w:r>
        <w:r w:rsidR="00E45586">
          <w:rPr>
            <w:webHidden/>
          </w:rPr>
          <w:fldChar w:fldCharType="end"/>
        </w:r>
      </w:hyperlink>
    </w:p>
    <w:p w:rsidR="00E45586" w:rsidRDefault="00030F75" w:rsidP="00E45586">
      <w:pPr>
        <w:pStyle w:val="11"/>
        <w:rPr>
          <w:rFonts w:asciiTheme="minorHAnsi" w:eastAsiaTheme="minorEastAsia" w:hAnsiTheme="minorHAnsi"/>
          <w:sz w:val="24"/>
        </w:rPr>
      </w:pPr>
      <w:hyperlink w:anchor="_Toc468106080" w:history="1">
        <w:r w:rsidR="00E45586" w:rsidRPr="00B72845">
          <w:rPr>
            <w:rStyle w:val="ad"/>
            <w:rFonts w:hint="eastAsia"/>
          </w:rPr>
          <w:t>附件</w:t>
        </w:r>
        <w:r w:rsidR="00E45586" w:rsidRPr="00B72845">
          <w:rPr>
            <w:rStyle w:val="ad"/>
          </w:rPr>
          <w:t>3</w:t>
        </w:r>
        <w:r w:rsidR="00E45586" w:rsidRPr="00B72845">
          <w:rPr>
            <w:rStyle w:val="ad"/>
            <w:rFonts w:hint="eastAsia"/>
          </w:rPr>
          <w:t>、臺北市、嘉義縣、雲林縣、南投縣、臺東縣、彰化縣及苗栗縣地區災害防救計畫備查案修正重點說明</w:t>
        </w:r>
        <w:r w:rsidR="00E45586">
          <w:rPr>
            <w:webHidden/>
          </w:rPr>
          <w:tab/>
        </w:r>
        <w:r w:rsidR="00E45586">
          <w:rPr>
            <w:webHidden/>
          </w:rPr>
          <w:fldChar w:fldCharType="begin"/>
        </w:r>
        <w:r w:rsidR="00E45586">
          <w:rPr>
            <w:webHidden/>
          </w:rPr>
          <w:instrText xml:space="preserve"> PAGEREF _Toc468106080 \h </w:instrText>
        </w:r>
        <w:r w:rsidR="00E45586">
          <w:rPr>
            <w:webHidden/>
          </w:rPr>
        </w:r>
        <w:r w:rsidR="00E45586">
          <w:rPr>
            <w:webHidden/>
          </w:rPr>
          <w:fldChar w:fldCharType="separate"/>
        </w:r>
        <w:r>
          <w:rPr>
            <w:webHidden/>
          </w:rPr>
          <w:t>24</w:t>
        </w:r>
        <w:r w:rsidR="00E45586">
          <w:rPr>
            <w:webHidden/>
          </w:rPr>
          <w:fldChar w:fldCharType="end"/>
        </w:r>
      </w:hyperlink>
    </w:p>
    <w:p w:rsidR="00E726BA" w:rsidRDefault="00D94F97" w:rsidP="00E4422B">
      <w:pPr>
        <w:widowControl/>
        <w:spacing w:line="240" w:lineRule="auto"/>
      </w:pPr>
      <w:r w:rsidRPr="00C11288">
        <w:fldChar w:fldCharType="end"/>
      </w:r>
    </w:p>
    <w:p w:rsidR="00E726BA" w:rsidRDefault="00E726BA" w:rsidP="00E4422B">
      <w:pPr>
        <w:widowControl/>
        <w:spacing w:line="240" w:lineRule="auto"/>
      </w:pPr>
    </w:p>
    <w:p w:rsidR="00DB4EAE" w:rsidRPr="006E2A89" w:rsidRDefault="007D57B5" w:rsidP="00E4422B">
      <w:pPr>
        <w:widowControl/>
        <w:spacing w:line="240" w:lineRule="auto"/>
        <w:rPr>
          <w:sz w:val="32"/>
          <w:szCs w:val="32"/>
        </w:rPr>
        <w:sectPr w:rsidR="00DB4EAE" w:rsidRPr="006E2A89" w:rsidSect="00784BA4">
          <w:footerReference w:type="default" r:id="rId10"/>
          <w:pgSz w:w="11906" w:h="16838"/>
          <w:pgMar w:top="1440" w:right="1800" w:bottom="1440" w:left="1800" w:header="851" w:footer="312" w:gutter="0"/>
          <w:pgNumType w:fmt="lowerRoman" w:start="1"/>
          <w:cols w:space="425"/>
          <w:docGrid w:type="lines" w:linePitch="360"/>
        </w:sectPr>
      </w:pPr>
      <w:r w:rsidRPr="006E2A89">
        <w:rPr>
          <w:sz w:val="32"/>
          <w:szCs w:val="32"/>
        </w:rPr>
        <w:br w:type="page"/>
      </w:r>
    </w:p>
    <w:tbl>
      <w:tblPr>
        <w:tblW w:w="9805" w:type="dxa"/>
        <w:jc w:val="center"/>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
        <w:gridCol w:w="1135"/>
        <w:gridCol w:w="4766"/>
        <w:gridCol w:w="1792"/>
        <w:gridCol w:w="1167"/>
      </w:tblGrid>
      <w:tr w:rsidR="00C11288" w:rsidRPr="00E47EA4" w:rsidTr="00CE0654">
        <w:trPr>
          <w:trHeight w:val="802"/>
          <w:jc w:val="center"/>
        </w:trPr>
        <w:tc>
          <w:tcPr>
            <w:tcW w:w="9805" w:type="dxa"/>
            <w:gridSpan w:val="5"/>
            <w:tcBorders>
              <w:top w:val="single" w:sz="4" w:space="0" w:color="000000"/>
              <w:left w:val="single" w:sz="4" w:space="0" w:color="000000"/>
              <w:bottom w:val="single" w:sz="4" w:space="0" w:color="000000"/>
              <w:right w:val="single" w:sz="4" w:space="0" w:color="000000"/>
            </w:tcBorders>
            <w:vAlign w:val="center"/>
          </w:tcPr>
          <w:p w:rsidR="00C11288" w:rsidRPr="00647D1B" w:rsidRDefault="00C11288" w:rsidP="009E2A22">
            <w:pPr>
              <w:pStyle w:val="1"/>
              <w:rPr>
                <w:szCs w:val="28"/>
              </w:rPr>
            </w:pPr>
            <w:r w:rsidRPr="00E47EA4">
              <w:lastRenderedPageBreak/>
              <w:br w:type="page"/>
            </w:r>
            <w:bookmarkStart w:id="1" w:name="_Toc351997526"/>
            <w:bookmarkStart w:id="2" w:name="_Toc355772037"/>
            <w:bookmarkStart w:id="3" w:name="_Toc356203522"/>
            <w:bookmarkStart w:id="4" w:name="_Toc364321665"/>
            <w:bookmarkStart w:id="5" w:name="_Toc364396947"/>
            <w:bookmarkStart w:id="6" w:name="_Toc448736461"/>
            <w:bookmarkStart w:id="7" w:name="_Toc449620337"/>
            <w:bookmarkStart w:id="8" w:name="_Toc468106069"/>
            <w:r w:rsidRPr="00647D1B">
              <w:t>中央災害防救會報第</w:t>
            </w:r>
            <w:r>
              <w:rPr>
                <w:rFonts w:hint="eastAsia"/>
              </w:rPr>
              <w:t>3</w:t>
            </w:r>
            <w:r w:rsidR="009E2A22">
              <w:rPr>
                <w:rFonts w:hint="eastAsia"/>
              </w:rPr>
              <w:t>5</w:t>
            </w:r>
            <w:r w:rsidRPr="00647D1B">
              <w:t>次會議議程表</w:t>
            </w:r>
            <w:bookmarkEnd w:id="1"/>
            <w:bookmarkEnd w:id="2"/>
            <w:bookmarkEnd w:id="3"/>
            <w:bookmarkEnd w:id="4"/>
            <w:bookmarkEnd w:id="5"/>
            <w:r w:rsidRPr="00647D1B">
              <w:t xml:space="preserve">   </w:t>
            </w:r>
            <w:r w:rsidRPr="00647D1B">
              <w:rPr>
                <w:sz w:val="28"/>
                <w:szCs w:val="28"/>
              </w:rPr>
              <w:t>10</w:t>
            </w:r>
            <w:r w:rsidR="00120F80">
              <w:rPr>
                <w:rFonts w:hint="eastAsia"/>
                <w:sz w:val="28"/>
                <w:szCs w:val="28"/>
              </w:rPr>
              <w:t>5</w:t>
            </w:r>
            <w:r w:rsidRPr="00647D1B">
              <w:rPr>
                <w:sz w:val="28"/>
                <w:szCs w:val="28"/>
              </w:rPr>
              <w:t>年</w:t>
            </w:r>
            <w:r w:rsidR="009E2A22">
              <w:rPr>
                <w:rFonts w:hint="eastAsia"/>
                <w:sz w:val="28"/>
                <w:szCs w:val="28"/>
              </w:rPr>
              <w:t>12</w:t>
            </w:r>
            <w:r w:rsidRPr="00647D1B">
              <w:rPr>
                <w:sz w:val="28"/>
                <w:szCs w:val="28"/>
              </w:rPr>
              <w:t>月</w:t>
            </w:r>
            <w:r w:rsidR="009E2A22">
              <w:rPr>
                <w:rFonts w:hint="eastAsia"/>
                <w:sz w:val="28"/>
                <w:szCs w:val="28"/>
              </w:rPr>
              <w:t>1</w:t>
            </w:r>
            <w:r w:rsidRPr="00647D1B">
              <w:rPr>
                <w:sz w:val="28"/>
                <w:szCs w:val="28"/>
              </w:rPr>
              <w:t>日</w:t>
            </w:r>
            <w:bookmarkEnd w:id="6"/>
            <w:bookmarkEnd w:id="7"/>
            <w:bookmarkEnd w:id="8"/>
          </w:p>
        </w:tc>
      </w:tr>
      <w:tr w:rsidR="00C11288" w:rsidRPr="00E47EA4" w:rsidTr="00CE0654">
        <w:trPr>
          <w:trHeight w:val="609"/>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napToGrid w:val="0"/>
              <w:spacing w:line="280" w:lineRule="exact"/>
              <w:jc w:val="center"/>
              <w:rPr>
                <w:sz w:val="28"/>
                <w:szCs w:val="28"/>
              </w:rPr>
            </w:pPr>
            <w:r w:rsidRPr="00E47EA4">
              <w:rPr>
                <w:sz w:val="28"/>
                <w:szCs w:val="28"/>
              </w:rPr>
              <w:t>起迄</w:t>
            </w:r>
          </w:p>
          <w:p w:rsidR="00C11288" w:rsidRPr="00E47EA4" w:rsidRDefault="00C11288" w:rsidP="00CE0654">
            <w:pPr>
              <w:snapToGrid w:val="0"/>
              <w:spacing w:line="280" w:lineRule="exact"/>
              <w:jc w:val="center"/>
              <w:rPr>
                <w:sz w:val="28"/>
                <w:szCs w:val="28"/>
              </w:rPr>
            </w:pPr>
            <w:r w:rsidRPr="00E47EA4">
              <w:rPr>
                <w:sz w:val="28"/>
                <w:szCs w:val="28"/>
              </w:rPr>
              <w:t>時間</w:t>
            </w:r>
          </w:p>
        </w:tc>
        <w:tc>
          <w:tcPr>
            <w:tcW w:w="5901" w:type="dxa"/>
            <w:gridSpan w:val="2"/>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napToGrid w:val="0"/>
              <w:spacing w:line="280" w:lineRule="exact"/>
              <w:jc w:val="center"/>
              <w:rPr>
                <w:sz w:val="28"/>
                <w:szCs w:val="28"/>
              </w:rPr>
            </w:pPr>
            <w:r w:rsidRPr="00E47EA4">
              <w:rPr>
                <w:sz w:val="28"/>
                <w:szCs w:val="28"/>
              </w:rPr>
              <w:t>會議程序</w:t>
            </w:r>
          </w:p>
        </w:tc>
        <w:tc>
          <w:tcPr>
            <w:tcW w:w="1792"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napToGrid w:val="0"/>
              <w:spacing w:line="280" w:lineRule="exact"/>
              <w:jc w:val="center"/>
              <w:rPr>
                <w:sz w:val="28"/>
                <w:szCs w:val="28"/>
              </w:rPr>
            </w:pPr>
            <w:r w:rsidRPr="00E47EA4">
              <w:rPr>
                <w:sz w:val="28"/>
                <w:szCs w:val="28"/>
              </w:rPr>
              <w:t>報告單位</w:t>
            </w:r>
          </w:p>
        </w:tc>
        <w:tc>
          <w:tcPr>
            <w:tcW w:w="1167"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11288">
            <w:pPr>
              <w:snapToGrid w:val="0"/>
              <w:spacing w:line="280" w:lineRule="exact"/>
              <w:ind w:leftChars="-42" w:left="-151" w:rightChars="-52" w:right="-187"/>
              <w:jc w:val="center"/>
              <w:rPr>
                <w:sz w:val="28"/>
                <w:szCs w:val="28"/>
              </w:rPr>
            </w:pPr>
            <w:r>
              <w:rPr>
                <w:rFonts w:hint="eastAsia"/>
                <w:sz w:val="28"/>
                <w:szCs w:val="28"/>
              </w:rPr>
              <w:t>報告及討論時間</w:t>
            </w:r>
          </w:p>
        </w:tc>
      </w:tr>
      <w:tr w:rsidR="00AF1291" w:rsidRPr="00E47EA4" w:rsidTr="00CE0654">
        <w:trPr>
          <w:trHeight w:val="545"/>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AF1291" w:rsidRPr="00402CFE" w:rsidRDefault="00AF1291" w:rsidP="00AF1291">
            <w:pPr>
              <w:spacing w:line="280" w:lineRule="exact"/>
              <w:jc w:val="center"/>
              <w:rPr>
                <w:sz w:val="28"/>
                <w:szCs w:val="28"/>
              </w:rPr>
            </w:pPr>
            <w:r w:rsidRPr="00402CFE">
              <w:rPr>
                <w:rFonts w:hint="eastAsia"/>
                <w:sz w:val="28"/>
                <w:szCs w:val="28"/>
              </w:rPr>
              <w:t>15</w:t>
            </w:r>
            <w:r w:rsidRPr="00402CFE">
              <w:rPr>
                <w:sz w:val="28"/>
                <w:szCs w:val="28"/>
              </w:rPr>
              <w:t>:</w:t>
            </w:r>
            <w:r w:rsidRPr="00402CFE">
              <w:rPr>
                <w:rFonts w:hint="eastAsia"/>
                <w:sz w:val="28"/>
                <w:szCs w:val="28"/>
              </w:rPr>
              <w:t>00</w:t>
            </w:r>
          </w:p>
          <w:p w:rsidR="00AF1291" w:rsidRPr="00402CFE" w:rsidRDefault="00AF1291" w:rsidP="00AF1291">
            <w:pPr>
              <w:spacing w:line="280" w:lineRule="exact"/>
              <w:jc w:val="center"/>
              <w:rPr>
                <w:sz w:val="28"/>
                <w:szCs w:val="28"/>
              </w:rPr>
            </w:pPr>
            <w:r w:rsidRPr="00402CFE">
              <w:rPr>
                <w:sz w:val="28"/>
                <w:szCs w:val="28"/>
              </w:rPr>
              <w:t>|</w:t>
            </w:r>
          </w:p>
          <w:p w:rsidR="00AF1291" w:rsidRPr="00402CFE" w:rsidRDefault="00AF1291" w:rsidP="00AF1291">
            <w:pPr>
              <w:spacing w:line="280" w:lineRule="exact"/>
              <w:jc w:val="center"/>
              <w:rPr>
                <w:sz w:val="28"/>
                <w:szCs w:val="28"/>
              </w:rPr>
            </w:pPr>
            <w:r w:rsidRPr="00402CFE">
              <w:rPr>
                <w:rFonts w:hint="eastAsia"/>
                <w:sz w:val="28"/>
                <w:szCs w:val="28"/>
              </w:rPr>
              <w:t>15:10</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AF1291" w:rsidRPr="00E47EA4" w:rsidRDefault="00AF1291" w:rsidP="00DE4292">
            <w:pPr>
              <w:spacing w:line="280" w:lineRule="exact"/>
              <w:ind w:leftChars="-20" w:left="454" w:rightChars="-7" w:right="-25" w:hangingChars="188" w:hanging="526"/>
              <w:jc w:val="both"/>
              <w:rPr>
                <w:sz w:val="28"/>
                <w:szCs w:val="28"/>
              </w:rPr>
            </w:pPr>
            <w:r w:rsidRPr="00206FED">
              <w:rPr>
                <w:sz w:val="28"/>
                <w:szCs w:val="28"/>
              </w:rPr>
              <w:t>壹</w:t>
            </w:r>
            <w:r w:rsidRPr="00206FED">
              <w:rPr>
                <w:rFonts w:hint="eastAsia"/>
                <w:sz w:val="28"/>
                <w:szCs w:val="28"/>
              </w:rPr>
              <w:t>、</w:t>
            </w:r>
            <w:r w:rsidRPr="00206FED">
              <w:rPr>
                <w:rFonts w:hint="eastAsia"/>
                <w:sz w:val="28"/>
                <w:szCs w:val="28"/>
              </w:rPr>
              <w:t>105</w:t>
            </w:r>
            <w:r w:rsidRPr="00206FED">
              <w:rPr>
                <w:rFonts w:hint="eastAsia"/>
                <w:sz w:val="28"/>
                <w:szCs w:val="28"/>
              </w:rPr>
              <w:t>年災害防救業務訪評頒獎</w:t>
            </w:r>
          </w:p>
        </w:tc>
        <w:tc>
          <w:tcPr>
            <w:tcW w:w="1167" w:type="dxa"/>
            <w:tcBorders>
              <w:top w:val="single" w:sz="4" w:space="0" w:color="000000"/>
              <w:left w:val="single" w:sz="4" w:space="0" w:color="000000"/>
              <w:bottom w:val="single" w:sz="4" w:space="0" w:color="000000"/>
              <w:right w:val="single" w:sz="4" w:space="0" w:color="000000"/>
            </w:tcBorders>
            <w:vAlign w:val="center"/>
          </w:tcPr>
          <w:p w:rsidR="00AF1291" w:rsidRPr="00E47EA4" w:rsidRDefault="00AF1291" w:rsidP="00CE0654">
            <w:pPr>
              <w:spacing w:line="280" w:lineRule="exact"/>
              <w:jc w:val="center"/>
              <w:rPr>
                <w:sz w:val="28"/>
                <w:szCs w:val="28"/>
              </w:rPr>
            </w:pPr>
            <w:r>
              <w:rPr>
                <w:rFonts w:hint="eastAsia"/>
                <w:sz w:val="28"/>
                <w:szCs w:val="28"/>
              </w:rPr>
              <w:t>10</w:t>
            </w:r>
            <w:r w:rsidRPr="00E47EA4">
              <w:rPr>
                <w:sz w:val="28"/>
                <w:szCs w:val="28"/>
              </w:rPr>
              <w:t>分鐘</w:t>
            </w:r>
          </w:p>
        </w:tc>
      </w:tr>
      <w:tr w:rsidR="00AF1291" w:rsidRPr="00E47EA4" w:rsidTr="00CE0654">
        <w:trPr>
          <w:trHeight w:val="545"/>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AF1291" w:rsidRPr="00402CFE" w:rsidRDefault="00AF1291" w:rsidP="00AF1291">
            <w:pPr>
              <w:spacing w:line="280" w:lineRule="exact"/>
              <w:jc w:val="center"/>
              <w:rPr>
                <w:sz w:val="28"/>
                <w:szCs w:val="28"/>
              </w:rPr>
            </w:pPr>
            <w:r w:rsidRPr="00402CFE">
              <w:rPr>
                <w:rFonts w:hint="eastAsia"/>
                <w:sz w:val="28"/>
                <w:szCs w:val="28"/>
              </w:rPr>
              <w:t>15</w:t>
            </w:r>
            <w:r w:rsidRPr="00402CFE">
              <w:rPr>
                <w:sz w:val="28"/>
                <w:szCs w:val="28"/>
              </w:rPr>
              <w:t>:</w:t>
            </w:r>
            <w:r w:rsidRPr="00402CFE">
              <w:rPr>
                <w:rFonts w:hint="eastAsia"/>
                <w:sz w:val="28"/>
                <w:szCs w:val="28"/>
              </w:rPr>
              <w:t>10</w:t>
            </w:r>
          </w:p>
          <w:p w:rsidR="00AF1291" w:rsidRPr="00402CFE" w:rsidRDefault="00AF1291" w:rsidP="00AF1291">
            <w:pPr>
              <w:spacing w:line="280" w:lineRule="exact"/>
              <w:jc w:val="center"/>
              <w:rPr>
                <w:sz w:val="28"/>
                <w:szCs w:val="28"/>
              </w:rPr>
            </w:pPr>
            <w:r w:rsidRPr="00402CFE">
              <w:rPr>
                <w:sz w:val="28"/>
                <w:szCs w:val="28"/>
              </w:rPr>
              <w:t>|</w:t>
            </w:r>
          </w:p>
          <w:p w:rsidR="00AF1291" w:rsidRPr="00402CFE" w:rsidRDefault="00AF1291" w:rsidP="00AF1291">
            <w:pPr>
              <w:spacing w:line="280" w:lineRule="exact"/>
              <w:jc w:val="center"/>
              <w:rPr>
                <w:sz w:val="28"/>
                <w:szCs w:val="28"/>
              </w:rPr>
            </w:pPr>
            <w:r w:rsidRPr="00402CFE">
              <w:rPr>
                <w:rFonts w:hint="eastAsia"/>
                <w:sz w:val="28"/>
                <w:szCs w:val="28"/>
              </w:rPr>
              <w:t>15</w:t>
            </w:r>
            <w:r w:rsidRPr="00402CFE">
              <w:rPr>
                <w:sz w:val="28"/>
                <w:szCs w:val="28"/>
              </w:rPr>
              <w:t>:</w:t>
            </w:r>
            <w:r w:rsidRPr="00402CFE">
              <w:rPr>
                <w:rFonts w:hint="eastAsia"/>
                <w:sz w:val="28"/>
                <w:szCs w:val="28"/>
              </w:rPr>
              <w:t>15</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AF1291" w:rsidRDefault="00AF1291" w:rsidP="00C11288">
            <w:pPr>
              <w:spacing w:line="280" w:lineRule="exact"/>
              <w:ind w:left="-46" w:rightChars="-67" w:right="-241"/>
              <w:jc w:val="both"/>
              <w:rPr>
                <w:sz w:val="28"/>
                <w:szCs w:val="28"/>
              </w:rPr>
            </w:pPr>
            <w:r>
              <w:rPr>
                <w:rFonts w:hint="eastAsia"/>
                <w:sz w:val="28"/>
                <w:szCs w:val="28"/>
              </w:rPr>
              <w:t>貳</w:t>
            </w:r>
            <w:r w:rsidRPr="00E47EA4">
              <w:rPr>
                <w:sz w:val="28"/>
                <w:szCs w:val="28"/>
              </w:rPr>
              <w:t>、召集人致詞</w:t>
            </w:r>
          </w:p>
        </w:tc>
        <w:tc>
          <w:tcPr>
            <w:tcW w:w="1167" w:type="dxa"/>
            <w:tcBorders>
              <w:top w:val="single" w:sz="4" w:space="0" w:color="000000"/>
              <w:left w:val="single" w:sz="4" w:space="0" w:color="000000"/>
              <w:bottom w:val="single" w:sz="4" w:space="0" w:color="000000"/>
              <w:right w:val="single" w:sz="4" w:space="0" w:color="000000"/>
            </w:tcBorders>
            <w:vAlign w:val="center"/>
          </w:tcPr>
          <w:p w:rsidR="00AF1291" w:rsidRPr="00E47EA4" w:rsidRDefault="00AF1291" w:rsidP="00CE0654">
            <w:pPr>
              <w:spacing w:line="280" w:lineRule="exact"/>
              <w:jc w:val="center"/>
              <w:rPr>
                <w:sz w:val="28"/>
                <w:szCs w:val="28"/>
              </w:rPr>
            </w:pPr>
            <w:r w:rsidRPr="00E47EA4">
              <w:rPr>
                <w:sz w:val="28"/>
                <w:szCs w:val="28"/>
              </w:rPr>
              <w:t>5</w:t>
            </w:r>
            <w:r w:rsidRPr="00E47EA4">
              <w:rPr>
                <w:sz w:val="28"/>
                <w:szCs w:val="28"/>
              </w:rPr>
              <w:t>分鐘</w:t>
            </w:r>
          </w:p>
        </w:tc>
      </w:tr>
      <w:tr w:rsidR="00AF1291" w:rsidRPr="00E47EA4" w:rsidTr="005514F8">
        <w:trPr>
          <w:trHeight w:val="827"/>
          <w:jc w:val="center"/>
        </w:trPr>
        <w:tc>
          <w:tcPr>
            <w:tcW w:w="945" w:type="dxa"/>
            <w:vMerge w:val="restart"/>
            <w:tcBorders>
              <w:top w:val="single" w:sz="4" w:space="0" w:color="auto"/>
              <w:left w:val="single" w:sz="4" w:space="0" w:color="000000"/>
              <w:right w:val="single" w:sz="4" w:space="0" w:color="000000"/>
            </w:tcBorders>
            <w:vAlign w:val="center"/>
          </w:tcPr>
          <w:p w:rsidR="00AF1291" w:rsidRPr="00402CFE" w:rsidRDefault="00AF1291" w:rsidP="00AF1291">
            <w:pPr>
              <w:spacing w:line="280" w:lineRule="exact"/>
              <w:jc w:val="center"/>
              <w:rPr>
                <w:sz w:val="28"/>
                <w:szCs w:val="28"/>
              </w:rPr>
            </w:pPr>
            <w:r w:rsidRPr="00402CFE">
              <w:rPr>
                <w:rFonts w:hint="eastAsia"/>
                <w:sz w:val="28"/>
                <w:szCs w:val="28"/>
              </w:rPr>
              <w:t>15</w:t>
            </w:r>
            <w:r w:rsidRPr="00402CFE">
              <w:rPr>
                <w:sz w:val="28"/>
                <w:szCs w:val="28"/>
              </w:rPr>
              <w:t>:</w:t>
            </w:r>
            <w:r w:rsidRPr="00402CFE">
              <w:rPr>
                <w:rFonts w:hint="eastAsia"/>
                <w:sz w:val="28"/>
                <w:szCs w:val="28"/>
              </w:rPr>
              <w:t>15</w:t>
            </w:r>
          </w:p>
          <w:p w:rsidR="00AF1291" w:rsidRPr="00402CFE" w:rsidRDefault="00AF1291" w:rsidP="00AF1291">
            <w:pPr>
              <w:spacing w:line="280" w:lineRule="exact"/>
              <w:jc w:val="center"/>
              <w:rPr>
                <w:sz w:val="28"/>
                <w:szCs w:val="28"/>
              </w:rPr>
            </w:pPr>
            <w:r w:rsidRPr="00402CFE">
              <w:rPr>
                <w:sz w:val="28"/>
                <w:szCs w:val="28"/>
              </w:rPr>
              <w:t>|</w:t>
            </w:r>
          </w:p>
          <w:p w:rsidR="00AF1291" w:rsidRPr="00402CFE" w:rsidRDefault="00AF1291" w:rsidP="005514F8">
            <w:pPr>
              <w:spacing w:line="280" w:lineRule="exact"/>
              <w:jc w:val="center"/>
              <w:rPr>
                <w:sz w:val="28"/>
                <w:szCs w:val="28"/>
              </w:rPr>
            </w:pPr>
            <w:r w:rsidRPr="00402CFE">
              <w:rPr>
                <w:rFonts w:hint="eastAsia"/>
                <w:sz w:val="28"/>
                <w:szCs w:val="28"/>
              </w:rPr>
              <w:t>16</w:t>
            </w:r>
            <w:r w:rsidRPr="00402CFE">
              <w:rPr>
                <w:sz w:val="28"/>
                <w:szCs w:val="28"/>
              </w:rPr>
              <w:t>:</w:t>
            </w:r>
            <w:r w:rsidR="002910E4">
              <w:rPr>
                <w:rFonts w:hint="eastAsia"/>
                <w:sz w:val="28"/>
                <w:szCs w:val="28"/>
              </w:rPr>
              <w:t>2</w:t>
            </w:r>
            <w:r>
              <w:rPr>
                <w:rFonts w:hint="eastAsia"/>
                <w:sz w:val="28"/>
                <w:szCs w:val="28"/>
              </w:rPr>
              <w:t>0</w:t>
            </w:r>
          </w:p>
        </w:tc>
        <w:tc>
          <w:tcPr>
            <w:tcW w:w="1135" w:type="dxa"/>
            <w:vMerge w:val="restart"/>
            <w:tcBorders>
              <w:top w:val="single" w:sz="4" w:space="0" w:color="000000"/>
              <w:left w:val="single" w:sz="4" w:space="0" w:color="000000"/>
              <w:right w:val="single" w:sz="4" w:space="0" w:color="000000"/>
            </w:tcBorders>
            <w:vAlign w:val="center"/>
          </w:tcPr>
          <w:p w:rsidR="00AF1291" w:rsidRPr="00AF1291" w:rsidRDefault="00AF1291" w:rsidP="00AF1291">
            <w:pPr>
              <w:pStyle w:val="a3"/>
              <w:numPr>
                <w:ilvl w:val="0"/>
                <w:numId w:val="28"/>
              </w:numPr>
              <w:spacing w:line="280" w:lineRule="exact"/>
              <w:ind w:leftChars="0" w:rightChars="-67" w:right="-241"/>
              <w:jc w:val="both"/>
              <w:rPr>
                <w:sz w:val="28"/>
                <w:szCs w:val="28"/>
              </w:rPr>
            </w:pPr>
          </w:p>
          <w:p w:rsidR="00AF1291" w:rsidRPr="00E47EA4" w:rsidRDefault="00AF1291" w:rsidP="00C11288">
            <w:pPr>
              <w:spacing w:line="280" w:lineRule="exact"/>
              <w:ind w:rightChars="-67" w:right="-241"/>
              <w:jc w:val="both"/>
              <w:rPr>
                <w:sz w:val="28"/>
                <w:szCs w:val="28"/>
              </w:rPr>
            </w:pPr>
            <w:r w:rsidRPr="00E47EA4">
              <w:rPr>
                <w:sz w:val="28"/>
                <w:szCs w:val="28"/>
              </w:rPr>
              <w:t>報告案</w:t>
            </w:r>
          </w:p>
        </w:tc>
        <w:tc>
          <w:tcPr>
            <w:tcW w:w="4766" w:type="dxa"/>
            <w:tcBorders>
              <w:top w:val="single" w:sz="4" w:space="0" w:color="000000"/>
              <w:left w:val="single" w:sz="4" w:space="0" w:color="000000"/>
              <w:bottom w:val="single" w:sz="4" w:space="0" w:color="auto"/>
              <w:right w:val="single" w:sz="4" w:space="0" w:color="000000"/>
            </w:tcBorders>
            <w:vAlign w:val="center"/>
          </w:tcPr>
          <w:p w:rsidR="00AF1291" w:rsidRPr="00AF1291" w:rsidRDefault="00AF1291" w:rsidP="00AF1291">
            <w:pPr>
              <w:spacing w:line="360" w:lineRule="exact"/>
              <w:ind w:left="549" w:rightChars="-7" w:right="-25" w:hangingChars="196" w:hanging="549"/>
              <w:jc w:val="both"/>
              <w:rPr>
                <w:sz w:val="28"/>
                <w:szCs w:val="28"/>
              </w:rPr>
            </w:pPr>
            <w:r>
              <w:rPr>
                <w:rFonts w:hint="eastAsia"/>
                <w:sz w:val="28"/>
                <w:szCs w:val="28"/>
              </w:rPr>
              <w:t>一、</w:t>
            </w:r>
            <w:r w:rsidRPr="00AF1291">
              <w:rPr>
                <w:sz w:val="28"/>
                <w:szCs w:val="28"/>
              </w:rPr>
              <w:t>中央災害防救會報第</w:t>
            </w:r>
            <w:r w:rsidRPr="00AF1291">
              <w:rPr>
                <w:rFonts w:hint="eastAsia"/>
                <w:sz w:val="28"/>
                <w:szCs w:val="28"/>
              </w:rPr>
              <w:t>34</w:t>
            </w:r>
            <w:r w:rsidRPr="00AF1291">
              <w:rPr>
                <w:sz w:val="28"/>
                <w:szCs w:val="28"/>
              </w:rPr>
              <w:t>次會議</w:t>
            </w:r>
            <w:r w:rsidRPr="00AF1291">
              <w:rPr>
                <w:rFonts w:hint="eastAsia"/>
                <w:sz w:val="28"/>
                <w:szCs w:val="28"/>
              </w:rPr>
              <w:t>決議事項</w:t>
            </w:r>
            <w:r w:rsidRPr="00AF1291">
              <w:rPr>
                <w:sz w:val="28"/>
                <w:szCs w:val="28"/>
              </w:rPr>
              <w:t>列管案件辦理情形</w:t>
            </w:r>
          </w:p>
        </w:tc>
        <w:tc>
          <w:tcPr>
            <w:tcW w:w="1792" w:type="dxa"/>
            <w:tcBorders>
              <w:top w:val="single" w:sz="4" w:space="0" w:color="000000"/>
              <w:left w:val="single" w:sz="4" w:space="0" w:color="000000"/>
              <w:right w:val="single" w:sz="4" w:space="0" w:color="000000"/>
            </w:tcBorders>
            <w:vAlign w:val="center"/>
          </w:tcPr>
          <w:p w:rsidR="00AF1291" w:rsidRPr="00206FED" w:rsidRDefault="00AF1291" w:rsidP="00AF1291">
            <w:pPr>
              <w:spacing w:line="360" w:lineRule="exact"/>
              <w:ind w:leftChars="-1" w:left="-1" w:rightChars="-7" w:right="-25" w:hangingChars="1" w:hanging="3"/>
              <w:jc w:val="center"/>
              <w:rPr>
                <w:sz w:val="28"/>
                <w:szCs w:val="28"/>
              </w:rPr>
            </w:pPr>
            <w:r w:rsidRPr="00206FED">
              <w:rPr>
                <w:rFonts w:hint="eastAsia"/>
                <w:sz w:val="28"/>
                <w:szCs w:val="28"/>
              </w:rPr>
              <w:t>行政院</w:t>
            </w:r>
            <w:r w:rsidRPr="00206FED">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AF1291" w:rsidRPr="00206FED" w:rsidRDefault="00AF1291" w:rsidP="00AF1291">
            <w:pPr>
              <w:spacing w:line="360" w:lineRule="exact"/>
              <w:jc w:val="center"/>
              <w:rPr>
                <w:sz w:val="28"/>
                <w:szCs w:val="28"/>
              </w:rPr>
            </w:pPr>
            <w:r w:rsidRPr="00206FED">
              <w:rPr>
                <w:rFonts w:hint="eastAsia"/>
                <w:sz w:val="28"/>
                <w:szCs w:val="28"/>
              </w:rPr>
              <w:t>5</w:t>
            </w:r>
            <w:r w:rsidRPr="00206FED">
              <w:rPr>
                <w:sz w:val="28"/>
                <w:szCs w:val="28"/>
              </w:rPr>
              <w:t>分鐘</w:t>
            </w:r>
          </w:p>
        </w:tc>
      </w:tr>
      <w:tr w:rsidR="002910E4" w:rsidRPr="00E47EA4" w:rsidTr="005514F8">
        <w:trPr>
          <w:trHeight w:val="827"/>
          <w:jc w:val="center"/>
        </w:trPr>
        <w:tc>
          <w:tcPr>
            <w:tcW w:w="945" w:type="dxa"/>
            <w:vMerge/>
            <w:tcBorders>
              <w:top w:val="single" w:sz="4" w:space="0" w:color="auto"/>
              <w:left w:val="single" w:sz="4" w:space="0" w:color="000000"/>
              <w:right w:val="single" w:sz="4" w:space="0" w:color="000000"/>
            </w:tcBorders>
            <w:vAlign w:val="center"/>
          </w:tcPr>
          <w:p w:rsidR="002910E4" w:rsidRPr="00402CFE" w:rsidRDefault="002910E4" w:rsidP="00AF1291">
            <w:pPr>
              <w:spacing w:line="280" w:lineRule="exact"/>
              <w:jc w:val="center"/>
              <w:rPr>
                <w:sz w:val="28"/>
                <w:szCs w:val="28"/>
              </w:rPr>
            </w:pPr>
          </w:p>
        </w:tc>
        <w:tc>
          <w:tcPr>
            <w:tcW w:w="1135" w:type="dxa"/>
            <w:vMerge/>
            <w:tcBorders>
              <w:top w:val="single" w:sz="4" w:space="0" w:color="000000"/>
              <w:left w:val="single" w:sz="4" w:space="0" w:color="000000"/>
              <w:right w:val="single" w:sz="4" w:space="0" w:color="000000"/>
            </w:tcBorders>
            <w:vAlign w:val="center"/>
          </w:tcPr>
          <w:p w:rsidR="002910E4" w:rsidRPr="00AF1291" w:rsidRDefault="002910E4" w:rsidP="00AF1291">
            <w:pPr>
              <w:pStyle w:val="a3"/>
              <w:numPr>
                <w:ilvl w:val="0"/>
                <w:numId w:val="28"/>
              </w:numPr>
              <w:spacing w:line="280" w:lineRule="exact"/>
              <w:ind w:leftChars="0" w:rightChars="-67" w:right="-241"/>
              <w:jc w:val="both"/>
              <w:rPr>
                <w:sz w:val="28"/>
                <w:szCs w:val="28"/>
              </w:rPr>
            </w:pPr>
          </w:p>
        </w:tc>
        <w:tc>
          <w:tcPr>
            <w:tcW w:w="4766" w:type="dxa"/>
            <w:tcBorders>
              <w:top w:val="single" w:sz="4" w:space="0" w:color="000000"/>
              <w:left w:val="single" w:sz="4" w:space="0" w:color="000000"/>
              <w:bottom w:val="single" w:sz="4" w:space="0" w:color="auto"/>
              <w:right w:val="single" w:sz="4" w:space="0" w:color="000000"/>
            </w:tcBorders>
            <w:vAlign w:val="center"/>
          </w:tcPr>
          <w:p w:rsidR="002910E4" w:rsidRPr="00206FED" w:rsidRDefault="002910E4" w:rsidP="00C40D7E">
            <w:pPr>
              <w:spacing w:line="360" w:lineRule="exact"/>
              <w:ind w:left="549" w:rightChars="-7" w:right="-25" w:hangingChars="196" w:hanging="549"/>
              <w:jc w:val="both"/>
              <w:rPr>
                <w:sz w:val="28"/>
                <w:szCs w:val="28"/>
              </w:rPr>
            </w:pPr>
            <w:r>
              <w:rPr>
                <w:rFonts w:hint="eastAsia"/>
                <w:sz w:val="28"/>
                <w:szCs w:val="28"/>
              </w:rPr>
              <w:t>二</w:t>
            </w:r>
            <w:r w:rsidRPr="00206FED">
              <w:rPr>
                <w:rFonts w:hint="eastAsia"/>
                <w:sz w:val="28"/>
                <w:szCs w:val="28"/>
              </w:rPr>
              <w:t>、</w:t>
            </w:r>
            <w:r w:rsidRPr="00660318">
              <w:rPr>
                <w:rFonts w:hint="eastAsia"/>
                <w:sz w:val="28"/>
                <w:szCs w:val="28"/>
              </w:rPr>
              <w:t>生物病原</w:t>
            </w:r>
            <w:r>
              <w:rPr>
                <w:rFonts w:hint="eastAsia"/>
                <w:sz w:val="28"/>
                <w:szCs w:val="28"/>
              </w:rPr>
              <w:t>、森林火災、</w:t>
            </w:r>
            <w:r w:rsidRPr="00075E99">
              <w:rPr>
                <w:rFonts w:hint="eastAsia"/>
                <w:sz w:val="28"/>
                <w:szCs w:val="28"/>
              </w:rPr>
              <w:t>輻射</w:t>
            </w:r>
            <w:r>
              <w:rPr>
                <w:rFonts w:hint="eastAsia"/>
                <w:sz w:val="28"/>
                <w:szCs w:val="28"/>
              </w:rPr>
              <w:t>、</w:t>
            </w:r>
            <w:r w:rsidRPr="00075E99">
              <w:rPr>
                <w:rFonts w:hint="eastAsia"/>
                <w:sz w:val="28"/>
                <w:szCs w:val="28"/>
              </w:rPr>
              <w:t>震災</w:t>
            </w:r>
            <w:r>
              <w:rPr>
                <w:rFonts w:hint="eastAsia"/>
                <w:sz w:val="28"/>
                <w:szCs w:val="28"/>
              </w:rPr>
              <w:t>（</w:t>
            </w:r>
            <w:r w:rsidRPr="00075E99">
              <w:rPr>
                <w:rFonts w:hint="eastAsia"/>
                <w:sz w:val="28"/>
                <w:szCs w:val="28"/>
              </w:rPr>
              <w:t>含土壤液化</w:t>
            </w:r>
            <w:r>
              <w:rPr>
                <w:rFonts w:hint="eastAsia"/>
                <w:sz w:val="28"/>
                <w:szCs w:val="28"/>
              </w:rPr>
              <w:t>）及</w:t>
            </w:r>
            <w:r w:rsidRPr="00075E99">
              <w:rPr>
                <w:rFonts w:hint="eastAsia"/>
                <w:sz w:val="28"/>
                <w:szCs w:val="28"/>
              </w:rPr>
              <w:t>陸上交通事故</w:t>
            </w:r>
            <w:r w:rsidRPr="00206FED">
              <w:rPr>
                <w:rFonts w:hint="eastAsia"/>
                <w:sz w:val="28"/>
                <w:szCs w:val="28"/>
              </w:rPr>
              <w:t>災害防救業務計畫核定案</w:t>
            </w:r>
          </w:p>
        </w:tc>
        <w:tc>
          <w:tcPr>
            <w:tcW w:w="1792" w:type="dxa"/>
            <w:tcBorders>
              <w:top w:val="single" w:sz="4" w:space="0" w:color="000000"/>
              <w:left w:val="single" w:sz="4" w:space="0" w:color="000000"/>
              <w:right w:val="single" w:sz="4" w:space="0" w:color="000000"/>
            </w:tcBorders>
            <w:vAlign w:val="center"/>
          </w:tcPr>
          <w:p w:rsidR="002910E4" w:rsidRPr="00206FED" w:rsidRDefault="002910E4" w:rsidP="00C40D7E">
            <w:pPr>
              <w:spacing w:line="360" w:lineRule="exact"/>
              <w:ind w:leftChars="-1" w:left="-1" w:rightChars="-7" w:right="-25" w:hangingChars="1" w:hanging="3"/>
              <w:jc w:val="center"/>
              <w:rPr>
                <w:sz w:val="28"/>
                <w:szCs w:val="28"/>
              </w:rPr>
            </w:pPr>
            <w:r w:rsidRPr="00206FED">
              <w:rPr>
                <w:rFonts w:hint="eastAsia"/>
                <w:sz w:val="28"/>
                <w:szCs w:val="28"/>
              </w:rPr>
              <w:t>行政院</w:t>
            </w:r>
            <w:r w:rsidRPr="00206FED">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2910E4" w:rsidRPr="00206FED" w:rsidRDefault="002910E4" w:rsidP="00C40D7E">
            <w:pPr>
              <w:spacing w:line="360" w:lineRule="exact"/>
              <w:jc w:val="center"/>
              <w:rPr>
                <w:sz w:val="28"/>
                <w:szCs w:val="28"/>
              </w:rPr>
            </w:pPr>
            <w:r w:rsidRPr="00206FED">
              <w:rPr>
                <w:rFonts w:hint="eastAsia"/>
                <w:sz w:val="28"/>
                <w:szCs w:val="28"/>
              </w:rPr>
              <w:t>1</w:t>
            </w:r>
            <w:r>
              <w:rPr>
                <w:rFonts w:hint="eastAsia"/>
                <w:sz w:val="28"/>
                <w:szCs w:val="28"/>
              </w:rPr>
              <w:t>0</w:t>
            </w:r>
            <w:r w:rsidRPr="00206FED">
              <w:rPr>
                <w:rFonts w:hint="eastAsia"/>
                <w:sz w:val="28"/>
                <w:szCs w:val="28"/>
              </w:rPr>
              <w:t>分鐘</w:t>
            </w:r>
          </w:p>
        </w:tc>
      </w:tr>
      <w:tr w:rsidR="002910E4" w:rsidRPr="00E47EA4" w:rsidTr="00B60148">
        <w:trPr>
          <w:trHeight w:val="827"/>
          <w:jc w:val="center"/>
        </w:trPr>
        <w:tc>
          <w:tcPr>
            <w:tcW w:w="945" w:type="dxa"/>
            <w:vMerge/>
            <w:tcBorders>
              <w:top w:val="single" w:sz="4" w:space="0" w:color="auto"/>
              <w:left w:val="single" w:sz="4" w:space="0" w:color="000000"/>
              <w:right w:val="single" w:sz="4" w:space="0" w:color="000000"/>
            </w:tcBorders>
            <w:vAlign w:val="center"/>
          </w:tcPr>
          <w:p w:rsidR="002910E4" w:rsidRPr="00402CFE" w:rsidRDefault="002910E4" w:rsidP="00AF1291">
            <w:pPr>
              <w:spacing w:line="280" w:lineRule="exact"/>
              <w:jc w:val="center"/>
              <w:rPr>
                <w:sz w:val="28"/>
                <w:szCs w:val="28"/>
              </w:rPr>
            </w:pPr>
          </w:p>
        </w:tc>
        <w:tc>
          <w:tcPr>
            <w:tcW w:w="1135" w:type="dxa"/>
            <w:vMerge/>
            <w:tcBorders>
              <w:top w:val="single" w:sz="4" w:space="0" w:color="000000"/>
              <w:left w:val="single" w:sz="4" w:space="0" w:color="000000"/>
              <w:right w:val="single" w:sz="4" w:space="0" w:color="000000"/>
            </w:tcBorders>
            <w:vAlign w:val="center"/>
          </w:tcPr>
          <w:p w:rsidR="002910E4" w:rsidRPr="00AF1291" w:rsidRDefault="002910E4" w:rsidP="00AF1291">
            <w:pPr>
              <w:pStyle w:val="a3"/>
              <w:numPr>
                <w:ilvl w:val="0"/>
                <w:numId w:val="28"/>
              </w:numPr>
              <w:spacing w:line="280" w:lineRule="exact"/>
              <w:ind w:leftChars="0" w:rightChars="-67" w:right="-241"/>
              <w:jc w:val="both"/>
              <w:rPr>
                <w:sz w:val="28"/>
                <w:szCs w:val="28"/>
              </w:rPr>
            </w:pPr>
          </w:p>
        </w:tc>
        <w:tc>
          <w:tcPr>
            <w:tcW w:w="4766" w:type="dxa"/>
            <w:tcBorders>
              <w:top w:val="single" w:sz="4" w:space="0" w:color="000000"/>
              <w:left w:val="single" w:sz="4" w:space="0" w:color="000000"/>
              <w:bottom w:val="single" w:sz="4" w:space="0" w:color="auto"/>
              <w:right w:val="single" w:sz="4" w:space="0" w:color="000000"/>
            </w:tcBorders>
            <w:vAlign w:val="center"/>
          </w:tcPr>
          <w:p w:rsidR="002910E4" w:rsidRDefault="002910E4" w:rsidP="00C40D7E">
            <w:pPr>
              <w:spacing w:line="360" w:lineRule="exact"/>
              <w:ind w:left="549" w:rightChars="-7" w:right="-25" w:hangingChars="196" w:hanging="549"/>
              <w:jc w:val="both"/>
              <w:rPr>
                <w:sz w:val="28"/>
                <w:szCs w:val="28"/>
              </w:rPr>
            </w:pPr>
            <w:r>
              <w:rPr>
                <w:rFonts w:hint="eastAsia"/>
                <w:sz w:val="28"/>
                <w:szCs w:val="28"/>
              </w:rPr>
              <w:t>三</w:t>
            </w:r>
            <w:r w:rsidRPr="00206FED">
              <w:rPr>
                <w:rFonts w:hint="eastAsia"/>
                <w:sz w:val="28"/>
                <w:szCs w:val="28"/>
              </w:rPr>
              <w:t>、</w:t>
            </w:r>
            <w:r>
              <w:rPr>
                <w:rFonts w:hint="eastAsia"/>
                <w:sz w:val="28"/>
                <w:szCs w:val="28"/>
              </w:rPr>
              <w:t>依</w:t>
            </w:r>
            <w:r w:rsidRPr="00206FED">
              <w:rPr>
                <w:rFonts w:hint="eastAsia"/>
                <w:sz w:val="28"/>
                <w:szCs w:val="28"/>
              </w:rPr>
              <w:t>災害防救法</w:t>
            </w:r>
            <w:r>
              <w:rPr>
                <w:rFonts w:hint="eastAsia"/>
                <w:sz w:val="28"/>
                <w:szCs w:val="28"/>
              </w:rPr>
              <w:t>第</w:t>
            </w:r>
            <w:r>
              <w:rPr>
                <w:rFonts w:hint="eastAsia"/>
                <w:sz w:val="28"/>
                <w:szCs w:val="28"/>
              </w:rPr>
              <w:t>35</w:t>
            </w:r>
            <w:r>
              <w:rPr>
                <w:rFonts w:hint="eastAsia"/>
                <w:sz w:val="28"/>
                <w:szCs w:val="28"/>
              </w:rPr>
              <w:t>條及第</w:t>
            </w:r>
            <w:r>
              <w:rPr>
                <w:rFonts w:hint="eastAsia"/>
                <w:sz w:val="28"/>
                <w:szCs w:val="28"/>
              </w:rPr>
              <w:t>44</w:t>
            </w:r>
            <w:r>
              <w:rPr>
                <w:rFonts w:hint="eastAsia"/>
                <w:sz w:val="28"/>
                <w:szCs w:val="28"/>
              </w:rPr>
              <w:t>條授權訂定</w:t>
            </w:r>
            <w:r w:rsidRPr="00206FED">
              <w:rPr>
                <w:rFonts w:hint="eastAsia"/>
                <w:sz w:val="28"/>
                <w:szCs w:val="28"/>
              </w:rPr>
              <w:t>子法</w:t>
            </w:r>
            <w:r>
              <w:rPr>
                <w:rFonts w:hint="eastAsia"/>
                <w:sz w:val="28"/>
                <w:szCs w:val="28"/>
              </w:rPr>
              <w:t>核定案</w:t>
            </w:r>
          </w:p>
          <w:p w:rsidR="002910E4" w:rsidRDefault="002910E4" w:rsidP="00C40D7E">
            <w:pPr>
              <w:spacing w:line="360" w:lineRule="exact"/>
              <w:ind w:left="885" w:rightChars="-7" w:right="-25" w:hangingChars="316" w:hanging="885"/>
              <w:jc w:val="both"/>
              <w:rPr>
                <w:sz w:val="28"/>
                <w:szCs w:val="28"/>
              </w:rPr>
            </w:pPr>
            <w:r>
              <w:rPr>
                <w:rFonts w:hint="eastAsia"/>
                <w:sz w:val="28"/>
                <w:szCs w:val="28"/>
              </w:rPr>
              <w:t>（一）</w:t>
            </w:r>
            <w:r w:rsidRPr="00546621">
              <w:rPr>
                <w:rFonts w:hint="eastAsia"/>
                <w:sz w:val="28"/>
                <w:szCs w:val="28"/>
              </w:rPr>
              <w:t>災區民眾重建或修繕資金利息補貼作業辦法</w:t>
            </w:r>
          </w:p>
          <w:p w:rsidR="002910E4" w:rsidRDefault="002910E4" w:rsidP="00C40D7E">
            <w:pPr>
              <w:spacing w:line="360" w:lineRule="exact"/>
              <w:ind w:left="885" w:rightChars="-7" w:right="-25" w:hangingChars="316" w:hanging="885"/>
              <w:jc w:val="both"/>
              <w:rPr>
                <w:sz w:val="28"/>
                <w:szCs w:val="28"/>
              </w:rPr>
            </w:pPr>
            <w:r>
              <w:rPr>
                <w:rFonts w:hint="eastAsia"/>
                <w:sz w:val="28"/>
                <w:szCs w:val="28"/>
              </w:rPr>
              <w:t>（二）工業管線災害、</w:t>
            </w:r>
            <w:r w:rsidRPr="004E3928">
              <w:rPr>
                <w:rFonts w:hint="eastAsia"/>
                <w:sz w:val="28"/>
                <w:szCs w:val="28"/>
              </w:rPr>
              <w:t>公用氣體與油料管線及輸電線路災害及礦災災害</w:t>
            </w:r>
            <w:r>
              <w:rPr>
                <w:rFonts w:hint="eastAsia"/>
                <w:sz w:val="28"/>
                <w:szCs w:val="28"/>
              </w:rPr>
              <w:t>警報訊號之種類、內容、樣式、方法及其發布時機</w:t>
            </w:r>
          </w:p>
          <w:p w:rsidR="002910E4" w:rsidRPr="00C77D3F" w:rsidRDefault="002910E4" w:rsidP="00C40D7E">
            <w:pPr>
              <w:spacing w:line="360" w:lineRule="exact"/>
              <w:ind w:left="885" w:rightChars="-7" w:right="-25" w:hangingChars="316" w:hanging="885"/>
              <w:jc w:val="both"/>
              <w:rPr>
                <w:sz w:val="28"/>
                <w:szCs w:val="28"/>
              </w:rPr>
            </w:pPr>
            <w:r>
              <w:rPr>
                <w:rFonts w:hint="eastAsia"/>
                <w:sz w:val="28"/>
                <w:szCs w:val="28"/>
              </w:rPr>
              <w:t>（三）核子事故警報訊號之種類、內容、樣式、方法及其發布時機</w:t>
            </w:r>
          </w:p>
        </w:tc>
        <w:tc>
          <w:tcPr>
            <w:tcW w:w="1792" w:type="dxa"/>
            <w:tcBorders>
              <w:top w:val="single" w:sz="4" w:space="0" w:color="000000"/>
              <w:left w:val="single" w:sz="4" w:space="0" w:color="000000"/>
              <w:right w:val="single" w:sz="4" w:space="0" w:color="000000"/>
            </w:tcBorders>
          </w:tcPr>
          <w:p w:rsidR="002910E4" w:rsidRDefault="002910E4" w:rsidP="00C40D7E">
            <w:pPr>
              <w:spacing w:line="360" w:lineRule="exact"/>
              <w:ind w:leftChars="-1" w:left="-1" w:rightChars="-7" w:right="-25" w:hangingChars="1" w:hanging="3"/>
              <w:jc w:val="center"/>
              <w:rPr>
                <w:sz w:val="28"/>
                <w:szCs w:val="28"/>
              </w:rPr>
            </w:pPr>
          </w:p>
          <w:p w:rsidR="002910E4" w:rsidRDefault="002910E4" w:rsidP="00C40D7E">
            <w:pPr>
              <w:spacing w:line="360" w:lineRule="exact"/>
              <w:ind w:leftChars="-1" w:left="-1" w:rightChars="-7" w:right="-25" w:hangingChars="1" w:hanging="3"/>
              <w:jc w:val="center"/>
              <w:rPr>
                <w:sz w:val="28"/>
                <w:szCs w:val="28"/>
              </w:rPr>
            </w:pPr>
          </w:p>
          <w:p w:rsidR="002910E4" w:rsidRDefault="002910E4" w:rsidP="00C40D7E">
            <w:pPr>
              <w:spacing w:line="360" w:lineRule="exact"/>
              <w:ind w:leftChars="-1" w:left="-1" w:rightChars="-7" w:right="-25" w:hangingChars="1" w:hanging="3"/>
              <w:jc w:val="center"/>
              <w:rPr>
                <w:sz w:val="28"/>
                <w:szCs w:val="28"/>
              </w:rPr>
            </w:pPr>
            <w:r w:rsidRPr="00206FED">
              <w:rPr>
                <w:rFonts w:hint="eastAsia"/>
                <w:sz w:val="28"/>
                <w:szCs w:val="28"/>
              </w:rPr>
              <w:t>行政院</w:t>
            </w:r>
            <w:r w:rsidRPr="00206FED">
              <w:rPr>
                <w:sz w:val="28"/>
                <w:szCs w:val="28"/>
              </w:rPr>
              <w:t>災害防救辦公室</w:t>
            </w:r>
          </w:p>
          <w:p w:rsidR="002910E4" w:rsidRDefault="002910E4" w:rsidP="00C40D7E">
            <w:pPr>
              <w:spacing w:line="360" w:lineRule="exact"/>
              <w:ind w:leftChars="-1" w:left="-1" w:rightChars="-7" w:right="-25" w:hangingChars="1" w:hanging="3"/>
              <w:jc w:val="center"/>
              <w:rPr>
                <w:sz w:val="28"/>
                <w:szCs w:val="28"/>
              </w:rPr>
            </w:pPr>
            <w:r>
              <w:rPr>
                <w:rFonts w:hint="eastAsia"/>
                <w:sz w:val="28"/>
                <w:szCs w:val="28"/>
              </w:rPr>
              <w:t>經濟部</w:t>
            </w:r>
          </w:p>
          <w:p w:rsidR="002910E4" w:rsidRDefault="002910E4" w:rsidP="00C40D7E">
            <w:pPr>
              <w:spacing w:line="360" w:lineRule="exact"/>
              <w:ind w:leftChars="-1" w:left="-1" w:rightChars="-7" w:right="-25" w:hangingChars="1" w:hanging="3"/>
              <w:jc w:val="center"/>
              <w:rPr>
                <w:sz w:val="28"/>
                <w:szCs w:val="28"/>
              </w:rPr>
            </w:pPr>
          </w:p>
          <w:p w:rsidR="002910E4" w:rsidRDefault="002910E4" w:rsidP="00C40D7E">
            <w:pPr>
              <w:spacing w:line="360" w:lineRule="exact"/>
              <w:ind w:leftChars="-1" w:left="-1" w:rightChars="-7" w:right="-25" w:hangingChars="1" w:hanging="3"/>
              <w:jc w:val="center"/>
              <w:rPr>
                <w:sz w:val="28"/>
                <w:szCs w:val="28"/>
              </w:rPr>
            </w:pPr>
          </w:p>
          <w:p w:rsidR="002910E4" w:rsidRDefault="002910E4" w:rsidP="00C40D7E">
            <w:pPr>
              <w:spacing w:line="360" w:lineRule="exact"/>
              <w:ind w:leftChars="-1" w:left="-1" w:rightChars="-7" w:right="-25" w:hangingChars="1" w:hanging="3"/>
              <w:jc w:val="center"/>
              <w:rPr>
                <w:sz w:val="28"/>
                <w:szCs w:val="28"/>
              </w:rPr>
            </w:pPr>
          </w:p>
          <w:p w:rsidR="002910E4" w:rsidRDefault="002910E4" w:rsidP="00C40D7E">
            <w:pPr>
              <w:spacing w:line="360" w:lineRule="exact"/>
              <w:ind w:leftChars="-1" w:left="-1" w:rightChars="-7" w:right="-25" w:hangingChars="1" w:hanging="3"/>
              <w:jc w:val="center"/>
              <w:rPr>
                <w:sz w:val="28"/>
                <w:szCs w:val="28"/>
              </w:rPr>
            </w:pPr>
          </w:p>
          <w:p w:rsidR="002910E4" w:rsidRPr="00206FED" w:rsidRDefault="002910E4" w:rsidP="00C40D7E">
            <w:pPr>
              <w:spacing w:line="360" w:lineRule="exact"/>
              <w:ind w:leftChars="-1" w:left="-1" w:rightChars="-7" w:right="-25" w:hangingChars="1" w:hanging="3"/>
              <w:jc w:val="center"/>
              <w:rPr>
                <w:sz w:val="28"/>
                <w:szCs w:val="28"/>
              </w:rPr>
            </w:pPr>
            <w:r>
              <w:rPr>
                <w:rFonts w:hint="eastAsia"/>
                <w:sz w:val="28"/>
                <w:szCs w:val="28"/>
              </w:rPr>
              <w:t>行政院原子能委員會</w:t>
            </w:r>
          </w:p>
        </w:tc>
        <w:tc>
          <w:tcPr>
            <w:tcW w:w="1167" w:type="dxa"/>
            <w:tcBorders>
              <w:top w:val="single" w:sz="4" w:space="0" w:color="000000"/>
              <w:left w:val="single" w:sz="4" w:space="0" w:color="000000"/>
              <w:right w:val="single" w:sz="4" w:space="0" w:color="000000"/>
            </w:tcBorders>
            <w:shd w:val="clear" w:color="auto" w:fill="auto"/>
            <w:vAlign w:val="center"/>
          </w:tcPr>
          <w:p w:rsidR="002910E4" w:rsidRPr="00206FED" w:rsidRDefault="002910E4" w:rsidP="00C40D7E">
            <w:pPr>
              <w:spacing w:line="360" w:lineRule="exact"/>
              <w:jc w:val="center"/>
              <w:rPr>
                <w:sz w:val="28"/>
                <w:szCs w:val="28"/>
              </w:rPr>
            </w:pPr>
            <w:r w:rsidRPr="00206FED">
              <w:rPr>
                <w:rFonts w:hint="eastAsia"/>
                <w:sz w:val="28"/>
                <w:szCs w:val="28"/>
              </w:rPr>
              <w:t>1</w:t>
            </w:r>
            <w:r>
              <w:rPr>
                <w:rFonts w:hint="eastAsia"/>
                <w:sz w:val="28"/>
                <w:szCs w:val="28"/>
              </w:rPr>
              <w:t>5</w:t>
            </w:r>
            <w:r w:rsidRPr="00206FED">
              <w:rPr>
                <w:sz w:val="28"/>
                <w:szCs w:val="28"/>
              </w:rPr>
              <w:t>分鐘</w:t>
            </w:r>
          </w:p>
        </w:tc>
      </w:tr>
      <w:tr w:rsidR="002910E4" w:rsidRPr="00E47EA4" w:rsidTr="00E50998">
        <w:trPr>
          <w:trHeight w:val="827"/>
          <w:jc w:val="center"/>
        </w:trPr>
        <w:tc>
          <w:tcPr>
            <w:tcW w:w="945" w:type="dxa"/>
            <w:vMerge/>
            <w:tcBorders>
              <w:top w:val="single" w:sz="4" w:space="0" w:color="auto"/>
              <w:left w:val="single" w:sz="4" w:space="0" w:color="000000"/>
              <w:right w:val="single" w:sz="4" w:space="0" w:color="000000"/>
            </w:tcBorders>
            <w:vAlign w:val="center"/>
          </w:tcPr>
          <w:p w:rsidR="002910E4" w:rsidRPr="00402CFE" w:rsidRDefault="002910E4" w:rsidP="00AF1291">
            <w:pPr>
              <w:spacing w:line="280" w:lineRule="exact"/>
              <w:jc w:val="center"/>
              <w:rPr>
                <w:sz w:val="28"/>
                <w:szCs w:val="28"/>
              </w:rPr>
            </w:pPr>
          </w:p>
        </w:tc>
        <w:tc>
          <w:tcPr>
            <w:tcW w:w="1135" w:type="dxa"/>
            <w:vMerge/>
            <w:tcBorders>
              <w:top w:val="single" w:sz="4" w:space="0" w:color="000000"/>
              <w:left w:val="single" w:sz="4" w:space="0" w:color="000000"/>
              <w:right w:val="single" w:sz="4" w:space="0" w:color="000000"/>
            </w:tcBorders>
            <w:vAlign w:val="center"/>
          </w:tcPr>
          <w:p w:rsidR="002910E4" w:rsidRPr="00AF1291" w:rsidRDefault="002910E4" w:rsidP="00AF1291">
            <w:pPr>
              <w:pStyle w:val="a3"/>
              <w:numPr>
                <w:ilvl w:val="0"/>
                <w:numId w:val="28"/>
              </w:numPr>
              <w:spacing w:line="280" w:lineRule="exact"/>
              <w:ind w:leftChars="0" w:rightChars="-67" w:right="-241"/>
              <w:jc w:val="both"/>
              <w:rPr>
                <w:sz w:val="28"/>
                <w:szCs w:val="28"/>
              </w:rPr>
            </w:pPr>
          </w:p>
        </w:tc>
        <w:tc>
          <w:tcPr>
            <w:tcW w:w="4766" w:type="dxa"/>
            <w:tcBorders>
              <w:top w:val="single" w:sz="4" w:space="0" w:color="000000"/>
              <w:left w:val="single" w:sz="4" w:space="0" w:color="000000"/>
              <w:bottom w:val="single" w:sz="4" w:space="0" w:color="auto"/>
              <w:right w:val="single" w:sz="4" w:space="0" w:color="000000"/>
            </w:tcBorders>
            <w:vAlign w:val="center"/>
          </w:tcPr>
          <w:p w:rsidR="002910E4" w:rsidRPr="00206FED" w:rsidRDefault="002910E4" w:rsidP="00C40D7E">
            <w:pPr>
              <w:spacing w:line="360" w:lineRule="exact"/>
              <w:ind w:left="549" w:rightChars="-7" w:right="-25" w:hangingChars="196" w:hanging="549"/>
              <w:jc w:val="both"/>
              <w:rPr>
                <w:sz w:val="28"/>
                <w:szCs w:val="28"/>
              </w:rPr>
            </w:pPr>
            <w:r>
              <w:rPr>
                <w:rFonts w:hint="eastAsia"/>
                <w:sz w:val="28"/>
                <w:szCs w:val="28"/>
              </w:rPr>
              <w:t>四</w:t>
            </w:r>
            <w:r w:rsidRPr="00206FED">
              <w:rPr>
                <w:rFonts w:hint="eastAsia"/>
                <w:sz w:val="28"/>
                <w:szCs w:val="28"/>
              </w:rPr>
              <w:t>、</w:t>
            </w:r>
            <w:r>
              <w:rPr>
                <w:rFonts w:hint="eastAsia"/>
                <w:sz w:val="28"/>
                <w:szCs w:val="28"/>
              </w:rPr>
              <w:t>臺北市、嘉義縣、雲林縣、南投縣、臺東縣、彰化縣及苗栗縣</w:t>
            </w:r>
            <w:r w:rsidRPr="00206FED">
              <w:rPr>
                <w:rFonts w:hint="eastAsia"/>
                <w:sz w:val="28"/>
                <w:szCs w:val="28"/>
              </w:rPr>
              <w:t>地區災害防救計畫備查案</w:t>
            </w:r>
          </w:p>
        </w:tc>
        <w:tc>
          <w:tcPr>
            <w:tcW w:w="1792" w:type="dxa"/>
            <w:tcBorders>
              <w:top w:val="single" w:sz="4" w:space="0" w:color="000000"/>
              <w:left w:val="single" w:sz="4" w:space="0" w:color="000000"/>
              <w:right w:val="single" w:sz="4" w:space="0" w:color="000000"/>
            </w:tcBorders>
            <w:vAlign w:val="center"/>
          </w:tcPr>
          <w:p w:rsidR="002910E4" w:rsidRPr="00206FED" w:rsidRDefault="002910E4" w:rsidP="00C40D7E">
            <w:pPr>
              <w:spacing w:line="360" w:lineRule="exact"/>
              <w:ind w:leftChars="-1" w:left="-1" w:rightChars="-7" w:right="-25" w:hangingChars="1" w:hanging="3"/>
              <w:jc w:val="center"/>
              <w:rPr>
                <w:sz w:val="28"/>
                <w:szCs w:val="28"/>
              </w:rPr>
            </w:pPr>
            <w:r w:rsidRPr="00206FED">
              <w:rPr>
                <w:rFonts w:hint="eastAsia"/>
                <w:sz w:val="28"/>
                <w:szCs w:val="28"/>
              </w:rPr>
              <w:t>行政院</w:t>
            </w:r>
            <w:r w:rsidRPr="00206FED">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2910E4" w:rsidRPr="00206FED" w:rsidRDefault="002910E4" w:rsidP="00C40D7E">
            <w:pPr>
              <w:spacing w:line="360" w:lineRule="exact"/>
              <w:jc w:val="center"/>
              <w:rPr>
                <w:sz w:val="28"/>
                <w:szCs w:val="28"/>
              </w:rPr>
            </w:pPr>
            <w:r w:rsidRPr="00206FED">
              <w:rPr>
                <w:rFonts w:hint="eastAsia"/>
                <w:sz w:val="28"/>
                <w:szCs w:val="28"/>
              </w:rPr>
              <w:t>5</w:t>
            </w:r>
            <w:r w:rsidRPr="00206FED">
              <w:rPr>
                <w:sz w:val="28"/>
                <w:szCs w:val="28"/>
              </w:rPr>
              <w:t>分鐘</w:t>
            </w:r>
          </w:p>
        </w:tc>
      </w:tr>
      <w:tr w:rsidR="002910E4" w:rsidRPr="00E47EA4" w:rsidTr="005514F8">
        <w:trPr>
          <w:trHeight w:val="840"/>
          <w:jc w:val="center"/>
        </w:trPr>
        <w:tc>
          <w:tcPr>
            <w:tcW w:w="945" w:type="dxa"/>
            <w:vMerge/>
            <w:tcBorders>
              <w:left w:val="single" w:sz="4" w:space="0" w:color="000000"/>
              <w:right w:val="single" w:sz="4" w:space="0" w:color="000000"/>
            </w:tcBorders>
            <w:vAlign w:val="center"/>
          </w:tcPr>
          <w:p w:rsidR="002910E4" w:rsidRPr="00040F63" w:rsidRDefault="002910E4"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2910E4" w:rsidRDefault="002910E4" w:rsidP="00C11288">
            <w:pPr>
              <w:spacing w:line="280" w:lineRule="exact"/>
              <w:ind w:rightChars="-67" w:right="-241"/>
              <w:jc w:val="both"/>
              <w:rPr>
                <w:sz w:val="28"/>
                <w:szCs w:val="28"/>
              </w:rPr>
            </w:pPr>
          </w:p>
        </w:tc>
        <w:tc>
          <w:tcPr>
            <w:tcW w:w="4766" w:type="dxa"/>
            <w:tcBorders>
              <w:top w:val="single" w:sz="4" w:space="0" w:color="000000"/>
              <w:left w:val="single" w:sz="4" w:space="0" w:color="000000"/>
              <w:bottom w:val="single" w:sz="4" w:space="0" w:color="auto"/>
              <w:right w:val="single" w:sz="4" w:space="0" w:color="000000"/>
            </w:tcBorders>
            <w:vAlign w:val="center"/>
          </w:tcPr>
          <w:p w:rsidR="002910E4" w:rsidRPr="00206FED" w:rsidRDefault="002910E4" w:rsidP="00AF1291">
            <w:pPr>
              <w:spacing w:line="360" w:lineRule="exact"/>
              <w:ind w:left="549" w:rightChars="-7" w:right="-25" w:hangingChars="196" w:hanging="549"/>
              <w:jc w:val="both"/>
              <w:rPr>
                <w:sz w:val="28"/>
                <w:szCs w:val="28"/>
              </w:rPr>
            </w:pPr>
            <w:r>
              <w:rPr>
                <w:rFonts w:hint="eastAsia"/>
                <w:sz w:val="28"/>
                <w:szCs w:val="28"/>
              </w:rPr>
              <w:t>五</w:t>
            </w:r>
            <w:r w:rsidRPr="00206FED">
              <w:rPr>
                <w:rFonts w:hint="eastAsia"/>
                <w:sz w:val="28"/>
                <w:szCs w:val="28"/>
              </w:rPr>
              <w:t>、我國海底電纜與地震即時警報之設置成果與展望</w:t>
            </w:r>
          </w:p>
        </w:tc>
        <w:tc>
          <w:tcPr>
            <w:tcW w:w="1792" w:type="dxa"/>
            <w:tcBorders>
              <w:top w:val="single" w:sz="4" w:space="0" w:color="000000"/>
              <w:left w:val="single" w:sz="4" w:space="0" w:color="000000"/>
              <w:right w:val="single" w:sz="4" w:space="0" w:color="000000"/>
            </w:tcBorders>
            <w:vAlign w:val="center"/>
          </w:tcPr>
          <w:p w:rsidR="002910E4" w:rsidRPr="00206FED" w:rsidRDefault="002910E4" w:rsidP="00AF1291">
            <w:pPr>
              <w:spacing w:line="360" w:lineRule="exact"/>
              <w:ind w:leftChars="-1" w:left="-1" w:rightChars="-7" w:right="-25" w:hangingChars="1" w:hanging="3"/>
              <w:jc w:val="center"/>
              <w:rPr>
                <w:sz w:val="28"/>
                <w:szCs w:val="28"/>
              </w:rPr>
            </w:pPr>
            <w:r w:rsidRPr="00206FED">
              <w:rPr>
                <w:rFonts w:hint="eastAsia"/>
                <w:sz w:val="28"/>
                <w:szCs w:val="28"/>
              </w:rPr>
              <w:t>交通部</w:t>
            </w:r>
          </w:p>
        </w:tc>
        <w:tc>
          <w:tcPr>
            <w:tcW w:w="1167" w:type="dxa"/>
            <w:tcBorders>
              <w:top w:val="single" w:sz="4" w:space="0" w:color="000000"/>
              <w:left w:val="single" w:sz="4" w:space="0" w:color="000000"/>
              <w:right w:val="single" w:sz="4" w:space="0" w:color="000000"/>
            </w:tcBorders>
            <w:shd w:val="clear" w:color="auto" w:fill="auto"/>
            <w:vAlign w:val="center"/>
          </w:tcPr>
          <w:p w:rsidR="002910E4" w:rsidRPr="00206FED" w:rsidRDefault="002910E4" w:rsidP="00AF1291">
            <w:pPr>
              <w:spacing w:line="360" w:lineRule="exact"/>
              <w:jc w:val="center"/>
              <w:rPr>
                <w:sz w:val="28"/>
                <w:szCs w:val="28"/>
              </w:rPr>
            </w:pPr>
            <w:r w:rsidRPr="00206FED">
              <w:rPr>
                <w:rFonts w:hint="eastAsia"/>
                <w:sz w:val="28"/>
                <w:szCs w:val="28"/>
              </w:rPr>
              <w:t>1</w:t>
            </w:r>
            <w:r>
              <w:rPr>
                <w:rFonts w:hint="eastAsia"/>
                <w:sz w:val="28"/>
                <w:szCs w:val="28"/>
              </w:rPr>
              <w:t>0</w:t>
            </w:r>
            <w:r w:rsidRPr="00206FED">
              <w:rPr>
                <w:sz w:val="28"/>
                <w:szCs w:val="28"/>
              </w:rPr>
              <w:t>分鐘</w:t>
            </w:r>
          </w:p>
        </w:tc>
      </w:tr>
      <w:tr w:rsidR="002910E4" w:rsidRPr="00E47EA4" w:rsidTr="005514F8">
        <w:trPr>
          <w:trHeight w:val="852"/>
          <w:jc w:val="center"/>
        </w:trPr>
        <w:tc>
          <w:tcPr>
            <w:tcW w:w="945" w:type="dxa"/>
            <w:vMerge/>
            <w:tcBorders>
              <w:left w:val="single" w:sz="4" w:space="0" w:color="000000"/>
              <w:right w:val="single" w:sz="4" w:space="0" w:color="000000"/>
            </w:tcBorders>
            <w:vAlign w:val="center"/>
          </w:tcPr>
          <w:p w:rsidR="002910E4" w:rsidRPr="00040F63" w:rsidRDefault="002910E4"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2910E4" w:rsidRDefault="002910E4" w:rsidP="00C11288">
            <w:pPr>
              <w:spacing w:line="28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2910E4" w:rsidRPr="00206FED" w:rsidRDefault="002910E4" w:rsidP="00AF1291">
            <w:pPr>
              <w:spacing w:line="360" w:lineRule="exact"/>
              <w:ind w:left="549" w:rightChars="-7" w:right="-25" w:hangingChars="196" w:hanging="549"/>
              <w:jc w:val="both"/>
              <w:rPr>
                <w:sz w:val="28"/>
                <w:szCs w:val="28"/>
              </w:rPr>
            </w:pPr>
            <w:r>
              <w:rPr>
                <w:rFonts w:hint="eastAsia"/>
                <w:sz w:val="28"/>
                <w:szCs w:val="28"/>
              </w:rPr>
              <w:t>六</w:t>
            </w:r>
            <w:r w:rsidRPr="00206FED">
              <w:rPr>
                <w:rFonts w:hint="eastAsia"/>
                <w:sz w:val="28"/>
                <w:szCs w:val="28"/>
              </w:rPr>
              <w:t>、</w:t>
            </w:r>
            <w:r w:rsidRPr="00A7146A">
              <w:rPr>
                <w:rFonts w:hint="eastAsia"/>
                <w:sz w:val="28"/>
                <w:szCs w:val="28"/>
              </w:rPr>
              <w:t>行政院災害防救專家諮詢委員會運作與規劃</w:t>
            </w:r>
          </w:p>
        </w:tc>
        <w:tc>
          <w:tcPr>
            <w:tcW w:w="1792" w:type="dxa"/>
            <w:tcBorders>
              <w:top w:val="single" w:sz="4" w:space="0" w:color="000000"/>
              <w:left w:val="single" w:sz="4" w:space="0" w:color="000000"/>
              <w:right w:val="single" w:sz="4" w:space="0" w:color="000000"/>
            </w:tcBorders>
            <w:vAlign w:val="center"/>
          </w:tcPr>
          <w:p w:rsidR="002910E4" w:rsidRPr="00206FED" w:rsidRDefault="002910E4" w:rsidP="00AF1291">
            <w:pPr>
              <w:spacing w:line="360" w:lineRule="exact"/>
              <w:ind w:leftChars="-1" w:left="-1" w:rightChars="-7" w:right="-25" w:hangingChars="1" w:hanging="3"/>
              <w:jc w:val="center"/>
              <w:rPr>
                <w:sz w:val="28"/>
                <w:szCs w:val="28"/>
              </w:rPr>
            </w:pPr>
            <w:r w:rsidRPr="00206FED">
              <w:rPr>
                <w:rFonts w:hint="eastAsia"/>
                <w:sz w:val="28"/>
                <w:szCs w:val="28"/>
              </w:rPr>
              <w:t>國家災害防救科技中心</w:t>
            </w:r>
          </w:p>
        </w:tc>
        <w:tc>
          <w:tcPr>
            <w:tcW w:w="1167" w:type="dxa"/>
            <w:tcBorders>
              <w:top w:val="single" w:sz="4" w:space="0" w:color="000000"/>
              <w:left w:val="single" w:sz="4" w:space="0" w:color="000000"/>
              <w:right w:val="single" w:sz="4" w:space="0" w:color="000000"/>
            </w:tcBorders>
            <w:shd w:val="clear" w:color="auto" w:fill="auto"/>
            <w:vAlign w:val="center"/>
          </w:tcPr>
          <w:p w:rsidR="002910E4" w:rsidRPr="00206FED" w:rsidRDefault="002910E4" w:rsidP="00AF1291">
            <w:pPr>
              <w:spacing w:line="360" w:lineRule="exact"/>
              <w:jc w:val="center"/>
              <w:rPr>
                <w:sz w:val="28"/>
                <w:szCs w:val="28"/>
              </w:rPr>
            </w:pPr>
            <w:r>
              <w:rPr>
                <w:rFonts w:hint="eastAsia"/>
                <w:sz w:val="28"/>
                <w:szCs w:val="28"/>
              </w:rPr>
              <w:t>10</w:t>
            </w:r>
            <w:r w:rsidRPr="00206FED">
              <w:rPr>
                <w:sz w:val="28"/>
                <w:szCs w:val="28"/>
              </w:rPr>
              <w:t>分鐘</w:t>
            </w:r>
          </w:p>
        </w:tc>
      </w:tr>
      <w:tr w:rsidR="002910E4" w:rsidRPr="00E47EA4" w:rsidTr="005514F8">
        <w:trPr>
          <w:trHeight w:val="822"/>
          <w:jc w:val="center"/>
        </w:trPr>
        <w:tc>
          <w:tcPr>
            <w:tcW w:w="945" w:type="dxa"/>
            <w:vMerge/>
            <w:tcBorders>
              <w:left w:val="single" w:sz="4" w:space="0" w:color="000000"/>
              <w:right w:val="single" w:sz="4" w:space="0" w:color="000000"/>
            </w:tcBorders>
            <w:vAlign w:val="center"/>
          </w:tcPr>
          <w:p w:rsidR="002910E4" w:rsidRPr="00040F63" w:rsidRDefault="002910E4"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2910E4" w:rsidRDefault="002910E4" w:rsidP="00C11288">
            <w:pPr>
              <w:spacing w:line="28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2910E4" w:rsidRDefault="002910E4" w:rsidP="005514F8">
            <w:pPr>
              <w:spacing w:line="360" w:lineRule="exact"/>
              <w:ind w:left="549" w:rightChars="-7" w:right="-25" w:hangingChars="196" w:hanging="549"/>
              <w:jc w:val="both"/>
              <w:rPr>
                <w:sz w:val="28"/>
                <w:szCs w:val="28"/>
              </w:rPr>
            </w:pPr>
            <w:r>
              <w:rPr>
                <w:rFonts w:hint="eastAsia"/>
                <w:sz w:val="28"/>
                <w:szCs w:val="28"/>
              </w:rPr>
              <w:t>七、</w:t>
            </w:r>
            <w:r w:rsidRPr="00874DDB">
              <w:rPr>
                <w:rFonts w:hint="eastAsia"/>
                <w:sz w:val="28"/>
                <w:szCs w:val="28"/>
              </w:rPr>
              <w:t>掌握維生設施災害資訊及提升復原能力策進作為案</w:t>
            </w:r>
          </w:p>
        </w:tc>
        <w:tc>
          <w:tcPr>
            <w:tcW w:w="1792" w:type="dxa"/>
            <w:tcBorders>
              <w:top w:val="single" w:sz="4" w:space="0" w:color="000000"/>
              <w:left w:val="single" w:sz="4" w:space="0" w:color="000000"/>
              <w:right w:val="single" w:sz="4" w:space="0" w:color="000000"/>
            </w:tcBorders>
            <w:vAlign w:val="center"/>
          </w:tcPr>
          <w:p w:rsidR="002910E4" w:rsidRPr="00206FED" w:rsidRDefault="002910E4" w:rsidP="005514F8">
            <w:pPr>
              <w:spacing w:line="360" w:lineRule="exact"/>
              <w:ind w:left="549" w:rightChars="-7" w:right="-25" w:hangingChars="196" w:hanging="549"/>
              <w:jc w:val="center"/>
              <w:rPr>
                <w:sz w:val="28"/>
                <w:szCs w:val="28"/>
              </w:rPr>
            </w:pPr>
            <w:r>
              <w:rPr>
                <w:rFonts w:hint="eastAsia"/>
                <w:sz w:val="28"/>
                <w:szCs w:val="28"/>
              </w:rPr>
              <w:t>經濟部</w:t>
            </w:r>
          </w:p>
        </w:tc>
        <w:tc>
          <w:tcPr>
            <w:tcW w:w="1167" w:type="dxa"/>
            <w:tcBorders>
              <w:top w:val="single" w:sz="4" w:space="0" w:color="000000"/>
              <w:left w:val="single" w:sz="4" w:space="0" w:color="000000"/>
              <w:right w:val="single" w:sz="4" w:space="0" w:color="000000"/>
            </w:tcBorders>
            <w:shd w:val="clear" w:color="auto" w:fill="auto"/>
            <w:vAlign w:val="center"/>
          </w:tcPr>
          <w:p w:rsidR="002910E4" w:rsidRPr="00206FED" w:rsidRDefault="002910E4" w:rsidP="005514F8">
            <w:pPr>
              <w:spacing w:line="360" w:lineRule="exact"/>
              <w:ind w:left="549" w:hangingChars="196" w:hanging="549"/>
              <w:jc w:val="center"/>
              <w:rPr>
                <w:sz w:val="28"/>
                <w:szCs w:val="28"/>
              </w:rPr>
            </w:pPr>
            <w:r w:rsidRPr="00206FED">
              <w:rPr>
                <w:rFonts w:hint="eastAsia"/>
                <w:sz w:val="28"/>
                <w:szCs w:val="28"/>
              </w:rPr>
              <w:t>1</w:t>
            </w:r>
            <w:r>
              <w:rPr>
                <w:rFonts w:hint="eastAsia"/>
                <w:sz w:val="28"/>
                <w:szCs w:val="28"/>
              </w:rPr>
              <w:t>0</w:t>
            </w:r>
            <w:r w:rsidRPr="00206FED">
              <w:rPr>
                <w:rFonts w:hint="eastAsia"/>
                <w:sz w:val="28"/>
                <w:szCs w:val="28"/>
              </w:rPr>
              <w:t>分鐘</w:t>
            </w:r>
          </w:p>
        </w:tc>
      </w:tr>
      <w:tr w:rsidR="002910E4" w:rsidRPr="00E47EA4" w:rsidTr="005514F8">
        <w:trPr>
          <w:trHeight w:val="652"/>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2910E4" w:rsidRPr="00402CFE" w:rsidRDefault="002910E4" w:rsidP="00AF1291">
            <w:pPr>
              <w:spacing w:line="280" w:lineRule="exact"/>
              <w:jc w:val="center"/>
              <w:rPr>
                <w:sz w:val="28"/>
                <w:szCs w:val="28"/>
              </w:rPr>
            </w:pPr>
            <w:r w:rsidRPr="00402CFE">
              <w:rPr>
                <w:rFonts w:hint="eastAsia"/>
                <w:sz w:val="28"/>
                <w:szCs w:val="28"/>
              </w:rPr>
              <w:t>16</w:t>
            </w:r>
            <w:r w:rsidRPr="00402CFE">
              <w:rPr>
                <w:sz w:val="28"/>
                <w:szCs w:val="28"/>
              </w:rPr>
              <w:t>:</w:t>
            </w:r>
            <w:r>
              <w:rPr>
                <w:rFonts w:hint="eastAsia"/>
                <w:sz w:val="28"/>
                <w:szCs w:val="28"/>
              </w:rPr>
              <w:t>20</w:t>
            </w:r>
          </w:p>
          <w:p w:rsidR="002910E4" w:rsidRPr="00402CFE" w:rsidRDefault="002910E4" w:rsidP="00AF1291">
            <w:pPr>
              <w:spacing w:line="280" w:lineRule="exact"/>
              <w:jc w:val="center"/>
              <w:rPr>
                <w:sz w:val="28"/>
                <w:szCs w:val="28"/>
              </w:rPr>
            </w:pPr>
            <w:r w:rsidRPr="00402CFE">
              <w:rPr>
                <w:sz w:val="28"/>
                <w:szCs w:val="28"/>
              </w:rPr>
              <w:t>|</w:t>
            </w:r>
          </w:p>
          <w:p w:rsidR="002910E4" w:rsidRPr="00402CFE" w:rsidRDefault="002910E4" w:rsidP="00AF1291">
            <w:pPr>
              <w:spacing w:line="280" w:lineRule="exact"/>
              <w:jc w:val="center"/>
              <w:rPr>
                <w:sz w:val="28"/>
                <w:szCs w:val="28"/>
              </w:rPr>
            </w:pPr>
            <w:r w:rsidRPr="00402CFE">
              <w:rPr>
                <w:rFonts w:hint="eastAsia"/>
                <w:sz w:val="28"/>
                <w:szCs w:val="28"/>
              </w:rPr>
              <w:t>16</w:t>
            </w:r>
            <w:r w:rsidRPr="00402CFE">
              <w:rPr>
                <w:sz w:val="28"/>
                <w:szCs w:val="28"/>
              </w:rPr>
              <w:t>:</w:t>
            </w:r>
            <w:r>
              <w:rPr>
                <w:rFonts w:hint="eastAsia"/>
                <w:sz w:val="28"/>
                <w:szCs w:val="28"/>
              </w:rPr>
              <w:t>25</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2910E4" w:rsidRPr="00206FED" w:rsidRDefault="002910E4" w:rsidP="00AF1291">
            <w:pPr>
              <w:spacing w:line="440" w:lineRule="exact"/>
              <w:ind w:leftChars="-20" w:left="454" w:rightChars="-7" w:right="-25" w:hangingChars="188" w:hanging="526"/>
              <w:jc w:val="both"/>
              <w:rPr>
                <w:sz w:val="28"/>
                <w:szCs w:val="28"/>
              </w:rPr>
            </w:pPr>
            <w:r w:rsidRPr="00206FED">
              <w:rPr>
                <w:rFonts w:hint="eastAsia"/>
                <w:sz w:val="28"/>
                <w:szCs w:val="28"/>
              </w:rPr>
              <w:t>肆</w:t>
            </w:r>
            <w:r w:rsidRPr="00206FED">
              <w:rPr>
                <w:sz w:val="28"/>
                <w:szCs w:val="28"/>
              </w:rPr>
              <w:t>、</w:t>
            </w:r>
            <w:r w:rsidRPr="00206FED">
              <w:rPr>
                <w:rFonts w:hint="eastAsia"/>
                <w:sz w:val="28"/>
                <w:szCs w:val="28"/>
              </w:rPr>
              <w:t>臨時動議</w:t>
            </w:r>
          </w:p>
        </w:tc>
        <w:tc>
          <w:tcPr>
            <w:tcW w:w="1167" w:type="dxa"/>
            <w:tcBorders>
              <w:top w:val="single" w:sz="4" w:space="0" w:color="000000"/>
              <w:left w:val="single" w:sz="4" w:space="0" w:color="000000"/>
              <w:bottom w:val="single" w:sz="4" w:space="0" w:color="000000"/>
              <w:right w:val="single" w:sz="4" w:space="0" w:color="000000"/>
            </w:tcBorders>
            <w:vAlign w:val="center"/>
          </w:tcPr>
          <w:p w:rsidR="002910E4" w:rsidRPr="00E47EA4" w:rsidRDefault="002910E4" w:rsidP="00CE0654">
            <w:pPr>
              <w:spacing w:line="280" w:lineRule="exact"/>
              <w:jc w:val="center"/>
              <w:rPr>
                <w:sz w:val="28"/>
                <w:szCs w:val="28"/>
              </w:rPr>
            </w:pPr>
            <w:r w:rsidRPr="00E47EA4">
              <w:rPr>
                <w:sz w:val="28"/>
                <w:szCs w:val="28"/>
              </w:rPr>
              <w:t>5</w:t>
            </w:r>
            <w:r w:rsidRPr="00E47EA4">
              <w:rPr>
                <w:sz w:val="28"/>
                <w:szCs w:val="28"/>
              </w:rPr>
              <w:t>分鐘</w:t>
            </w:r>
          </w:p>
        </w:tc>
      </w:tr>
      <w:tr w:rsidR="002910E4" w:rsidRPr="00E47EA4" w:rsidTr="00CE0654">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2910E4" w:rsidRPr="00402CFE" w:rsidRDefault="002910E4" w:rsidP="00AF1291">
            <w:pPr>
              <w:spacing w:line="280" w:lineRule="exact"/>
              <w:jc w:val="center"/>
              <w:rPr>
                <w:sz w:val="28"/>
                <w:szCs w:val="28"/>
              </w:rPr>
            </w:pPr>
            <w:r w:rsidRPr="00402CFE">
              <w:rPr>
                <w:rFonts w:hint="eastAsia"/>
                <w:sz w:val="28"/>
                <w:szCs w:val="28"/>
              </w:rPr>
              <w:t>16</w:t>
            </w:r>
            <w:r w:rsidRPr="00402CFE">
              <w:rPr>
                <w:sz w:val="28"/>
                <w:szCs w:val="28"/>
              </w:rPr>
              <w:t>:</w:t>
            </w:r>
            <w:r>
              <w:rPr>
                <w:rFonts w:hint="eastAsia"/>
                <w:sz w:val="28"/>
                <w:szCs w:val="28"/>
              </w:rPr>
              <w:t>25</w:t>
            </w:r>
          </w:p>
          <w:p w:rsidR="002910E4" w:rsidRPr="00402CFE" w:rsidRDefault="002910E4" w:rsidP="00AF1291">
            <w:pPr>
              <w:spacing w:line="280" w:lineRule="exact"/>
              <w:jc w:val="center"/>
              <w:rPr>
                <w:sz w:val="28"/>
                <w:szCs w:val="28"/>
              </w:rPr>
            </w:pPr>
            <w:r w:rsidRPr="00402CFE">
              <w:rPr>
                <w:sz w:val="28"/>
                <w:szCs w:val="28"/>
              </w:rPr>
              <w:t>|</w:t>
            </w:r>
          </w:p>
          <w:p w:rsidR="002910E4" w:rsidRPr="00402CFE" w:rsidRDefault="002910E4" w:rsidP="00AF1291">
            <w:pPr>
              <w:spacing w:line="280" w:lineRule="exact"/>
              <w:jc w:val="center"/>
              <w:rPr>
                <w:sz w:val="28"/>
                <w:szCs w:val="28"/>
              </w:rPr>
            </w:pPr>
            <w:r w:rsidRPr="00402CFE">
              <w:rPr>
                <w:rFonts w:hint="eastAsia"/>
                <w:sz w:val="28"/>
                <w:szCs w:val="28"/>
              </w:rPr>
              <w:t>16</w:t>
            </w:r>
            <w:r w:rsidRPr="00402CFE">
              <w:rPr>
                <w:sz w:val="28"/>
                <w:szCs w:val="28"/>
              </w:rPr>
              <w:t>:</w:t>
            </w:r>
            <w:r>
              <w:rPr>
                <w:rFonts w:hint="eastAsia"/>
                <w:sz w:val="28"/>
                <w:szCs w:val="28"/>
              </w:rPr>
              <w:t>30</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2910E4" w:rsidRPr="00206FED" w:rsidRDefault="002910E4" w:rsidP="00AF1291">
            <w:pPr>
              <w:spacing w:line="440" w:lineRule="exact"/>
              <w:ind w:leftChars="-20" w:left="454" w:rightChars="-7" w:right="-25" w:hangingChars="188" w:hanging="526"/>
              <w:jc w:val="both"/>
              <w:rPr>
                <w:sz w:val="28"/>
                <w:szCs w:val="28"/>
              </w:rPr>
            </w:pPr>
            <w:r>
              <w:rPr>
                <w:rFonts w:hint="eastAsia"/>
                <w:sz w:val="28"/>
                <w:szCs w:val="28"/>
              </w:rPr>
              <w:t>伍</w:t>
            </w:r>
            <w:r w:rsidRPr="00206FED">
              <w:rPr>
                <w:sz w:val="28"/>
                <w:szCs w:val="28"/>
              </w:rPr>
              <w:t>、召集人裁示</w:t>
            </w:r>
          </w:p>
        </w:tc>
        <w:tc>
          <w:tcPr>
            <w:tcW w:w="1167" w:type="dxa"/>
            <w:tcBorders>
              <w:top w:val="single" w:sz="4" w:space="0" w:color="000000"/>
              <w:left w:val="single" w:sz="4" w:space="0" w:color="000000"/>
              <w:bottom w:val="single" w:sz="4" w:space="0" w:color="000000"/>
              <w:right w:val="single" w:sz="4" w:space="0" w:color="000000"/>
            </w:tcBorders>
            <w:vAlign w:val="center"/>
          </w:tcPr>
          <w:p w:rsidR="002910E4" w:rsidRPr="00E47EA4" w:rsidRDefault="002910E4" w:rsidP="00CE0654">
            <w:pPr>
              <w:spacing w:line="280" w:lineRule="exact"/>
              <w:jc w:val="center"/>
              <w:rPr>
                <w:sz w:val="28"/>
                <w:szCs w:val="28"/>
              </w:rPr>
            </w:pPr>
            <w:r w:rsidRPr="00E47EA4">
              <w:rPr>
                <w:sz w:val="28"/>
                <w:szCs w:val="28"/>
              </w:rPr>
              <w:t>5</w:t>
            </w:r>
            <w:r w:rsidRPr="00E47EA4">
              <w:rPr>
                <w:sz w:val="28"/>
                <w:szCs w:val="28"/>
              </w:rPr>
              <w:t>分鐘</w:t>
            </w:r>
          </w:p>
        </w:tc>
      </w:tr>
      <w:tr w:rsidR="002910E4" w:rsidRPr="00E47EA4" w:rsidTr="005514F8">
        <w:trPr>
          <w:trHeight w:val="699"/>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2910E4" w:rsidRPr="00E85E16" w:rsidRDefault="002910E4" w:rsidP="00CE0654">
            <w:pPr>
              <w:spacing w:line="280" w:lineRule="exact"/>
              <w:jc w:val="both"/>
              <w:rPr>
                <w:sz w:val="28"/>
                <w:szCs w:val="28"/>
              </w:rPr>
            </w:pP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2910E4" w:rsidRPr="00206FED" w:rsidRDefault="002910E4" w:rsidP="00AF1291">
            <w:pPr>
              <w:spacing w:line="440" w:lineRule="exact"/>
              <w:ind w:leftChars="-20" w:left="454" w:rightChars="-7" w:right="-25" w:hangingChars="188" w:hanging="526"/>
              <w:jc w:val="both"/>
              <w:rPr>
                <w:sz w:val="28"/>
                <w:szCs w:val="28"/>
              </w:rPr>
            </w:pPr>
            <w:r>
              <w:rPr>
                <w:rFonts w:hint="eastAsia"/>
                <w:sz w:val="28"/>
                <w:szCs w:val="28"/>
              </w:rPr>
              <w:t>陸</w:t>
            </w:r>
            <w:r w:rsidRPr="00206FED">
              <w:rPr>
                <w:sz w:val="28"/>
                <w:szCs w:val="28"/>
              </w:rPr>
              <w:t>、散會</w:t>
            </w:r>
          </w:p>
        </w:tc>
        <w:tc>
          <w:tcPr>
            <w:tcW w:w="1167" w:type="dxa"/>
            <w:tcBorders>
              <w:top w:val="single" w:sz="4" w:space="0" w:color="000000"/>
              <w:left w:val="single" w:sz="4" w:space="0" w:color="000000"/>
              <w:bottom w:val="single" w:sz="4" w:space="0" w:color="000000"/>
              <w:right w:val="single" w:sz="4" w:space="0" w:color="000000"/>
            </w:tcBorders>
            <w:vAlign w:val="center"/>
          </w:tcPr>
          <w:p w:rsidR="002910E4" w:rsidRDefault="002910E4" w:rsidP="005514F8">
            <w:pPr>
              <w:spacing w:line="360" w:lineRule="exact"/>
              <w:jc w:val="center"/>
              <w:rPr>
                <w:sz w:val="28"/>
                <w:szCs w:val="28"/>
              </w:rPr>
            </w:pPr>
            <w:r w:rsidRPr="00E47EA4">
              <w:rPr>
                <w:sz w:val="28"/>
                <w:szCs w:val="28"/>
              </w:rPr>
              <w:t>合計</w:t>
            </w:r>
          </w:p>
          <w:p w:rsidR="002910E4" w:rsidRPr="00E47EA4" w:rsidRDefault="002910E4" w:rsidP="005514F8">
            <w:pPr>
              <w:spacing w:line="360" w:lineRule="exact"/>
              <w:ind w:leftChars="-24" w:left="-86" w:rightChars="-52" w:right="-187"/>
              <w:jc w:val="center"/>
              <w:rPr>
                <w:sz w:val="28"/>
                <w:szCs w:val="28"/>
              </w:rPr>
            </w:pPr>
            <w:r>
              <w:rPr>
                <w:rFonts w:hint="eastAsia"/>
                <w:sz w:val="28"/>
                <w:szCs w:val="28"/>
              </w:rPr>
              <w:t>90</w:t>
            </w:r>
            <w:r w:rsidRPr="00E47EA4">
              <w:rPr>
                <w:sz w:val="28"/>
                <w:szCs w:val="28"/>
              </w:rPr>
              <w:t>分鐘</w:t>
            </w:r>
          </w:p>
        </w:tc>
      </w:tr>
    </w:tbl>
    <w:p w:rsidR="005445C9" w:rsidRDefault="00EE44AE">
      <w:pPr>
        <w:widowControl/>
        <w:spacing w:line="240" w:lineRule="auto"/>
        <w:rPr>
          <w:sz w:val="32"/>
          <w:szCs w:val="32"/>
        </w:rPr>
      </w:pPr>
      <w:r w:rsidRPr="006E2A89">
        <w:rPr>
          <w:sz w:val="32"/>
          <w:szCs w:val="32"/>
        </w:rPr>
        <w:br w:type="page"/>
      </w:r>
      <w:r w:rsidR="005445C9">
        <w:rPr>
          <w:sz w:val="32"/>
          <w:szCs w:val="32"/>
        </w:rPr>
        <w:lastRenderedPageBreak/>
        <w:br w:type="page"/>
      </w:r>
    </w:p>
    <w:p w:rsidR="007D7B57" w:rsidRPr="006E2A89" w:rsidRDefault="007D7B57" w:rsidP="00A9230F">
      <w:pPr>
        <w:widowControl/>
        <w:spacing w:line="240" w:lineRule="auto"/>
        <w:rPr>
          <w:sz w:val="32"/>
          <w:szCs w:val="32"/>
        </w:rPr>
        <w:sectPr w:rsidR="007D7B57" w:rsidRPr="006E2A89" w:rsidSect="001D6ACA">
          <w:pgSz w:w="11906" w:h="16838"/>
          <w:pgMar w:top="993" w:right="1800" w:bottom="426" w:left="1800" w:header="851" w:footer="449" w:gutter="0"/>
          <w:pgNumType w:start="1"/>
          <w:cols w:space="425"/>
          <w:docGrid w:type="lines" w:linePitch="360"/>
        </w:sectPr>
      </w:pPr>
    </w:p>
    <w:p w:rsidR="00A238CC" w:rsidRPr="00630456" w:rsidRDefault="00586D07" w:rsidP="00DB445E">
      <w:pPr>
        <w:pStyle w:val="1"/>
        <w:jc w:val="center"/>
        <w:rPr>
          <w:rFonts w:ascii="Times New Roman" w:hAnsi="Times New Roman"/>
        </w:rPr>
      </w:pPr>
      <w:bookmarkStart w:id="9" w:name="_Toc468106070"/>
      <w:r w:rsidRPr="00630456">
        <w:rPr>
          <w:rFonts w:ascii="Times New Roman" w:hAnsi="Times New Roman"/>
        </w:rPr>
        <w:lastRenderedPageBreak/>
        <w:t>10</w:t>
      </w:r>
      <w:r w:rsidR="00811259" w:rsidRPr="00630456">
        <w:rPr>
          <w:rFonts w:ascii="Times New Roman" w:hAnsi="Times New Roman" w:hint="eastAsia"/>
        </w:rPr>
        <w:t>5</w:t>
      </w:r>
      <w:r w:rsidRPr="00630456">
        <w:rPr>
          <w:rFonts w:ascii="Times New Roman" w:hint="eastAsia"/>
        </w:rPr>
        <w:t>年</w:t>
      </w:r>
      <w:bookmarkStart w:id="10" w:name="_Toc448736463"/>
      <w:r w:rsidRPr="00630456">
        <w:rPr>
          <w:rFonts w:ascii="Times New Roman" w:hint="eastAsia"/>
        </w:rPr>
        <w:t>災害防救業務訪評受獎單位</w:t>
      </w:r>
      <w:bookmarkEnd w:id="9"/>
      <w:bookmarkEnd w:id="10"/>
    </w:p>
    <w:p w:rsidR="00630456" w:rsidRPr="00630456" w:rsidRDefault="00630456" w:rsidP="00030F75">
      <w:pPr>
        <w:pStyle w:val="a3"/>
        <w:numPr>
          <w:ilvl w:val="0"/>
          <w:numId w:val="41"/>
        </w:numPr>
        <w:spacing w:beforeLines="50" w:before="180" w:afterLines="50" w:after="180" w:line="640" w:lineRule="exact"/>
        <w:ind w:leftChars="0" w:left="1276" w:hanging="850"/>
        <w:rPr>
          <w:rFonts w:cs="Times New Roman"/>
          <w:sz w:val="40"/>
          <w:szCs w:val="40"/>
        </w:rPr>
      </w:pPr>
      <w:r w:rsidRPr="00630456">
        <w:rPr>
          <w:rFonts w:cs="Times New Roman"/>
          <w:sz w:val="40"/>
          <w:szCs w:val="40"/>
        </w:rPr>
        <w:t>特優單位</w:t>
      </w:r>
    </w:p>
    <w:p w:rsidR="00630456" w:rsidRPr="00630456" w:rsidRDefault="00630456" w:rsidP="00030F75">
      <w:pPr>
        <w:pStyle w:val="a3"/>
        <w:numPr>
          <w:ilvl w:val="0"/>
          <w:numId w:val="42"/>
        </w:numPr>
        <w:spacing w:beforeLines="50" w:before="180" w:afterLines="50" w:after="180" w:line="720" w:lineRule="exact"/>
        <w:ind w:leftChars="0" w:left="2127" w:hanging="1276"/>
        <w:rPr>
          <w:rFonts w:cs="Times New Roman"/>
          <w:sz w:val="40"/>
          <w:szCs w:val="40"/>
        </w:rPr>
      </w:pPr>
      <w:r w:rsidRPr="00630456">
        <w:rPr>
          <w:rFonts w:cs="Times New Roman"/>
          <w:sz w:val="40"/>
          <w:szCs w:val="40"/>
        </w:rPr>
        <w:t>甲組：新北市政府</w:t>
      </w:r>
    </w:p>
    <w:p w:rsidR="00630456" w:rsidRPr="00630456" w:rsidRDefault="00630456" w:rsidP="00030F75">
      <w:pPr>
        <w:pStyle w:val="a3"/>
        <w:numPr>
          <w:ilvl w:val="0"/>
          <w:numId w:val="42"/>
        </w:numPr>
        <w:spacing w:beforeLines="50" w:before="180" w:afterLines="50" w:after="180" w:line="720" w:lineRule="exact"/>
        <w:ind w:leftChars="0" w:left="2127" w:hanging="1276"/>
        <w:rPr>
          <w:rFonts w:cs="Times New Roman"/>
          <w:sz w:val="40"/>
          <w:szCs w:val="40"/>
        </w:rPr>
      </w:pPr>
      <w:r w:rsidRPr="00630456">
        <w:rPr>
          <w:rFonts w:cs="Times New Roman"/>
          <w:sz w:val="40"/>
          <w:szCs w:val="40"/>
        </w:rPr>
        <w:t>乙組：嘉義縣政府</w:t>
      </w:r>
    </w:p>
    <w:p w:rsidR="00630456" w:rsidRPr="00630456" w:rsidRDefault="00630456" w:rsidP="00030F75">
      <w:pPr>
        <w:pStyle w:val="a3"/>
        <w:numPr>
          <w:ilvl w:val="0"/>
          <w:numId w:val="42"/>
        </w:numPr>
        <w:spacing w:beforeLines="50" w:before="180" w:afterLines="50" w:after="180" w:line="720" w:lineRule="exact"/>
        <w:ind w:leftChars="0" w:left="2127" w:hanging="1276"/>
        <w:rPr>
          <w:rFonts w:cs="Times New Roman"/>
          <w:sz w:val="40"/>
          <w:szCs w:val="40"/>
        </w:rPr>
      </w:pPr>
      <w:r w:rsidRPr="00630456">
        <w:rPr>
          <w:rFonts w:cs="Times New Roman"/>
          <w:sz w:val="40"/>
          <w:szCs w:val="40"/>
        </w:rPr>
        <w:t>丙組：新竹市政府</w:t>
      </w:r>
    </w:p>
    <w:p w:rsidR="00630456" w:rsidRPr="00630456" w:rsidRDefault="00630456" w:rsidP="00030F75">
      <w:pPr>
        <w:pStyle w:val="a3"/>
        <w:numPr>
          <w:ilvl w:val="0"/>
          <w:numId w:val="41"/>
        </w:numPr>
        <w:spacing w:beforeLines="150" w:before="540" w:afterLines="50" w:after="180" w:line="640" w:lineRule="exact"/>
        <w:ind w:leftChars="0" w:left="1276" w:hanging="851"/>
        <w:rPr>
          <w:rFonts w:cs="Times New Roman"/>
          <w:sz w:val="40"/>
          <w:szCs w:val="40"/>
        </w:rPr>
      </w:pPr>
      <w:r w:rsidRPr="00630456">
        <w:rPr>
          <w:rFonts w:cs="Times New Roman"/>
          <w:sz w:val="40"/>
          <w:szCs w:val="40"/>
        </w:rPr>
        <w:t>優等單位</w:t>
      </w:r>
    </w:p>
    <w:p w:rsidR="00630456" w:rsidRPr="00630456" w:rsidRDefault="00630456" w:rsidP="00030F75">
      <w:pPr>
        <w:pStyle w:val="a3"/>
        <w:numPr>
          <w:ilvl w:val="0"/>
          <w:numId w:val="43"/>
        </w:numPr>
        <w:spacing w:beforeLines="50" w:before="180" w:afterLines="50" w:after="180" w:line="720" w:lineRule="exact"/>
        <w:ind w:leftChars="0" w:left="2127" w:hanging="1276"/>
        <w:rPr>
          <w:rFonts w:cs="Times New Roman"/>
          <w:sz w:val="40"/>
          <w:szCs w:val="40"/>
        </w:rPr>
      </w:pPr>
      <w:r w:rsidRPr="00630456">
        <w:rPr>
          <w:rFonts w:cs="Times New Roman"/>
          <w:sz w:val="40"/>
          <w:szCs w:val="40"/>
        </w:rPr>
        <w:t>甲組：臺北市</w:t>
      </w:r>
      <w:r w:rsidR="009B66FC" w:rsidRPr="00630456">
        <w:rPr>
          <w:rFonts w:cs="Times New Roman"/>
          <w:sz w:val="40"/>
          <w:szCs w:val="40"/>
        </w:rPr>
        <w:t>政府</w:t>
      </w:r>
      <w:r w:rsidRPr="00630456">
        <w:rPr>
          <w:rFonts w:cs="Times New Roman"/>
          <w:sz w:val="40"/>
          <w:szCs w:val="40"/>
        </w:rPr>
        <w:t>、臺南市政府</w:t>
      </w:r>
    </w:p>
    <w:p w:rsidR="00630456" w:rsidRPr="00630456" w:rsidRDefault="00630456" w:rsidP="00030F75">
      <w:pPr>
        <w:pStyle w:val="a3"/>
        <w:numPr>
          <w:ilvl w:val="0"/>
          <w:numId w:val="43"/>
        </w:numPr>
        <w:spacing w:beforeLines="50" w:before="180" w:afterLines="50" w:after="180" w:line="720" w:lineRule="exact"/>
        <w:ind w:leftChars="0" w:left="2127" w:hanging="1276"/>
      </w:pPr>
      <w:r w:rsidRPr="00630456">
        <w:rPr>
          <w:rFonts w:cs="Times New Roman"/>
          <w:sz w:val="40"/>
          <w:szCs w:val="40"/>
        </w:rPr>
        <w:t>乙組：新竹縣</w:t>
      </w:r>
      <w:r w:rsidR="009B66FC" w:rsidRPr="00630456">
        <w:rPr>
          <w:rFonts w:cs="Times New Roman"/>
          <w:sz w:val="40"/>
          <w:szCs w:val="40"/>
        </w:rPr>
        <w:t>政府</w:t>
      </w:r>
      <w:r w:rsidRPr="00630456">
        <w:rPr>
          <w:rFonts w:cs="Times New Roman"/>
          <w:sz w:val="40"/>
          <w:szCs w:val="40"/>
        </w:rPr>
        <w:t>、彰化縣</w:t>
      </w:r>
      <w:r w:rsidR="009B66FC" w:rsidRPr="00630456">
        <w:rPr>
          <w:rFonts w:cs="Times New Roman"/>
          <w:sz w:val="40"/>
          <w:szCs w:val="40"/>
        </w:rPr>
        <w:t>政府</w:t>
      </w:r>
      <w:r w:rsidRPr="00630456">
        <w:rPr>
          <w:rFonts w:cs="Times New Roman"/>
          <w:sz w:val="40"/>
          <w:szCs w:val="40"/>
        </w:rPr>
        <w:t>、屏東縣政府</w:t>
      </w:r>
    </w:p>
    <w:p w:rsidR="00936B32" w:rsidRPr="00630456" w:rsidRDefault="00630456" w:rsidP="00030F75">
      <w:pPr>
        <w:pStyle w:val="a3"/>
        <w:numPr>
          <w:ilvl w:val="0"/>
          <w:numId w:val="43"/>
        </w:numPr>
        <w:spacing w:beforeLines="50" w:before="180" w:afterLines="50" w:after="180" w:line="720" w:lineRule="exact"/>
        <w:ind w:leftChars="0" w:left="2127" w:hanging="1276"/>
      </w:pPr>
      <w:r w:rsidRPr="00630456">
        <w:rPr>
          <w:rFonts w:cs="Times New Roman"/>
          <w:sz w:val="40"/>
          <w:szCs w:val="40"/>
        </w:rPr>
        <w:t>丙組：宜蘭縣</w:t>
      </w:r>
      <w:r w:rsidR="009B66FC" w:rsidRPr="00630456">
        <w:rPr>
          <w:rFonts w:cs="Times New Roman"/>
          <w:sz w:val="40"/>
          <w:szCs w:val="40"/>
        </w:rPr>
        <w:t>政府</w:t>
      </w:r>
      <w:r w:rsidRPr="00630456">
        <w:rPr>
          <w:rFonts w:cs="Times New Roman"/>
          <w:sz w:val="40"/>
          <w:szCs w:val="40"/>
        </w:rPr>
        <w:t>、嘉義市政府</w:t>
      </w:r>
    </w:p>
    <w:p w:rsidR="00936B32" w:rsidRDefault="00936B32">
      <w:pPr>
        <w:widowControl/>
        <w:spacing w:line="240" w:lineRule="auto"/>
      </w:pPr>
      <w:r>
        <w:br w:type="page"/>
      </w:r>
      <w:r w:rsidR="0010249E">
        <w:lastRenderedPageBreak/>
        <w:br w:type="page"/>
      </w:r>
    </w:p>
    <w:p w:rsidR="00C555A4" w:rsidRPr="00D926BE" w:rsidRDefault="00C555A4" w:rsidP="00D926BE">
      <w:pPr>
        <w:widowControl/>
        <w:spacing w:line="240" w:lineRule="auto"/>
        <w:rPr>
          <w:rFonts w:cs="Times New Roman"/>
          <w:sz w:val="32"/>
          <w:szCs w:val="32"/>
        </w:rPr>
        <w:sectPr w:rsidR="00C555A4" w:rsidRPr="00D926BE" w:rsidSect="00630456">
          <w:footerReference w:type="default" r:id="rId11"/>
          <w:pgSz w:w="11906" w:h="16838"/>
          <w:pgMar w:top="992" w:right="1701" w:bottom="992" w:left="1701" w:header="851" w:footer="448" w:gutter="0"/>
          <w:cols w:space="425"/>
          <w:docGrid w:type="lines" w:linePitch="360"/>
        </w:sectPr>
      </w:pPr>
    </w:p>
    <w:p w:rsidR="007D57B5" w:rsidRPr="006E2A89" w:rsidRDefault="00D45ECF" w:rsidP="00405B74">
      <w:pPr>
        <w:pStyle w:val="1"/>
        <w:rPr>
          <w:rFonts w:ascii="Times New Roman" w:hAnsi="Times New Roman"/>
        </w:rPr>
      </w:pPr>
      <w:bookmarkStart w:id="11" w:name="_Toc468106071"/>
      <w:r w:rsidRPr="006E2A89">
        <w:rPr>
          <w:rFonts w:ascii="Times New Roman" w:hAnsi="Times New Roman" w:hint="eastAsia"/>
        </w:rPr>
        <w:lastRenderedPageBreak/>
        <w:t xml:space="preserve">報告事項一　</w:t>
      </w:r>
      <w:r w:rsidR="007D6D9D" w:rsidRPr="006E2A89">
        <w:rPr>
          <w:rFonts w:ascii="Times New Roman" w:hAnsi="Times New Roman" w:hint="eastAsia"/>
        </w:rPr>
        <w:t xml:space="preserve">　　</w:t>
      </w:r>
      <w:r w:rsidR="001421F2">
        <w:rPr>
          <w:rFonts w:ascii="Times New Roman" w:hAnsi="Times New Roman" w:hint="eastAsia"/>
        </w:rPr>
        <w:t xml:space="preserve">　　</w:t>
      </w:r>
      <w:r w:rsidRPr="006E2A89">
        <w:rPr>
          <w:rFonts w:ascii="Times New Roman" w:hAnsi="Times New Roman" w:hint="eastAsia"/>
          <w:sz w:val="32"/>
          <w:szCs w:val="32"/>
        </w:rPr>
        <w:t>報告單位：行政院災害防救辦公室</w:t>
      </w:r>
      <w:bookmarkEnd w:id="11"/>
    </w:p>
    <w:p w:rsidR="00D45ECF" w:rsidRPr="006E2A89" w:rsidRDefault="00D45ECF" w:rsidP="00586D07">
      <w:pPr>
        <w:ind w:left="1120" w:hangingChars="311" w:hanging="1120"/>
        <w:rPr>
          <w:rFonts w:cs="Times New Roman"/>
          <w:szCs w:val="36"/>
        </w:rPr>
      </w:pPr>
      <w:r w:rsidRPr="006E2A89">
        <w:rPr>
          <w:rFonts w:cs="Times New Roman"/>
          <w:szCs w:val="36"/>
        </w:rPr>
        <w:t>案由：中央災害防救會報第</w:t>
      </w:r>
      <w:r w:rsidR="00AD65CF">
        <w:rPr>
          <w:rFonts w:cs="Times New Roman" w:hint="eastAsia"/>
          <w:szCs w:val="36"/>
        </w:rPr>
        <w:t>3</w:t>
      </w:r>
      <w:r w:rsidR="00586D07">
        <w:rPr>
          <w:rFonts w:cs="Times New Roman" w:hint="eastAsia"/>
          <w:szCs w:val="36"/>
        </w:rPr>
        <w:t>4</w:t>
      </w:r>
      <w:r w:rsidR="00006FEC">
        <w:rPr>
          <w:rFonts w:cs="Times New Roman"/>
          <w:szCs w:val="36"/>
        </w:rPr>
        <w:t>次會議</w:t>
      </w:r>
      <w:r w:rsidR="00586D07">
        <w:rPr>
          <w:rFonts w:cs="Times New Roman" w:hint="eastAsia"/>
          <w:szCs w:val="36"/>
        </w:rPr>
        <w:t>決議事項</w:t>
      </w:r>
      <w:r w:rsidR="00006FEC">
        <w:rPr>
          <w:rFonts w:cs="Times New Roman"/>
          <w:szCs w:val="36"/>
        </w:rPr>
        <w:t>列管案件辦理情形，報請</w:t>
      </w:r>
      <w:r w:rsidR="00765892">
        <w:rPr>
          <w:rFonts w:cs="Times New Roman" w:hint="eastAsia"/>
          <w:szCs w:val="36"/>
        </w:rPr>
        <w:t>鑒</w:t>
      </w:r>
      <w:r w:rsidRPr="006E2A89">
        <w:rPr>
          <w:rFonts w:cs="Times New Roman"/>
          <w:szCs w:val="36"/>
        </w:rPr>
        <w:t>查案。</w:t>
      </w:r>
    </w:p>
    <w:p w:rsidR="00EF692F" w:rsidRPr="00AD65CF" w:rsidRDefault="00EF692F" w:rsidP="002E4EA5">
      <w:pPr>
        <w:ind w:left="990" w:hangingChars="275" w:hanging="990"/>
        <w:rPr>
          <w:rFonts w:cs="Times New Roman"/>
          <w:szCs w:val="36"/>
        </w:rPr>
      </w:pPr>
    </w:p>
    <w:p w:rsidR="003C455D" w:rsidRDefault="003C455D" w:rsidP="00586D07">
      <w:pPr>
        <w:pStyle w:val="aa"/>
        <w:spacing w:line="560" w:lineRule="exact"/>
        <w:ind w:leftChars="245" w:left="882" w:firstLineChars="196" w:firstLine="706"/>
      </w:pPr>
      <w:r w:rsidRPr="006E2A89">
        <w:t>中央災害防救會報已召開</w:t>
      </w:r>
      <w:r w:rsidR="00AD65CF">
        <w:rPr>
          <w:rFonts w:hint="eastAsia"/>
        </w:rPr>
        <w:t>3</w:t>
      </w:r>
      <w:r w:rsidR="00586D07">
        <w:rPr>
          <w:rFonts w:hint="eastAsia"/>
        </w:rPr>
        <w:t>4</w:t>
      </w:r>
      <w:r w:rsidRPr="006E2A89">
        <w:t>次會議。</w:t>
      </w:r>
      <w:r w:rsidRPr="009E7E4C">
        <w:t>累計列管事項</w:t>
      </w:r>
      <w:r w:rsidR="00586D07">
        <w:rPr>
          <w:rFonts w:hint="eastAsia"/>
        </w:rPr>
        <w:t>1</w:t>
      </w:r>
      <w:r w:rsidRPr="009E7E4C">
        <w:t>件</w:t>
      </w:r>
      <w:r w:rsidRPr="003D09E0">
        <w:t>（詳附件</w:t>
      </w:r>
      <w:r w:rsidRPr="003D09E0">
        <w:rPr>
          <w:rFonts w:hint="eastAsia"/>
        </w:rPr>
        <w:t>1</w:t>
      </w:r>
      <w:r w:rsidRPr="003D09E0">
        <w:t>），</w:t>
      </w:r>
      <w:r w:rsidRPr="009E7E4C">
        <w:t>摘述如下：</w:t>
      </w:r>
    </w:p>
    <w:p w:rsidR="0052401D" w:rsidRPr="006E2A89" w:rsidRDefault="0052401D" w:rsidP="0052401D">
      <w:pPr>
        <w:pStyle w:val="aa"/>
        <w:spacing w:line="560" w:lineRule="exact"/>
        <w:ind w:leftChars="260" w:left="936" w:firstLineChars="196" w:firstLine="706"/>
        <w:rPr>
          <w:color w:val="808080" w:themeColor="background1" w:themeShade="80"/>
        </w:rPr>
      </w:pPr>
    </w:p>
    <w:p w:rsidR="003C455D" w:rsidRPr="00ED3ED1" w:rsidRDefault="00AD65CF" w:rsidP="00EE7837">
      <w:pPr>
        <w:pStyle w:val="ab"/>
        <w:spacing w:line="560" w:lineRule="exact"/>
        <w:ind w:leftChars="99" w:left="1088" w:hangingChars="203" w:hanging="732"/>
        <w:rPr>
          <w:b/>
        </w:rPr>
      </w:pPr>
      <w:r w:rsidRPr="00ED3ED1">
        <w:rPr>
          <w:rFonts w:hint="eastAsia"/>
          <w:b/>
        </w:rPr>
        <w:t>一、</w:t>
      </w:r>
      <w:r w:rsidR="00A46E98" w:rsidRPr="00ED3ED1">
        <w:rPr>
          <w:rFonts w:hint="eastAsia"/>
          <w:b/>
        </w:rPr>
        <w:t>「災害防救職系推動策略規劃報告案」（第</w:t>
      </w:r>
      <w:r w:rsidR="00A46E98" w:rsidRPr="00ED3ED1">
        <w:rPr>
          <w:rFonts w:hint="eastAsia"/>
          <w:b/>
        </w:rPr>
        <w:t>23</w:t>
      </w:r>
      <w:r w:rsidR="00A46E98" w:rsidRPr="00ED3ED1">
        <w:rPr>
          <w:rFonts w:hint="eastAsia"/>
          <w:b/>
        </w:rPr>
        <w:t>次會議報告事項四）：</w:t>
      </w:r>
    </w:p>
    <w:p w:rsidR="003B0564" w:rsidRPr="002E3926" w:rsidRDefault="00FD5214" w:rsidP="00CC66C6">
      <w:pPr>
        <w:pStyle w:val="ab"/>
        <w:spacing w:line="560" w:lineRule="exact"/>
        <w:ind w:left="2126" w:hangingChars="490" w:hanging="1766"/>
        <w:rPr>
          <w:b/>
        </w:rPr>
      </w:pPr>
      <w:r w:rsidRPr="002E3926">
        <w:rPr>
          <w:rFonts w:hint="eastAsia"/>
          <w:b/>
        </w:rPr>
        <w:t>辦理情形：</w:t>
      </w:r>
    </w:p>
    <w:p w:rsidR="002F0A37" w:rsidRPr="002F0A37" w:rsidRDefault="00C01D77" w:rsidP="005514F8">
      <w:pPr>
        <w:pStyle w:val="ab"/>
        <w:numPr>
          <w:ilvl w:val="0"/>
          <w:numId w:val="29"/>
        </w:numPr>
        <w:spacing w:line="560" w:lineRule="exact"/>
        <w:ind w:leftChars="99" w:left="1422" w:hangingChars="296" w:hanging="1066"/>
        <w:rPr>
          <w:color w:val="FF0000"/>
        </w:rPr>
      </w:pPr>
      <w:r w:rsidRPr="00C01D77">
        <w:rPr>
          <w:rFonts w:hint="eastAsia"/>
        </w:rPr>
        <w:t>銓敘部於</w:t>
      </w:r>
      <w:r w:rsidRPr="00C01D77">
        <w:rPr>
          <w:rFonts w:hint="eastAsia"/>
        </w:rPr>
        <w:t>105</w:t>
      </w:r>
      <w:r w:rsidRPr="00C01D77">
        <w:rPr>
          <w:rFonts w:hint="eastAsia"/>
        </w:rPr>
        <w:t>年</w:t>
      </w:r>
      <w:r w:rsidRPr="00C01D77">
        <w:rPr>
          <w:rFonts w:hint="eastAsia"/>
        </w:rPr>
        <w:t>7</w:t>
      </w:r>
      <w:r w:rsidRPr="00C01D77">
        <w:rPr>
          <w:rFonts w:hint="eastAsia"/>
        </w:rPr>
        <w:t>月</w:t>
      </w:r>
      <w:r w:rsidRPr="00C01D77">
        <w:rPr>
          <w:rFonts w:hint="eastAsia"/>
        </w:rPr>
        <w:t>22</w:t>
      </w:r>
      <w:r w:rsidRPr="00C01D77">
        <w:rPr>
          <w:rFonts w:hint="eastAsia"/>
        </w:rPr>
        <w:t>日函送職系名稱暨職系說明內容草案</w:t>
      </w:r>
      <w:r w:rsidR="00514D0B">
        <w:rPr>
          <w:rFonts w:hint="eastAsia"/>
        </w:rPr>
        <w:t>（</w:t>
      </w:r>
      <w:r w:rsidRPr="00C01D77">
        <w:rPr>
          <w:rFonts w:hint="eastAsia"/>
        </w:rPr>
        <w:t>初稿</w:t>
      </w:r>
      <w:r w:rsidR="00514D0B">
        <w:rPr>
          <w:rFonts w:hint="eastAsia"/>
        </w:rPr>
        <w:t>）</w:t>
      </w:r>
      <w:r w:rsidRPr="00C01D77">
        <w:rPr>
          <w:rFonts w:hint="eastAsia"/>
        </w:rPr>
        <w:t>，並請於來文</w:t>
      </w:r>
      <w:r w:rsidRPr="00C01D77">
        <w:rPr>
          <w:rFonts w:hint="eastAsia"/>
        </w:rPr>
        <w:t>20</w:t>
      </w:r>
      <w:r w:rsidRPr="00C01D77">
        <w:rPr>
          <w:rFonts w:hint="eastAsia"/>
        </w:rPr>
        <w:t>日提供意見。</w:t>
      </w:r>
    </w:p>
    <w:p w:rsidR="002F0A37" w:rsidRDefault="00514D0B" w:rsidP="005514F8">
      <w:pPr>
        <w:pStyle w:val="ab"/>
        <w:numPr>
          <w:ilvl w:val="0"/>
          <w:numId w:val="29"/>
        </w:numPr>
        <w:spacing w:line="560" w:lineRule="exact"/>
        <w:ind w:leftChars="99" w:left="1422" w:hangingChars="296" w:hanging="1066"/>
      </w:pPr>
      <w:r w:rsidRPr="00514D0B">
        <w:rPr>
          <w:rFonts w:hint="eastAsia"/>
        </w:rPr>
        <w:t>105</w:t>
      </w:r>
      <w:r w:rsidRPr="00514D0B">
        <w:rPr>
          <w:rFonts w:hint="eastAsia"/>
        </w:rPr>
        <w:t>年</w:t>
      </w:r>
      <w:r w:rsidRPr="00514D0B">
        <w:rPr>
          <w:rFonts w:hint="eastAsia"/>
        </w:rPr>
        <w:t>8</w:t>
      </w:r>
      <w:r w:rsidRPr="00514D0B">
        <w:rPr>
          <w:rFonts w:hint="eastAsia"/>
        </w:rPr>
        <w:t>月</w:t>
      </w:r>
      <w:r w:rsidRPr="00514D0B">
        <w:rPr>
          <w:rFonts w:hint="eastAsia"/>
        </w:rPr>
        <w:t>10</w:t>
      </w:r>
      <w:r w:rsidRPr="00514D0B">
        <w:rPr>
          <w:rFonts w:hint="eastAsia"/>
        </w:rPr>
        <w:t>日本院秘書長召集</w:t>
      </w:r>
      <w:r>
        <w:rPr>
          <w:rFonts w:hint="eastAsia"/>
        </w:rPr>
        <w:t>本院災害防救辦公</w:t>
      </w:r>
      <w:r w:rsidRPr="00514D0B">
        <w:rPr>
          <w:rFonts w:hint="eastAsia"/>
        </w:rPr>
        <w:t>室與本院人事處研商決議如下：基於不增設職系原則，建議於案內「消防行政」職系工作內容擴增納入災害防救業務內容，名稱建議調整為「消防與災害防救職系」。</w:t>
      </w:r>
    </w:p>
    <w:p w:rsidR="00514D0B" w:rsidRPr="00514D0B" w:rsidRDefault="00514D0B" w:rsidP="005514F8">
      <w:pPr>
        <w:pStyle w:val="ab"/>
        <w:numPr>
          <w:ilvl w:val="0"/>
          <w:numId w:val="29"/>
        </w:numPr>
        <w:spacing w:line="560" w:lineRule="exact"/>
        <w:ind w:leftChars="99" w:left="1422" w:hangingChars="296" w:hanging="1066"/>
      </w:pPr>
      <w:r w:rsidRPr="00514D0B">
        <w:rPr>
          <w:rFonts w:hint="eastAsia"/>
        </w:rPr>
        <w:t>本院人事處於</w:t>
      </w:r>
      <w:r w:rsidRPr="00514D0B">
        <w:rPr>
          <w:rFonts w:hint="eastAsia"/>
        </w:rPr>
        <w:t>105</w:t>
      </w:r>
      <w:r w:rsidRPr="00514D0B">
        <w:rPr>
          <w:rFonts w:hint="eastAsia"/>
        </w:rPr>
        <w:t>年</w:t>
      </w:r>
      <w:r w:rsidRPr="00514D0B">
        <w:rPr>
          <w:rFonts w:hint="eastAsia"/>
        </w:rPr>
        <w:t>8</w:t>
      </w:r>
      <w:r w:rsidRPr="00514D0B">
        <w:rPr>
          <w:rFonts w:hint="eastAsia"/>
        </w:rPr>
        <w:t>月</w:t>
      </w:r>
      <w:r w:rsidRPr="00514D0B">
        <w:rPr>
          <w:rFonts w:hint="eastAsia"/>
        </w:rPr>
        <w:t>17</w:t>
      </w:r>
      <w:r w:rsidRPr="00514D0B">
        <w:rPr>
          <w:rFonts w:hint="eastAsia"/>
        </w:rPr>
        <w:t>日將</w:t>
      </w:r>
      <w:r>
        <w:rPr>
          <w:rFonts w:hint="eastAsia"/>
        </w:rPr>
        <w:t>本院災害防救辦公</w:t>
      </w:r>
      <w:r w:rsidRPr="00514D0B">
        <w:rPr>
          <w:rFonts w:hint="eastAsia"/>
        </w:rPr>
        <w:t>室研提意見函復銓敘部審議。</w:t>
      </w:r>
    </w:p>
    <w:p w:rsidR="00D26E74" w:rsidRPr="00514D0B" w:rsidRDefault="00D26E74" w:rsidP="00D26E74">
      <w:pPr>
        <w:pStyle w:val="ab"/>
        <w:spacing w:line="560" w:lineRule="exact"/>
        <w:ind w:leftChars="99" w:left="1422" w:hangingChars="296" w:hanging="1066"/>
        <w:rPr>
          <w:color w:val="FF0000"/>
        </w:rPr>
      </w:pPr>
    </w:p>
    <w:p w:rsidR="00C16159" w:rsidRPr="002E3926" w:rsidRDefault="00FD5214" w:rsidP="00FD5214">
      <w:pPr>
        <w:pStyle w:val="ab"/>
        <w:spacing w:line="560" w:lineRule="exact"/>
        <w:ind w:leftChars="99" w:left="360" w:hangingChars="1" w:hanging="4"/>
        <w:rPr>
          <w:b/>
        </w:rPr>
      </w:pPr>
      <w:r w:rsidRPr="002E3926">
        <w:rPr>
          <w:rFonts w:hint="eastAsia"/>
          <w:b/>
        </w:rPr>
        <w:t>管考建議：</w:t>
      </w:r>
      <w:r w:rsidR="00C16159" w:rsidRPr="002E3926">
        <w:rPr>
          <w:rFonts w:hint="eastAsia"/>
          <w:b/>
        </w:rPr>
        <w:t>本案建議持續列管。</w:t>
      </w:r>
    </w:p>
    <w:p w:rsidR="000A2DE6" w:rsidRPr="009E7E4C" w:rsidRDefault="000A2DE6" w:rsidP="00C16159">
      <w:pPr>
        <w:pStyle w:val="ac"/>
        <w:spacing w:line="560" w:lineRule="exact"/>
        <w:rPr>
          <w:color w:val="FF0000"/>
        </w:rPr>
      </w:pPr>
    </w:p>
    <w:p w:rsidR="00BE7650" w:rsidRDefault="003C455D">
      <w:pPr>
        <w:widowControl/>
        <w:spacing w:line="240" w:lineRule="auto"/>
      </w:pPr>
      <w:r w:rsidRPr="006E2A89">
        <w:rPr>
          <w:rFonts w:hint="eastAsia"/>
        </w:rPr>
        <w:t>決定</w:t>
      </w:r>
      <w:r w:rsidR="00A6594D">
        <w:br w:type="page"/>
      </w:r>
      <w:r w:rsidR="00BE7650">
        <w:lastRenderedPageBreak/>
        <w:br w:type="page"/>
      </w:r>
    </w:p>
    <w:p w:rsidR="00BE7650" w:rsidRPr="006E2A89" w:rsidRDefault="00BE7650" w:rsidP="00BE7650">
      <w:pPr>
        <w:pStyle w:val="1"/>
        <w:rPr>
          <w:rFonts w:ascii="Times New Roman" w:hAnsi="Times New Roman"/>
        </w:rPr>
      </w:pPr>
      <w:bookmarkStart w:id="12" w:name="_Toc418093115"/>
      <w:bookmarkStart w:id="13" w:name="_Toc468106072"/>
      <w:r w:rsidRPr="006E2A89">
        <w:rPr>
          <w:rFonts w:ascii="Times New Roman" w:hAnsi="Times New Roman" w:hint="eastAsia"/>
        </w:rPr>
        <w:lastRenderedPageBreak/>
        <w:t>報告事項</w:t>
      </w:r>
      <w:r>
        <w:rPr>
          <w:rFonts w:ascii="Times New Roman" w:hAnsi="Times New Roman" w:hint="eastAsia"/>
        </w:rPr>
        <w:t>二</w:t>
      </w:r>
      <w:r w:rsidRPr="006E2A89">
        <w:rPr>
          <w:rFonts w:ascii="Times New Roman" w:hAnsi="Times New Roman" w:hint="eastAsia"/>
        </w:rPr>
        <w:t xml:space="preserve">　　　　　</w:t>
      </w:r>
      <w:bookmarkEnd w:id="12"/>
      <w:r w:rsidRPr="006E2A89">
        <w:rPr>
          <w:rFonts w:ascii="Times New Roman" w:hAnsi="Times New Roman" w:hint="eastAsia"/>
          <w:sz w:val="32"/>
          <w:szCs w:val="32"/>
        </w:rPr>
        <w:t>報告單位：</w:t>
      </w:r>
      <w:r>
        <w:rPr>
          <w:rFonts w:ascii="Times New Roman" w:hAnsi="Times New Roman" w:hint="eastAsia"/>
          <w:sz w:val="32"/>
          <w:szCs w:val="32"/>
        </w:rPr>
        <w:t>行政院災害防救辦公室</w:t>
      </w:r>
      <w:bookmarkEnd w:id="13"/>
    </w:p>
    <w:p w:rsidR="00BE7650" w:rsidRDefault="00BE7650" w:rsidP="00BE7650">
      <w:pPr>
        <w:ind w:left="1105" w:hangingChars="307" w:hanging="1105"/>
        <w:rPr>
          <w:szCs w:val="36"/>
        </w:rPr>
      </w:pPr>
      <w:r w:rsidRPr="006E2A89">
        <w:rPr>
          <w:rFonts w:hint="eastAsia"/>
        </w:rPr>
        <w:t>案由：</w:t>
      </w:r>
      <w:r>
        <w:rPr>
          <w:rFonts w:cs="Times New Roman" w:hint="eastAsia"/>
          <w:szCs w:val="36"/>
        </w:rPr>
        <w:t>生物病原、森林火災、輻射、震災（含土壤液化）及陸上交通事故災害防救業務計畫</w:t>
      </w:r>
      <w:r>
        <w:rPr>
          <w:rFonts w:hint="eastAsia"/>
          <w:szCs w:val="36"/>
        </w:rPr>
        <w:t>，報請核定案</w:t>
      </w:r>
      <w:r w:rsidRPr="006E2A89">
        <w:rPr>
          <w:rFonts w:hint="eastAsia"/>
          <w:szCs w:val="36"/>
        </w:rPr>
        <w:t>。</w:t>
      </w:r>
    </w:p>
    <w:p w:rsidR="00BE7650" w:rsidRPr="00655EEC" w:rsidRDefault="00BE7650" w:rsidP="00BE7650">
      <w:pPr>
        <w:ind w:left="1120" w:hangingChars="311" w:hanging="1120"/>
        <w:rPr>
          <w:szCs w:val="36"/>
        </w:rPr>
      </w:pPr>
    </w:p>
    <w:p w:rsidR="00BE7650" w:rsidRPr="00EC4D5E" w:rsidRDefault="00BE7650" w:rsidP="00BE7650">
      <w:pPr>
        <w:ind w:left="1134" w:hangingChars="315" w:hanging="1134"/>
      </w:pPr>
      <w:r w:rsidRPr="00EC4D5E">
        <w:rPr>
          <w:rFonts w:hint="eastAsia"/>
        </w:rPr>
        <w:t>說明：</w:t>
      </w:r>
    </w:p>
    <w:p w:rsidR="00BE7650" w:rsidRPr="00A07CC2" w:rsidRDefault="00BE7650" w:rsidP="00BE7650">
      <w:pPr>
        <w:ind w:left="706" w:hangingChars="196" w:hanging="706"/>
        <w:jc w:val="both"/>
        <w:rPr>
          <w:szCs w:val="36"/>
        </w:rPr>
      </w:pPr>
      <w:r w:rsidRPr="00A07CC2">
        <w:rPr>
          <w:szCs w:val="36"/>
        </w:rPr>
        <w:t>一、</w:t>
      </w:r>
      <w:r w:rsidRPr="00AA1EDA">
        <w:rPr>
          <w:rFonts w:hint="eastAsia"/>
          <w:szCs w:val="36"/>
        </w:rPr>
        <w:t>依災害防救法第</w:t>
      </w:r>
      <w:r w:rsidRPr="00AA1EDA">
        <w:rPr>
          <w:rFonts w:hint="eastAsia"/>
          <w:szCs w:val="36"/>
        </w:rPr>
        <w:t>19</w:t>
      </w:r>
      <w:r w:rsidRPr="00AA1EDA">
        <w:rPr>
          <w:rFonts w:hint="eastAsia"/>
          <w:szCs w:val="36"/>
        </w:rPr>
        <w:t>條及</w:t>
      </w:r>
      <w:r>
        <w:rPr>
          <w:rFonts w:hint="eastAsia"/>
          <w:szCs w:val="36"/>
        </w:rPr>
        <w:t>其</w:t>
      </w:r>
      <w:r w:rsidRPr="00AA1EDA">
        <w:rPr>
          <w:rFonts w:hint="eastAsia"/>
          <w:szCs w:val="36"/>
        </w:rPr>
        <w:t>施行細則第</w:t>
      </w:r>
      <w:r w:rsidRPr="00AA1EDA">
        <w:rPr>
          <w:rFonts w:hint="eastAsia"/>
          <w:szCs w:val="36"/>
        </w:rPr>
        <w:t>8</w:t>
      </w:r>
      <w:r>
        <w:rPr>
          <w:rFonts w:hint="eastAsia"/>
          <w:szCs w:val="36"/>
        </w:rPr>
        <w:t>條規定，</w:t>
      </w:r>
      <w:r w:rsidRPr="00AA1EDA">
        <w:rPr>
          <w:rFonts w:hint="eastAsia"/>
          <w:szCs w:val="36"/>
        </w:rPr>
        <w:t>中央災害防救業務主管機關應依災害防救基本計畫，就其主管災害防救事項，擬訂災害防救業務計畫，報請中央災害防救會報核定後實施；另每兩年對主管業務計畫應進行重新勘查、評估，以檢討修正該計畫</w:t>
      </w:r>
      <w:r w:rsidRPr="00A07CC2">
        <w:rPr>
          <w:szCs w:val="36"/>
        </w:rPr>
        <w:t>。</w:t>
      </w:r>
    </w:p>
    <w:p w:rsidR="00BE7650" w:rsidRPr="00A07CC2" w:rsidRDefault="00BE7650" w:rsidP="00BE7650">
      <w:pPr>
        <w:ind w:left="706" w:hangingChars="196" w:hanging="706"/>
        <w:jc w:val="both"/>
        <w:rPr>
          <w:szCs w:val="36"/>
        </w:rPr>
      </w:pPr>
      <w:r w:rsidRPr="00A07CC2">
        <w:rPr>
          <w:szCs w:val="36"/>
        </w:rPr>
        <w:t>二、</w:t>
      </w:r>
      <w:r w:rsidRPr="00A07CC2">
        <w:rPr>
          <w:rFonts w:hint="eastAsia"/>
          <w:szCs w:val="36"/>
        </w:rPr>
        <w:t>旨揭</w:t>
      </w:r>
      <w:r w:rsidRPr="0009308A">
        <w:rPr>
          <w:rFonts w:hint="eastAsia"/>
          <w:szCs w:val="36"/>
        </w:rPr>
        <w:t>生物病原災害</w:t>
      </w:r>
      <w:r w:rsidRPr="00A07CC2">
        <w:rPr>
          <w:rFonts w:hint="eastAsia"/>
          <w:szCs w:val="36"/>
        </w:rPr>
        <w:t>等</w:t>
      </w:r>
      <w:r w:rsidRPr="00A07CC2">
        <w:rPr>
          <w:rFonts w:hint="eastAsia"/>
          <w:szCs w:val="36"/>
        </w:rPr>
        <w:t>5</w:t>
      </w:r>
      <w:r w:rsidRPr="00A07CC2">
        <w:rPr>
          <w:rFonts w:hint="eastAsia"/>
          <w:szCs w:val="36"/>
        </w:rPr>
        <w:t>項業務計畫業依本院</w:t>
      </w:r>
      <w:r w:rsidRPr="00A07CC2">
        <w:rPr>
          <w:rFonts w:hint="eastAsia"/>
          <w:szCs w:val="36"/>
        </w:rPr>
        <w:t>102</w:t>
      </w:r>
      <w:r w:rsidRPr="00A07CC2">
        <w:rPr>
          <w:rFonts w:hint="eastAsia"/>
          <w:szCs w:val="36"/>
        </w:rPr>
        <w:t>年</w:t>
      </w:r>
      <w:r w:rsidRPr="00A07CC2">
        <w:rPr>
          <w:rFonts w:hint="eastAsia"/>
          <w:szCs w:val="36"/>
        </w:rPr>
        <w:t>9</w:t>
      </w:r>
      <w:r w:rsidRPr="00A07CC2">
        <w:rPr>
          <w:rFonts w:hint="eastAsia"/>
          <w:szCs w:val="36"/>
        </w:rPr>
        <w:t>月</w:t>
      </w:r>
      <w:r w:rsidRPr="00A07CC2">
        <w:rPr>
          <w:rFonts w:hint="eastAsia"/>
          <w:szCs w:val="36"/>
        </w:rPr>
        <w:t>14</w:t>
      </w:r>
      <w:r w:rsidRPr="00A07CC2">
        <w:rPr>
          <w:rFonts w:hint="eastAsia"/>
          <w:szCs w:val="36"/>
        </w:rPr>
        <w:t>日函頒之「災害防救業務計畫審議程序」修訂完成，並經</w:t>
      </w:r>
      <w:r w:rsidRPr="00A07CC2">
        <w:rPr>
          <w:rFonts w:hint="eastAsia"/>
          <w:szCs w:val="36"/>
        </w:rPr>
        <w:t>105</w:t>
      </w:r>
      <w:r w:rsidRPr="00A07CC2">
        <w:rPr>
          <w:rFonts w:hint="eastAsia"/>
          <w:szCs w:val="36"/>
        </w:rPr>
        <w:t>年</w:t>
      </w:r>
      <w:r w:rsidRPr="00A07CC2">
        <w:rPr>
          <w:rFonts w:hint="eastAsia"/>
          <w:szCs w:val="36"/>
        </w:rPr>
        <w:t>7</w:t>
      </w:r>
      <w:r w:rsidRPr="00A07CC2">
        <w:rPr>
          <w:rFonts w:hint="eastAsia"/>
          <w:szCs w:val="36"/>
        </w:rPr>
        <w:t>月</w:t>
      </w:r>
      <w:r w:rsidRPr="00A07CC2">
        <w:rPr>
          <w:rFonts w:hint="eastAsia"/>
          <w:szCs w:val="36"/>
        </w:rPr>
        <w:t>13</w:t>
      </w:r>
      <w:r w:rsidRPr="00A07CC2">
        <w:rPr>
          <w:rFonts w:hint="eastAsia"/>
          <w:szCs w:val="36"/>
        </w:rPr>
        <w:t>日、</w:t>
      </w:r>
      <w:r w:rsidRPr="00A07CC2">
        <w:rPr>
          <w:rFonts w:hint="eastAsia"/>
          <w:szCs w:val="36"/>
        </w:rPr>
        <w:t>10</w:t>
      </w:r>
      <w:r w:rsidRPr="00A07CC2">
        <w:rPr>
          <w:rFonts w:hint="eastAsia"/>
          <w:szCs w:val="36"/>
        </w:rPr>
        <w:t>月</w:t>
      </w:r>
      <w:r w:rsidRPr="00A07CC2">
        <w:rPr>
          <w:rFonts w:hint="eastAsia"/>
          <w:szCs w:val="36"/>
        </w:rPr>
        <w:t>20</w:t>
      </w:r>
      <w:r w:rsidRPr="00A07CC2">
        <w:rPr>
          <w:rFonts w:hint="eastAsia"/>
          <w:szCs w:val="36"/>
        </w:rPr>
        <w:t>日中央災害防救委員會第</w:t>
      </w:r>
      <w:r w:rsidRPr="00A07CC2">
        <w:rPr>
          <w:rFonts w:hint="eastAsia"/>
          <w:szCs w:val="36"/>
        </w:rPr>
        <w:t>30</w:t>
      </w:r>
      <w:r w:rsidRPr="00A07CC2">
        <w:rPr>
          <w:rFonts w:hint="eastAsia"/>
          <w:szCs w:val="36"/>
        </w:rPr>
        <w:t>次、</w:t>
      </w:r>
      <w:r w:rsidRPr="00A07CC2">
        <w:rPr>
          <w:rFonts w:hint="eastAsia"/>
          <w:szCs w:val="36"/>
        </w:rPr>
        <w:t>31</w:t>
      </w:r>
      <w:r w:rsidRPr="00A07CC2">
        <w:rPr>
          <w:rFonts w:hint="eastAsia"/>
          <w:szCs w:val="36"/>
        </w:rPr>
        <w:t>次會議決議，該案洽悉，併送中央災害防救會報核定。</w:t>
      </w:r>
    </w:p>
    <w:p w:rsidR="00BE7650" w:rsidRDefault="00BE7650" w:rsidP="00BE7650">
      <w:pPr>
        <w:ind w:left="706" w:hangingChars="196" w:hanging="706"/>
        <w:jc w:val="both"/>
        <w:rPr>
          <w:szCs w:val="36"/>
        </w:rPr>
      </w:pPr>
      <w:r w:rsidRPr="00A07CC2">
        <w:rPr>
          <w:szCs w:val="36"/>
        </w:rPr>
        <w:t>三、</w:t>
      </w:r>
      <w:r w:rsidRPr="00A07CC2">
        <w:rPr>
          <w:rFonts w:hint="eastAsia"/>
          <w:szCs w:val="36"/>
        </w:rPr>
        <w:t>謹請委員審議，俾於核定後函頒實施</w:t>
      </w:r>
      <w:r w:rsidRPr="00A07CC2">
        <w:rPr>
          <w:szCs w:val="36"/>
        </w:rPr>
        <w:t>。</w:t>
      </w:r>
    </w:p>
    <w:p w:rsidR="00BE7650" w:rsidRPr="00BD7213" w:rsidRDefault="00BE7650" w:rsidP="00BE7650">
      <w:pPr>
        <w:snapToGrid w:val="0"/>
        <w:ind w:left="641" w:hangingChars="178" w:hanging="641"/>
        <w:jc w:val="both"/>
        <w:rPr>
          <w:szCs w:val="36"/>
        </w:rPr>
      </w:pPr>
    </w:p>
    <w:p w:rsidR="00BE7650" w:rsidRDefault="00BE7650">
      <w:pPr>
        <w:widowControl/>
        <w:spacing w:line="240" w:lineRule="auto"/>
      </w:pPr>
      <w:r w:rsidRPr="006E2A89">
        <w:rPr>
          <w:rFonts w:hint="eastAsia"/>
        </w:rPr>
        <w:t>決定</w:t>
      </w:r>
      <w:r w:rsidRPr="006E2A89">
        <w:br w:type="page"/>
      </w:r>
      <w:r>
        <w:lastRenderedPageBreak/>
        <w:br w:type="page"/>
      </w:r>
    </w:p>
    <w:p w:rsidR="00BE7650" w:rsidRPr="004B2B1B" w:rsidRDefault="00BE7650" w:rsidP="00BE7650">
      <w:pPr>
        <w:pStyle w:val="1"/>
        <w:ind w:left="5742" w:hangingChars="1434" w:hanging="5742"/>
        <w:rPr>
          <w:b w:val="0"/>
          <w:bCs w:val="0"/>
          <w:sz w:val="32"/>
          <w:szCs w:val="32"/>
        </w:rPr>
      </w:pPr>
      <w:bookmarkStart w:id="14" w:name="_Toc468106073"/>
      <w:r w:rsidRPr="006E2A89">
        <w:rPr>
          <w:rFonts w:ascii="Times New Roman" w:hAnsi="Times New Roman" w:hint="eastAsia"/>
        </w:rPr>
        <w:lastRenderedPageBreak/>
        <w:t>報告事項</w:t>
      </w:r>
      <w:r>
        <w:rPr>
          <w:rFonts w:ascii="Times New Roman" w:hAnsi="Times New Roman" w:hint="eastAsia"/>
        </w:rPr>
        <w:t>三</w:t>
      </w:r>
      <w:r w:rsidRPr="006E2A89">
        <w:rPr>
          <w:rFonts w:ascii="Times New Roman" w:hAnsi="Times New Roman" w:hint="eastAsia"/>
        </w:rPr>
        <w:t xml:space="preserve">　　</w:t>
      </w:r>
      <w:r>
        <w:rPr>
          <w:rFonts w:ascii="Times New Roman" w:hAnsi="Times New Roman" w:hint="eastAsia"/>
        </w:rPr>
        <w:t xml:space="preserve">　　</w:t>
      </w:r>
      <w:r>
        <w:rPr>
          <w:rFonts w:ascii="Times New Roman" w:hAnsi="Times New Roman" w:hint="eastAsia"/>
        </w:rPr>
        <w:t xml:space="preserve"> </w:t>
      </w:r>
      <w:r w:rsidRPr="006E2A89">
        <w:rPr>
          <w:rFonts w:ascii="Times New Roman" w:hAnsi="Times New Roman" w:hint="eastAsia"/>
        </w:rPr>
        <w:t xml:space="preserve">　</w:t>
      </w:r>
      <w:r w:rsidRPr="006E2A89">
        <w:rPr>
          <w:rFonts w:ascii="Times New Roman" w:hAnsi="Times New Roman" w:hint="eastAsia"/>
          <w:sz w:val="32"/>
          <w:szCs w:val="32"/>
        </w:rPr>
        <w:t>報告單位：</w:t>
      </w:r>
      <w:r>
        <w:rPr>
          <w:rFonts w:ascii="Times New Roman" w:hAnsi="Times New Roman" w:hint="eastAsia"/>
          <w:sz w:val="32"/>
          <w:szCs w:val="32"/>
        </w:rPr>
        <w:t>行政院災害防救辦公室、經濟部、</w:t>
      </w:r>
      <w:r w:rsidRPr="000B7019">
        <w:rPr>
          <w:rFonts w:ascii="Times New Roman" w:hAnsi="Times New Roman" w:hint="eastAsia"/>
          <w:bCs w:val="0"/>
          <w:sz w:val="32"/>
          <w:szCs w:val="32"/>
        </w:rPr>
        <w:t>行政院原子能委員會</w:t>
      </w:r>
      <w:bookmarkEnd w:id="14"/>
    </w:p>
    <w:p w:rsidR="00BE7650" w:rsidRPr="00CC2D44" w:rsidRDefault="00BE7650" w:rsidP="00BE7650">
      <w:pPr>
        <w:ind w:left="1019" w:hangingChars="283" w:hanging="1019"/>
        <w:rPr>
          <w:rFonts w:cs="Times New Roman"/>
        </w:rPr>
      </w:pPr>
      <w:r w:rsidRPr="00CC2D44">
        <w:rPr>
          <w:rFonts w:hint="eastAsia"/>
        </w:rPr>
        <w:t>案由：依災害防救法第</w:t>
      </w:r>
      <w:r w:rsidRPr="00CC2D44">
        <w:rPr>
          <w:rFonts w:hint="eastAsia"/>
        </w:rPr>
        <w:t>35</w:t>
      </w:r>
      <w:r w:rsidRPr="00CC2D44">
        <w:rPr>
          <w:rFonts w:hint="eastAsia"/>
        </w:rPr>
        <w:t>條及第</w:t>
      </w:r>
      <w:r w:rsidRPr="00CC2D44">
        <w:rPr>
          <w:rFonts w:hint="eastAsia"/>
        </w:rPr>
        <w:t>44</w:t>
      </w:r>
      <w:r w:rsidRPr="00CC2D44">
        <w:rPr>
          <w:rFonts w:hint="eastAsia"/>
        </w:rPr>
        <w:t>條授權訂定子法核定案，報請鑒查案</w:t>
      </w:r>
      <w:r w:rsidRPr="00CC2D44">
        <w:rPr>
          <w:rFonts w:cs="Times New Roman" w:hint="eastAsia"/>
        </w:rPr>
        <w:t>。</w:t>
      </w:r>
    </w:p>
    <w:p w:rsidR="00BE7650" w:rsidRPr="00CC2D44" w:rsidRDefault="00BE7650" w:rsidP="00BE7650">
      <w:pPr>
        <w:ind w:left="990" w:hangingChars="275" w:hanging="990"/>
        <w:rPr>
          <w:rFonts w:cs="Times New Roman"/>
        </w:rPr>
      </w:pPr>
    </w:p>
    <w:p w:rsidR="00BE7650" w:rsidRPr="00CC2D44" w:rsidRDefault="00BE7650" w:rsidP="00BE7650">
      <w:pPr>
        <w:ind w:left="990" w:hangingChars="275" w:hanging="990"/>
      </w:pPr>
      <w:r w:rsidRPr="00CC2D44">
        <w:rPr>
          <w:rFonts w:hint="eastAsia"/>
        </w:rPr>
        <w:t>說明：</w:t>
      </w:r>
    </w:p>
    <w:p w:rsidR="00BE7650" w:rsidRPr="00CC2D44" w:rsidRDefault="00BE7650" w:rsidP="00BE7650">
      <w:pPr>
        <w:ind w:left="706" w:hangingChars="196" w:hanging="706"/>
        <w:jc w:val="both"/>
        <w:rPr>
          <w:b/>
          <w:szCs w:val="36"/>
        </w:rPr>
      </w:pPr>
      <w:r w:rsidRPr="00CC2D44">
        <w:rPr>
          <w:rFonts w:hint="eastAsia"/>
          <w:b/>
          <w:szCs w:val="36"/>
        </w:rPr>
        <w:t>一、「災區民眾重建或修繕資金利息補貼作業辦法」修正核定案</w:t>
      </w:r>
    </w:p>
    <w:p w:rsidR="00BE7650" w:rsidRPr="00CC2D44" w:rsidRDefault="00BE7650" w:rsidP="00BE7650">
      <w:pPr>
        <w:pStyle w:val="ab"/>
        <w:spacing w:line="560" w:lineRule="exact"/>
        <w:ind w:leftChars="116" w:left="1509" w:hangingChars="303" w:hanging="1091"/>
      </w:pPr>
      <w:r w:rsidRPr="00CC2D44">
        <w:rPr>
          <w:rFonts w:hint="eastAsia"/>
        </w:rPr>
        <w:t>（</w:t>
      </w:r>
      <w:r w:rsidRPr="00CC2D44">
        <w:t>一</w:t>
      </w:r>
      <w:r w:rsidRPr="00CC2D44">
        <w:rPr>
          <w:rFonts w:hint="eastAsia"/>
        </w:rPr>
        <w:t>）本辦法依據災害防救法（以下簡稱災防法）第</w:t>
      </w:r>
      <w:r w:rsidRPr="00CC2D44">
        <w:rPr>
          <w:rFonts w:hint="eastAsia"/>
        </w:rPr>
        <w:t>44</w:t>
      </w:r>
      <w:r w:rsidRPr="00CC2D44">
        <w:rPr>
          <w:rFonts w:hint="eastAsia"/>
        </w:rPr>
        <w:t>條第</w:t>
      </w:r>
      <w:r w:rsidRPr="00CC2D44">
        <w:rPr>
          <w:rFonts w:hint="eastAsia"/>
        </w:rPr>
        <w:t>2</w:t>
      </w:r>
      <w:r w:rsidRPr="00CC2D44">
        <w:rPr>
          <w:rFonts w:hint="eastAsia"/>
        </w:rPr>
        <w:t>項於</w:t>
      </w:r>
      <w:r w:rsidRPr="00CC2D44">
        <w:rPr>
          <w:rFonts w:hint="eastAsia"/>
        </w:rPr>
        <w:t>94</w:t>
      </w:r>
      <w:r w:rsidRPr="00CC2D44">
        <w:rPr>
          <w:rFonts w:hint="eastAsia"/>
        </w:rPr>
        <w:t>年</w:t>
      </w:r>
      <w:r w:rsidRPr="00CC2D44">
        <w:rPr>
          <w:rFonts w:hint="eastAsia"/>
        </w:rPr>
        <w:t>10</w:t>
      </w:r>
      <w:r w:rsidRPr="00CC2D44">
        <w:rPr>
          <w:rFonts w:hint="eastAsia"/>
        </w:rPr>
        <w:t>月</w:t>
      </w:r>
      <w:r w:rsidRPr="00CC2D44">
        <w:rPr>
          <w:rFonts w:hint="eastAsia"/>
        </w:rPr>
        <w:t>4</w:t>
      </w:r>
      <w:r w:rsidRPr="00CC2D44">
        <w:rPr>
          <w:rFonts w:hint="eastAsia"/>
        </w:rPr>
        <w:t>日訂定發布。鑑於本</w:t>
      </w:r>
      <w:r>
        <w:rPr>
          <w:rFonts w:hint="eastAsia"/>
        </w:rPr>
        <w:t>（</w:t>
      </w:r>
      <w:r w:rsidRPr="00CC2D44">
        <w:rPr>
          <w:rFonts w:hint="eastAsia"/>
        </w:rPr>
        <w:t>105</w:t>
      </w:r>
      <w:r>
        <w:rPr>
          <w:rFonts w:hint="eastAsia"/>
        </w:rPr>
        <w:t>）</w:t>
      </w:r>
      <w:r w:rsidRPr="00CC2D44">
        <w:rPr>
          <w:rFonts w:hint="eastAsia"/>
        </w:rPr>
        <w:t>年</w:t>
      </w:r>
      <w:r w:rsidRPr="00CC2D44">
        <w:rPr>
          <w:rFonts w:hint="eastAsia"/>
        </w:rPr>
        <w:t>2</w:t>
      </w:r>
      <w:r w:rsidRPr="00CC2D44">
        <w:rPr>
          <w:rFonts w:hint="eastAsia"/>
        </w:rPr>
        <w:t>月</w:t>
      </w:r>
      <w:r w:rsidRPr="00CC2D44">
        <w:rPr>
          <w:rFonts w:hint="eastAsia"/>
        </w:rPr>
        <w:t>6</w:t>
      </w:r>
      <w:r w:rsidRPr="00CC2D44">
        <w:rPr>
          <w:rFonts w:hint="eastAsia"/>
        </w:rPr>
        <w:t>日於震央高雄市美濃區發生芮氏規模</w:t>
      </w:r>
      <w:r w:rsidRPr="00CC2D44">
        <w:rPr>
          <w:rFonts w:hint="eastAsia"/>
        </w:rPr>
        <w:t>6.6</w:t>
      </w:r>
      <w:r w:rsidRPr="00CC2D44">
        <w:rPr>
          <w:rFonts w:hint="eastAsia"/>
        </w:rPr>
        <w:t>地震，造成嚴重災情，災防法於本年</w:t>
      </w:r>
      <w:r w:rsidRPr="00CC2D44">
        <w:rPr>
          <w:rFonts w:hint="eastAsia"/>
        </w:rPr>
        <w:t>4</w:t>
      </w:r>
      <w:r w:rsidRPr="00CC2D44">
        <w:rPr>
          <w:rFonts w:hint="eastAsia"/>
        </w:rPr>
        <w:t>月</w:t>
      </w:r>
      <w:r w:rsidRPr="00CC2D44">
        <w:rPr>
          <w:rFonts w:hint="eastAsia"/>
        </w:rPr>
        <w:t>13</w:t>
      </w:r>
      <w:r w:rsidRPr="00CC2D44">
        <w:rPr>
          <w:rFonts w:hint="eastAsia"/>
        </w:rPr>
        <w:t>日修正公布，第</w:t>
      </w:r>
      <w:r w:rsidRPr="00CC2D44">
        <w:rPr>
          <w:rFonts w:hint="eastAsia"/>
        </w:rPr>
        <w:t>44</w:t>
      </w:r>
      <w:r w:rsidRPr="00CC2D44">
        <w:rPr>
          <w:rFonts w:hint="eastAsia"/>
        </w:rPr>
        <w:t>條增訂金融機構對災區民眾「修繕」自有住宅之資金利息補貼</w:t>
      </w:r>
      <w:r w:rsidRPr="00CC2D44">
        <w:t>。</w:t>
      </w:r>
    </w:p>
    <w:p w:rsidR="00BE7650" w:rsidRPr="00CC2D44" w:rsidRDefault="00BE7650" w:rsidP="00BE7650">
      <w:pPr>
        <w:pStyle w:val="ab"/>
        <w:spacing w:line="560" w:lineRule="exact"/>
        <w:ind w:leftChars="116" w:left="1509" w:hangingChars="303" w:hanging="1091"/>
      </w:pPr>
      <w:r>
        <w:rPr>
          <w:rFonts w:hint="eastAsia"/>
        </w:rPr>
        <w:t>（</w:t>
      </w:r>
      <w:r w:rsidRPr="00CC2D44">
        <w:rPr>
          <w:rFonts w:hint="eastAsia"/>
        </w:rPr>
        <w:t>二</w:t>
      </w:r>
      <w:r>
        <w:rPr>
          <w:rFonts w:hint="eastAsia"/>
        </w:rPr>
        <w:t>）</w:t>
      </w:r>
      <w:r w:rsidRPr="00CC2D44">
        <w:rPr>
          <w:rFonts w:hint="eastAsia"/>
        </w:rPr>
        <w:t>本辦法修正程序說明如下：</w:t>
      </w:r>
    </w:p>
    <w:p w:rsidR="00BE7650" w:rsidRPr="00CC2D44" w:rsidRDefault="00BE7650" w:rsidP="00BE7650">
      <w:pPr>
        <w:numPr>
          <w:ilvl w:val="0"/>
          <w:numId w:val="1"/>
        </w:numPr>
        <w:ind w:left="1985" w:hanging="479"/>
        <w:jc w:val="both"/>
        <w:rPr>
          <w:szCs w:val="36"/>
        </w:rPr>
      </w:pPr>
      <w:r w:rsidRPr="00CC2D44">
        <w:rPr>
          <w:rFonts w:hAnsi="標楷體" w:hint="eastAsia"/>
          <w:szCs w:val="36"/>
        </w:rPr>
        <w:t>本辦公室前於本年</w:t>
      </w:r>
      <w:r w:rsidRPr="00CC2D44">
        <w:rPr>
          <w:rFonts w:hAnsi="標楷體" w:hint="eastAsia"/>
          <w:szCs w:val="36"/>
        </w:rPr>
        <w:t>5</w:t>
      </w:r>
      <w:r w:rsidRPr="00CC2D44">
        <w:rPr>
          <w:rFonts w:hAnsi="標楷體" w:hint="eastAsia"/>
          <w:szCs w:val="36"/>
        </w:rPr>
        <w:t>月</w:t>
      </w:r>
      <w:r w:rsidRPr="00CC2D44">
        <w:rPr>
          <w:rFonts w:hAnsi="標楷體" w:hint="eastAsia"/>
          <w:szCs w:val="36"/>
        </w:rPr>
        <w:t>4</w:t>
      </w:r>
      <w:r w:rsidRPr="00CC2D44">
        <w:rPr>
          <w:rFonts w:hAnsi="標楷體" w:hint="eastAsia"/>
          <w:szCs w:val="36"/>
        </w:rPr>
        <w:t>日及</w:t>
      </w:r>
      <w:r w:rsidRPr="00CC2D44">
        <w:rPr>
          <w:rFonts w:hAnsi="標楷體" w:hint="eastAsia"/>
          <w:szCs w:val="36"/>
        </w:rPr>
        <w:t>6</w:t>
      </w:r>
      <w:r w:rsidRPr="00CC2D44">
        <w:rPr>
          <w:rFonts w:hAnsi="標楷體" w:hint="eastAsia"/>
          <w:szCs w:val="36"/>
        </w:rPr>
        <w:t>月</w:t>
      </w:r>
      <w:r w:rsidRPr="00CC2D44">
        <w:rPr>
          <w:rFonts w:hAnsi="標楷體" w:hint="eastAsia"/>
          <w:szCs w:val="36"/>
        </w:rPr>
        <w:t>4</w:t>
      </w:r>
      <w:r w:rsidRPr="00CC2D44">
        <w:rPr>
          <w:rFonts w:hAnsi="標楷體" w:hint="eastAsia"/>
          <w:szCs w:val="36"/>
        </w:rPr>
        <w:t>日分別函請各相關機關（單位</w:t>
      </w:r>
      <w:r>
        <w:rPr>
          <w:rFonts w:hAnsi="標楷體" w:hint="eastAsia"/>
          <w:szCs w:val="36"/>
        </w:rPr>
        <w:t>）</w:t>
      </w:r>
      <w:r w:rsidRPr="00CC2D44">
        <w:rPr>
          <w:rFonts w:hAnsi="標楷體" w:hint="eastAsia"/>
          <w:szCs w:val="36"/>
        </w:rPr>
        <w:t>就本辦法修正草案研提意見，並於</w:t>
      </w:r>
      <w:r w:rsidRPr="00CC2D44">
        <w:rPr>
          <w:rFonts w:hAnsi="標楷體" w:hint="eastAsia"/>
          <w:szCs w:val="36"/>
        </w:rPr>
        <w:t>7</w:t>
      </w:r>
      <w:r w:rsidRPr="00CC2D44">
        <w:rPr>
          <w:rFonts w:hAnsi="標楷體" w:hint="eastAsia"/>
          <w:szCs w:val="36"/>
        </w:rPr>
        <w:t>月</w:t>
      </w:r>
      <w:r w:rsidRPr="00CC2D44">
        <w:rPr>
          <w:rFonts w:hAnsi="標楷體" w:hint="eastAsia"/>
          <w:szCs w:val="36"/>
        </w:rPr>
        <w:t>6</w:t>
      </w:r>
      <w:r w:rsidRPr="00CC2D44">
        <w:rPr>
          <w:rFonts w:hAnsi="標楷體" w:hint="eastAsia"/>
          <w:szCs w:val="36"/>
        </w:rPr>
        <w:t>日召開研商會議，凝聚各相關機關（單位</w:t>
      </w:r>
      <w:r>
        <w:rPr>
          <w:rFonts w:hAnsi="標楷體" w:hint="eastAsia"/>
          <w:szCs w:val="36"/>
        </w:rPr>
        <w:t>）</w:t>
      </w:r>
      <w:r w:rsidRPr="00CC2D44">
        <w:rPr>
          <w:rFonts w:hAnsi="標楷體" w:hint="eastAsia"/>
          <w:szCs w:val="36"/>
        </w:rPr>
        <w:t>共識。</w:t>
      </w:r>
    </w:p>
    <w:p w:rsidR="00BE7650" w:rsidRPr="00CC2D44" w:rsidRDefault="00BE7650" w:rsidP="00BE7650">
      <w:pPr>
        <w:numPr>
          <w:ilvl w:val="0"/>
          <w:numId w:val="1"/>
        </w:numPr>
        <w:ind w:left="1985" w:hanging="479"/>
        <w:jc w:val="both"/>
        <w:rPr>
          <w:rFonts w:hAnsi="標楷體"/>
          <w:szCs w:val="36"/>
        </w:rPr>
      </w:pPr>
      <w:r w:rsidRPr="00CC2D44">
        <w:rPr>
          <w:rFonts w:hAnsi="標楷體" w:hint="eastAsia"/>
          <w:szCs w:val="36"/>
        </w:rPr>
        <w:t>彙整各相關機關（單位</w:t>
      </w:r>
      <w:r>
        <w:rPr>
          <w:rFonts w:hAnsi="標楷體" w:hint="eastAsia"/>
          <w:szCs w:val="36"/>
        </w:rPr>
        <w:t>）</w:t>
      </w:r>
      <w:r w:rsidRPr="00CC2D44">
        <w:rPr>
          <w:rFonts w:hAnsi="標楷體" w:hint="eastAsia"/>
          <w:szCs w:val="36"/>
        </w:rPr>
        <w:t>意見研擬本辦法修正草案總說明及對照表，並於</w:t>
      </w:r>
      <w:r w:rsidRPr="00CC2D44">
        <w:rPr>
          <w:rFonts w:hAnsi="標楷體" w:hint="eastAsia"/>
          <w:szCs w:val="36"/>
        </w:rPr>
        <w:t>8</w:t>
      </w:r>
      <w:r w:rsidRPr="00CC2D44">
        <w:rPr>
          <w:rFonts w:hAnsi="標楷體" w:hint="eastAsia"/>
          <w:szCs w:val="36"/>
        </w:rPr>
        <w:t>月</w:t>
      </w:r>
      <w:r w:rsidRPr="00CC2D44">
        <w:rPr>
          <w:rFonts w:hAnsi="標楷體" w:hint="eastAsia"/>
          <w:szCs w:val="36"/>
        </w:rPr>
        <w:t>11</w:t>
      </w:r>
      <w:r w:rsidRPr="00CC2D44">
        <w:rPr>
          <w:rFonts w:hAnsi="標楷體" w:hint="eastAsia"/>
          <w:szCs w:val="36"/>
        </w:rPr>
        <w:t>日以本院交議案件通知單請內政部依行政程序辦理修正草案公告及聽證公告。</w:t>
      </w:r>
    </w:p>
    <w:p w:rsidR="00BE7650" w:rsidRPr="00CC2D44" w:rsidRDefault="00BE7650" w:rsidP="00BE7650">
      <w:pPr>
        <w:numPr>
          <w:ilvl w:val="0"/>
          <w:numId w:val="1"/>
        </w:numPr>
        <w:ind w:left="1985" w:hanging="479"/>
        <w:jc w:val="both"/>
        <w:rPr>
          <w:rFonts w:hAnsi="標楷體"/>
          <w:szCs w:val="36"/>
        </w:rPr>
      </w:pPr>
      <w:r w:rsidRPr="00CC2D44">
        <w:rPr>
          <w:rFonts w:hAnsi="標楷體" w:hint="eastAsia"/>
          <w:szCs w:val="36"/>
        </w:rPr>
        <w:t>內政部於</w:t>
      </w:r>
      <w:r w:rsidRPr="00CC2D44">
        <w:rPr>
          <w:rFonts w:hAnsi="標楷體" w:hint="eastAsia"/>
          <w:szCs w:val="36"/>
        </w:rPr>
        <w:t>10</w:t>
      </w:r>
      <w:r w:rsidRPr="00CC2D44">
        <w:rPr>
          <w:rFonts w:hAnsi="標楷體" w:hint="eastAsia"/>
          <w:szCs w:val="36"/>
        </w:rPr>
        <w:t>月</w:t>
      </w:r>
      <w:r w:rsidRPr="00CC2D44">
        <w:rPr>
          <w:rFonts w:hAnsi="標楷體" w:hint="eastAsia"/>
          <w:szCs w:val="36"/>
        </w:rPr>
        <w:t>13</w:t>
      </w:r>
      <w:r w:rsidRPr="00CC2D44">
        <w:rPr>
          <w:rFonts w:hAnsi="標楷體" w:hint="eastAsia"/>
          <w:szCs w:val="36"/>
        </w:rPr>
        <w:t>日函復本院，業於</w:t>
      </w:r>
      <w:r w:rsidRPr="00CC2D44">
        <w:rPr>
          <w:rFonts w:hAnsi="標楷體" w:hint="eastAsia"/>
          <w:szCs w:val="36"/>
        </w:rPr>
        <w:t>9</w:t>
      </w:r>
      <w:r w:rsidRPr="00CC2D44">
        <w:rPr>
          <w:rFonts w:hAnsi="標楷體" w:hint="eastAsia"/>
          <w:szCs w:val="36"/>
        </w:rPr>
        <w:t>月</w:t>
      </w:r>
      <w:r w:rsidRPr="00CC2D44">
        <w:rPr>
          <w:rFonts w:hAnsi="標楷體" w:hint="eastAsia"/>
          <w:szCs w:val="36"/>
        </w:rPr>
        <w:t>10</w:t>
      </w:r>
      <w:r w:rsidRPr="00CC2D44">
        <w:rPr>
          <w:rFonts w:hAnsi="標楷體" w:hint="eastAsia"/>
          <w:szCs w:val="36"/>
        </w:rPr>
        <w:t>日至</w:t>
      </w:r>
      <w:r w:rsidRPr="00CC2D44">
        <w:rPr>
          <w:rFonts w:hAnsi="標楷體" w:hint="eastAsia"/>
          <w:szCs w:val="36"/>
        </w:rPr>
        <w:t>23</w:t>
      </w:r>
      <w:r w:rsidRPr="00CC2D44">
        <w:rPr>
          <w:rFonts w:hAnsi="標楷體" w:hint="eastAsia"/>
          <w:szCs w:val="36"/>
        </w:rPr>
        <w:t>日踐行草案預告程序，並無機關或人</w:t>
      </w:r>
      <w:r w:rsidRPr="00CC2D44">
        <w:rPr>
          <w:rFonts w:hAnsi="標楷體" w:hint="eastAsia"/>
          <w:szCs w:val="36"/>
        </w:rPr>
        <w:lastRenderedPageBreak/>
        <w:t>民提出相關修正意見；同時考量本辦法修正內容預告結果無相關修正意見且無重大爭議處，爰免辦理聽證公告。</w:t>
      </w:r>
    </w:p>
    <w:p w:rsidR="00BE7650" w:rsidRPr="00CC2D44" w:rsidRDefault="00BE7650" w:rsidP="00BE7650">
      <w:pPr>
        <w:pStyle w:val="ab"/>
        <w:spacing w:line="560" w:lineRule="exact"/>
        <w:ind w:leftChars="116" w:left="1509" w:hangingChars="303" w:hanging="1091"/>
      </w:pPr>
      <w:r>
        <w:rPr>
          <w:rFonts w:hint="eastAsia"/>
        </w:rPr>
        <w:t>（</w:t>
      </w:r>
      <w:r w:rsidRPr="00CC2D44">
        <w:rPr>
          <w:rFonts w:hint="eastAsia"/>
        </w:rPr>
        <w:t>三</w:t>
      </w:r>
      <w:r>
        <w:rPr>
          <w:rFonts w:hint="eastAsia"/>
        </w:rPr>
        <w:t>）</w:t>
      </w:r>
      <w:r w:rsidRPr="00CC2D44">
        <w:rPr>
          <w:rFonts w:hint="eastAsia"/>
        </w:rPr>
        <w:t>本辦法配合災防法第</w:t>
      </w:r>
      <w:r w:rsidRPr="00CC2D44">
        <w:rPr>
          <w:rFonts w:hint="eastAsia"/>
        </w:rPr>
        <w:t>44</w:t>
      </w:r>
      <w:r w:rsidRPr="00CC2D44">
        <w:rPr>
          <w:rFonts w:hint="eastAsia"/>
        </w:rPr>
        <w:t>條於本年</w:t>
      </w:r>
      <w:r w:rsidRPr="00CC2D44">
        <w:rPr>
          <w:rFonts w:hint="eastAsia"/>
        </w:rPr>
        <w:t>4</w:t>
      </w:r>
      <w:r w:rsidRPr="00CC2D44">
        <w:rPr>
          <w:rFonts w:hint="eastAsia"/>
        </w:rPr>
        <w:t>月</w:t>
      </w:r>
      <w:r w:rsidRPr="00CC2D44">
        <w:rPr>
          <w:rFonts w:hint="eastAsia"/>
        </w:rPr>
        <w:t>13</w:t>
      </w:r>
      <w:r w:rsidRPr="00CC2D44">
        <w:rPr>
          <w:rFonts w:hint="eastAsia"/>
        </w:rPr>
        <w:t>日修正發布之修正重點，說明如下：</w:t>
      </w:r>
    </w:p>
    <w:p w:rsidR="00BE7650" w:rsidRPr="00CC2D44" w:rsidRDefault="00BE7650" w:rsidP="00BE7650">
      <w:pPr>
        <w:numPr>
          <w:ilvl w:val="0"/>
          <w:numId w:val="31"/>
        </w:numPr>
        <w:ind w:left="1985" w:hanging="479"/>
        <w:jc w:val="both"/>
        <w:rPr>
          <w:rFonts w:hAnsi="標楷體"/>
          <w:szCs w:val="36"/>
        </w:rPr>
      </w:pPr>
      <w:r w:rsidRPr="00CC2D44">
        <w:rPr>
          <w:rFonts w:hAnsi="標楷體" w:hint="eastAsia"/>
          <w:szCs w:val="36"/>
        </w:rPr>
        <w:t>將重大天然災害毀損災區民眾自用住宅之修繕納入本辦法規範範圍，爰本辦法名稱修正為「災區民眾重建或修繕資金利息補貼作業辦法」。</w:t>
      </w:r>
    </w:p>
    <w:p w:rsidR="00BE7650" w:rsidRPr="00CC2D44" w:rsidRDefault="00BE7650" w:rsidP="00BE7650">
      <w:pPr>
        <w:numPr>
          <w:ilvl w:val="0"/>
          <w:numId w:val="31"/>
        </w:numPr>
        <w:ind w:left="1985" w:hanging="479"/>
        <w:jc w:val="both"/>
        <w:rPr>
          <w:rFonts w:hAnsi="標楷體"/>
          <w:szCs w:val="36"/>
        </w:rPr>
      </w:pPr>
      <w:r w:rsidRPr="00CC2D44">
        <w:rPr>
          <w:rFonts w:hAnsi="標楷體" w:hint="eastAsia"/>
          <w:szCs w:val="36"/>
        </w:rPr>
        <w:t>本辦法所簡稱之中央貸款主管機關係指行政院所屬各機關，為避免與金融監理機關混淆，爰將「中央貸款主管機關」修正為「各機關」，以資明確。（修正條文第</w:t>
      </w:r>
      <w:r w:rsidRPr="00CC2D44">
        <w:rPr>
          <w:rFonts w:hAnsi="標楷體" w:hint="eastAsia"/>
          <w:szCs w:val="36"/>
        </w:rPr>
        <w:t>2</w:t>
      </w:r>
      <w:r w:rsidRPr="00CC2D44">
        <w:rPr>
          <w:rFonts w:hAnsi="標楷體" w:hint="eastAsia"/>
          <w:szCs w:val="36"/>
        </w:rPr>
        <w:t>條、第</w:t>
      </w:r>
      <w:r w:rsidRPr="00CC2D44">
        <w:rPr>
          <w:rFonts w:hAnsi="標楷體" w:hint="eastAsia"/>
          <w:szCs w:val="36"/>
        </w:rPr>
        <w:t>5</w:t>
      </w:r>
      <w:r w:rsidRPr="00CC2D44">
        <w:rPr>
          <w:rFonts w:hAnsi="標楷體" w:hint="eastAsia"/>
          <w:szCs w:val="36"/>
        </w:rPr>
        <w:t>條、第</w:t>
      </w:r>
      <w:r w:rsidRPr="00CC2D44">
        <w:rPr>
          <w:rFonts w:hAnsi="標楷體" w:hint="eastAsia"/>
          <w:szCs w:val="36"/>
        </w:rPr>
        <w:t>6</w:t>
      </w:r>
      <w:r w:rsidRPr="00CC2D44">
        <w:rPr>
          <w:rFonts w:hAnsi="標楷體" w:hint="eastAsia"/>
          <w:szCs w:val="36"/>
        </w:rPr>
        <w:t>條、第</w:t>
      </w:r>
      <w:r w:rsidRPr="00CC2D44">
        <w:rPr>
          <w:rFonts w:hAnsi="標楷體" w:hint="eastAsia"/>
          <w:szCs w:val="36"/>
        </w:rPr>
        <w:t>7</w:t>
      </w:r>
      <w:r w:rsidRPr="00CC2D44">
        <w:rPr>
          <w:rFonts w:hAnsi="標楷體" w:hint="eastAsia"/>
          <w:szCs w:val="36"/>
        </w:rPr>
        <w:t>條）</w:t>
      </w:r>
    </w:p>
    <w:p w:rsidR="00BE7650" w:rsidRPr="00CC2D44" w:rsidRDefault="00BE7650" w:rsidP="00BE7650">
      <w:pPr>
        <w:numPr>
          <w:ilvl w:val="0"/>
          <w:numId w:val="31"/>
        </w:numPr>
        <w:ind w:left="1985" w:hanging="479"/>
        <w:jc w:val="both"/>
        <w:rPr>
          <w:rFonts w:hAnsi="標楷體"/>
          <w:szCs w:val="36"/>
        </w:rPr>
      </w:pPr>
      <w:r w:rsidRPr="00CC2D44">
        <w:rPr>
          <w:rFonts w:hAnsi="標楷體" w:hint="eastAsia"/>
          <w:szCs w:val="36"/>
        </w:rPr>
        <w:t>配合目前金融市場利率變動情形，爰酌將政府補貼利率由百分之三條正為百分之二。（修正條文第</w:t>
      </w:r>
      <w:r w:rsidRPr="00CC2D44">
        <w:rPr>
          <w:rFonts w:hAnsi="標楷體" w:hint="eastAsia"/>
          <w:szCs w:val="36"/>
        </w:rPr>
        <w:t>4</w:t>
      </w:r>
      <w:r w:rsidRPr="00CC2D44">
        <w:rPr>
          <w:rFonts w:hAnsi="標楷體" w:hint="eastAsia"/>
          <w:szCs w:val="36"/>
        </w:rPr>
        <w:t>條）</w:t>
      </w:r>
    </w:p>
    <w:p w:rsidR="00BE7650" w:rsidRDefault="00BE7650" w:rsidP="00BE7650">
      <w:pPr>
        <w:jc w:val="both"/>
        <w:rPr>
          <w:szCs w:val="36"/>
        </w:rPr>
      </w:pPr>
    </w:p>
    <w:p w:rsidR="00BE7650" w:rsidRPr="00031F4A" w:rsidRDefault="00BE7650" w:rsidP="00BE7650">
      <w:pPr>
        <w:ind w:left="706" w:hangingChars="196" w:hanging="706"/>
        <w:jc w:val="both"/>
        <w:rPr>
          <w:b/>
          <w:szCs w:val="36"/>
        </w:rPr>
      </w:pPr>
      <w:r w:rsidRPr="00031F4A">
        <w:rPr>
          <w:rFonts w:hint="eastAsia"/>
          <w:b/>
          <w:szCs w:val="36"/>
        </w:rPr>
        <w:t>二、</w:t>
      </w:r>
      <w:r>
        <w:rPr>
          <w:rFonts w:hint="eastAsia"/>
          <w:b/>
          <w:szCs w:val="36"/>
        </w:rPr>
        <w:t>「</w:t>
      </w:r>
      <w:r w:rsidRPr="00031F4A">
        <w:rPr>
          <w:rFonts w:hint="eastAsia"/>
          <w:b/>
          <w:szCs w:val="36"/>
        </w:rPr>
        <w:t>工業管線災害、公用氣體與油料管線及輸電線路災害及礦災災害警報訊號之種類、內容、樣式、方法及其發布時機</w:t>
      </w:r>
      <w:r>
        <w:rPr>
          <w:rFonts w:hint="eastAsia"/>
          <w:b/>
          <w:szCs w:val="36"/>
        </w:rPr>
        <w:t>」核定案</w:t>
      </w:r>
    </w:p>
    <w:p w:rsidR="00BE7650" w:rsidRPr="00B97B7A" w:rsidRDefault="00BE7650" w:rsidP="00BE7650">
      <w:pPr>
        <w:pStyle w:val="ab"/>
        <w:spacing w:line="560" w:lineRule="exact"/>
        <w:ind w:leftChars="115" w:left="1436" w:hangingChars="284" w:hanging="1022"/>
      </w:pPr>
      <w:r>
        <w:rPr>
          <w:rFonts w:hint="eastAsia"/>
        </w:rPr>
        <w:t>（一）</w:t>
      </w:r>
      <w:r w:rsidRPr="00B97B7A">
        <w:rPr>
          <w:rFonts w:hint="eastAsia"/>
        </w:rPr>
        <w:t>依據災害防救法第</w:t>
      </w:r>
      <w:r>
        <w:rPr>
          <w:rFonts w:hint="eastAsia"/>
        </w:rPr>
        <w:t>35</w:t>
      </w:r>
      <w:r w:rsidRPr="00B97B7A">
        <w:rPr>
          <w:rFonts w:hint="eastAsia"/>
        </w:rPr>
        <w:t>條第</w:t>
      </w:r>
      <w:r>
        <w:rPr>
          <w:rFonts w:hint="eastAsia"/>
        </w:rPr>
        <w:t>1</w:t>
      </w:r>
      <w:r w:rsidRPr="00B97B7A">
        <w:rPr>
          <w:rFonts w:hint="eastAsia"/>
        </w:rPr>
        <w:t>項規定：為緊急應變所需警報訊號之種類、內容、樣式、方法及其發布時機，除其他法律有特別規定者外，由各中央災害防救業務主管機關擬訂，報請中央災害防救會報核定後公告之。</w:t>
      </w:r>
    </w:p>
    <w:p w:rsidR="00BE7650" w:rsidRPr="004156A4" w:rsidRDefault="00BE7650" w:rsidP="00BE7650">
      <w:pPr>
        <w:pStyle w:val="ab"/>
        <w:spacing w:line="560" w:lineRule="exact"/>
        <w:ind w:leftChars="115" w:left="1393" w:hangingChars="272" w:hanging="979"/>
      </w:pPr>
      <w:r>
        <w:rPr>
          <w:rFonts w:hint="eastAsia"/>
        </w:rPr>
        <w:lastRenderedPageBreak/>
        <w:t>（二）查</w:t>
      </w:r>
      <w:r w:rsidRPr="004156A4">
        <w:rPr>
          <w:rFonts w:hint="eastAsia"/>
        </w:rPr>
        <w:t>經濟部所主管災害緊急應變警報訊號之種類、內容、樣式、方法及其發布時機公告，於</w:t>
      </w:r>
      <w:r w:rsidRPr="004156A4">
        <w:rPr>
          <w:rFonts w:hint="eastAsia"/>
        </w:rPr>
        <w:t>90</w:t>
      </w:r>
      <w:r w:rsidRPr="004156A4">
        <w:rPr>
          <w:rFonts w:hint="eastAsia"/>
        </w:rPr>
        <w:t>年</w:t>
      </w:r>
      <w:r w:rsidRPr="004156A4">
        <w:rPr>
          <w:rFonts w:hint="eastAsia"/>
        </w:rPr>
        <w:t>11</w:t>
      </w:r>
      <w:r w:rsidRPr="004156A4">
        <w:rPr>
          <w:rFonts w:hint="eastAsia"/>
        </w:rPr>
        <w:t>月</w:t>
      </w:r>
      <w:r w:rsidRPr="004156A4">
        <w:rPr>
          <w:rFonts w:hint="eastAsia"/>
        </w:rPr>
        <w:t>13</w:t>
      </w:r>
      <w:r w:rsidRPr="004156A4">
        <w:rPr>
          <w:rFonts w:hint="eastAsia"/>
        </w:rPr>
        <w:t>日經</w:t>
      </w:r>
      <w:r>
        <w:rPr>
          <w:rFonts w:hint="eastAsia"/>
        </w:rPr>
        <w:t>（</w:t>
      </w:r>
      <w:r w:rsidRPr="004156A4">
        <w:rPr>
          <w:rFonts w:hint="eastAsia"/>
        </w:rPr>
        <w:t>90</w:t>
      </w:r>
      <w:r>
        <w:rPr>
          <w:rFonts w:hint="eastAsia"/>
        </w:rPr>
        <w:t>）</w:t>
      </w:r>
      <w:r w:rsidRPr="004156A4">
        <w:rPr>
          <w:rFonts w:hint="eastAsia"/>
        </w:rPr>
        <w:t>水字第</w:t>
      </w:r>
      <w:r w:rsidRPr="004156A4">
        <w:rPr>
          <w:rFonts w:hint="eastAsia"/>
        </w:rPr>
        <w:t>09020224190</w:t>
      </w:r>
      <w:r w:rsidRPr="004156A4">
        <w:rPr>
          <w:rFonts w:hint="eastAsia"/>
        </w:rPr>
        <w:t>號公告</w:t>
      </w:r>
      <w:r>
        <w:rPr>
          <w:rFonts w:hint="eastAsia"/>
        </w:rPr>
        <w:t>在案</w:t>
      </w:r>
      <w:r w:rsidRPr="004156A4">
        <w:rPr>
          <w:rFonts w:hint="eastAsia"/>
        </w:rPr>
        <w:t>，該公告適用水災、旱災、公用氣體與油料管線、輸電線路災害。</w:t>
      </w:r>
      <w:r>
        <w:rPr>
          <w:rFonts w:hint="eastAsia"/>
        </w:rPr>
        <w:t>後為</w:t>
      </w:r>
      <w:r w:rsidRPr="004156A4">
        <w:rPr>
          <w:rFonts w:hint="eastAsia"/>
        </w:rPr>
        <w:t>配合災害防救法於</w:t>
      </w:r>
      <w:r w:rsidRPr="004156A4">
        <w:rPr>
          <w:rFonts w:hint="eastAsia"/>
        </w:rPr>
        <w:t>105</w:t>
      </w:r>
      <w:r w:rsidRPr="004156A4">
        <w:rPr>
          <w:rFonts w:hint="eastAsia"/>
        </w:rPr>
        <w:t>年</w:t>
      </w:r>
      <w:r w:rsidRPr="004156A4">
        <w:rPr>
          <w:rFonts w:hint="eastAsia"/>
        </w:rPr>
        <w:t>4</w:t>
      </w:r>
      <w:r w:rsidRPr="004156A4">
        <w:rPr>
          <w:rFonts w:hint="eastAsia"/>
        </w:rPr>
        <w:t>月</w:t>
      </w:r>
      <w:r w:rsidRPr="004156A4">
        <w:rPr>
          <w:rFonts w:hint="eastAsia"/>
        </w:rPr>
        <w:t>13</w:t>
      </w:r>
      <w:r w:rsidRPr="004156A4">
        <w:rPr>
          <w:rFonts w:hint="eastAsia"/>
        </w:rPr>
        <w:t>日總統華總一義字第</w:t>
      </w:r>
      <w:r w:rsidRPr="004156A4">
        <w:rPr>
          <w:rFonts w:hint="eastAsia"/>
        </w:rPr>
        <w:t>10500030011</w:t>
      </w:r>
      <w:r w:rsidRPr="004156A4">
        <w:rPr>
          <w:rFonts w:hint="eastAsia"/>
        </w:rPr>
        <w:t>號令修正公布之第</w:t>
      </w:r>
      <w:r>
        <w:rPr>
          <w:rFonts w:hint="eastAsia"/>
        </w:rPr>
        <w:t>2</w:t>
      </w:r>
      <w:r w:rsidRPr="004156A4">
        <w:rPr>
          <w:rFonts w:hint="eastAsia"/>
        </w:rPr>
        <w:t>條第</w:t>
      </w:r>
      <w:r>
        <w:rPr>
          <w:rFonts w:hint="eastAsia"/>
        </w:rPr>
        <w:t>1</w:t>
      </w:r>
      <w:r w:rsidRPr="004156A4">
        <w:rPr>
          <w:rFonts w:hint="eastAsia"/>
        </w:rPr>
        <w:t>款第</w:t>
      </w:r>
      <w:r>
        <w:rPr>
          <w:rFonts w:hint="eastAsia"/>
        </w:rPr>
        <w:t>2</w:t>
      </w:r>
      <w:r w:rsidRPr="004156A4">
        <w:rPr>
          <w:rFonts w:hint="eastAsia"/>
        </w:rPr>
        <w:t>目新增工業管線災害項目，且應變警報訊號相關事項之公告應依各災害屬性之不同個別訂定公告之</w:t>
      </w:r>
      <w:r>
        <w:rPr>
          <w:rFonts w:hint="eastAsia"/>
        </w:rPr>
        <w:t>，</w:t>
      </w:r>
      <w:r w:rsidRPr="004156A4">
        <w:rPr>
          <w:rFonts w:hint="eastAsia"/>
        </w:rPr>
        <w:t>爰依災害類別分別擬訂。</w:t>
      </w:r>
    </w:p>
    <w:p w:rsidR="00BE7650" w:rsidRPr="001F4896" w:rsidRDefault="00BE7650" w:rsidP="00BE7650">
      <w:pPr>
        <w:pStyle w:val="ab"/>
        <w:spacing w:line="560" w:lineRule="exact"/>
        <w:ind w:leftChars="116" w:left="1372" w:hangingChars="265" w:hanging="954"/>
        <w:rPr>
          <w:rFonts w:ascii="標楷體" w:hAnsi="標楷體"/>
        </w:rPr>
      </w:pPr>
      <w:r>
        <w:rPr>
          <w:rFonts w:hint="eastAsia"/>
        </w:rPr>
        <w:t>（三）經濟部主管災害之緊急應變警報訊號均已辦理草案預告，並於本月（</w:t>
      </w:r>
      <w:r>
        <w:rPr>
          <w:rFonts w:hint="eastAsia"/>
        </w:rPr>
        <w:t>105</w:t>
      </w:r>
      <w:r>
        <w:rPr>
          <w:rFonts w:hint="eastAsia"/>
        </w:rPr>
        <w:t>年</w:t>
      </w:r>
      <w:r>
        <w:rPr>
          <w:rFonts w:hint="eastAsia"/>
        </w:rPr>
        <w:t>11</w:t>
      </w:r>
      <w:r>
        <w:rPr>
          <w:rFonts w:hint="eastAsia"/>
        </w:rPr>
        <w:t>月）報</w:t>
      </w:r>
      <w:r w:rsidRPr="00031F4A">
        <w:rPr>
          <w:rFonts w:hint="eastAsia"/>
        </w:rPr>
        <w:t>請中央災害防救會報核定。</w:t>
      </w:r>
    </w:p>
    <w:p w:rsidR="00BE7650" w:rsidRPr="00031F4A" w:rsidRDefault="00BE7650" w:rsidP="00BE7650">
      <w:pPr>
        <w:pStyle w:val="ab"/>
        <w:spacing w:line="560" w:lineRule="exact"/>
        <w:ind w:leftChars="384" w:left="1677" w:hangingChars="82" w:hanging="295"/>
      </w:pPr>
      <w:r>
        <w:rPr>
          <w:rFonts w:hint="eastAsia"/>
        </w:rPr>
        <w:t>1.</w:t>
      </w:r>
      <w:r w:rsidRPr="00031F4A">
        <w:rPr>
          <w:rFonts w:hint="eastAsia"/>
        </w:rPr>
        <w:t>經濟部所主管工業管線災害緊急應變警報訊號之種類、內容、樣式、方法及其發布時機公告草案，</w:t>
      </w:r>
      <w:r w:rsidRPr="00031F4A">
        <w:rPr>
          <w:rFonts w:hint="eastAsia"/>
        </w:rPr>
        <w:t>105</w:t>
      </w:r>
      <w:r w:rsidRPr="00031F4A">
        <w:rPr>
          <w:rFonts w:hint="eastAsia"/>
        </w:rPr>
        <w:t>年</w:t>
      </w:r>
      <w:r w:rsidRPr="00031F4A">
        <w:rPr>
          <w:rFonts w:hint="eastAsia"/>
        </w:rPr>
        <w:t>11</w:t>
      </w:r>
      <w:r w:rsidRPr="00031F4A">
        <w:rPr>
          <w:rFonts w:hint="eastAsia"/>
        </w:rPr>
        <w:t>月</w:t>
      </w:r>
      <w:r w:rsidRPr="00031F4A">
        <w:rPr>
          <w:rFonts w:hint="eastAsia"/>
        </w:rPr>
        <w:t>1</w:t>
      </w:r>
      <w:r w:rsidRPr="00031F4A">
        <w:rPr>
          <w:rFonts w:hint="eastAsia"/>
        </w:rPr>
        <w:t>日報請行政院核定。</w:t>
      </w:r>
    </w:p>
    <w:p w:rsidR="00BE7650" w:rsidRPr="00031F4A" w:rsidRDefault="00BE7650" w:rsidP="00BE7650">
      <w:pPr>
        <w:pStyle w:val="ab"/>
        <w:spacing w:line="560" w:lineRule="exact"/>
        <w:ind w:leftChars="384" w:left="1677" w:hangingChars="82" w:hanging="295"/>
      </w:pPr>
      <w:r>
        <w:rPr>
          <w:rFonts w:hint="eastAsia"/>
        </w:rPr>
        <w:t>2.</w:t>
      </w:r>
      <w:r w:rsidRPr="00031F4A">
        <w:t>礦災災害緊急應變警報訊號之種類內容、樣式、方法及其發布時機</w:t>
      </w:r>
      <w:r w:rsidRPr="00031F4A">
        <w:rPr>
          <w:rFonts w:hint="eastAsia"/>
        </w:rPr>
        <w:t>公</w:t>
      </w:r>
      <w:r w:rsidRPr="00031F4A">
        <w:t>告草案</w:t>
      </w:r>
      <w:r w:rsidRPr="00031F4A">
        <w:rPr>
          <w:rFonts w:hint="eastAsia"/>
        </w:rPr>
        <w:t>，</w:t>
      </w:r>
      <w:r w:rsidRPr="00031F4A">
        <w:rPr>
          <w:rFonts w:hint="eastAsia"/>
        </w:rPr>
        <w:t>105</w:t>
      </w:r>
      <w:r w:rsidRPr="00031F4A">
        <w:rPr>
          <w:rFonts w:hint="eastAsia"/>
        </w:rPr>
        <w:t>年</w:t>
      </w:r>
      <w:r w:rsidRPr="00031F4A">
        <w:rPr>
          <w:rFonts w:hint="eastAsia"/>
        </w:rPr>
        <w:t>11</w:t>
      </w:r>
      <w:r w:rsidRPr="00031F4A">
        <w:rPr>
          <w:rFonts w:hint="eastAsia"/>
        </w:rPr>
        <w:t>月</w:t>
      </w:r>
      <w:r w:rsidRPr="00031F4A">
        <w:rPr>
          <w:rFonts w:hint="eastAsia"/>
        </w:rPr>
        <w:t>2</w:t>
      </w:r>
      <w:r w:rsidRPr="00031F4A">
        <w:rPr>
          <w:rFonts w:hint="eastAsia"/>
        </w:rPr>
        <w:t>日報請行政院核定。</w:t>
      </w:r>
    </w:p>
    <w:p w:rsidR="00BE7650" w:rsidRDefault="00BE7650" w:rsidP="00BE7650">
      <w:pPr>
        <w:pStyle w:val="ab"/>
        <w:spacing w:line="560" w:lineRule="exact"/>
        <w:ind w:leftChars="384" w:left="1677" w:hangingChars="82" w:hanging="295"/>
      </w:pPr>
      <w:r>
        <w:rPr>
          <w:rFonts w:hint="eastAsia"/>
        </w:rPr>
        <w:t>3.</w:t>
      </w:r>
      <w:r w:rsidRPr="00031F4A">
        <w:rPr>
          <w:rFonts w:hint="eastAsia"/>
        </w:rPr>
        <w:t>經濟部所主管公用氣體與油料管線及輸電線路災害緊急應變警報訊號之種類、內容、樣式、</w:t>
      </w:r>
      <w:r w:rsidRPr="00DD7519">
        <w:rPr>
          <w:rFonts w:hint="eastAsia"/>
        </w:rPr>
        <w:t>方法及其發布時機</w:t>
      </w:r>
      <w:r>
        <w:rPr>
          <w:rFonts w:hint="eastAsia"/>
        </w:rPr>
        <w:t>公告草案</w:t>
      </w:r>
      <w:r w:rsidRPr="00B5523C">
        <w:rPr>
          <w:rFonts w:hint="eastAsia"/>
        </w:rPr>
        <w:t>，</w:t>
      </w:r>
      <w:r w:rsidRPr="00B5523C">
        <w:rPr>
          <w:rFonts w:hint="eastAsia"/>
        </w:rPr>
        <w:t>105</w:t>
      </w:r>
      <w:r w:rsidRPr="00B5523C">
        <w:rPr>
          <w:rFonts w:hint="eastAsia"/>
        </w:rPr>
        <w:t>年</w:t>
      </w:r>
      <w:r w:rsidRPr="00B5523C">
        <w:rPr>
          <w:rFonts w:hint="eastAsia"/>
        </w:rPr>
        <w:t>11</w:t>
      </w:r>
      <w:r w:rsidRPr="00B5523C">
        <w:rPr>
          <w:rFonts w:hint="eastAsia"/>
        </w:rPr>
        <w:t>月</w:t>
      </w:r>
      <w:r>
        <w:rPr>
          <w:rFonts w:hint="eastAsia"/>
        </w:rPr>
        <w:t>9</w:t>
      </w:r>
      <w:r w:rsidRPr="00B5523C">
        <w:rPr>
          <w:rFonts w:hint="eastAsia"/>
        </w:rPr>
        <w:t>日報請行政院核定</w:t>
      </w:r>
      <w:r>
        <w:rPr>
          <w:rFonts w:hint="eastAsia"/>
        </w:rPr>
        <w:t>。</w:t>
      </w:r>
    </w:p>
    <w:p w:rsidR="00BE7650" w:rsidRDefault="00BE7650" w:rsidP="00BE7650">
      <w:pPr>
        <w:jc w:val="both"/>
        <w:rPr>
          <w:szCs w:val="36"/>
        </w:rPr>
      </w:pPr>
    </w:p>
    <w:p w:rsidR="00BE7650" w:rsidRDefault="00BE7650" w:rsidP="00BE7650">
      <w:pPr>
        <w:ind w:left="706" w:hangingChars="196" w:hanging="706"/>
        <w:jc w:val="both"/>
        <w:rPr>
          <w:b/>
          <w:szCs w:val="36"/>
        </w:rPr>
      </w:pPr>
      <w:r w:rsidRPr="00873AB1">
        <w:rPr>
          <w:rFonts w:hint="eastAsia"/>
          <w:b/>
          <w:szCs w:val="36"/>
        </w:rPr>
        <w:t>三、</w:t>
      </w:r>
      <w:r>
        <w:rPr>
          <w:rFonts w:hint="eastAsia"/>
          <w:b/>
          <w:szCs w:val="36"/>
        </w:rPr>
        <w:t>「</w:t>
      </w:r>
      <w:r w:rsidRPr="00873AB1">
        <w:rPr>
          <w:rFonts w:hint="eastAsia"/>
          <w:b/>
          <w:szCs w:val="36"/>
        </w:rPr>
        <w:t>核子事故警報訊號之種類、內容、樣式、方法及其發布時機</w:t>
      </w:r>
      <w:r w:rsidRPr="002E02E4">
        <w:rPr>
          <w:rFonts w:hint="eastAsia"/>
          <w:b/>
          <w:szCs w:val="36"/>
        </w:rPr>
        <w:t>（草案）</w:t>
      </w:r>
      <w:r>
        <w:rPr>
          <w:rFonts w:hint="eastAsia"/>
          <w:b/>
          <w:szCs w:val="36"/>
        </w:rPr>
        <w:t>」核定案</w:t>
      </w:r>
    </w:p>
    <w:p w:rsidR="00BE7650" w:rsidRDefault="00BE7650" w:rsidP="00BE7650">
      <w:pPr>
        <w:pStyle w:val="ab"/>
        <w:spacing w:line="560" w:lineRule="exact"/>
        <w:ind w:leftChars="116" w:left="1509" w:hangingChars="303" w:hanging="1091"/>
      </w:pPr>
      <w:r>
        <w:rPr>
          <w:rFonts w:hint="eastAsia"/>
        </w:rPr>
        <w:lastRenderedPageBreak/>
        <w:t>（一）</w:t>
      </w:r>
      <w:r w:rsidRPr="00674B93">
        <w:rPr>
          <w:rFonts w:hint="eastAsia"/>
        </w:rPr>
        <w:t>依災害防救法第</w:t>
      </w:r>
      <w:r>
        <w:rPr>
          <w:rFonts w:hint="eastAsia"/>
        </w:rPr>
        <w:t>35</w:t>
      </w:r>
      <w:r w:rsidRPr="00674B93">
        <w:rPr>
          <w:rFonts w:hint="eastAsia"/>
        </w:rPr>
        <w:t>條</w:t>
      </w:r>
      <w:r>
        <w:rPr>
          <w:rFonts w:hint="eastAsia"/>
        </w:rPr>
        <w:t>第</w:t>
      </w:r>
      <w:r>
        <w:rPr>
          <w:rFonts w:hint="eastAsia"/>
        </w:rPr>
        <w:t>1</w:t>
      </w:r>
      <w:r>
        <w:rPr>
          <w:rFonts w:hint="eastAsia"/>
        </w:rPr>
        <w:t>項</w:t>
      </w:r>
      <w:r w:rsidRPr="00674B93">
        <w:rPr>
          <w:rFonts w:hint="eastAsia"/>
        </w:rPr>
        <w:t>規定：</w:t>
      </w:r>
      <w:r>
        <w:rPr>
          <w:rFonts w:hint="eastAsia"/>
        </w:rPr>
        <w:t>為緊急應變所需警報訊號之種類、內容、樣式、方法及其發布時機，除其他法律有特別規定者外，由各中央災害防救業務主管機關擬訂，報請中央災害防救會報核定後公告之</w:t>
      </w:r>
      <w:r w:rsidRPr="00674B93">
        <w:rPr>
          <w:rFonts w:hint="eastAsia"/>
        </w:rPr>
        <w:t>。</w:t>
      </w:r>
    </w:p>
    <w:p w:rsidR="00BE7650" w:rsidRPr="00873AB1" w:rsidRDefault="00BE7650" w:rsidP="00BE7650">
      <w:pPr>
        <w:pStyle w:val="ab"/>
        <w:spacing w:line="560" w:lineRule="exact"/>
        <w:ind w:leftChars="116" w:left="1509" w:hangingChars="303" w:hanging="1091"/>
        <w:rPr>
          <w:b/>
        </w:rPr>
      </w:pPr>
      <w:r>
        <w:rPr>
          <w:rFonts w:hint="eastAsia"/>
        </w:rPr>
        <w:t>（二）</w:t>
      </w:r>
      <w:r w:rsidRPr="00775FED">
        <w:rPr>
          <w:rFonts w:hint="eastAsia"/>
        </w:rPr>
        <w:t>訂定程序：本</w:t>
      </w:r>
      <w:r>
        <w:rPr>
          <w:rFonts w:hint="eastAsia"/>
        </w:rPr>
        <w:t>草</w:t>
      </w:r>
      <w:r w:rsidRPr="00775FED">
        <w:rPr>
          <w:rFonts w:hint="eastAsia"/>
        </w:rPr>
        <w:t>案係依據災害防救法令規範進行擬訂，於</w:t>
      </w:r>
      <w:r w:rsidRPr="00775FED">
        <w:rPr>
          <w:rFonts w:hint="eastAsia"/>
        </w:rPr>
        <w:t>105</w:t>
      </w:r>
      <w:r w:rsidRPr="00775FED">
        <w:rPr>
          <w:rFonts w:hint="eastAsia"/>
        </w:rPr>
        <w:t>年</w:t>
      </w:r>
      <w:r w:rsidRPr="00775FED">
        <w:rPr>
          <w:rFonts w:hint="eastAsia"/>
        </w:rPr>
        <w:t>7</w:t>
      </w:r>
      <w:r w:rsidRPr="00775FED">
        <w:rPr>
          <w:rFonts w:hint="eastAsia"/>
        </w:rPr>
        <w:t>月</w:t>
      </w:r>
      <w:r w:rsidRPr="00775FED">
        <w:rPr>
          <w:rFonts w:hint="eastAsia"/>
        </w:rPr>
        <w:t>27</w:t>
      </w:r>
      <w:r w:rsidRPr="00775FED">
        <w:rPr>
          <w:rFonts w:hint="eastAsia"/>
        </w:rPr>
        <w:t>日書函送行政院公報編印中心，辦理預告</w:t>
      </w:r>
      <w:r>
        <w:rPr>
          <w:rFonts w:hint="eastAsia"/>
        </w:rPr>
        <w:t>，預告期間未接獲任何意見；</w:t>
      </w:r>
      <w:r w:rsidRPr="00775FED">
        <w:rPr>
          <w:rFonts w:hint="eastAsia"/>
        </w:rPr>
        <w:t>於</w:t>
      </w:r>
      <w:r w:rsidRPr="00775FED">
        <w:rPr>
          <w:rFonts w:hint="eastAsia"/>
        </w:rPr>
        <w:t>10</w:t>
      </w:r>
      <w:r w:rsidRPr="00775FED">
        <w:rPr>
          <w:rFonts w:hint="eastAsia"/>
        </w:rPr>
        <w:t>月</w:t>
      </w:r>
      <w:r w:rsidRPr="00775FED">
        <w:rPr>
          <w:rFonts w:hint="eastAsia"/>
        </w:rPr>
        <w:t>4</w:t>
      </w:r>
      <w:r w:rsidRPr="00775FED">
        <w:rPr>
          <w:rFonts w:hint="eastAsia"/>
        </w:rPr>
        <w:t>日召開</w:t>
      </w:r>
      <w:r>
        <w:rPr>
          <w:rFonts w:hint="eastAsia"/>
        </w:rPr>
        <w:t>本院原子能委員</w:t>
      </w:r>
      <w:r w:rsidRPr="00775FED">
        <w:rPr>
          <w:rFonts w:hint="eastAsia"/>
        </w:rPr>
        <w:t>會法規委員會進行審議通過，「核子事故警報訊號之種類、內容、樣式、方法及其發布時機（草案）」謹請</w:t>
      </w:r>
      <w:r>
        <w:rPr>
          <w:rFonts w:hint="eastAsia"/>
        </w:rPr>
        <w:t>中央災害防救</w:t>
      </w:r>
      <w:r w:rsidRPr="00775FED">
        <w:rPr>
          <w:rFonts w:hint="eastAsia"/>
        </w:rPr>
        <w:t>會報核定後公告</w:t>
      </w:r>
      <w:r>
        <w:rPr>
          <w:rFonts w:hint="eastAsia"/>
        </w:rPr>
        <w:t>之</w:t>
      </w:r>
      <w:r w:rsidRPr="00775FED">
        <w:rPr>
          <w:rFonts w:hint="eastAsia"/>
        </w:rPr>
        <w:t>。</w:t>
      </w:r>
    </w:p>
    <w:p w:rsidR="00BE7650" w:rsidRDefault="00BE7650" w:rsidP="00BE7650">
      <w:pPr>
        <w:jc w:val="both"/>
        <w:rPr>
          <w:szCs w:val="36"/>
        </w:rPr>
      </w:pPr>
    </w:p>
    <w:p w:rsidR="00BE7650" w:rsidRDefault="00BE7650" w:rsidP="00BE7650">
      <w:pPr>
        <w:widowControl/>
        <w:spacing w:line="240" w:lineRule="auto"/>
      </w:pPr>
      <w:r w:rsidRPr="00CC2D44">
        <w:rPr>
          <w:rFonts w:hint="eastAsia"/>
          <w:szCs w:val="36"/>
        </w:rPr>
        <w:t>決定</w:t>
      </w:r>
      <w:r w:rsidRPr="006E2A89">
        <w:br w:type="page"/>
      </w:r>
    </w:p>
    <w:p w:rsidR="00BE7650" w:rsidRPr="006E2A89" w:rsidRDefault="00BE7650" w:rsidP="00BE7650">
      <w:pPr>
        <w:pStyle w:val="1"/>
        <w:rPr>
          <w:rFonts w:ascii="Times New Roman" w:hAnsi="Times New Roman"/>
        </w:rPr>
      </w:pPr>
      <w:bookmarkStart w:id="15" w:name="_Toc468106074"/>
      <w:r w:rsidRPr="006E2A89">
        <w:rPr>
          <w:rFonts w:ascii="Times New Roman" w:hAnsi="Times New Roman" w:hint="eastAsia"/>
        </w:rPr>
        <w:lastRenderedPageBreak/>
        <w:t>報告事項</w:t>
      </w:r>
      <w:r>
        <w:rPr>
          <w:rFonts w:ascii="Times New Roman" w:hAnsi="Times New Roman" w:hint="eastAsia"/>
        </w:rPr>
        <w:t>四</w:t>
      </w:r>
      <w:r w:rsidRPr="006E2A89">
        <w:rPr>
          <w:rFonts w:ascii="Times New Roman" w:hAnsi="Times New Roman" w:hint="eastAsia"/>
        </w:rPr>
        <w:t xml:space="preserve">　　</w:t>
      </w:r>
      <w:r w:rsidRPr="006E2A89">
        <w:rPr>
          <w:rFonts w:ascii="Times New Roman" w:hAnsi="Times New Roman" w:hint="eastAsia"/>
        </w:rPr>
        <w:t xml:space="preserve">  </w:t>
      </w:r>
      <w:r>
        <w:rPr>
          <w:rFonts w:ascii="Times New Roman" w:hAnsi="Times New Roman" w:hint="eastAsia"/>
        </w:rPr>
        <w:t xml:space="preserve">　</w:t>
      </w:r>
      <w:r w:rsidRPr="006E2A89">
        <w:rPr>
          <w:rFonts w:ascii="Times New Roman" w:hAnsi="Times New Roman" w:hint="eastAsia"/>
        </w:rPr>
        <w:t xml:space="preserve">　</w:t>
      </w:r>
      <w:r>
        <w:rPr>
          <w:rFonts w:ascii="Times New Roman" w:hAnsi="Times New Roman" w:hint="eastAsia"/>
        </w:rPr>
        <w:t xml:space="preserve"> </w:t>
      </w:r>
      <w:r w:rsidRPr="006E2A89">
        <w:rPr>
          <w:rFonts w:ascii="Times New Roman" w:hAnsi="Times New Roman" w:hint="eastAsia"/>
          <w:sz w:val="32"/>
          <w:szCs w:val="32"/>
        </w:rPr>
        <w:t>報告單位：行政院災害防救辦公室</w:t>
      </w:r>
      <w:bookmarkEnd w:id="15"/>
    </w:p>
    <w:p w:rsidR="00BE7650" w:rsidRPr="006E2A89" w:rsidRDefault="00BE7650" w:rsidP="00BE7650">
      <w:pPr>
        <w:ind w:left="1062" w:hangingChars="295" w:hanging="1062"/>
      </w:pPr>
      <w:r w:rsidRPr="006E2A89">
        <w:rPr>
          <w:rFonts w:hint="eastAsia"/>
        </w:rPr>
        <w:t>案由：</w:t>
      </w:r>
      <w:r>
        <w:rPr>
          <w:rFonts w:hint="eastAsia"/>
        </w:rPr>
        <w:t>臺北市、嘉義縣、雲林縣、南投縣、臺東縣、彰化縣及苗栗縣</w:t>
      </w:r>
      <w:r w:rsidRPr="006E2A89">
        <w:rPr>
          <w:rFonts w:hint="eastAsia"/>
        </w:rPr>
        <w:t>地區災害防救計畫</w:t>
      </w:r>
      <w:r>
        <w:rPr>
          <w:rFonts w:hint="eastAsia"/>
        </w:rPr>
        <w:t>，報請</w:t>
      </w:r>
      <w:r w:rsidRPr="006E2A89">
        <w:rPr>
          <w:rFonts w:cs="Times New Roman" w:hint="eastAsia"/>
        </w:rPr>
        <w:t>備查案</w:t>
      </w:r>
      <w:r>
        <w:rPr>
          <w:rFonts w:cs="Times New Roman" w:hint="eastAsia"/>
        </w:rPr>
        <w:t>。</w:t>
      </w:r>
    </w:p>
    <w:p w:rsidR="00BE7650" w:rsidRPr="006E2A89" w:rsidRDefault="00BE7650" w:rsidP="00BE7650">
      <w:pPr>
        <w:ind w:left="990" w:hangingChars="275" w:hanging="990"/>
      </w:pPr>
    </w:p>
    <w:p w:rsidR="00BE7650" w:rsidRPr="006E2A89" w:rsidRDefault="00BE7650" w:rsidP="00BE7650">
      <w:pPr>
        <w:ind w:left="990" w:hangingChars="275" w:hanging="990"/>
      </w:pPr>
      <w:r w:rsidRPr="006E2A89">
        <w:rPr>
          <w:rFonts w:hint="eastAsia"/>
        </w:rPr>
        <w:t>說明：</w:t>
      </w:r>
    </w:p>
    <w:p w:rsidR="00BE7650" w:rsidRPr="00135AC6" w:rsidRDefault="00BE7650" w:rsidP="00BE7650">
      <w:pPr>
        <w:ind w:left="630" w:hangingChars="175" w:hanging="630"/>
        <w:jc w:val="both"/>
        <w:rPr>
          <w:szCs w:val="36"/>
        </w:rPr>
      </w:pPr>
      <w:r w:rsidRPr="00135AC6">
        <w:rPr>
          <w:rFonts w:hint="eastAsia"/>
          <w:szCs w:val="36"/>
        </w:rPr>
        <w:t>一、</w:t>
      </w:r>
      <w:r w:rsidRPr="00135AC6">
        <w:rPr>
          <w:szCs w:val="36"/>
        </w:rPr>
        <w:t>依災害防救法第</w:t>
      </w:r>
      <w:r w:rsidRPr="00135AC6">
        <w:rPr>
          <w:szCs w:val="36"/>
        </w:rPr>
        <w:t>20</w:t>
      </w:r>
      <w:r w:rsidRPr="00135AC6">
        <w:rPr>
          <w:szCs w:val="36"/>
        </w:rPr>
        <w:t>條第</w:t>
      </w:r>
      <w:r w:rsidRPr="00135AC6">
        <w:rPr>
          <w:szCs w:val="36"/>
        </w:rPr>
        <w:t>1</w:t>
      </w:r>
      <w:r w:rsidRPr="00135AC6">
        <w:rPr>
          <w:szCs w:val="36"/>
        </w:rPr>
        <w:t>項規定：「直轄市、縣（市）災害防救會報執行單位應依災害防救基本計畫、相關災害防救業務計畫及地區災害潛勢特性，擬訂地區災害防救計畫，經各該災害防救會報核定後實施，並報中央災害防救會報備查。」同法第</w:t>
      </w:r>
      <w:r w:rsidRPr="00135AC6">
        <w:rPr>
          <w:szCs w:val="36"/>
        </w:rPr>
        <w:t>2</w:t>
      </w:r>
      <w:r w:rsidRPr="00135AC6">
        <w:rPr>
          <w:szCs w:val="36"/>
        </w:rPr>
        <w:t>項規定，直轄市、縣（市）地區災害防救計畫不得牴觸災害防救基本計畫及相關災害防救業務計畫。另災害防救法施行細則第</w:t>
      </w:r>
      <w:r w:rsidRPr="00135AC6">
        <w:rPr>
          <w:szCs w:val="36"/>
        </w:rPr>
        <w:t>9</w:t>
      </w:r>
      <w:r w:rsidRPr="00135AC6">
        <w:rPr>
          <w:szCs w:val="36"/>
        </w:rPr>
        <w:t>條規定：「直轄市、縣（市）政府每</w:t>
      </w:r>
      <w:r w:rsidRPr="00135AC6">
        <w:rPr>
          <w:szCs w:val="36"/>
        </w:rPr>
        <w:t>2</w:t>
      </w:r>
      <w:r w:rsidRPr="00135AC6">
        <w:rPr>
          <w:szCs w:val="36"/>
        </w:rPr>
        <w:t>年應檢討地區災害防救計畫，必要時，得隨時辦理之。」</w:t>
      </w:r>
    </w:p>
    <w:p w:rsidR="00BE7650" w:rsidRPr="00135AC6" w:rsidRDefault="00BE7650" w:rsidP="00BE7650">
      <w:pPr>
        <w:ind w:left="630" w:hangingChars="175" w:hanging="630"/>
        <w:jc w:val="both"/>
        <w:rPr>
          <w:szCs w:val="36"/>
        </w:rPr>
      </w:pPr>
      <w:r w:rsidRPr="00135AC6">
        <w:rPr>
          <w:rFonts w:hint="eastAsia"/>
          <w:szCs w:val="36"/>
        </w:rPr>
        <w:t>二、臺北市、嘉義縣、雲林縣、南投縣</w:t>
      </w:r>
      <w:r>
        <w:rPr>
          <w:rFonts w:hint="eastAsia"/>
          <w:szCs w:val="36"/>
        </w:rPr>
        <w:t>、</w:t>
      </w:r>
      <w:r w:rsidRPr="00135AC6">
        <w:rPr>
          <w:rFonts w:hint="eastAsia"/>
          <w:szCs w:val="36"/>
        </w:rPr>
        <w:t>臺東縣</w:t>
      </w:r>
      <w:r>
        <w:rPr>
          <w:rFonts w:hint="eastAsia"/>
          <w:szCs w:val="36"/>
        </w:rPr>
        <w:t>、彰化縣</w:t>
      </w:r>
      <w:r w:rsidRPr="00135AC6">
        <w:rPr>
          <w:rFonts w:hint="eastAsia"/>
          <w:szCs w:val="36"/>
        </w:rPr>
        <w:t>及</w:t>
      </w:r>
      <w:r>
        <w:rPr>
          <w:rFonts w:hint="eastAsia"/>
          <w:szCs w:val="36"/>
        </w:rPr>
        <w:t>苗栗縣</w:t>
      </w:r>
      <w:r w:rsidRPr="00135AC6">
        <w:rPr>
          <w:rFonts w:hint="eastAsia"/>
          <w:szCs w:val="36"/>
        </w:rPr>
        <w:t>政府分別函送各該</w:t>
      </w:r>
      <w:r w:rsidRPr="00135AC6">
        <w:rPr>
          <w:szCs w:val="36"/>
        </w:rPr>
        <w:t>地區災害防救計畫</w:t>
      </w:r>
      <w:r w:rsidRPr="00135AC6">
        <w:rPr>
          <w:rFonts w:hint="eastAsia"/>
          <w:szCs w:val="36"/>
        </w:rPr>
        <w:t>案</w:t>
      </w:r>
      <w:r w:rsidRPr="00135AC6">
        <w:rPr>
          <w:szCs w:val="36"/>
        </w:rPr>
        <w:t>，</w:t>
      </w:r>
      <w:r w:rsidRPr="00135AC6">
        <w:rPr>
          <w:rFonts w:hint="eastAsia"/>
          <w:szCs w:val="36"/>
        </w:rPr>
        <w:t>本辦公室</w:t>
      </w:r>
      <w:r w:rsidRPr="00135AC6">
        <w:rPr>
          <w:szCs w:val="36"/>
        </w:rPr>
        <w:t>業</w:t>
      </w:r>
      <w:r w:rsidRPr="00135AC6">
        <w:rPr>
          <w:rFonts w:hint="eastAsia"/>
          <w:szCs w:val="36"/>
        </w:rPr>
        <w:t>函</w:t>
      </w:r>
      <w:r w:rsidRPr="00135AC6">
        <w:rPr>
          <w:szCs w:val="36"/>
        </w:rPr>
        <w:t>請內政部等中央災害防救業務主管機關</w:t>
      </w:r>
      <w:r w:rsidRPr="00135AC6">
        <w:rPr>
          <w:rFonts w:hint="eastAsia"/>
          <w:szCs w:val="36"/>
        </w:rPr>
        <w:t>檢視</w:t>
      </w:r>
      <w:r w:rsidRPr="00135AC6">
        <w:rPr>
          <w:szCs w:val="36"/>
        </w:rPr>
        <w:t>計畫內容之適法性，</w:t>
      </w:r>
      <w:r w:rsidRPr="00135AC6">
        <w:rPr>
          <w:rFonts w:hint="eastAsia"/>
          <w:szCs w:val="36"/>
        </w:rPr>
        <w:t>相關</w:t>
      </w:r>
      <w:r w:rsidRPr="00135AC6">
        <w:rPr>
          <w:szCs w:val="36"/>
        </w:rPr>
        <w:t>檢閱意見</w:t>
      </w:r>
      <w:r w:rsidRPr="00135AC6">
        <w:rPr>
          <w:rFonts w:hint="eastAsia"/>
          <w:szCs w:val="36"/>
        </w:rPr>
        <w:t>已</w:t>
      </w:r>
      <w:r w:rsidRPr="00135AC6">
        <w:rPr>
          <w:szCs w:val="36"/>
        </w:rPr>
        <w:t>函請</w:t>
      </w:r>
      <w:r w:rsidRPr="00135AC6">
        <w:rPr>
          <w:rFonts w:hint="eastAsia"/>
          <w:szCs w:val="36"/>
        </w:rPr>
        <w:t>上開直轄市、縣（市）政府</w:t>
      </w:r>
      <w:r w:rsidRPr="00135AC6">
        <w:rPr>
          <w:szCs w:val="36"/>
        </w:rPr>
        <w:t>參酌修正</w:t>
      </w:r>
      <w:r w:rsidRPr="00135AC6">
        <w:rPr>
          <w:rFonts w:hint="eastAsia"/>
          <w:szCs w:val="36"/>
        </w:rPr>
        <w:t>完成（附件</w:t>
      </w:r>
      <w:r w:rsidRPr="0010249E">
        <w:rPr>
          <w:rFonts w:hint="eastAsia"/>
          <w:szCs w:val="36"/>
        </w:rPr>
        <w:t>2</w:t>
      </w:r>
      <w:r w:rsidRPr="00135AC6">
        <w:rPr>
          <w:rFonts w:hint="eastAsia"/>
          <w:szCs w:val="36"/>
        </w:rPr>
        <w:t>）。</w:t>
      </w:r>
    </w:p>
    <w:p w:rsidR="00BE7650" w:rsidRPr="000B7019" w:rsidRDefault="00BE7650" w:rsidP="00BE7650">
      <w:pPr>
        <w:ind w:left="630" w:hangingChars="175" w:hanging="630"/>
        <w:jc w:val="both"/>
        <w:rPr>
          <w:color w:val="FF0000"/>
        </w:rPr>
      </w:pPr>
      <w:r w:rsidRPr="00135AC6">
        <w:rPr>
          <w:rFonts w:hint="eastAsia"/>
          <w:szCs w:val="36"/>
        </w:rPr>
        <w:t>三、上開</w:t>
      </w:r>
      <w:r w:rsidRPr="00135AC6">
        <w:rPr>
          <w:szCs w:val="36"/>
        </w:rPr>
        <w:t>地區災害防救計畫</w:t>
      </w:r>
      <w:r w:rsidRPr="00135AC6">
        <w:rPr>
          <w:rFonts w:hint="eastAsia"/>
          <w:szCs w:val="36"/>
        </w:rPr>
        <w:t>業</w:t>
      </w:r>
      <w:r w:rsidRPr="00135AC6">
        <w:rPr>
          <w:szCs w:val="36"/>
        </w:rPr>
        <w:t>依法完成</w:t>
      </w:r>
      <w:r w:rsidRPr="00135AC6">
        <w:rPr>
          <w:rFonts w:hint="eastAsia"/>
          <w:szCs w:val="36"/>
        </w:rPr>
        <w:t>各項修訂程序，其修訂重點附陳（附件</w:t>
      </w:r>
      <w:r w:rsidRPr="0010249E">
        <w:rPr>
          <w:rFonts w:hint="eastAsia"/>
          <w:szCs w:val="36"/>
        </w:rPr>
        <w:t>3</w:t>
      </w:r>
      <w:r w:rsidRPr="00135AC6">
        <w:rPr>
          <w:rFonts w:hint="eastAsia"/>
          <w:szCs w:val="36"/>
        </w:rPr>
        <w:t>）</w:t>
      </w:r>
      <w:r w:rsidRPr="00135AC6">
        <w:rPr>
          <w:szCs w:val="36"/>
        </w:rPr>
        <w:t>，</w:t>
      </w:r>
      <w:r w:rsidRPr="00135AC6">
        <w:rPr>
          <w:rFonts w:hint="eastAsia"/>
          <w:szCs w:val="36"/>
        </w:rPr>
        <w:t>並</w:t>
      </w:r>
      <w:r w:rsidRPr="00135AC6">
        <w:rPr>
          <w:szCs w:val="36"/>
        </w:rPr>
        <w:t>經</w:t>
      </w:r>
      <w:r w:rsidRPr="00135AC6">
        <w:rPr>
          <w:rFonts w:hint="eastAsia"/>
          <w:szCs w:val="36"/>
        </w:rPr>
        <w:t>各該</w:t>
      </w:r>
      <w:r w:rsidRPr="00135AC6">
        <w:rPr>
          <w:szCs w:val="36"/>
        </w:rPr>
        <w:t>災害防救會報核定</w:t>
      </w:r>
      <w:r w:rsidRPr="00135AC6">
        <w:rPr>
          <w:rFonts w:hint="eastAsia"/>
          <w:szCs w:val="36"/>
        </w:rPr>
        <w:t>後</w:t>
      </w:r>
      <w:r w:rsidRPr="00135AC6">
        <w:rPr>
          <w:szCs w:val="36"/>
        </w:rPr>
        <w:t>實施，</w:t>
      </w:r>
      <w:r w:rsidRPr="00135AC6">
        <w:rPr>
          <w:rFonts w:hint="eastAsia"/>
          <w:szCs w:val="36"/>
        </w:rPr>
        <w:t>擬提請</w:t>
      </w:r>
      <w:r w:rsidRPr="00135AC6">
        <w:rPr>
          <w:szCs w:val="36"/>
        </w:rPr>
        <w:t>中央災害</w:t>
      </w:r>
      <w:r w:rsidRPr="00135AC6">
        <w:rPr>
          <w:rFonts w:hint="eastAsia"/>
          <w:szCs w:val="36"/>
        </w:rPr>
        <w:t>防</w:t>
      </w:r>
      <w:r w:rsidRPr="00135AC6">
        <w:rPr>
          <w:szCs w:val="36"/>
        </w:rPr>
        <w:t>救會報備查。</w:t>
      </w:r>
    </w:p>
    <w:p w:rsidR="00BE7650" w:rsidRPr="004A05AA" w:rsidRDefault="00BE7650" w:rsidP="00BE7650">
      <w:pPr>
        <w:ind w:left="616" w:hangingChars="171" w:hanging="616"/>
        <w:jc w:val="both"/>
        <w:rPr>
          <w:color w:val="FF0000"/>
        </w:rPr>
      </w:pPr>
    </w:p>
    <w:p w:rsidR="00BE7650" w:rsidRPr="006E2A89" w:rsidRDefault="00BE7650" w:rsidP="00BE7650">
      <w:pPr>
        <w:ind w:left="990" w:hangingChars="275" w:hanging="990"/>
      </w:pPr>
      <w:r w:rsidRPr="006E2A89">
        <w:rPr>
          <w:rFonts w:hint="eastAsia"/>
        </w:rPr>
        <w:t>決定</w:t>
      </w:r>
    </w:p>
    <w:p w:rsidR="00BE7650" w:rsidRDefault="00BE7650" w:rsidP="00BE7650">
      <w:pPr>
        <w:widowControl/>
        <w:spacing w:line="240" w:lineRule="auto"/>
      </w:pPr>
    </w:p>
    <w:p w:rsidR="00A6594D" w:rsidRDefault="00BE7650" w:rsidP="0010249E">
      <w:pPr>
        <w:widowControl/>
        <w:spacing w:line="240" w:lineRule="auto"/>
      </w:pPr>
      <w:r>
        <w:lastRenderedPageBreak/>
        <w:br w:type="page"/>
      </w:r>
    </w:p>
    <w:p w:rsidR="00161E52" w:rsidRPr="006E2A89" w:rsidRDefault="00CF2293" w:rsidP="00E45586">
      <w:pPr>
        <w:pStyle w:val="1"/>
        <w:ind w:left="6094" w:hangingChars="1522" w:hanging="6094"/>
        <w:rPr>
          <w:rFonts w:ascii="Times New Roman" w:hAnsi="Times New Roman"/>
        </w:rPr>
      </w:pPr>
      <w:bookmarkStart w:id="16" w:name="_Toc468106075"/>
      <w:r w:rsidRPr="006E2A89">
        <w:rPr>
          <w:rFonts w:ascii="Times New Roman" w:hAnsi="Times New Roman" w:hint="eastAsia"/>
        </w:rPr>
        <w:lastRenderedPageBreak/>
        <w:t>報告事項</w:t>
      </w:r>
      <w:r w:rsidR="00BE7650">
        <w:rPr>
          <w:rFonts w:ascii="Times New Roman" w:hAnsi="Times New Roman" w:hint="eastAsia"/>
        </w:rPr>
        <w:t>五</w:t>
      </w:r>
      <w:r w:rsidR="00A73932" w:rsidRPr="006E2A89">
        <w:rPr>
          <w:rFonts w:ascii="Times New Roman" w:hAnsi="Times New Roman" w:hint="eastAsia"/>
        </w:rPr>
        <w:t xml:space="preserve">  </w:t>
      </w:r>
      <w:r w:rsidRPr="006E2A89">
        <w:rPr>
          <w:rFonts w:ascii="Times New Roman" w:hAnsi="Times New Roman" w:hint="eastAsia"/>
        </w:rPr>
        <w:t xml:space="preserve">　</w:t>
      </w:r>
      <w:r w:rsidR="006D12DD" w:rsidRPr="006E2A89">
        <w:rPr>
          <w:rFonts w:ascii="Times New Roman" w:hAnsi="Times New Roman" w:hint="eastAsia"/>
        </w:rPr>
        <w:t xml:space="preserve">　</w:t>
      </w:r>
      <w:r w:rsidR="00EA36BD" w:rsidRPr="006E2A89">
        <w:rPr>
          <w:rFonts w:ascii="Times New Roman" w:hAnsi="Times New Roman" w:hint="eastAsia"/>
        </w:rPr>
        <w:t xml:space="preserve">　</w:t>
      </w:r>
      <w:r w:rsidR="001421F2">
        <w:rPr>
          <w:rFonts w:ascii="Times New Roman" w:hAnsi="Times New Roman" w:hint="eastAsia"/>
        </w:rPr>
        <w:t xml:space="preserve">　　　</w:t>
      </w:r>
      <w:r w:rsidR="00586D07">
        <w:rPr>
          <w:rFonts w:ascii="Times New Roman" w:hAnsi="Times New Roman" w:hint="eastAsia"/>
        </w:rPr>
        <w:t xml:space="preserve">        </w:t>
      </w:r>
      <w:r w:rsidRPr="006E2A89">
        <w:rPr>
          <w:rFonts w:ascii="Times New Roman" w:hAnsi="Times New Roman" w:hint="eastAsia"/>
          <w:sz w:val="32"/>
          <w:szCs w:val="32"/>
        </w:rPr>
        <w:t>報告單位：</w:t>
      </w:r>
      <w:r w:rsidR="006371ED">
        <w:rPr>
          <w:rFonts w:ascii="Times New Roman" w:hAnsi="Times New Roman" w:hint="eastAsia"/>
          <w:sz w:val="32"/>
          <w:szCs w:val="32"/>
        </w:rPr>
        <w:t>交通部</w:t>
      </w:r>
      <w:bookmarkEnd w:id="16"/>
    </w:p>
    <w:p w:rsidR="00CF2293" w:rsidRPr="006E2A89" w:rsidRDefault="00CF2293" w:rsidP="00A07D66">
      <w:pPr>
        <w:ind w:left="1076" w:hangingChars="299" w:hanging="1076"/>
      </w:pPr>
      <w:r w:rsidRPr="006E2A89">
        <w:rPr>
          <w:rFonts w:hint="eastAsia"/>
        </w:rPr>
        <w:t>案由：</w:t>
      </w:r>
      <w:r w:rsidR="00586D07">
        <w:rPr>
          <w:rFonts w:cs="Times New Roman" w:hint="eastAsia"/>
          <w:szCs w:val="36"/>
        </w:rPr>
        <w:t>我國海底電纜與地震即時警報之設置成果</w:t>
      </w:r>
      <w:r w:rsidR="00E04A5F">
        <w:rPr>
          <w:rFonts w:cs="Times New Roman" w:hint="eastAsia"/>
          <w:szCs w:val="36"/>
        </w:rPr>
        <w:t>與展望</w:t>
      </w:r>
      <w:r w:rsidR="006371ED">
        <w:rPr>
          <w:rFonts w:hint="eastAsia"/>
          <w:szCs w:val="36"/>
        </w:rPr>
        <w:t>，</w:t>
      </w:r>
      <w:r w:rsidR="006371ED">
        <w:rPr>
          <w:rFonts w:hint="eastAsia"/>
        </w:rPr>
        <w:t>報請鑒查案</w:t>
      </w:r>
      <w:r w:rsidR="006371ED" w:rsidRPr="006E2A89">
        <w:rPr>
          <w:rFonts w:cs="Times New Roman" w:hint="eastAsia"/>
        </w:rPr>
        <w:t>。</w:t>
      </w:r>
    </w:p>
    <w:p w:rsidR="00AC37A2" w:rsidRPr="006E2A89" w:rsidRDefault="00AC37A2" w:rsidP="002E4EA5">
      <w:pPr>
        <w:ind w:left="990" w:hangingChars="275" w:hanging="990"/>
      </w:pPr>
    </w:p>
    <w:p w:rsidR="00AC37A2" w:rsidRPr="006E2A89" w:rsidRDefault="00AC37A2" w:rsidP="002E4EA5">
      <w:pPr>
        <w:ind w:left="990" w:hangingChars="275" w:hanging="990"/>
      </w:pPr>
      <w:r w:rsidRPr="006E2A89">
        <w:rPr>
          <w:rFonts w:hint="eastAsia"/>
        </w:rPr>
        <w:t>說明：</w:t>
      </w:r>
    </w:p>
    <w:p w:rsidR="00630456" w:rsidRPr="00630456" w:rsidRDefault="00630456" w:rsidP="00630456">
      <w:pPr>
        <w:ind w:left="706" w:hangingChars="196" w:hanging="706"/>
        <w:jc w:val="both"/>
        <w:rPr>
          <w:szCs w:val="36"/>
        </w:rPr>
      </w:pPr>
      <w:r>
        <w:rPr>
          <w:rFonts w:hint="eastAsia"/>
          <w:szCs w:val="36"/>
        </w:rPr>
        <w:t>一、</w:t>
      </w:r>
      <w:r w:rsidRPr="00630456">
        <w:rPr>
          <w:szCs w:val="36"/>
        </w:rPr>
        <w:t>臺灣地處菲律賓海板塊與歐亞大陸板塊碰撞擠壓</w:t>
      </w:r>
      <w:r w:rsidRPr="00630456">
        <w:rPr>
          <w:rFonts w:hint="eastAsia"/>
          <w:szCs w:val="36"/>
        </w:rPr>
        <w:t>區</w:t>
      </w:r>
      <w:r w:rsidRPr="00630456">
        <w:rPr>
          <w:szCs w:val="36"/>
        </w:rPr>
        <w:t>，地震活動頻繁且常造成生命財產威脅，其中規模</w:t>
      </w:r>
      <w:r w:rsidRPr="00630456">
        <w:rPr>
          <w:szCs w:val="36"/>
        </w:rPr>
        <w:t>6</w:t>
      </w:r>
      <w:r w:rsidRPr="00630456">
        <w:rPr>
          <w:szCs w:val="36"/>
        </w:rPr>
        <w:t>以上</w:t>
      </w:r>
      <w:r w:rsidRPr="00630456">
        <w:rPr>
          <w:rFonts w:hint="eastAsia"/>
          <w:szCs w:val="36"/>
        </w:rPr>
        <w:t>中大型</w:t>
      </w:r>
      <w:r w:rsidRPr="00630456">
        <w:rPr>
          <w:szCs w:val="36"/>
        </w:rPr>
        <w:t>地震近</w:t>
      </w:r>
      <w:r w:rsidRPr="00630456">
        <w:rPr>
          <w:szCs w:val="36"/>
        </w:rPr>
        <w:t>70</w:t>
      </w:r>
      <w:r w:rsidRPr="00630456">
        <w:rPr>
          <w:szCs w:val="36"/>
        </w:rPr>
        <w:t>％</w:t>
      </w:r>
      <w:r w:rsidRPr="00630456">
        <w:rPr>
          <w:rFonts w:hint="eastAsia"/>
          <w:szCs w:val="36"/>
        </w:rPr>
        <w:t>位</w:t>
      </w:r>
      <w:r w:rsidRPr="00630456">
        <w:rPr>
          <w:szCs w:val="36"/>
        </w:rPr>
        <w:t>於東部海域</w:t>
      </w:r>
      <w:r w:rsidRPr="00630456">
        <w:rPr>
          <w:rFonts w:hint="eastAsia"/>
          <w:szCs w:val="36"/>
        </w:rPr>
        <w:t>，地震與海嘯災害防範為政府重要工作，建置海纜系統為最適解決方案</w:t>
      </w:r>
      <w:r w:rsidRPr="00630456">
        <w:rPr>
          <w:szCs w:val="36"/>
        </w:rPr>
        <w:t>。</w:t>
      </w:r>
    </w:p>
    <w:p w:rsidR="00630456" w:rsidRPr="00630456" w:rsidRDefault="00630456" w:rsidP="00630456">
      <w:pPr>
        <w:ind w:left="706" w:hangingChars="196" w:hanging="706"/>
        <w:jc w:val="both"/>
        <w:rPr>
          <w:szCs w:val="36"/>
        </w:rPr>
      </w:pPr>
      <w:r>
        <w:rPr>
          <w:rFonts w:hint="eastAsia"/>
          <w:szCs w:val="36"/>
        </w:rPr>
        <w:t>二、中央</w:t>
      </w:r>
      <w:r w:rsidRPr="00630456">
        <w:rPr>
          <w:rFonts w:hint="eastAsia"/>
          <w:szCs w:val="36"/>
        </w:rPr>
        <w:t>氣象局於</w:t>
      </w:r>
      <w:r w:rsidRPr="00630456">
        <w:rPr>
          <w:rFonts w:hint="eastAsia"/>
          <w:szCs w:val="36"/>
        </w:rPr>
        <w:t>96</w:t>
      </w:r>
      <w:r w:rsidRPr="00630456">
        <w:rPr>
          <w:rFonts w:hint="eastAsia"/>
          <w:szCs w:val="36"/>
        </w:rPr>
        <w:t>至</w:t>
      </w:r>
      <w:r w:rsidRPr="00630456">
        <w:rPr>
          <w:rFonts w:hint="eastAsia"/>
          <w:szCs w:val="36"/>
        </w:rPr>
        <w:t>100</w:t>
      </w:r>
      <w:r w:rsidRPr="00630456">
        <w:rPr>
          <w:rFonts w:hint="eastAsia"/>
          <w:szCs w:val="36"/>
        </w:rPr>
        <w:t>年建置完成初期海纜系統，於</w:t>
      </w:r>
      <w:r w:rsidRPr="00630456">
        <w:rPr>
          <w:rFonts w:hint="eastAsia"/>
          <w:szCs w:val="36"/>
        </w:rPr>
        <w:t>45</w:t>
      </w:r>
      <w:r w:rsidRPr="00630456">
        <w:rPr>
          <w:rFonts w:hint="eastAsia"/>
          <w:szCs w:val="36"/>
        </w:rPr>
        <w:t>公里水深</w:t>
      </w:r>
      <w:r w:rsidRPr="00630456">
        <w:rPr>
          <w:rFonts w:hint="eastAsia"/>
          <w:szCs w:val="36"/>
        </w:rPr>
        <w:t>287</w:t>
      </w:r>
      <w:r>
        <w:rPr>
          <w:rFonts w:hint="eastAsia"/>
          <w:szCs w:val="36"/>
        </w:rPr>
        <w:t>公尺</w:t>
      </w:r>
      <w:r w:rsidRPr="00630456">
        <w:rPr>
          <w:rFonts w:hint="eastAsia"/>
          <w:szCs w:val="36"/>
        </w:rPr>
        <w:t>之外海設即時觀測站</w:t>
      </w:r>
      <w:r w:rsidRPr="00630456">
        <w:rPr>
          <w:rFonts w:hint="eastAsia"/>
          <w:szCs w:val="36"/>
        </w:rPr>
        <w:t>1</w:t>
      </w:r>
      <w:r w:rsidRPr="00630456">
        <w:rPr>
          <w:rFonts w:hint="eastAsia"/>
          <w:szCs w:val="36"/>
        </w:rPr>
        <w:t>座，總經費</w:t>
      </w:r>
      <w:r w:rsidRPr="00630456">
        <w:rPr>
          <w:rFonts w:hint="eastAsia"/>
          <w:szCs w:val="36"/>
        </w:rPr>
        <w:t>5.78</w:t>
      </w:r>
      <w:r w:rsidRPr="00630456">
        <w:rPr>
          <w:rFonts w:hint="eastAsia"/>
          <w:szCs w:val="36"/>
        </w:rPr>
        <w:t>億元，對於東部海域地震之偵測及定位效能有所提昇。</w:t>
      </w:r>
    </w:p>
    <w:p w:rsidR="00630456" w:rsidRPr="00630456" w:rsidRDefault="00630456" w:rsidP="00630456">
      <w:pPr>
        <w:ind w:left="706" w:hangingChars="196" w:hanging="706"/>
        <w:jc w:val="both"/>
        <w:rPr>
          <w:szCs w:val="36"/>
        </w:rPr>
      </w:pPr>
      <w:r>
        <w:rPr>
          <w:rFonts w:hint="eastAsia"/>
          <w:szCs w:val="36"/>
        </w:rPr>
        <w:t>三、中央</w:t>
      </w:r>
      <w:r w:rsidRPr="00630456">
        <w:rPr>
          <w:rFonts w:hint="eastAsia"/>
          <w:szCs w:val="36"/>
        </w:rPr>
        <w:t>氣象局於</w:t>
      </w:r>
      <w:r w:rsidRPr="00630456">
        <w:rPr>
          <w:rFonts w:hint="eastAsia"/>
          <w:szCs w:val="36"/>
        </w:rPr>
        <w:t>104</w:t>
      </w:r>
      <w:r w:rsidRPr="00630456">
        <w:rPr>
          <w:rFonts w:hint="eastAsia"/>
          <w:szCs w:val="36"/>
        </w:rPr>
        <w:t>至</w:t>
      </w:r>
      <w:r w:rsidRPr="00630456">
        <w:rPr>
          <w:rFonts w:hint="eastAsia"/>
          <w:szCs w:val="36"/>
        </w:rPr>
        <w:t>106</w:t>
      </w:r>
      <w:r w:rsidRPr="00630456">
        <w:rPr>
          <w:rFonts w:hint="eastAsia"/>
          <w:szCs w:val="36"/>
        </w:rPr>
        <w:t>年執行海纜系統擴建案，總經費</w:t>
      </w:r>
      <w:r w:rsidRPr="00630456">
        <w:rPr>
          <w:rFonts w:hint="eastAsia"/>
          <w:szCs w:val="36"/>
        </w:rPr>
        <w:t>5.4</w:t>
      </w:r>
      <w:r w:rsidRPr="00630456">
        <w:rPr>
          <w:rFonts w:hint="eastAsia"/>
          <w:szCs w:val="36"/>
        </w:rPr>
        <w:t>億元，完成後海纜總長</w:t>
      </w:r>
      <w:r w:rsidRPr="00630456">
        <w:rPr>
          <w:rFonts w:hint="eastAsia"/>
          <w:szCs w:val="36"/>
        </w:rPr>
        <w:t>115</w:t>
      </w:r>
      <w:r w:rsidRPr="00630456">
        <w:rPr>
          <w:rFonts w:hint="eastAsia"/>
          <w:szCs w:val="36"/>
        </w:rPr>
        <w:t>公里，分別於</w:t>
      </w:r>
      <w:r w:rsidRPr="00630456">
        <w:rPr>
          <w:rFonts w:hint="eastAsia"/>
          <w:szCs w:val="36"/>
        </w:rPr>
        <w:t>65</w:t>
      </w:r>
      <w:r w:rsidRPr="00630456">
        <w:rPr>
          <w:rFonts w:hint="eastAsia"/>
          <w:szCs w:val="36"/>
        </w:rPr>
        <w:t>公里水深</w:t>
      </w:r>
      <w:r w:rsidRPr="00630456">
        <w:rPr>
          <w:rFonts w:hint="eastAsia"/>
          <w:szCs w:val="36"/>
        </w:rPr>
        <w:t>945</w:t>
      </w:r>
      <w:r w:rsidR="009B66FC">
        <w:rPr>
          <w:rFonts w:hint="eastAsia"/>
          <w:szCs w:val="36"/>
        </w:rPr>
        <w:t>公尺</w:t>
      </w:r>
      <w:r w:rsidRPr="00630456">
        <w:rPr>
          <w:rFonts w:hint="eastAsia"/>
          <w:szCs w:val="36"/>
        </w:rPr>
        <w:t>、</w:t>
      </w:r>
      <w:r w:rsidRPr="00630456">
        <w:rPr>
          <w:rFonts w:hint="eastAsia"/>
          <w:szCs w:val="36"/>
        </w:rPr>
        <w:t>83</w:t>
      </w:r>
      <w:r w:rsidRPr="00630456">
        <w:rPr>
          <w:rFonts w:hint="eastAsia"/>
          <w:szCs w:val="36"/>
        </w:rPr>
        <w:t>公里水深</w:t>
      </w:r>
      <w:r w:rsidRPr="00630456">
        <w:rPr>
          <w:rFonts w:hint="eastAsia"/>
          <w:szCs w:val="36"/>
        </w:rPr>
        <w:t>1</w:t>
      </w:r>
      <w:r w:rsidRPr="00630456">
        <w:rPr>
          <w:szCs w:val="36"/>
        </w:rPr>
        <w:t>,</w:t>
      </w:r>
      <w:r w:rsidRPr="00630456">
        <w:rPr>
          <w:rFonts w:hint="eastAsia"/>
          <w:szCs w:val="36"/>
        </w:rPr>
        <w:t>114</w:t>
      </w:r>
      <w:r w:rsidR="009B66FC">
        <w:rPr>
          <w:rFonts w:hint="eastAsia"/>
          <w:szCs w:val="36"/>
        </w:rPr>
        <w:t>公尺</w:t>
      </w:r>
      <w:r w:rsidRPr="00630456">
        <w:rPr>
          <w:rFonts w:hint="eastAsia"/>
          <w:szCs w:val="36"/>
        </w:rPr>
        <w:t>與</w:t>
      </w:r>
      <w:r w:rsidRPr="00630456">
        <w:rPr>
          <w:rFonts w:hint="eastAsia"/>
          <w:szCs w:val="36"/>
        </w:rPr>
        <w:t>102</w:t>
      </w:r>
      <w:r w:rsidRPr="00630456">
        <w:rPr>
          <w:rFonts w:hint="eastAsia"/>
          <w:szCs w:val="36"/>
        </w:rPr>
        <w:t>公里水深</w:t>
      </w:r>
      <w:r w:rsidRPr="00630456">
        <w:rPr>
          <w:rFonts w:hint="eastAsia"/>
          <w:szCs w:val="36"/>
        </w:rPr>
        <w:t>2,732</w:t>
      </w:r>
      <w:r w:rsidRPr="00630456">
        <w:rPr>
          <w:rFonts w:hint="eastAsia"/>
          <w:szCs w:val="36"/>
        </w:rPr>
        <w:t>公</w:t>
      </w:r>
      <w:r w:rsidR="009B66FC">
        <w:rPr>
          <w:rFonts w:hint="eastAsia"/>
          <w:szCs w:val="36"/>
        </w:rPr>
        <w:t>尺</w:t>
      </w:r>
      <w:r w:rsidRPr="00630456">
        <w:rPr>
          <w:rFonts w:hint="eastAsia"/>
          <w:szCs w:val="36"/>
        </w:rPr>
        <w:t>之外海設置</w:t>
      </w:r>
      <w:r w:rsidRPr="00630456">
        <w:rPr>
          <w:rFonts w:hint="eastAsia"/>
          <w:szCs w:val="36"/>
        </w:rPr>
        <w:t>3</w:t>
      </w:r>
      <w:r w:rsidRPr="00630456">
        <w:rPr>
          <w:rFonts w:hint="eastAsia"/>
          <w:szCs w:val="36"/>
        </w:rPr>
        <w:t>座即時觀測站。</w:t>
      </w:r>
    </w:p>
    <w:p w:rsidR="00630456" w:rsidRPr="00630456" w:rsidRDefault="00630456" w:rsidP="00630456">
      <w:pPr>
        <w:ind w:left="706" w:hangingChars="196" w:hanging="706"/>
        <w:jc w:val="both"/>
        <w:rPr>
          <w:szCs w:val="36"/>
        </w:rPr>
      </w:pPr>
      <w:r>
        <w:rPr>
          <w:rFonts w:hint="eastAsia"/>
          <w:szCs w:val="36"/>
        </w:rPr>
        <w:t>四、</w:t>
      </w:r>
      <w:r w:rsidRPr="00630456">
        <w:rPr>
          <w:rFonts w:hint="eastAsia"/>
          <w:szCs w:val="36"/>
        </w:rPr>
        <w:t>評估臺灣周圍災害地震與海嘯威脅，規劃於</w:t>
      </w:r>
      <w:r w:rsidRPr="00630456">
        <w:rPr>
          <w:rFonts w:hint="eastAsia"/>
          <w:szCs w:val="36"/>
        </w:rPr>
        <w:t>111</w:t>
      </w:r>
      <w:r w:rsidRPr="00630456">
        <w:rPr>
          <w:rFonts w:hint="eastAsia"/>
          <w:szCs w:val="36"/>
        </w:rPr>
        <w:t>年底完成下階段海纜系統，擴建海纜總長約</w:t>
      </w:r>
      <w:r w:rsidRPr="00630456">
        <w:rPr>
          <w:rFonts w:hint="eastAsia"/>
          <w:szCs w:val="36"/>
        </w:rPr>
        <w:t>300</w:t>
      </w:r>
      <w:r w:rsidRPr="00630456">
        <w:rPr>
          <w:rFonts w:hint="eastAsia"/>
          <w:szCs w:val="36"/>
        </w:rPr>
        <w:t>公里，將於外海增設</w:t>
      </w:r>
      <w:r w:rsidRPr="00630456">
        <w:rPr>
          <w:rFonts w:hint="eastAsia"/>
          <w:szCs w:val="36"/>
        </w:rPr>
        <w:t>6</w:t>
      </w:r>
      <w:r w:rsidRPr="00630456">
        <w:rPr>
          <w:rFonts w:hint="eastAsia"/>
          <w:szCs w:val="36"/>
        </w:rPr>
        <w:t>至</w:t>
      </w:r>
      <w:r w:rsidRPr="00630456">
        <w:rPr>
          <w:rFonts w:hint="eastAsia"/>
          <w:szCs w:val="36"/>
        </w:rPr>
        <w:t>8</w:t>
      </w:r>
      <w:r w:rsidRPr="00630456">
        <w:rPr>
          <w:rFonts w:hint="eastAsia"/>
          <w:szCs w:val="36"/>
        </w:rPr>
        <w:t>座即時觀測站</w:t>
      </w:r>
      <w:r w:rsidRPr="00630456">
        <w:rPr>
          <w:szCs w:val="36"/>
        </w:rPr>
        <w:t>。</w:t>
      </w:r>
    </w:p>
    <w:p w:rsidR="00630456" w:rsidRDefault="00630456" w:rsidP="00630456">
      <w:pPr>
        <w:ind w:left="706" w:hangingChars="196" w:hanging="706"/>
        <w:jc w:val="both"/>
        <w:rPr>
          <w:szCs w:val="36"/>
        </w:rPr>
      </w:pPr>
      <w:r>
        <w:rPr>
          <w:rFonts w:hint="eastAsia"/>
          <w:szCs w:val="36"/>
        </w:rPr>
        <w:t>五、</w:t>
      </w:r>
      <w:r w:rsidRPr="00630456">
        <w:rPr>
          <w:rFonts w:hint="eastAsia"/>
          <w:szCs w:val="36"/>
        </w:rPr>
        <w:t>強震即時警報已透由網際網路、災防告警細胞廣播系統</w:t>
      </w:r>
      <w:r>
        <w:rPr>
          <w:rFonts w:hint="eastAsia"/>
          <w:szCs w:val="36"/>
        </w:rPr>
        <w:t>（</w:t>
      </w:r>
      <w:r w:rsidRPr="00630456">
        <w:rPr>
          <w:rFonts w:hint="eastAsia"/>
          <w:szCs w:val="36"/>
        </w:rPr>
        <w:t>PWS</w:t>
      </w:r>
      <w:r>
        <w:rPr>
          <w:rFonts w:hint="eastAsia"/>
          <w:szCs w:val="36"/>
        </w:rPr>
        <w:t>）</w:t>
      </w:r>
      <w:r w:rsidRPr="00630456">
        <w:rPr>
          <w:rFonts w:hint="eastAsia"/>
          <w:szCs w:val="36"/>
        </w:rPr>
        <w:t>、簽訂合作契約轉發與電視媒體推播等方式推廣運用。</w:t>
      </w:r>
    </w:p>
    <w:p w:rsidR="00F151B4" w:rsidRDefault="0022430F">
      <w:pPr>
        <w:widowControl/>
        <w:spacing w:line="240" w:lineRule="auto"/>
      </w:pPr>
      <w:r w:rsidRPr="006E2A89">
        <w:rPr>
          <w:rFonts w:hint="eastAsia"/>
        </w:rPr>
        <w:t>決定</w:t>
      </w:r>
      <w:r w:rsidR="00F151B4">
        <w:br w:type="page"/>
      </w:r>
    </w:p>
    <w:p w:rsidR="0022430F" w:rsidRDefault="0022430F" w:rsidP="0023116D">
      <w:pPr>
        <w:ind w:left="990" w:hangingChars="275" w:hanging="990"/>
      </w:pPr>
    </w:p>
    <w:p w:rsidR="00E04A5F" w:rsidRDefault="00E04A5F">
      <w:pPr>
        <w:widowControl/>
        <w:spacing w:line="240" w:lineRule="auto"/>
      </w:pPr>
      <w:r>
        <w:br w:type="page"/>
      </w:r>
    </w:p>
    <w:p w:rsidR="00E04A5F" w:rsidRPr="006E2A89" w:rsidRDefault="00E04A5F" w:rsidP="00E04A5F">
      <w:pPr>
        <w:pStyle w:val="1"/>
        <w:ind w:left="6094" w:hangingChars="1522" w:hanging="6094"/>
        <w:rPr>
          <w:rFonts w:ascii="Times New Roman" w:hAnsi="Times New Roman"/>
        </w:rPr>
      </w:pPr>
      <w:bookmarkStart w:id="17" w:name="_Toc468106076"/>
      <w:r w:rsidRPr="006E2A89">
        <w:rPr>
          <w:rFonts w:ascii="Times New Roman" w:hAnsi="Times New Roman" w:hint="eastAsia"/>
        </w:rPr>
        <w:lastRenderedPageBreak/>
        <w:t>報告事項</w:t>
      </w:r>
      <w:r w:rsidR="00BE7650">
        <w:rPr>
          <w:rFonts w:ascii="Times New Roman" w:hAnsi="Times New Roman" w:hint="eastAsia"/>
        </w:rPr>
        <w:t>六</w:t>
      </w:r>
      <w:r w:rsidRPr="006E2A89">
        <w:rPr>
          <w:rFonts w:ascii="Times New Roman" w:hAnsi="Times New Roman" w:hint="eastAsia"/>
        </w:rPr>
        <w:t xml:space="preserve">  </w:t>
      </w:r>
      <w:r w:rsidRPr="006E2A89">
        <w:rPr>
          <w:rFonts w:ascii="Times New Roman" w:hAnsi="Times New Roman" w:hint="eastAsia"/>
        </w:rPr>
        <w:t xml:space="preserve">　　　</w:t>
      </w:r>
      <w:r>
        <w:rPr>
          <w:rFonts w:ascii="Times New Roman" w:hAnsi="Times New Roman" w:hint="eastAsia"/>
        </w:rPr>
        <w:t xml:space="preserve">　</w:t>
      </w:r>
      <w:r w:rsidRPr="006E2A89">
        <w:rPr>
          <w:rFonts w:ascii="Times New Roman" w:hAnsi="Times New Roman" w:hint="eastAsia"/>
          <w:sz w:val="32"/>
          <w:szCs w:val="32"/>
        </w:rPr>
        <w:t>報告單位：</w:t>
      </w:r>
      <w:r>
        <w:rPr>
          <w:rFonts w:ascii="Times New Roman" w:hAnsi="Times New Roman" w:hint="eastAsia"/>
          <w:sz w:val="32"/>
          <w:szCs w:val="32"/>
        </w:rPr>
        <w:t>國家災害防救科技中心</w:t>
      </w:r>
      <w:bookmarkEnd w:id="17"/>
    </w:p>
    <w:p w:rsidR="00E04A5F" w:rsidRPr="006E2A89" w:rsidRDefault="00E04A5F" w:rsidP="00E04A5F">
      <w:pPr>
        <w:ind w:left="1076" w:hangingChars="299" w:hanging="1076"/>
      </w:pPr>
      <w:r w:rsidRPr="006E2A89">
        <w:rPr>
          <w:rFonts w:hint="eastAsia"/>
        </w:rPr>
        <w:t>案由：</w:t>
      </w:r>
      <w:r>
        <w:rPr>
          <w:rFonts w:cs="Times New Roman" w:hint="eastAsia"/>
          <w:szCs w:val="36"/>
        </w:rPr>
        <w:t>行政院災害防救專家諮詢委員會運作與規劃</w:t>
      </w:r>
      <w:r>
        <w:rPr>
          <w:rFonts w:hint="eastAsia"/>
          <w:szCs w:val="36"/>
        </w:rPr>
        <w:t>，</w:t>
      </w:r>
      <w:r>
        <w:rPr>
          <w:rFonts w:hint="eastAsia"/>
        </w:rPr>
        <w:t>報請鑒查案</w:t>
      </w:r>
      <w:r w:rsidRPr="006E2A89">
        <w:rPr>
          <w:rFonts w:cs="Times New Roman" w:hint="eastAsia"/>
        </w:rPr>
        <w:t>。</w:t>
      </w:r>
    </w:p>
    <w:p w:rsidR="00E04A5F" w:rsidRPr="006E2A89" w:rsidRDefault="00E04A5F" w:rsidP="00E04A5F">
      <w:pPr>
        <w:ind w:left="990" w:hangingChars="275" w:hanging="990"/>
      </w:pPr>
    </w:p>
    <w:p w:rsidR="00E04A5F" w:rsidRPr="006E2A89" w:rsidRDefault="00E04A5F" w:rsidP="00E04A5F">
      <w:pPr>
        <w:ind w:left="990" w:hangingChars="275" w:hanging="990"/>
      </w:pPr>
      <w:r w:rsidRPr="006E2A89">
        <w:rPr>
          <w:rFonts w:hint="eastAsia"/>
        </w:rPr>
        <w:t>說明：</w:t>
      </w:r>
    </w:p>
    <w:p w:rsidR="009E0D3E" w:rsidRPr="009E0D3E" w:rsidRDefault="009E0D3E" w:rsidP="009E0D3E">
      <w:pPr>
        <w:ind w:left="706" w:hangingChars="196" w:hanging="706"/>
        <w:jc w:val="both"/>
        <w:rPr>
          <w:szCs w:val="36"/>
        </w:rPr>
      </w:pPr>
      <w:r>
        <w:rPr>
          <w:rFonts w:hint="eastAsia"/>
          <w:szCs w:val="36"/>
        </w:rPr>
        <w:t>一、</w:t>
      </w:r>
      <w:r w:rsidRPr="009E0D3E">
        <w:rPr>
          <w:rFonts w:hint="eastAsia"/>
          <w:szCs w:val="36"/>
        </w:rPr>
        <w:t>依據災害防救法第</w:t>
      </w:r>
      <w:r w:rsidR="009B66FC">
        <w:rPr>
          <w:rFonts w:hint="eastAsia"/>
          <w:szCs w:val="36"/>
        </w:rPr>
        <w:t>7</w:t>
      </w:r>
      <w:r w:rsidRPr="009E0D3E">
        <w:rPr>
          <w:rFonts w:hint="eastAsia"/>
          <w:szCs w:val="36"/>
        </w:rPr>
        <w:t>條第</w:t>
      </w:r>
      <w:r w:rsidR="009B66FC">
        <w:rPr>
          <w:rFonts w:hint="eastAsia"/>
          <w:szCs w:val="36"/>
        </w:rPr>
        <w:t>3</w:t>
      </w:r>
      <w:r w:rsidRPr="009E0D3E">
        <w:rPr>
          <w:rFonts w:hint="eastAsia"/>
          <w:szCs w:val="36"/>
        </w:rPr>
        <w:t>項，設行政院災害防救專家諮詢委員會</w:t>
      </w:r>
      <w:r>
        <w:rPr>
          <w:rFonts w:hint="eastAsia"/>
          <w:szCs w:val="36"/>
        </w:rPr>
        <w:t>（</w:t>
      </w:r>
      <w:r w:rsidRPr="009E0D3E">
        <w:rPr>
          <w:rFonts w:hint="eastAsia"/>
          <w:szCs w:val="36"/>
        </w:rPr>
        <w:t>以下簡稱專諮會</w:t>
      </w:r>
      <w:r>
        <w:rPr>
          <w:rFonts w:hint="eastAsia"/>
          <w:szCs w:val="36"/>
        </w:rPr>
        <w:t>）</w:t>
      </w:r>
      <w:r w:rsidRPr="009E0D3E">
        <w:rPr>
          <w:rFonts w:hint="eastAsia"/>
          <w:szCs w:val="36"/>
        </w:rPr>
        <w:t>提供中央災害防救會報及委員會，有關災害防救工作之相關諮詢</w:t>
      </w:r>
      <w:r w:rsidRPr="009E0D3E">
        <w:rPr>
          <w:szCs w:val="36"/>
        </w:rPr>
        <w:t>…</w:t>
      </w:r>
      <w:r>
        <w:rPr>
          <w:rFonts w:hint="eastAsia"/>
          <w:szCs w:val="36"/>
        </w:rPr>
        <w:t>（</w:t>
      </w:r>
      <w:r w:rsidRPr="009E0D3E">
        <w:rPr>
          <w:rFonts w:hint="eastAsia"/>
          <w:szCs w:val="36"/>
        </w:rPr>
        <w:t>略</w:t>
      </w:r>
      <w:r>
        <w:rPr>
          <w:rFonts w:hint="eastAsia"/>
          <w:szCs w:val="36"/>
        </w:rPr>
        <w:t>）</w:t>
      </w:r>
      <w:r w:rsidRPr="009E0D3E">
        <w:rPr>
          <w:rFonts w:hint="eastAsia"/>
          <w:szCs w:val="36"/>
        </w:rPr>
        <w:t>。</w:t>
      </w:r>
      <w:r w:rsidRPr="009E0D3E">
        <w:rPr>
          <w:szCs w:val="36"/>
        </w:rPr>
        <w:t>科技部部長</w:t>
      </w:r>
      <w:r w:rsidRPr="009E0D3E">
        <w:rPr>
          <w:rFonts w:hint="eastAsia"/>
          <w:szCs w:val="36"/>
        </w:rPr>
        <w:t>為召集人，</w:t>
      </w:r>
      <w:r w:rsidRPr="009E0D3E">
        <w:rPr>
          <w:szCs w:val="36"/>
        </w:rPr>
        <w:t>委員</w:t>
      </w:r>
      <w:r w:rsidRPr="009E0D3E">
        <w:rPr>
          <w:rFonts w:hint="eastAsia"/>
          <w:szCs w:val="36"/>
        </w:rPr>
        <w:t>31~35</w:t>
      </w:r>
      <w:r w:rsidRPr="009E0D3E">
        <w:rPr>
          <w:szCs w:val="36"/>
        </w:rPr>
        <w:t>人</w:t>
      </w:r>
      <w:r w:rsidRPr="009E0D3E">
        <w:rPr>
          <w:rFonts w:hint="eastAsia"/>
          <w:szCs w:val="36"/>
        </w:rPr>
        <w:t>，由有關機關代表及學者、專家遴選，編為五個分組</w:t>
      </w:r>
      <w:r>
        <w:rPr>
          <w:rFonts w:hint="eastAsia"/>
          <w:szCs w:val="36"/>
        </w:rPr>
        <w:t>（</w:t>
      </w:r>
      <w:r w:rsidRPr="009E0D3E">
        <w:rPr>
          <w:rFonts w:hint="eastAsia"/>
          <w:szCs w:val="36"/>
        </w:rPr>
        <w:t>颱洪、地震、公安衛、體系、資訊組</w:t>
      </w:r>
      <w:r>
        <w:rPr>
          <w:rFonts w:hint="eastAsia"/>
          <w:szCs w:val="36"/>
        </w:rPr>
        <w:t>）</w:t>
      </w:r>
      <w:r w:rsidRPr="009E0D3E">
        <w:rPr>
          <w:rFonts w:hint="eastAsia"/>
          <w:szCs w:val="36"/>
        </w:rPr>
        <w:t>。</w:t>
      </w:r>
    </w:p>
    <w:p w:rsidR="009E0D3E" w:rsidRPr="009E0D3E" w:rsidRDefault="009E0D3E" w:rsidP="009E0D3E">
      <w:pPr>
        <w:ind w:left="706" w:hangingChars="196" w:hanging="706"/>
        <w:jc w:val="both"/>
        <w:rPr>
          <w:szCs w:val="36"/>
        </w:rPr>
      </w:pPr>
      <w:r>
        <w:rPr>
          <w:rFonts w:hint="eastAsia"/>
          <w:szCs w:val="36"/>
        </w:rPr>
        <w:t>二、</w:t>
      </w:r>
      <w:r w:rsidRPr="009E0D3E">
        <w:rPr>
          <w:rFonts w:hint="eastAsia"/>
          <w:szCs w:val="36"/>
        </w:rPr>
        <w:t>本次報告案，概述專諮會運作機制及歷屆政策建議成果</w:t>
      </w:r>
      <w:r w:rsidRPr="009E0D3E">
        <w:rPr>
          <w:szCs w:val="36"/>
        </w:rPr>
        <w:t>。</w:t>
      </w:r>
    </w:p>
    <w:p w:rsidR="009E0D3E" w:rsidRDefault="009E0D3E" w:rsidP="009E0D3E">
      <w:pPr>
        <w:ind w:left="706" w:hangingChars="196" w:hanging="706"/>
        <w:jc w:val="both"/>
        <w:rPr>
          <w:szCs w:val="36"/>
        </w:rPr>
      </w:pPr>
      <w:r>
        <w:rPr>
          <w:rFonts w:hint="eastAsia"/>
          <w:szCs w:val="36"/>
        </w:rPr>
        <w:t>三、</w:t>
      </w:r>
      <w:r w:rsidRPr="009E0D3E">
        <w:rPr>
          <w:rFonts w:hint="eastAsia"/>
          <w:szCs w:val="36"/>
        </w:rPr>
        <w:t>本</w:t>
      </w:r>
      <w:r>
        <w:rPr>
          <w:rFonts w:hint="eastAsia"/>
          <w:szCs w:val="36"/>
        </w:rPr>
        <w:t>（</w:t>
      </w:r>
      <w:r w:rsidRPr="009E0D3E">
        <w:rPr>
          <w:rFonts w:hint="eastAsia"/>
          <w:szCs w:val="36"/>
        </w:rPr>
        <w:t>第</w:t>
      </w:r>
      <w:r w:rsidR="009B66FC">
        <w:rPr>
          <w:rFonts w:hint="eastAsia"/>
          <w:szCs w:val="36"/>
        </w:rPr>
        <w:t>8</w:t>
      </w:r>
      <w:r w:rsidR="009B66FC">
        <w:rPr>
          <w:rFonts w:hint="eastAsia"/>
          <w:szCs w:val="36"/>
        </w:rPr>
        <w:t>）</w:t>
      </w:r>
      <w:r w:rsidRPr="009E0D3E">
        <w:rPr>
          <w:rFonts w:hint="eastAsia"/>
          <w:szCs w:val="36"/>
        </w:rPr>
        <w:t>屆專諮會政策建議主軸為「仙台減災綱領落實策略建議」，</w:t>
      </w:r>
      <w:r w:rsidR="009B66FC">
        <w:rPr>
          <w:rFonts w:hint="eastAsia"/>
          <w:szCs w:val="36"/>
        </w:rPr>
        <w:t>此次主要說明</w:t>
      </w:r>
      <w:r w:rsidRPr="009E0D3E">
        <w:rPr>
          <w:rFonts w:hint="eastAsia"/>
          <w:szCs w:val="36"/>
        </w:rPr>
        <w:t>其</w:t>
      </w:r>
      <w:r w:rsidR="009B66FC">
        <w:rPr>
          <w:rFonts w:hint="eastAsia"/>
          <w:szCs w:val="36"/>
        </w:rPr>
        <w:t>未來</w:t>
      </w:r>
      <w:r w:rsidRPr="009E0D3E">
        <w:rPr>
          <w:rFonts w:hint="eastAsia"/>
          <w:szCs w:val="36"/>
        </w:rPr>
        <w:t>推動時程規劃及操作方式</w:t>
      </w:r>
      <w:r w:rsidRPr="009E0D3E">
        <w:rPr>
          <w:szCs w:val="36"/>
        </w:rPr>
        <w:t>。</w:t>
      </w:r>
    </w:p>
    <w:p w:rsidR="00BA7ACA" w:rsidRDefault="00BA7ACA" w:rsidP="00E04A5F">
      <w:pPr>
        <w:ind w:left="990" w:hangingChars="275" w:hanging="990"/>
      </w:pPr>
    </w:p>
    <w:p w:rsidR="006371ED" w:rsidRDefault="00E04A5F" w:rsidP="00E04A5F">
      <w:pPr>
        <w:widowControl/>
        <w:spacing w:line="240" w:lineRule="auto"/>
      </w:pPr>
      <w:r w:rsidRPr="006E2A89">
        <w:rPr>
          <w:rFonts w:hint="eastAsia"/>
        </w:rPr>
        <w:t>決定</w:t>
      </w:r>
    </w:p>
    <w:p w:rsidR="005514F8" w:rsidRDefault="00E04A5F">
      <w:pPr>
        <w:widowControl/>
        <w:spacing w:line="240" w:lineRule="auto"/>
      </w:pPr>
      <w:r>
        <w:br w:type="page"/>
      </w:r>
      <w:r w:rsidR="005514F8">
        <w:lastRenderedPageBreak/>
        <w:br w:type="page"/>
      </w:r>
    </w:p>
    <w:p w:rsidR="00E04A5F" w:rsidRDefault="005514F8" w:rsidP="005514F8">
      <w:pPr>
        <w:pStyle w:val="1"/>
      </w:pPr>
      <w:bookmarkStart w:id="18" w:name="_Toc468106077"/>
      <w:r w:rsidRPr="006E2A89">
        <w:rPr>
          <w:rFonts w:hint="eastAsia"/>
        </w:rPr>
        <w:lastRenderedPageBreak/>
        <w:t>報告事項</w:t>
      </w:r>
      <w:r w:rsidR="00BE7650">
        <w:rPr>
          <w:rFonts w:hint="eastAsia"/>
        </w:rPr>
        <w:t>七</w:t>
      </w:r>
      <w:r w:rsidRPr="006E2A89">
        <w:rPr>
          <w:rFonts w:hint="eastAsia"/>
        </w:rPr>
        <w:t xml:space="preserve">　　　　　</w:t>
      </w:r>
      <w:r>
        <w:rPr>
          <w:rFonts w:hint="eastAsia"/>
        </w:rPr>
        <w:t xml:space="preserve">            </w:t>
      </w:r>
      <w:r w:rsidRPr="005514F8">
        <w:rPr>
          <w:rFonts w:ascii="Times New Roman" w:hAnsi="Times New Roman" w:hint="eastAsia"/>
          <w:sz w:val="32"/>
          <w:szCs w:val="32"/>
        </w:rPr>
        <w:t>報告單位：</w:t>
      </w:r>
      <w:r>
        <w:rPr>
          <w:rFonts w:ascii="Times New Roman" w:hAnsi="Times New Roman" w:hint="eastAsia"/>
          <w:sz w:val="32"/>
          <w:szCs w:val="32"/>
        </w:rPr>
        <w:t>經濟部</w:t>
      </w:r>
      <w:bookmarkEnd w:id="18"/>
    </w:p>
    <w:p w:rsidR="005514F8" w:rsidRDefault="005514F8" w:rsidP="005514F8">
      <w:pPr>
        <w:ind w:left="1105" w:hangingChars="307" w:hanging="1105"/>
      </w:pPr>
      <w:r>
        <w:rPr>
          <w:rFonts w:hint="eastAsia"/>
        </w:rPr>
        <w:t>案由﹕</w:t>
      </w:r>
      <w:r w:rsidRPr="005514F8">
        <w:rPr>
          <w:rFonts w:hint="eastAsia"/>
        </w:rPr>
        <w:t>掌握維生設施災害資訊及提升復原能力策進作為案，</w:t>
      </w:r>
      <w:r>
        <w:rPr>
          <w:rFonts w:hint="eastAsia"/>
        </w:rPr>
        <w:t>報請鑒查案</w:t>
      </w:r>
      <w:r w:rsidRPr="005514F8">
        <w:rPr>
          <w:rFonts w:hint="eastAsia"/>
        </w:rPr>
        <w:t>。</w:t>
      </w:r>
    </w:p>
    <w:p w:rsidR="005514F8" w:rsidRDefault="005514F8" w:rsidP="005514F8">
      <w:pPr>
        <w:ind w:left="1105" w:hangingChars="307" w:hanging="1105"/>
      </w:pPr>
    </w:p>
    <w:p w:rsidR="005514F8" w:rsidRDefault="005514F8" w:rsidP="005514F8">
      <w:pPr>
        <w:ind w:left="1134" w:hangingChars="315" w:hanging="1134"/>
      </w:pPr>
      <w:r>
        <w:rPr>
          <w:rFonts w:hint="eastAsia"/>
        </w:rPr>
        <w:t>說明﹕</w:t>
      </w:r>
    </w:p>
    <w:p w:rsidR="005514F8" w:rsidRPr="005514F8" w:rsidRDefault="005514F8" w:rsidP="005514F8">
      <w:pPr>
        <w:ind w:left="706" w:hangingChars="196" w:hanging="706"/>
        <w:jc w:val="both"/>
        <w:rPr>
          <w:szCs w:val="36"/>
        </w:rPr>
      </w:pPr>
      <w:r w:rsidRPr="005514F8">
        <w:rPr>
          <w:szCs w:val="36"/>
        </w:rPr>
        <w:t>一、</w:t>
      </w:r>
      <w:r w:rsidRPr="005514F8">
        <w:rPr>
          <w:rFonts w:hint="eastAsia"/>
          <w:szCs w:val="36"/>
        </w:rPr>
        <w:t>依</w:t>
      </w:r>
      <w:r w:rsidRPr="005514F8">
        <w:rPr>
          <w:rFonts w:hint="eastAsia"/>
          <w:szCs w:val="36"/>
        </w:rPr>
        <w:t>9</w:t>
      </w:r>
      <w:r w:rsidRPr="005514F8">
        <w:rPr>
          <w:rFonts w:hint="eastAsia"/>
          <w:szCs w:val="36"/>
        </w:rPr>
        <w:t>月</w:t>
      </w:r>
      <w:r w:rsidRPr="005514F8">
        <w:rPr>
          <w:rFonts w:hint="eastAsia"/>
          <w:szCs w:val="36"/>
        </w:rPr>
        <w:t>19</w:t>
      </w:r>
      <w:r w:rsidRPr="005514F8">
        <w:rPr>
          <w:rFonts w:hint="eastAsia"/>
          <w:szCs w:val="36"/>
        </w:rPr>
        <w:t>日本院政務會議院長提示，為各項災中或災後精確掌握維生管線受損資訊與關鍵復原對策，提升其災後復原速度、資訊公開與耐災能力，爰經吳政務委員宏謀分別於</w:t>
      </w:r>
      <w:r w:rsidRPr="005514F8">
        <w:rPr>
          <w:rFonts w:hint="eastAsia"/>
          <w:szCs w:val="36"/>
        </w:rPr>
        <w:t>9</w:t>
      </w:r>
      <w:r w:rsidRPr="005514F8">
        <w:rPr>
          <w:rFonts w:hint="eastAsia"/>
          <w:szCs w:val="36"/>
        </w:rPr>
        <w:t>月</w:t>
      </w:r>
      <w:r w:rsidRPr="005514F8">
        <w:rPr>
          <w:rFonts w:hint="eastAsia"/>
          <w:szCs w:val="36"/>
        </w:rPr>
        <w:t>28</w:t>
      </w:r>
      <w:r w:rsidRPr="005514F8">
        <w:rPr>
          <w:rFonts w:hint="eastAsia"/>
          <w:szCs w:val="36"/>
        </w:rPr>
        <w:t>日與</w:t>
      </w:r>
      <w:r w:rsidRPr="005514F8">
        <w:rPr>
          <w:rFonts w:hint="eastAsia"/>
          <w:szCs w:val="36"/>
        </w:rPr>
        <w:t>11</w:t>
      </w:r>
      <w:r w:rsidRPr="005514F8">
        <w:rPr>
          <w:rFonts w:hint="eastAsia"/>
          <w:szCs w:val="36"/>
        </w:rPr>
        <w:t>月</w:t>
      </w:r>
      <w:r w:rsidRPr="005514F8">
        <w:rPr>
          <w:rFonts w:hint="eastAsia"/>
          <w:szCs w:val="36"/>
        </w:rPr>
        <w:t>1</w:t>
      </w:r>
      <w:r w:rsidRPr="005514F8">
        <w:rPr>
          <w:rFonts w:hint="eastAsia"/>
          <w:szCs w:val="36"/>
        </w:rPr>
        <w:t>日兩度邀集經濟部</w:t>
      </w:r>
      <w:r w:rsidR="001057A3">
        <w:rPr>
          <w:rFonts w:hint="eastAsia"/>
          <w:szCs w:val="36"/>
        </w:rPr>
        <w:t>等單位</w:t>
      </w:r>
      <w:r w:rsidRPr="005514F8">
        <w:rPr>
          <w:rFonts w:hint="eastAsia"/>
          <w:szCs w:val="36"/>
        </w:rPr>
        <w:t>召開研商會議，研議台電、自來水災情訊息系統建置，與相關設備強化措施。</w:t>
      </w:r>
    </w:p>
    <w:p w:rsidR="005514F8" w:rsidRPr="005514F8" w:rsidRDefault="005514F8" w:rsidP="005514F8">
      <w:pPr>
        <w:ind w:left="706" w:hangingChars="196" w:hanging="706"/>
        <w:jc w:val="both"/>
        <w:rPr>
          <w:szCs w:val="36"/>
        </w:rPr>
      </w:pPr>
      <w:r w:rsidRPr="005514F8">
        <w:rPr>
          <w:rFonts w:hint="eastAsia"/>
          <w:szCs w:val="36"/>
        </w:rPr>
        <w:t>二</w:t>
      </w:r>
      <w:r w:rsidRPr="005514F8">
        <w:rPr>
          <w:szCs w:val="36"/>
        </w:rPr>
        <w:t>、</w:t>
      </w:r>
      <w:r w:rsidRPr="005514F8">
        <w:rPr>
          <w:rFonts w:hint="eastAsia"/>
          <w:szCs w:val="36"/>
        </w:rPr>
        <w:t>台電公司已建置停電災情</w:t>
      </w:r>
      <w:r w:rsidR="001057A3">
        <w:rPr>
          <w:rFonts w:hint="eastAsia"/>
          <w:szCs w:val="36"/>
        </w:rPr>
        <w:t>查報</w:t>
      </w:r>
      <w:r w:rsidRPr="005514F8">
        <w:rPr>
          <w:rFonts w:hint="eastAsia"/>
          <w:szCs w:val="36"/>
        </w:rPr>
        <w:t>系統，並於</w:t>
      </w:r>
      <w:r w:rsidRPr="005514F8">
        <w:rPr>
          <w:rFonts w:hint="eastAsia"/>
          <w:szCs w:val="36"/>
        </w:rPr>
        <w:t>105</w:t>
      </w:r>
      <w:r w:rsidRPr="005514F8">
        <w:rPr>
          <w:rFonts w:hint="eastAsia"/>
          <w:szCs w:val="36"/>
        </w:rPr>
        <w:t>年</w:t>
      </w:r>
      <w:r w:rsidRPr="005514F8">
        <w:rPr>
          <w:rFonts w:hint="eastAsia"/>
          <w:szCs w:val="36"/>
        </w:rPr>
        <w:t>10</w:t>
      </w:r>
      <w:r w:rsidRPr="005514F8">
        <w:rPr>
          <w:rFonts w:hint="eastAsia"/>
          <w:szCs w:val="36"/>
        </w:rPr>
        <w:t>月</w:t>
      </w:r>
      <w:r w:rsidRPr="005514F8">
        <w:rPr>
          <w:rFonts w:hint="eastAsia"/>
          <w:szCs w:val="36"/>
        </w:rPr>
        <w:t>24</w:t>
      </w:r>
      <w:r w:rsidRPr="005514F8">
        <w:rPr>
          <w:rFonts w:hint="eastAsia"/>
          <w:szCs w:val="36"/>
        </w:rPr>
        <w:t>日和內政部災害應變管理系統</w:t>
      </w:r>
      <w:r>
        <w:rPr>
          <w:rFonts w:hint="eastAsia"/>
          <w:szCs w:val="36"/>
        </w:rPr>
        <w:t>（</w:t>
      </w:r>
      <w:r w:rsidRPr="005514F8">
        <w:rPr>
          <w:rFonts w:hint="eastAsia"/>
          <w:szCs w:val="36"/>
        </w:rPr>
        <w:t>EMIC</w:t>
      </w:r>
      <w:r>
        <w:rPr>
          <w:rFonts w:hint="eastAsia"/>
          <w:szCs w:val="36"/>
        </w:rPr>
        <w:t>）</w:t>
      </w:r>
      <w:r w:rsidRPr="005514F8">
        <w:rPr>
          <w:rFonts w:hint="eastAsia"/>
          <w:szCs w:val="36"/>
        </w:rPr>
        <w:t>對資料交換方式、格式及內容有初步共識，並已完備介接前之作業。</w:t>
      </w:r>
    </w:p>
    <w:p w:rsidR="005514F8" w:rsidRPr="005514F8" w:rsidRDefault="005514F8" w:rsidP="005514F8">
      <w:pPr>
        <w:ind w:left="706" w:hangingChars="196" w:hanging="706"/>
        <w:jc w:val="both"/>
        <w:rPr>
          <w:szCs w:val="36"/>
        </w:rPr>
      </w:pPr>
      <w:r w:rsidRPr="005514F8">
        <w:rPr>
          <w:rFonts w:hint="eastAsia"/>
          <w:szCs w:val="36"/>
        </w:rPr>
        <w:t>三</w:t>
      </w:r>
      <w:r w:rsidRPr="005514F8">
        <w:rPr>
          <w:szCs w:val="36"/>
        </w:rPr>
        <w:t>、</w:t>
      </w:r>
      <w:r w:rsidRPr="005514F8">
        <w:rPr>
          <w:rFonts w:hint="eastAsia"/>
          <w:szCs w:val="36"/>
        </w:rPr>
        <w:t>台水公司圖資系統目前規劃辦理中，</w:t>
      </w:r>
      <w:r w:rsidR="001057A3">
        <w:rPr>
          <w:rFonts w:hint="eastAsia"/>
          <w:szCs w:val="36"/>
        </w:rPr>
        <w:t>預計</w:t>
      </w:r>
      <w:r w:rsidRPr="005514F8">
        <w:rPr>
          <w:rFonts w:hint="eastAsia"/>
          <w:szCs w:val="36"/>
        </w:rPr>
        <w:t>105</w:t>
      </w:r>
      <w:r w:rsidRPr="005514F8">
        <w:rPr>
          <w:rFonts w:hint="eastAsia"/>
          <w:szCs w:val="36"/>
        </w:rPr>
        <w:t>年底前發包完成，</w:t>
      </w:r>
      <w:r w:rsidRPr="005514F8">
        <w:rPr>
          <w:rFonts w:hint="eastAsia"/>
          <w:szCs w:val="36"/>
        </w:rPr>
        <w:t>106</w:t>
      </w:r>
      <w:r w:rsidRPr="005514F8">
        <w:rPr>
          <w:rFonts w:hint="eastAsia"/>
          <w:szCs w:val="36"/>
        </w:rPr>
        <w:t>年</w:t>
      </w:r>
      <w:r w:rsidRPr="005514F8">
        <w:rPr>
          <w:rFonts w:hint="eastAsia"/>
          <w:szCs w:val="36"/>
        </w:rPr>
        <w:t>1</w:t>
      </w:r>
      <w:r w:rsidRPr="005514F8">
        <w:rPr>
          <w:rFonts w:hint="eastAsia"/>
          <w:szCs w:val="36"/>
        </w:rPr>
        <w:t>月</w:t>
      </w:r>
      <w:r w:rsidRPr="005514F8">
        <w:rPr>
          <w:rFonts w:hint="eastAsia"/>
          <w:szCs w:val="36"/>
        </w:rPr>
        <w:t>~5</w:t>
      </w:r>
      <w:r w:rsidRPr="005514F8">
        <w:rPr>
          <w:rFonts w:hint="eastAsia"/>
          <w:szCs w:val="36"/>
        </w:rPr>
        <w:t>月建置系統、</w:t>
      </w:r>
      <w:r w:rsidRPr="005514F8">
        <w:rPr>
          <w:rFonts w:hint="eastAsia"/>
          <w:szCs w:val="36"/>
        </w:rPr>
        <w:t>6</w:t>
      </w:r>
      <w:r w:rsidRPr="005514F8">
        <w:rPr>
          <w:rFonts w:hint="eastAsia"/>
          <w:szCs w:val="36"/>
        </w:rPr>
        <w:t>月測試上線，並同時洽內政部災害應變管理系統</w:t>
      </w:r>
      <w:r>
        <w:rPr>
          <w:rFonts w:hint="eastAsia"/>
          <w:szCs w:val="36"/>
        </w:rPr>
        <w:t>（</w:t>
      </w:r>
      <w:r>
        <w:rPr>
          <w:rFonts w:hint="eastAsia"/>
          <w:szCs w:val="36"/>
        </w:rPr>
        <w:t>EMIC</w:t>
      </w:r>
      <w:r>
        <w:rPr>
          <w:rFonts w:hint="eastAsia"/>
          <w:szCs w:val="36"/>
        </w:rPr>
        <w:t>）</w:t>
      </w:r>
      <w:r w:rsidRPr="005514F8">
        <w:rPr>
          <w:rFonts w:hint="eastAsia"/>
          <w:szCs w:val="36"/>
        </w:rPr>
        <w:t>統一資料交換方式之格式，俾利資料介接。</w:t>
      </w:r>
    </w:p>
    <w:p w:rsidR="005514F8" w:rsidRPr="005514F8" w:rsidRDefault="005514F8" w:rsidP="005514F8">
      <w:pPr>
        <w:ind w:left="706" w:hangingChars="196" w:hanging="706"/>
        <w:jc w:val="both"/>
        <w:rPr>
          <w:szCs w:val="36"/>
        </w:rPr>
      </w:pPr>
      <w:r w:rsidRPr="005514F8">
        <w:rPr>
          <w:rFonts w:hint="eastAsia"/>
          <w:szCs w:val="36"/>
        </w:rPr>
        <w:t>四</w:t>
      </w:r>
      <w:r w:rsidRPr="005514F8">
        <w:rPr>
          <w:szCs w:val="36"/>
        </w:rPr>
        <w:t>、</w:t>
      </w:r>
      <w:r w:rsidRPr="005514F8">
        <w:rPr>
          <w:rFonts w:hint="eastAsia"/>
          <w:szCs w:val="36"/>
        </w:rPr>
        <w:t>經濟部推動推動短、中、長期「強化配電線路防災韌性計畫」，預期於</w:t>
      </w:r>
      <w:r w:rsidRPr="005514F8">
        <w:rPr>
          <w:rFonts w:hint="eastAsia"/>
          <w:szCs w:val="36"/>
        </w:rPr>
        <w:t>106</w:t>
      </w:r>
      <w:r w:rsidRPr="005514F8">
        <w:rPr>
          <w:rFonts w:hint="eastAsia"/>
          <w:szCs w:val="36"/>
        </w:rPr>
        <w:t>年～</w:t>
      </w:r>
      <w:r w:rsidRPr="005514F8">
        <w:rPr>
          <w:rFonts w:hint="eastAsia"/>
          <w:szCs w:val="36"/>
        </w:rPr>
        <w:t>10</w:t>
      </w:r>
      <w:r w:rsidR="001057A3">
        <w:rPr>
          <w:rFonts w:hint="eastAsia"/>
          <w:szCs w:val="36"/>
        </w:rPr>
        <w:t>8</w:t>
      </w:r>
      <w:r w:rsidRPr="005514F8">
        <w:rPr>
          <w:rFonts w:hint="eastAsia"/>
          <w:szCs w:val="36"/>
        </w:rPr>
        <w:t>年各縣市政府與台電公司各區營業處據以推動執行上述計畫，預計</w:t>
      </w:r>
      <w:r w:rsidRPr="005514F8">
        <w:rPr>
          <w:rFonts w:hint="eastAsia"/>
          <w:szCs w:val="36"/>
        </w:rPr>
        <w:t>3</w:t>
      </w:r>
      <w:r w:rsidRPr="005514F8">
        <w:rPr>
          <w:rFonts w:hint="eastAsia"/>
          <w:szCs w:val="36"/>
        </w:rPr>
        <w:t>年耗資約</w:t>
      </w:r>
      <w:r w:rsidRPr="005514F8">
        <w:rPr>
          <w:rFonts w:hint="eastAsia"/>
          <w:szCs w:val="36"/>
        </w:rPr>
        <w:t>70</w:t>
      </w:r>
      <w:r w:rsidRPr="005514F8">
        <w:rPr>
          <w:rFonts w:hint="eastAsia"/>
          <w:szCs w:val="36"/>
        </w:rPr>
        <w:t>億元，完成</w:t>
      </w:r>
      <w:r w:rsidRPr="005514F8">
        <w:rPr>
          <w:rFonts w:hint="eastAsia"/>
          <w:szCs w:val="36"/>
        </w:rPr>
        <w:t>422</w:t>
      </w:r>
      <w:r w:rsidRPr="005514F8">
        <w:rPr>
          <w:rFonts w:hint="eastAsia"/>
          <w:szCs w:val="36"/>
        </w:rPr>
        <w:t>公里電纜地下化。</w:t>
      </w:r>
    </w:p>
    <w:p w:rsidR="005514F8" w:rsidRPr="00065EF7" w:rsidRDefault="005514F8" w:rsidP="005514F8">
      <w:pPr>
        <w:ind w:left="706" w:hangingChars="196" w:hanging="706"/>
        <w:jc w:val="both"/>
      </w:pPr>
      <w:r w:rsidRPr="005514F8">
        <w:rPr>
          <w:rFonts w:hint="eastAsia"/>
          <w:szCs w:val="36"/>
        </w:rPr>
        <w:t>五</w:t>
      </w:r>
      <w:r w:rsidRPr="005514F8">
        <w:rPr>
          <w:szCs w:val="36"/>
        </w:rPr>
        <w:t>、</w:t>
      </w:r>
      <w:r w:rsidRPr="005514F8">
        <w:rPr>
          <w:rFonts w:hint="eastAsia"/>
          <w:szCs w:val="36"/>
        </w:rPr>
        <w:t>台水公司推動設置備援發電機，預計分三年內於</w:t>
      </w:r>
      <w:r w:rsidRPr="005514F8">
        <w:rPr>
          <w:rFonts w:hint="eastAsia"/>
          <w:szCs w:val="36"/>
        </w:rPr>
        <w:t>112</w:t>
      </w:r>
      <w:r w:rsidRPr="005514F8">
        <w:rPr>
          <w:rFonts w:hint="eastAsia"/>
          <w:szCs w:val="36"/>
        </w:rPr>
        <w:t>處重要供水站場設置發電機，經費約新臺幣</w:t>
      </w:r>
      <w:r w:rsidRPr="005514F8">
        <w:rPr>
          <w:rFonts w:hint="eastAsia"/>
          <w:szCs w:val="36"/>
        </w:rPr>
        <w:t>3.16</w:t>
      </w:r>
      <w:r w:rsidRPr="005514F8">
        <w:rPr>
          <w:rFonts w:hint="eastAsia"/>
          <w:szCs w:val="36"/>
        </w:rPr>
        <w:t>億元</w:t>
      </w:r>
      <w:r>
        <w:rPr>
          <w:rFonts w:hint="eastAsia"/>
          <w:szCs w:val="36"/>
        </w:rPr>
        <w:t>。</w:t>
      </w:r>
    </w:p>
    <w:p w:rsidR="00F85444" w:rsidRDefault="005514F8">
      <w:pPr>
        <w:widowControl/>
        <w:spacing w:line="240" w:lineRule="auto"/>
      </w:pPr>
      <w:r>
        <w:br w:type="page"/>
      </w:r>
      <w:r w:rsidR="00F85444">
        <w:lastRenderedPageBreak/>
        <w:br w:type="page"/>
      </w:r>
    </w:p>
    <w:p w:rsidR="008833FE" w:rsidRPr="006E2A89" w:rsidRDefault="008833FE" w:rsidP="008833FE">
      <w:pPr>
        <w:sectPr w:rsidR="008833FE" w:rsidRPr="006E2A89" w:rsidSect="00094ACE">
          <w:pgSz w:w="11906" w:h="16838"/>
          <w:pgMar w:top="993" w:right="1416" w:bottom="993" w:left="1560" w:header="851" w:footer="449" w:gutter="0"/>
          <w:cols w:space="425"/>
          <w:docGrid w:type="lines" w:linePitch="360"/>
        </w:sectPr>
      </w:pPr>
    </w:p>
    <w:p w:rsidR="00F921F4" w:rsidRPr="006E2A89" w:rsidRDefault="00F921F4" w:rsidP="00777894">
      <w:pPr>
        <w:pStyle w:val="1"/>
        <w:rPr>
          <w:rFonts w:ascii="Times New Roman" w:hAnsi="Times New Roman"/>
        </w:rPr>
      </w:pPr>
      <w:bookmarkStart w:id="19" w:name="_Toc468106078"/>
      <w:r w:rsidRPr="006E2A89">
        <w:rPr>
          <w:rFonts w:ascii="Times New Roman" w:hAnsi="Times New Roman" w:hint="eastAsia"/>
        </w:rPr>
        <w:lastRenderedPageBreak/>
        <w:t>附件</w:t>
      </w:r>
      <w:r w:rsidRPr="006E2A89">
        <w:rPr>
          <w:rFonts w:ascii="Times New Roman" w:hAnsi="Times New Roman" w:hint="eastAsia"/>
        </w:rPr>
        <w:t>1</w:t>
      </w:r>
      <w:r w:rsidR="00302418" w:rsidRPr="006E2A89">
        <w:rPr>
          <w:rFonts w:ascii="Times New Roman" w:hAnsi="Times New Roman" w:hint="eastAsia"/>
        </w:rPr>
        <w:t>、</w:t>
      </w:r>
      <w:r w:rsidR="00302418" w:rsidRPr="006E2A89">
        <w:rPr>
          <w:rFonts w:ascii="Times New Roman" w:hAnsi="Times New Roman"/>
        </w:rPr>
        <w:t>中央災害防救會報第</w:t>
      </w:r>
      <w:r w:rsidR="00106995">
        <w:rPr>
          <w:rFonts w:ascii="Times New Roman" w:hAnsi="Times New Roman" w:hint="eastAsia"/>
        </w:rPr>
        <w:t>3</w:t>
      </w:r>
      <w:r w:rsidR="00AC6B54">
        <w:rPr>
          <w:rFonts w:ascii="Times New Roman" w:hAnsi="Times New Roman" w:hint="eastAsia"/>
        </w:rPr>
        <w:t>4</w:t>
      </w:r>
      <w:r w:rsidR="00302418" w:rsidRPr="006E2A89">
        <w:rPr>
          <w:rFonts w:ascii="Times New Roman" w:hAnsi="Times New Roman"/>
        </w:rPr>
        <w:t>次會議</w:t>
      </w:r>
      <w:r w:rsidR="00AF1291">
        <w:rPr>
          <w:rFonts w:ascii="Times New Roman" w:hAnsi="Times New Roman" w:hint="eastAsia"/>
        </w:rPr>
        <w:t>決議事項</w:t>
      </w:r>
      <w:r w:rsidR="00302418" w:rsidRPr="006E2A89">
        <w:rPr>
          <w:rFonts w:ascii="Times New Roman" w:hAnsi="Times New Roman"/>
        </w:rPr>
        <w:t>列管案件管制表</w:t>
      </w:r>
      <w:bookmarkEnd w:id="19"/>
    </w:p>
    <w:p w:rsidR="005A0B14" w:rsidRPr="00AC6B54" w:rsidRDefault="001421F2" w:rsidP="006E5DBF">
      <w:pPr>
        <w:spacing w:line="360" w:lineRule="exact"/>
        <w:jc w:val="right"/>
        <w:rPr>
          <w:sz w:val="28"/>
          <w:szCs w:val="28"/>
        </w:rPr>
      </w:pPr>
      <w:r w:rsidRPr="00F6638E">
        <w:rPr>
          <w:rFonts w:hint="eastAsia"/>
          <w:color w:val="FF0000"/>
          <w:sz w:val="28"/>
          <w:szCs w:val="28"/>
        </w:rPr>
        <w:t xml:space="preserve">　</w:t>
      </w:r>
      <w:r w:rsidR="000C02B2" w:rsidRPr="00AC6B54">
        <w:rPr>
          <w:rFonts w:hint="eastAsia"/>
          <w:sz w:val="28"/>
          <w:szCs w:val="28"/>
        </w:rPr>
        <w:t>10</w:t>
      </w:r>
      <w:r w:rsidR="00F6638E" w:rsidRPr="00AC6B54">
        <w:rPr>
          <w:rFonts w:hint="eastAsia"/>
          <w:sz w:val="28"/>
          <w:szCs w:val="28"/>
        </w:rPr>
        <w:t>5</w:t>
      </w:r>
      <w:r w:rsidR="000C02B2" w:rsidRPr="00AC6B54">
        <w:rPr>
          <w:rFonts w:hint="eastAsia"/>
          <w:sz w:val="28"/>
          <w:szCs w:val="28"/>
        </w:rPr>
        <w:t>/</w:t>
      </w:r>
      <w:r w:rsidR="00AF1291">
        <w:rPr>
          <w:rFonts w:hint="eastAsia"/>
          <w:sz w:val="28"/>
          <w:szCs w:val="28"/>
        </w:rPr>
        <w:t>11</w:t>
      </w:r>
      <w:r w:rsidR="00673531" w:rsidRPr="00AC6B54">
        <w:rPr>
          <w:rFonts w:hint="eastAsia"/>
          <w:sz w:val="28"/>
          <w:szCs w:val="28"/>
        </w:rPr>
        <w:t>/</w:t>
      </w:r>
      <w:r w:rsidR="00BD5AC1">
        <w:rPr>
          <w:rFonts w:hint="eastAsia"/>
          <w:sz w:val="28"/>
          <w:szCs w:val="28"/>
        </w:rPr>
        <w:t>0</w:t>
      </w:r>
      <w:r w:rsidR="00AF1291">
        <w:rPr>
          <w:rFonts w:hint="eastAsia"/>
          <w:sz w:val="28"/>
          <w:szCs w:val="28"/>
        </w:rPr>
        <w:t>2</w:t>
      </w:r>
    </w:p>
    <w:tbl>
      <w:tblPr>
        <w:tblW w:w="15333" w:type="dxa"/>
        <w:jc w:val="center"/>
        <w:tblInd w:w="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13" w:type="dxa"/>
          <w:right w:w="113" w:type="dxa"/>
        </w:tblCellMar>
        <w:tblLook w:val="0000" w:firstRow="0" w:lastRow="0" w:firstColumn="0" w:lastColumn="0" w:noHBand="0" w:noVBand="0"/>
      </w:tblPr>
      <w:tblGrid>
        <w:gridCol w:w="1066"/>
        <w:gridCol w:w="3654"/>
        <w:gridCol w:w="1257"/>
        <w:gridCol w:w="4923"/>
        <w:gridCol w:w="4433"/>
      </w:tblGrid>
      <w:tr w:rsidR="00AF1291" w:rsidRPr="00F6638E" w:rsidTr="009B66FC">
        <w:trPr>
          <w:trHeight w:val="516"/>
          <w:tblHeader/>
          <w:jc w:val="center"/>
        </w:trPr>
        <w:tc>
          <w:tcPr>
            <w:tcW w:w="1066" w:type="dxa"/>
            <w:vAlign w:val="center"/>
          </w:tcPr>
          <w:p w:rsidR="00AF1291" w:rsidRPr="00AC6B54" w:rsidRDefault="00AF1291" w:rsidP="00AF1291">
            <w:pPr>
              <w:spacing w:line="360" w:lineRule="exact"/>
              <w:jc w:val="center"/>
              <w:rPr>
                <w:sz w:val="28"/>
                <w:szCs w:val="28"/>
              </w:rPr>
            </w:pPr>
            <w:r w:rsidRPr="00AC6B54">
              <w:rPr>
                <w:sz w:val="28"/>
                <w:szCs w:val="28"/>
              </w:rPr>
              <w:t>案號</w:t>
            </w:r>
          </w:p>
        </w:tc>
        <w:tc>
          <w:tcPr>
            <w:tcW w:w="3654" w:type="dxa"/>
            <w:vAlign w:val="center"/>
          </w:tcPr>
          <w:p w:rsidR="00AF1291" w:rsidRPr="00AC6B54" w:rsidRDefault="00AF1291" w:rsidP="00AF1291">
            <w:pPr>
              <w:spacing w:line="360" w:lineRule="exact"/>
              <w:jc w:val="center"/>
              <w:rPr>
                <w:sz w:val="28"/>
                <w:szCs w:val="28"/>
              </w:rPr>
            </w:pPr>
            <w:r w:rsidRPr="00AC6B54">
              <w:rPr>
                <w:sz w:val="28"/>
                <w:szCs w:val="28"/>
              </w:rPr>
              <w:t>案由</w:t>
            </w:r>
          </w:p>
        </w:tc>
        <w:tc>
          <w:tcPr>
            <w:tcW w:w="1257" w:type="dxa"/>
            <w:vAlign w:val="center"/>
          </w:tcPr>
          <w:p w:rsidR="00AF1291" w:rsidRPr="00AC6B54" w:rsidRDefault="00AF1291" w:rsidP="00AF1291">
            <w:pPr>
              <w:spacing w:line="360" w:lineRule="exact"/>
              <w:jc w:val="center"/>
              <w:rPr>
                <w:sz w:val="28"/>
                <w:szCs w:val="28"/>
              </w:rPr>
            </w:pPr>
            <w:r w:rsidRPr="00AC6B54">
              <w:rPr>
                <w:sz w:val="28"/>
                <w:szCs w:val="28"/>
              </w:rPr>
              <w:t>主</w:t>
            </w:r>
            <w:r w:rsidRPr="00AC6B54">
              <w:rPr>
                <w:sz w:val="28"/>
                <w:szCs w:val="28"/>
              </w:rPr>
              <w:t>(</w:t>
            </w:r>
            <w:r w:rsidRPr="00AC6B54">
              <w:rPr>
                <w:sz w:val="28"/>
                <w:szCs w:val="28"/>
              </w:rPr>
              <w:t>協</w:t>
            </w:r>
            <w:r w:rsidRPr="00AC6B54">
              <w:rPr>
                <w:sz w:val="28"/>
                <w:szCs w:val="28"/>
              </w:rPr>
              <w:t>)</w:t>
            </w:r>
            <w:r w:rsidRPr="00AC6B54">
              <w:rPr>
                <w:sz w:val="28"/>
                <w:szCs w:val="28"/>
              </w:rPr>
              <w:t>辦單位</w:t>
            </w:r>
          </w:p>
        </w:tc>
        <w:tc>
          <w:tcPr>
            <w:tcW w:w="4923" w:type="dxa"/>
            <w:vAlign w:val="center"/>
          </w:tcPr>
          <w:p w:rsidR="00AF1291" w:rsidRPr="00AC6B54" w:rsidRDefault="00AF1291" w:rsidP="00AF1291">
            <w:pPr>
              <w:spacing w:line="400" w:lineRule="exact"/>
              <w:jc w:val="center"/>
              <w:rPr>
                <w:sz w:val="28"/>
              </w:rPr>
            </w:pPr>
            <w:r w:rsidRPr="00AC6B54">
              <w:rPr>
                <w:sz w:val="28"/>
              </w:rPr>
              <w:t>第</w:t>
            </w:r>
            <w:r w:rsidRPr="00AC6B54">
              <w:rPr>
                <w:rFonts w:hint="eastAsia"/>
                <w:sz w:val="28"/>
              </w:rPr>
              <w:t>3</w:t>
            </w:r>
            <w:r>
              <w:rPr>
                <w:rFonts w:hint="eastAsia"/>
                <w:sz w:val="28"/>
              </w:rPr>
              <w:t>4</w:t>
            </w:r>
            <w:r w:rsidRPr="00AC6B54">
              <w:rPr>
                <w:sz w:val="28"/>
              </w:rPr>
              <w:t>次災</w:t>
            </w:r>
            <w:r>
              <w:rPr>
                <w:rFonts w:hint="eastAsia"/>
                <w:sz w:val="28"/>
              </w:rPr>
              <w:t>害</w:t>
            </w:r>
            <w:r w:rsidRPr="00AC6B54">
              <w:rPr>
                <w:sz w:val="28"/>
              </w:rPr>
              <w:t>防</w:t>
            </w:r>
            <w:r>
              <w:rPr>
                <w:rFonts w:hint="eastAsia"/>
                <w:sz w:val="28"/>
              </w:rPr>
              <w:t>救</w:t>
            </w:r>
            <w:r w:rsidRPr="00AC6B54">
              <w:rPr>
                <w:sz w:val="28"/>
              </w:rPr>
              <w:t>會報</w:t>
            </w:r>
            <w:r>
              <w:rPr>
                <w:rFonts w:hint="eastAsia"/>
                <w:sz w:val="28"/>
              </w:rPr>
              <w:t>決議事項</w:t>
            </w:r>
          </w:p>
          <w:p w:rsidR="00AF1291" w:rsidRPr="00AC6B54" w:rsidRDefault="00AF1291" w:rsidP="00AF1291">
            <w:pPr>
              <w:spacing w:line="400" w:lineRule="exact"/>
              <w:jc w:val="center"/>
              <w:rPr>
                <w:sz w:val="28"/>
              </w:rPr>
            </w:pPr>
            <w:r w:rsidRPr="00AC6B54">
              <w:rPr>
                <w:sz w:val="28"/>
              </w:rPr>
              <w:t>指</w:t>
            </w:r>
            <w:r w:rsidRPr="00AC6B54">
              <w:rPr>
                <w:sz w:val="28"/>
              </w:rPr>
              <w:t>(</w:t>
            </w:r>
            <w:r w:rsidRPr="00AC6B54">
              <w:rPr>
                <w:sz w:val="28"/>
              </w:rPr>
              <w:t>裁</w:t>
            </w:r>
            <w:r w:rsidRPr="00AC6B54">
              <w:rPr>
                <w:sz w:val="28"/>
              </w:rPr>
              <w:t>)</w:t>
            </w:r>
            <w:r w:rsidRPr="00AC6B54">
              <w:rPr>
                <w:sz w:val="28"/>
              </w:rPr>
              <w:t>示事項</w:t>
            </w:r>
          </w:p>
        </w:tc>
        <w:tc>
          <w:tcPr>
            <w:tcW w:w="4433" w:type="dxa"/>
            <w:vAlign w:val="center"/>
          </w:tcPr>
          <w:p w:rsidR="00AF1291" w:rsidRPr="00AC6B54" w:rsidRDefault="00AF1291" w:rsidP="00AF1291">
            <w:pPr>
              <w:spacing w:line="400" w:lineRule="exact"/>
              <w:jc w:val="center"/>
              <w:rPr>
                <w:sz w:val="28"/>
              </w:rPr>
            </w:pPr>
            <w:r w:rsidRPr="00AC6B54">
              <w:rPr>
                <w:sz w:val="28"/>
              </w:rPr>
              <w:t>辦理情形</w:t>
            </w:r>
            <w:r w:rsidRPr="00AC6B54">
              <w:rPr>
                <w:sz w:val="28"/>
              </w:rPr>
              <w:t>(</w:t>
            </w:r>
            <w:r w:rsidRPr="00AC6B54">
              <w:rPr>
                <w:sz w:val="28"/>
              </w:rPr>
              <w:t>最新情形</w:t>
            </w:r>
            <w:r w:rsidRPr="00AC6B54">
              <w:rPr>
                <w:sz w:val="28"/>
              </w:rPr>
              <w:t>)</w:t>
            </w:r>
          </w:p>
        </w:tc>
      </w:tr>
      <w:tr w:rsidR="00AF1291" w:rsidRPr="00F6638E" w:rsidTr="009B66FC">
        <w:trPr>
          <w:trHeight w:val="372"/>
          <w:jc w:val="center"/>
        </w:trPr>
        <w:tc>
          <w:tcPr>
            <w:tcW w:w="1066" w:type="dxa"/>
          </w:tcPr>
          <w:p w:rsidR="00AF1291" w:rsidRPr="00AC6B54" w:rsidRDefault="00AF1291" w:rsidP="00AF1291">
            <w:pPr>
              <w:spacing w:line="360" w:lineRule="exact"/>
              <w:rPr>
                <w:bCs/>
                <w:sz w:val="28"/>
                <w:szCs w:val="28"/>
              </w:rPr>
            </w:pPr>
            <w:r w:rsidRPr="00AC6B54">
              <w:rPr>
                <w:bCs/>
                <w:sz w:val="28"/>
                <w:szCs w:val="28"/>
              </w:rPr>
              <w:t>第</w:t>
            </w:r>
            <w:r w:rsidRPr="00AC6B54">
              <w:rPr>
                <w:rFonts w:hint="eastAsia"/>
                <w:bCs/>
                <w:sz w:val="28"/>
                <w:szCs w:val="28"/>
              </w:rPr>
              <w:t>1</w:t>
            </w:r>
            <w:r w:rsidRPr="00AC6B54">
              <w:rPr>
                <w:bCs/>
                <w:sz w:val="28"/>
                <w:szCs w:val="28"/>
              </w:rPr>
              <w:t>案</w:t>
            </w:r>
          </w:p>
        </w:tc>
        <w:tc>
          <w:tcPr>
            <w:tcW w:w="3654" w:type="dxa"/>
          </w:tcPr>
          <w:p w:rsidR="00AF1291" w:rsidRPr="00AC6B54" w:rsidRDefault="00AF1291" w:rsidP="00AF1291">
            <w:pPr>
              <w:spacing w:line="400" w:lineRule="exact"/>
              <w:jc w:val="both"/>
              <w:rPr>
                <w:b/>
                <w:bCs/>
                <w:sz w:val="28"/>
                <w:szCs w:val="28"/>
              </w:rPr>
            </w:pPr>
            <w:r w:rsidRPr="00AC6B54">
              <w:rPr>
                <w:rFonts w:hint="eastAsia"/>
                <w:b/>
                <w:bCs/>
                <w:sz w:val="28"/>
                <w:szCs w:val="28"/>
              </w:rPr>
              <w:t>(</w:t>
            </w:r>
            <w:r w:rsidRPr="00AC6B54">
              <w:rPr>
                <w:b/>
                <w:bCs/>
                <w:sz w:val="28"/>
                <w:szCs w:val="28"/>
              </w:rPr>
              <w:t>101.9.19</w:t>
            </w:r>
            <w:r w:rsidRPr="00AC6B54">
              <w:rPr>
                <w:rFonts w:hint="eastAsia"/>
                <w:b/>
                <w:bCs/>
                <w:sz w:val="28"/>
                <w:szCs w:val="28"/>
              </w:rPr>
              <w:t xml:space="preserve">) </w:t>
            </w:r>
            <w:r w:rsidRPr="00AC6B54">
              <w:rPr>
                <w:b/>
                <w:bCs/>
                <w:sz w:val="28"/>
                <w:szCs w:val="28"/>
              </w:rPr>
              <w:t>第</w:t>
            </w:r>
            <w:r w:rsidRPr="00AC6B54">
              <w:rPr>
                <w:b/>
                <w:bCs/>
                <w:sz w:val="28"/>
                <w:szCs w:val="28"/>
              </w:rPr>
              <w:t>23</w:t>
            </w:r>
            <w:r w:rsidRPr="00AC6B54">
              <w:rPr>
                <w:b/>
                <w:bCs/>
                <w:sz w:val="28"/>
                <w:szCs w:val="28"/>
              </w:rPr>
              <w:t>次會議報告事項四：災害防救職系推動策略規劃報告案：</w:t>
            </w:r>
          </w:p>
          <w:p w:rsidR="00AF1291" w:rsidRPr="00AC6B54" w:rsidRDefault="00AF1291" w:rsidP="00AF1291">
            <w:pPr>
              <w:spacing w:line="400" w:lineRule="exact"/>
              <w:jc w:val="both"/>
              <w:rPr>
                <w:b/>
                <w:bCs/>
                <w:sz w:val="28"/>
                <w:szCs w:val="28"/>
              </w:rPr>
            </w:pPr>
            <w:r w:rsidRPr="00AC6B54">
              <w:rPr>
                <w:rFonts w:hint="eastAsia"/>
                <w:b/>
                <w:bCs/>
                <w:sz w:val="28"/>
                <w:szCs w:val="28"/>
              </w:rPr>
              <w:t>主席裁示：</w:t>
            </w:r>
          </w:p>
          <w:p w:rsidR="00AF1291" w:rsidRPr="00AC6B54" w:rsidRDefault="00AF1291" w:rsidP="00AF1291">
            <w:pPr>
              <w:spacing w:line="400" w:lineRule="exact"/>
              <w:jc w:val="both"/>
              <w:rPr>
                <w:sz w:val="28"/>
                <w:szCs w:val="28"/>
              </w:rPr>
            </w:pPr>
            <w:r w:rsidRPr="00AC6B54">
              <w:rPr>
                <w:rFonts w:hint="eastAsia"/>
                <w:sz w:val="28"/>
                <w:szCs w:val="28"/>
              </w:rPr>
              <w:t>本案推動災害防救職系原則同意，但為提升全案的成熟度，請災害防救辦公室邀集教育部、內政部及人事行政總處等單位，針對上述所提意見再做細緻化的整合後，另洽考試院銓敘部及考選部推動後續作業。</w:t>
            </w:r>
          </w:p>
        </w:tc>
        <w:tc>
          <w:tcPr>
            <w:tcW w:w="1257" w:type="dxa"/>
          </w:tcPr>
          <w:p w:rsidR="00AF1291" w:rsidRPr="00AC6B54" w:rsidRDefault="00AF1291" w:rsidP="00AF1291">
            <w:pPr>
              <w:spacing w:line="360" w:lineRule="exact"/>
              <w:jc w:val="both"/>
              <w:rPr>
                <w:sz w:val="28"/>
                <w:szCs w:val="28"/>
              </w:rPr>
            </w:pPr>
            <w:r w:rsidRPr="00AC6B54">
              <w:rPr>
                <w:sz w:val="28"/>
                <w:szCs w:val="28"/>
              </w:rPr>
              <w:t>災害防救辦公室</w:t>
            </w:r>
          </w:p>
        </w:tc>
        <w:tc>
          <w:tcPr>
            <w:tcW w:w="4923" w:type="dxa"/>
          </w:tcPr>
          <w:p w:rsidR="00AF1291" w:rsidRPr="004943D3" w:rsidRDefault="00AF1291" w:rsidP="00AF1291">
            <w:pPr>
              <w:spacing w:line="400" w:lineRule="exact"/>
              <w:ind w:left="530" w:hangingChars="189" w:hanging="530"/>
              <w:rPr>
                <w:b/>
                <w:sz w:val="28"/>
              </w:rPr>
            </w:pPr>
            <w:r w:rsidRPr="004943D3">
              <w:rPr>
                <w:rFonts w:hint="eastAsia"/>
                <w:b/>
                <w:sz w:val="28"/>
              </w:rPr>
              <w:t>部會辦理情形：</w:t>
            </w:r>
          </w:p>
          <w:p w:rsidR="00AF1291" w:rsidRPr="004943D3" w:rsidRDefault="00AF1291" w:rsidP="00AF1291">
            <w:pPr>
              <w:spacing w:line="400" w:lineRule="exact"/>
              <w:ind w:leftChars="-3" w:left="552" w:hangingChars="201" w:hanging="563"/>
              <w:jc w:val="both"/>
              <w:rPr>
                <w:bCs/>
                <w:sz w:val="28"/>
                <w:szCs w:val="28"/>
              </w:rPr>
            </w:pPr>
            <w:r w:rsidRPr="004943D3">
              <w:rPr>
                <w:rFonts w:hint="eastAsia"/>
                <w:bCs/>
                <w:sz w:val="28"/>
                <w:szCs w:val="28"/>
              </w:rPr>
              <w:t>一、銓敘部於</w:t>
            </w:r>
            <w:r w:rsidRPr="004943D3">
              <w:rPr>
                <w:rFonts w:hint="eastAsia"/>
                <w:bCs/>
                <w:sz w:val="28"/>
                <w:szCs w:val="28"/>
              </w:rPr>
              <w:t>105</w:t>
            </w:r>
            <w:r w:rsidRPr="004943D3">
              <w:rPr>
                <w:rFonts w:hint="eastAsia"/>
                <w:bCs/>
                <w:sz w:val="28"/>
                <w:szCs w:val="28"/>
              </w:rPr>
              <w:t>年</w:t>
            </w:r>
            <w:r w:rsidRPr="004943D3">
              <w:rPr>
                <w:rFonts w:hint="eastAsia"/>
                <w:bCs/>
                <w:sz w:val="28"/>
                <w:szCs w:val="28"/>
              </w:rPr>
              <w:t>2</w:t>
            </w:r>
            <w:r w:rsidRPr="004943D3">
              <w:rPr>
                <w:rFonts w:hint="eastAsia"/>
                <w:bCs/>
                <w:sz w:val="28"/>
                <w:szCs w:val="28"/>
              </w:rPr>
              <w:t>月</w:t>
            </w:r>
            <w:r w:rsidRPr="004943D3">
              <w:rPr>
                <w:rFonts w:hint="eastAsia"/>
                <w:bCs/>
                <w:sz w:val="28"/>
                <w:szCs w:val="28"/>
              </w:rPr>
              <w:t>25</w:t>
            </w:r>
            <w:r w:rsidRPr="004943D3">
              <w:rPr>
                <w:rFonts w:hint="eastAsia"/>
                <w:bCs/>
                <w:sz w:val="28"/>
                <w:szCs w:val="28"/>
              </w:rPr>
              <w:t>日函復本院人事行政總處，內容摘要略以</w:t>
            </w:r>
            <w:r w:rsidRPr="004943D3">
              <w:rPr>
                <w:rFonts w:hint="eastAsia"/>
                <w:bCs/>
                <w:sz w:val="28"/>
                <w:szCs w:val="28"/>
              </w:rPr>
              <w:t>:</w:t>
            </w:r>
          </w:p>
          <w:p w:rsidR="00AF1291" w:rsidRPr="004943D3" w:rsidRDefault="00AF1291" w:rsidP="00AF1291">
            <w:pPr>
              <w:autoSpaceDE w:val="0"/>
              <w:autoSpaceDN w:val="0"/>
              <w:adjustRightInd w:val="0"/>
              <w:spacing w:line="400" w:lineRule="exact"/>
              <w:ind w:left="871" w:hangingChars="311" w:hanging="871"/>
              <w:rPr>
                <w:bCs/>
                <w:sz w:val="28"/>
                <w:szCs w:val="28"/>
              </w:rPr>
            </w:pPr>
            <w:r w:rsidRPr="004943D3">
              <w:rPr>
                <w:rFonts w:hint="eastAsia"/>
                <w:bCs/>
                <w:sz w:val="28"/>
                <w:szCs w:val="28"/>
              </w:rPr>
              <w:t>（一）規劃將現行消防行政職組</w:t>
            </w:r>
            <w:r w:rsidRPr="004943D3">
              <w:rPr>
                <w:bCs/>
                <w:sz w:val="28"/>
                <w:szCs w:val="28"/>
              </w:rPr>
              <w:t>(</w:t>
            </w:r>
            <w:r w:rsidRPr="004943D3">
              <w:rPr>
                <w:rFonts w:hint="eastAsia"/>
                <w:bCs/>
                <w:sz w:val="28"/>
                <w:szCs w:val="28"/>
              </w:rPr>
              <w:t>系</w:t>
            </w:r>
            <w:r w:rsidRPr="004943D3">
              <w:rPr>
                <w:bCs/>
                <w:sz w:val="28"/>
                <w:szCs w:val="28"/>
              </w:rPr>
              <w:t>)</w:t>
            </w:r>
            <w:r w:rsidRPr="004943D3">
              <w:rPr>
                <w:rFonts w:hint="eastAsia"/>
                <w:bCs/>
                <w:sz w:val="28"/>
                <w:szCs w:val="28"/>
              </w:rPr>
              <w:t>與消防技術職組</w:t>
            </w:r>
            <w:r w:rsidRPr="004943D3">
              <w:rPr>
                <w:bCs/>
                <w:sz w:val="28"/>
                <w:szCs w:val="28"/>
              </w:rPr>
              <w:t>(</w:t>
            </w:r>
            <w:r w:rsidRPr="004943D3">
              <w:rPr>
                <w:rFonts w:hint="eastAsia"/>
                <w:bCs/>
                <w:sz w:val="28"/>
                <w:szCs w:val="28"/>
              </w:rPr>
              <w:t>系</w:t>
            </w:r>
            <w:r w:rsidRPr="004943D3">
              <w:rPr>
                <w:bCs/>
                <w:sz w:val="28"/>
                <w:szCs w:val="28"/>
              </w:rPr>
              <w:t>)</w:t>
            </w:r>
            <w:r w:rsidRPr="004943D3">
              <w:rPr>
                <w:rFonts w:hint="eastAsia"/>
                <w:bCs/>
                <w:sz w:val="28"/>
                <w:szCs w:val="28"/>
              </w:rPr>
              <w:t>整併為「災防技術職組」下設「災害防救與消防職系」。</w:t>
            </w:r>
          </w:p>
          <w:p w:rsidR="00AF1291" w:rsidRPr="004943D3" w:rsidRDefault="00AF1291" w:rsidP="00AF1291">
            <w:pPr>
              <w:autoSpaceDE w:val="0"/>
              <w:autoSpaceDN w:val="0"/>
              <w:adjustRightInd w:val="0"/>
              <w:spacing w:line="400" w:lineRule="exact"/>
              <w:ind w:left="843" w:hangingChars="301" w:hanging="843"/>
              <w:rPr>
                <w:bCs/>
                <w:sz w:val="28"/>
                <w:szCs w:val="28"/>
              </w:rPr>
            </w:pPr>
            <w:r w:rsidRPr="004943D3">
              <w:rPr>
                <w:rFonts w:hint="eastAsia"/>
                <w:bCs/>
                <w:sz w:val="28"/>
                <w:szCs w:val="28"/>
              </w:rPr>
              <w:t>（二）於調整後之「綜合行政職系」新增「災害管理子項」。</w:t>
            </w:r>
          </w:p>
          <w:p w:rsidR="00AF1291" w:rsidRPr="004943D3" w:rsidRDefault="00AF1291" w:rsidP="00AF1291">
            <w:pPr>
              <w:spacing w:line="400" w:lineRule="exact"/>
              <w:ind w:leftChars="-3" w:left="552" w:hangingChars="201" w:hanging="563"/>
              <w:jc w:val="both"/>
              <w:rPr>
                <w:bCs/>
                <w:sz w:val="28"/>
                <w:szCs w:val="28"/>
              </w:rPr>
            </w:pPr>
            <w:r w:rsidRPr="004943D3">
              <w:rPr>
                <w:rFonts w:hint="eastAsia"/>
                <w:bCs/>
                <w:sz w:val="28"/>
                <w:szCs w:val="28"/>
              </w:rPr>
              <w:t>二、已於</w:t>
            </w:r>
            <w:r w:rsidRPr="004943D3">
              <w:rPr>
                <w:rFonts w:hint="eastAsia"/>
                <w:bCs/>
                <w:sz w:val="28"/>
                <w:szCs w:val="28"/>
              </w:rPr>
              <w:t>105</w:t>
            </w:r>
            <w:r w:rsidRPr="004943D3">
              <w:rPr>
                <w:rFonts w:hint="eastAsia"/>
                <w:bCs/>
                <w:sz w:val="28"/>
                <w:szCs w:val="28"/>
              </w:rPr>
              <w:t>年</w:t>
            </w:r>
            <w:r w:rsidRPr="004943D3">
              <w:rPr>
                <w:rFonts w:hint="eastAsia"/>
                <w:bCs/>
                <w:sz w:val="28"/>
                <w:szCs w:val="28"/>
              </w:rPr>
              <w:t>3</w:t>
            </w:r>
            <w:r w:rsidRPr="004943D3">
              <w:rPr>
                <w:rFonts w:hint="eastAsia"/>
                <w:bCs/>
                <w:sz w:val="28"/>
                <w:szCs w:val="28"/>
              </w:rPr>
              <w:t>月</w:t>
            </w:r>
            <w:r w:rsidRPr="004943D3">
              <w:rPr>
                <w:rFonts w:hint="eastAsia"/>
                <w:bCs/>
                <w:sz w:val="28"/>
                <w:szCs w:val="28"/>
              </w:rPr>
              <w:t>21</w:t>
            </w:r>
            <w:r w:rsidRPr="004943D3">
              <w:rPr>
                <w:rFonts w:hint="eastAsia"/>
                <w:bCs/>
                <w:sz w:val="28"/>
                <w:szCs w:val="28"/>
              </w:rPr>
              <w:t>日函行政院人事總處，建請仍依</w:t>
            </w:r>
            <w:r w:rsidRPr="004943D3">
              <w:rPr>
                <w:rFonts w:hint="eastAsia"/>
                <w:bCs/>
                <w:sz w:val="28"/>
                <w:szCs w:val="28"/>
              </w:rPr>
              <w:t>104</w:t>
            </w:r>
            <w:r w:rsidRPr="004943D3">
              <w:rPr>
                <w:rFonts w:hint="eastAsia"/>
                <w:bCs/>
                <w:sz w:val="28"/>
                <w:szCs w:val="28"/>
              </w:rPr>
              <w:t>年</w:t>
            </w:r>
            <w:r w:rsidRPr="004943D3">
              <w:rPr>
                <w:rFonts w:hint="eastAsia"/>
                <w:bCs/>
                <w:sz w:val="28"/>
                <w:szCs w:val="28"/>
              </w:rPr>
              <w:t>10</w:t>
            </w:r>
            <w:r w:rsidRPr="004943D3">
              <w:rPr>
                <w:rFonts w:hint="eastAsia"/>
                <w:bCs/>
                <w:sz w:val="28"/>
                <w:szCs w:val="28"/>
              </w:rPr>
              <w:t>月</w:t>
            </w:r>
            <w:r w:rsidRPr="004943D3">
              <w:rPr>
                <w:rFonts w:hint="eastAsia"/>
                <w:bCs/>
                <w:sz w:val="28"/>
                <w:szCs w:val="28"/>
              </w:rPr>
              <w:t>29</w:t>
            </w:r>
            <w:r w:rsidRPr="004943D3">
              <w:rPr>
                <w:rFonts w:hint="eastAsia"/>
                <w:bCs/>
                <w:sz w:val="28"/>
                <w:szCs w:val="28"/>
              </w:rPr>
              <w:t>日本院秘書長函所提職組暨職系名稱一覽表中增設「災害管理職組」下設「災害管理職系」。</w:t>
            </w:r>
          </w:p>
          <w:p w:rsidR="00AF1291" w:rsidRPr="004943D3" w:rsidRDefault="00AF1291" w:rsidP="00AF1291">
            <w:pPr>
              <w:spacing w:line="400" w:lineRule="exact"/>
              <w:ind w:left="605" w:hangingChars="216" w:hanging="605"/>
              <w:jc w:val="both"/>
              <w:rPr>
                <w:bCs/>
                <w:sz w:val="28"/>
                <w:szCs w:val="28"/>
              </w:rPr>
            </w:pPr>
            <w:r w:rsidRPr="004943D3">
              <w:rPr>
                <w:rFonts w:hint="eastAsia"/>
                <w:bCs/>
                <w:sz w:val="28"/>
                <w:szCs w:val="28"/>
              </w:rPr>
              <w:t>三、本院人事行政總處於</w:t>
            </w:r>
            <w:r w:rsidRPr="004943D3">
              <w:rPr>
                <w:rFonts w:hint="eastAsia"/>
                <w:bCs/>
                <w:sz w:val="28"/>
                <w:szCs w:val="28"/>
              </w:rPr>
              <w:t>105</w:t>
            </w:r>
            <w:r w:rsidRPr="004943D3">
              <w:rPr>
                <w:rFonts w:hint="eastAsia"/>
                <w:bCs/>
                <w:sz w:val="28"/>
                <w:szCs w:val="28"/>
              </w:rPr>
              <w:t>年</w:t>
            </w:r>
            <w:r w:rsidRPr="004943D3">
              <w:rPr>
                <w:rFonts w:hint="eastAsia"/>
                <w:bCs/>
                <w:sz w:val="28"/>
                <w:szCs w:val="28"/>
              </w:rPr>
              <w:t>3</w:t>
            </w:r>
            <w:r w:rsidRPr="004943D3">
              <w:rPr>
                <w:rFonts w:hint="eastAsia"/>
                <w:bCs/>
                <w:sz w:val="28"/>
                <w:szCs w:val="28"/>
              </w:rPr>
              <w:t>月</w:t>
            </w:r>
            <w:r w:rsidRPr="004943D3">
              <w:rPr>
                <w:rFonts w:hint="eastAsia"/>
                <w:bCs/>
                <w:sz w:val="28"/>
                <w:szCs w:val="28"/>
              </w:rPr>
              <w:t>25</w:t>
            </w:r>
            <w:r w:rsidRPr="004943D3">
              <w:rPr>
                <w:rFonts w:hint="eastAsia"/>
                <w:bCs/>
                <w:sz w:val="28"/>
                <w:szCs w:val="28"/>
              </w:rPr>
              <w:t>日轉銓敘部復陳考試院審議</w:t>
            </w:r>
            <w:r w:rsidRPr="004943D3">
              <w:rPr>
                <w:rFonts w:hint="eastAsia"/>
                <w:sz w:val="28"/>
              </w:rPr>
              <w:t>。</w:t>
            </w:r>
          </w:p>
          <w:p w:rsidR="00AF1291" w:rsidRPr="004943D3" w:rsidRDefault="00AF1291" w:rsidP="00AF1291">
            <w:pPr>
              <w:spacing w:line="400" w:lineRule="exact"/>
              <w:ind w:left="3" w:hangingChars="1" w:hanging="3"/>
              <w:jc w:val="both"/>
              <w:rPr>
                <w:sz w:val="28"/>
              </w:rPr>
            </w:pPr>
            <w:r w:rsidRPr="004943D3">
              <w:rPr>
                <w:rFonts w:hint="eastAsia"/>
                <w:b/>
                <w:sz w:val="28"/>
              </w:rPr>
              <w:t>主席裁示：</w:t>
            </w:r>
            <w:r w:rsidRPr="004943D3">
              <w:rPr>
                <w:rFonts w:hint="eastAsia"/>
                <w:sz w:val="28"/>
              </w:rPr>
              <w:t>本案建議持續列管。</w:t>
            </w:r>
          </w:p>
        </w:tc>
        <w:tc>
          <w:tcPr>
            <w:tcW w:w="4433" w:type="dxa"/>
          </w:tcPr>
          <w:p w:rsidR="00AF1291" w:rsidRPr="004943D3" w:rsidRDefault="00AF1291" w:rsidP="00AF1291">
            <w:pPr>
              <w:pStyle w:val="a3"/>
              <w:numPr>
                <w:ilvl w:val="0"/>
                <w:numId w:val="24"/>
              </w:numPr>
              <w:spacing w:line="400" w:lineRule="exact"/>
              <w:ind w:leftChars="0"/>
              <w:jc w:val="both"/>
              <w:rPr>
                <w:rFonts w:cs="Times New Roman"/>
                <w:bCs/>
                <w:sz w:val="28"/>
                <w:szCs w:val="28"/>
              </w:rPr>
            </w:pPr>
            <w:r w:rsidRPr="004943D3">
              <w:rPr>
                <w:rFonts w:hint="eastAsia"/>
                <w:bCs/>
                <w:sz w:val="28"/>
                <w:szCs w:val="28"/>
              </w:rPr>
              <w:t>銓敘部於</w:t>
            </w:r>
            <w:r w:rsidRPr="004943D3">
              <w:rPr>
                <w:rFonts w:hint="eastAsia"/>
                <w:bCs/>
                <w:sz w:val="28"/>
                <w:szCs w:val="28"/>
              </w:rPr>
              <w:t>105</w:t>
            </w:r>
            <w:r w:rsidRPr="004943D3">
              <w:rPr>
                <w:rFonts w:hint="eastAsia"/>
                <w:bCs/>
                <w:sz w:val="28"/>
                <w:szCs w:val="28"/>
              </w:rPr>
              <w:t>年</w:t>
            </w:r>
            <w:r w:rsidRPr="004943D3">
              <w:rPr>
                <w:rFonts w:hint="eastAsia"/>
                <w:bCs/>
                <w:sz w:val="28"/>
                <w:szCs w:val="28"/>
              </w:rPr>
              <w:t>7</w:t>
            </w:r>
            <w:r w:rsidRPr="004943D3">
              <w:rPr>
                <w:rFonts w:hint="eastAsia"/>
                <w:bCs/>
                <w:sz w:val="28"/>
                <w:szCs w:val="28"/>
              </w:rPr>
              <w:t>月</w:t>
            </w:r>
            <w:r w:rsidRPr="004943D3">
              <w:rPr>
                <w:rFonts w:hint="eastAsia"/>
                <w:bCs/>
                <w:sz w:val="28"/>
                <w:szCs w:val="28"/>
              </w:rPr>
              <w:t>22</w:t>
            </w:r>
            <w:r w:rsidRPr="004943D3">
              <w:rPr>
                <w:rFonts w:hint="eastAsia"/>
                <w:bCs/>
                <w:sz w:val="28"/>
                <w:szCs w:val="28"/>
              </w:rPr>
              <w:t>日</w:t>
            </w:r>
            <w:r>
              <w:rPr>
                <w:rFonts w:hint="eastAsia"/>
                <w:bCs/>
                <w:sz w:val="28"/>
                <w:szCs w:val="28"/>
              </w:rPr>
              <w:t>函</w:t>
            </w:r>
            <w:r w:rsidRPr="004943D3">
              <w:rPr>
                <w:rFonts w:hint="eastAsia"/>
                <w:bCs/>
                <w:sz w:val="28"/>
                <w:szCs w:val="28"/>
              </w:rPr>
              <w:t>送</w:t>
            </w:r>
            <w:r w:rsidRPr="004943D3">
              <w:rPr>
                <w:rFonts w:cs="Times New Roman" w:hint="eastAsia"/>
                <w:bCs/>
                <w:sz w:val="28"/>
                <w:szCs w:val="28"/>
              </w:rPr>
              <w:t>職系名稱暨職系說明內容草案</w:t>
            </w:r>
            <w:r w:rsidR="001E162C">
              <w:rPr>
                <w:rFonts w:cs="Times New Roman" w:hint="eastAsia"/>
                <w:bCs/>
                <w:sz w:val="28"/>
                <w:szCs w:val="28"/>
              </w:rPr>
              <w:t>（</w:t>
            </w:r>
            <w:r w:rsidRPr="004943D3">
              <w:rPr>
                <w:rFonts w:cs="Times New Roman" w:hint="eastAsia"/>
                <w:bCs/>
                <w:sz w:val="28"/>
                <w:szCs w:val="28"/>
              </w:rPr>
              <w:t>初稿</w:t>
            </w:r>
            <w:r w:rsidR="001E162C">
              <w:rPr>
                <w:rFonts w:cs="Times New Roman" w:hint="eastAsia"/>
                <w:bCs/>
                <w:sz w:val="28"/>
                <w:szCs w:val="28"/>
              </w:rPr>
              <w:t>）</w:t>
            </w:r>
            <w:r w:rsidRPr="004943D3">
              <w:rPr>
                <w:rFonts w:cs="Times New Roman" w:hint="eastAsia"/>
                <w:bCs/>
                <w:sz w:val="28"/>
                <w:szCs w:val="28"/>
              </w:rPr>
              <w:t>，並請於來文</w:t>
            </w:r>
            <w:r w:rsidRPr="004943D3">
              <w:rPr>
                <w:rFonts w:cs="Times New Roman" w:hint="eastAsia"/>
                <w:bCs/>
                <w:sz w:val="28"/>
                <w:szCs w:val="28"/>
              </w:rPr>
              <w:t>20</w:t>
            </w:r>
            <w:r w:rsidRPr="004943D3">
              <w:rPr>
                <w:rFonts w:cs="Times New Roman" w:hint="eastAsia"/>
                <w:bCs/>
                <w:sz w:val="28"/>
                <w:szCs w:val="28"/>
              </w:rPr>
              <w:t>日提供意見。</w:t>
            </w:r>
          </w:p>
          <w:p w:rsidR="00AF1291" w:rsidRPr="003D08AF" w:rsidRDefault="00AF1291" w:rsidP="00AF1291">
            <w:pPr>
              <w:pStyle w:val="a3"/>
              <w:numPr>
                <w:ilvl w:val="0"/>
                <w:numId w:val="24"/>
              </w:numPr>
              <w:spacing w:line="400" w:lineRule="exact"/>
              <w:ind w:leftChars="0"/>
              <w:jc w:val="both"/>
              <w:rPr>
                <w:sz w:val="28"/>
              </w:rPr>
            </w:pPr>
            <w:r w:rsidRPr="004943D3">
              <w:rPr>
                <w:rFonts w:hint="eastAsia"/>
                <w:bCs/>
                <w:sz w:val="28"/>
                <w:szCs w:val="28"/>
              </w:rPr>
              <w:t>105</w:t>
            </w:r>
            <w:r w:rsidRPr="004943D3">
              <w:rPr>
                <w:rFonts w:hint="eastAsia"/>
                <w:bCs/>
                <w:sz w:val="28"/>
                <w:szCs w:val="28"/>
              </w:rPr>
              <w:t>年</w:t>
            </w:r>
            <w:r w:rsidRPr="004943D3">
              <w:rPr>
                <w:rFonts w:hint="eastAsia"/>
                <w:bCs/>
                <w:sz w:val="28"/>
                <w:szCs w:val="28"/>
              </w:rPr>
              <w:t>8</w:t>
            </w:r>
            <w:r w:rsidRPr="004943D3">
              <w:rPr>
                <w:rFonts w:hint="eastAsia"/>
                <w:bCs/>
                <w:sz w:val="28"/>
                <w:szCs w:val="28"/>
              </w:rPr>
              <w:t>月</w:t>
            </w:r>
            <w:r w:rsidRPr="004943D3">
              <w:rPr>
                <w:rFonts w:hint="eastAsia"/>
                <w:bCs/>
                <w:sz w:val="28"/>
                <w:szCs w:val="28"/>
              </w:rPr>
              <w:t>1</w:t>
            </w:r>
            <w:r>
              <w:rPr>
                <w:rFonts w:hint="eastAsia"/>
                <w:bCs/>
                <w:sz w:val="28"/>
                <w:szCs w:val="28"/>
              </w:rPr>
              <w:t>0</w:t>
            </w:r>
            <w:r w:rsidRPr="004943D3">
              <w:rPr>
                <w:rFonts w:hint="eastAsia"/>
                <w:bCs/>
                <w:sz w:val="28"/>
                <w:szCs w:val="28"/>
              </w:rPr>
              <w:t>日</w:t>
            </w:r>
            <w:r>
              <w:rPr>
                <w:rFonts w:hint="eastAsia"/>
                <w:bCs/>
                <w:sz w:val="28"/>
                <w:szCs w:val="28"/>
              </w:rPr>
              <w:t>本院秘書長召集本</w:t>
            </w:r>
            <w:r w:rsidR="001E162C">
              <w:rPr>
                <w:rFonts w:hint="eastAsia"/>
                <w:bCs/>
                <w:sz w:val="28"/>
                <w:szCs w:val="28"/>
              </w:rPr>
              <w:t>院災害防救辦公</w:t>
            </w:r>
            <w:r>
              <w:rPr>
                <w:rFonts w:hint="eastAsia"/>
                <w:bCs/>
                <w:sz w:val="28"/>
                <w:szCs w:val="28"/>
              </w:rPr>
              <w:t>室與本院人事處研商決議如</w:t>
            </w:r>
            <w:r w:rsidRPr="003D08AF">
              <w:rPr>
                <w:rFonts w:hint="eastAsia"/>
                <w:bCs/>
                <w:sz w:val="28"/>
                <w:szCs w:val="28"/>
              </w:rPr>
              <w:t>下：基於不增設職系原則，建議於案內「消防行政」職系工作內容擴增納入災害防救業務內容，名稱建議調整為「消防與災害防救職系」。</w:t>
            </w:r>
          </w:p>
          <w:p w:rsidR="00AF1291" w:rsidRPr="004943D3" w:rsidRDefault="00AF1291" w:rsidP="00AF1291">
            <w:pPr>
              <w:pStyle w:val="a3"/>
              <w:numPr>
                <w:ilvl w:val="0"/>
                <w:numId w:val="24"/>
              </w:numPr>
              <w:spacing w:line="400" w:lineRule="exact"/>
              <w:ind w:leftChars="0"/>
              <w:jc w:val="both"/>
              <w:rPr>
                <w:sz w:val="28"/>
              </w:rPr>
            </w:pPr>
            <w:r w:rsidRPr="00732144">
              <w:rPr>
                <w:rFonts w:hint="eastAsia"/>
                <w:bCs/>
                <w:sz w:val="28"/>
                <w:szCs w:val="28"/>
              </w:rPr>
              <w:t>本院人事處於</w:t>
            </w:r>
            <w:r w:rsidRPr="00732144">
              <w:rPr>
                <w:rFonts w:hint="eastAsia"/>
                <w:bCs/>
                <w:sz w:val="28"/>
                <w:szCs w:val="28"/>
              </w:rPr>
              <w:t>105</w:t>
            </w:r>
            <w:r w:rsidRPr="00732144">
              <w:rPr>
                <w:rFonts w:hint="eastAsia"/>
                <w:bCs/>
                <w:sz w:val="28"/>
                <w:szCs w:val="28"/>
              </w:rPr>
              <w:t>年</w:t>
            </w:r>
            <w:r w:rsidRPr="00732144">
              <w:rPr>
                <w:rFonts w:hint="eastAsia"/>
                <w:bCs/>
                <w:sz w:val="28"/>
                <w:szCs w:val="28"/>
              </w:rPr>
              <w:t>8</w:t>
            </w:r>
            <w:r w:rsidRPr="00732144">
              <w:rPr>
                <w:rFonts w:hint="eastAsia"/>
                <w:bCs/>
                <w:sz w:val="28"/>
                <w:szCs w:val="28"/>
              </w:rPr>
              <w:t>月</w:t>
            </w:r>
            <w:r w:rsidRPr="00732144">
              <w:rPr>
                <w:rFonts w:hint="eastAsia"/>
                <w:bCs/>
                <w:sz w:val="28"/>
                <w:szCs w:val="28"/>
              </w:rPr>
              <w:t>17</w:t>
            </w:r>
            <w:r w:rsidRPr="00732144">
              <w:rPr>
                <w:rFonts w:hint="eastAsia"/>
                <w:bCs/>
                <w:sz w:val="28"/>
                <w:szCs w:val="28"/>
              </w:rPr>
              <w:t>日將</w:t>
            </w:r>
            <w:r w:rsidR="001E162C">
              <w:rPr>
                <w:rFonts w:hint="eastAsia"/>
                <w:bCs/>
                <w:sz w:val="28"/>
                <w:szCs w:val="28"/>
              </w:rPr>
              <w:t>本院災害防救辦公室</w:t>
            </w:r>
            <w:r w:rsidRPr="00732144">
              <w:rPr>
                <w:rFonts w:hint="eastAsia"/>
                <w:bCs/>
                <w:sz w:val="28"/>
                <w:szCs w:val="28"/>
              </w:rPr>
              <w:t>研提意見函復銓敘部審議。</w:t>
            </w:r>
          </w:p>
        </w:tc>
      </w:tr>
    </w:tbl>
    <w:p w:rsidR="00B75814" w:rsidRDefault="00B75814">
      <w:pPr>
        <w:widowControl/>
        <w:spacing w:line="240" w:lineRule="auto"/>
        <w:rPr>
          <w:sz w:val="28"/>
          <w:szCs w:val="28"/>
        </w:rPr>
      </w:pPr>
      <w:r>
        <w:rPr>
          <w:sz w:val="28"/>
          <w:szCs w:val="28"/>
        </w:rPr>
        <w:br w:type="page"/>
      </w:r>
    </w:p>
    <w:p w:rsidR="00B75814" w:rsidRDefault="00B75814">
      <w:pPr>
        <w:widowControl/>
        <w:spacing w:line="240" w:lineRule="auto"/>
        <w:rPr>
          <w:sz w:val="28"/>
          <w:szCs w:val="28"/>
        </w:rPr>
      </w:pPr>
      <w:r>
        <w:rPr>
          <w:sz w:val="28"/>
          <w:szCs w:val="28"/>
        </w:rPr>
        <w:lastRenderedPageBreak/>
        <w:br w:type="page"/>
      </w:r>
    </w:p>
    <w:p w:rsidR="00174A48" w:rsidRDefault="00174A48" w:rsidP="00102F25">
      <w:pPr>
        <w:spacing w:line="360" w:lineRule="exact"/>
        <w:rPr>
          <w:sz w:val="28"/>
          <w:szCs w:val="28"/>
        </w:rPr>
        <w:sectPr w:rsidR="00174A48" w:rsidSect="00102F25">
          <w:footerReference w:type="default" r:id="rId12"/>
          <w:pgSz w:w="16838" w:h="11906" w:orient="landscape"/>
          <w:pgMar w:top="719" w:right="1440" w:bottom="851" w:left="1440" w:header="851" w:footer="476" w:gutter="0"/>
          <w:cols w:space="425"/>
          <w:docGrid w:type="lines" w:linePitch="490"/>
        </w:sectPr>
      </w:pPr>
    </w:p>
    <w:p w:rsidR="008E78C2" w:rsidRPr="00364869" w:rsidRDefault="008E78C2" w:rsidP="00B75814">
      <w:pPr>
        <w:pStyle w:val="1"/>
        <w:rPr>
          <w:rFonts w:ascii="Times New Roman" w:hAnsi="Times New Roman"/>
        </w:rPr>
      </w:pPr>
      <w:bookmarkStart w:id="20" w:name="_Toc387910675"/>
      <w:bookmarkStart w:id="21" w:name="_Toc468106079"/>
      <w:r w:rsidRPr="0010249E">
        <w:rPr>
          <w:rFonts w:hint="eastAsia"/>
        </w:rPr>
        <w:lastRenderedPageBreak/>
        <w:t>附件</w:t>
      </w:r>
      <w:r w:rsidRPr="0010249E">
        <w:rPr>
          <w:rFonts w:hint="eastAsia"/>
        </w:rPr>
        <w:t>2</w:t>
      </w:r>
      <w:r w:rsidRPr="0010249E">
        <w:rPr>
          <w:rFonts w:hint="eastAsia"/>
        </w:rPr>
        <w:t>、</w:t>
      </w:r>
      <w:r w:rsidR="00364869">
        <w:rPr>
          <w:rFonts w:hint="eastAsia"/>
        </w:rPr>
        <w:t>臺北市、嘉義縣、雲林縣、南投縣</w:t>
      </w:r>
      <w:r w:rsidR="0010249E">
        <w:rPr>
          <w:rFonts w:hint="eastAsia"/>
        </w:rPr>
        <w:t>、</w:t>
      </w:r>
      <w:r w:rsidR="00364869">
        <w:rPr>
          <w:rFonts w:hint="eastAsia"/>
        </w:rPr>
        <w:t>臺東縣</w:t>
      </w:r>
      <w:r w:rsidR="0010249E">
        <w:rPr>
          <w:rFonts w:hint="eastAsia"/>
        </w:rPr>
        <w:t>、彰化縣及苗栗縣</w:t>
      </w:r>
      <w:r w:rsidRPr="00364869">
        <w:rPr>
          <w:rFonts w:ascii="Times New Roman" w:hAnsi="Times New Roman"/>
        </w:rPr>
        <w:t>地區災害防救計畫備查前置作業一覽表</w:t>
      </w:r>
      <w:bookmarkEnd w:id="20"/>
      <w:bookmarkEnd w:id="21"/>
    </w:p>
    <w:tbl>
      <w:tblPr>
        <w:tblW w:w="10123" w:type="dxa"/>
        <w:jc w:val="center"/>
        <w:tblInd w:w="72" w:type="dxa"/>
        <w:tblCellMar>
          <w:left w:w="0" w:type="dxa"/>
          <w:right w:w="0" w:type="dxa"/>
        </w:tblCellMar>
        <w:tblLook w:val="04A0" w:firstRow="1" w:lastRow="0" w:firstColumn="1" w:lastColumn="0" w:noHBand="0" w:noVBand="1"/>
      </w:tblPr>
      <w:tblGrid>
        <w:gridCol w:w="1020"/>
        <w:gridCol w:w="2102"/>
        <w:gridCol w:w="2395"/>
        <w:gridCol w:w="2254"/>
        <w:gridCol w:w="2352"/>
      </w:tblGrid>
      <w:tr w:rsidR="001B3A8C" w:rsidRPr="00364869" w:rsidTr="009B66FC">
        <w:trPr>
          <w:trHeight w:val="401"/>
          <w:jc w:val="center"/>
        </w:trPr>
        <w:tc>
          <w:tcPr>
            <w:tcW w:w="1020"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364869" w:rsidRDefault="001B3A8C" w:rsidP="001B3A8C">
            <w:pPr>
              <w:snapToGrid w:val="0"/>
              <w:spacing w:line="320" w:lineRule="exact"/>
              <w:jc w:val="center"/>
              <w:rPr>
                <w:b/>
                <w:bCs/>
                <w:sz w:val="28"/>
                <w:szCs w:val="28"/>
              </w:rPr>
            </w:pPr>
            <w:r w:rsidRPr="00364869">
              <w:rPr>
                <w:b/>
                <w:bCs/>
                <w:sz w:val="28"/>
                <w:szCs w:val="28"/>
              </w:rPr>
              <w:t>項目</w:t>
            </w:r>
          </w:p>
          <w:p w:rsidR="001B3A8C" w:rsidRPr="00364869" w:rsidRDefault="001B3A8C" w:rsidP="001B3A8C">
            <w:pPr>
              <w:snapToGrid w:val="0"/>
              <w:spacing w:line="320" w:lineRule="exact"/>
              <w:jc w:val="center"/>
              <w:rPr>
                <w:b/>
                <w:bCs/>
                <w:sz w:val="28"/>
                <w:szCs w:val="28"/>
              </w:rPr>
            </w:pPr>
            <w:r w:rsidRPr="00364869">
              <w:rPr>
                <w:b/>
                <w:bCs/>
                <w:sz w:val="28"/>
                <w:szCs w:val="28"/>
              </w:rPr>
              <w:t>縣市</w:t>
            </w:r>
          </w:p>
        </w:tc>
        <w:tc>
          <w:tcPr>
            <w:tcW w:w="2102"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364869" w:rsidRDefault="001B3A8C" w:rsidP="001B3A8C">
            <w:pPr>
              <w:snapToGrid w:val="0"/>
              <w:spacing w:line="320" w:lineRule="exact"/>
              <w:ind w:leftChars="-13" w:left="-47" w:rightChars="-9" w:right="-32"/>
              <w:jc w:val="center"/>
              <w:rPr>
                <w:b/>
                <w:bCs/>
                <w:sz w:val="28"/>
                <w:szCs w:val="28"/>
              </w:rPr>
            </w:pPr>
            <w:r w:rsidRPr="00364869">
              <w:rPr>
                <w:b/>
                <w:bCs/>
                <w:sz w:val="28"/>
                <w:szCs w:val="28"/>
              </w:rPr>
              <w:t>函報日期</w:t>
            </w:r>
          </w:p>
        </w:tc>
        <w:tc>
          <w:tcPr>
            <w:tcW w:w="2395"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364869" w:rsidRDefault="001B3A8C" w:rsidP="001B3A8C">
            <w:pPr>
              <w:snapToGrid w:val="0"/>
              <w:spacing w:line="320" w:lineRule="exact"/>
              <w:jc w:val="center"/>
              <w:rPr>
                <w:b/>
                <w:bCs/>
                <w:sz w:val="28"/>
                <w:szCs w:val="28"/>
              </w:rPr>
            </w:pPr>
            <w:r w:rsidRPr="00364869">
              <w:rPr>
                <w:b/>
                <w:bCs/>
                <w:sz w:val="28"/>
                <w:szCs w:val="28"/>
              </w:rPr>
              <w:t>函請</w:t>
            </w:r>
            <w:r w:rsidRPr="00364869">
              <w:rPr>
                <w:rFonts w:hint="eastAsia"/>
                <w:b/>
                <w:bCs/>
                <w:sz w:val="28"/>
                <w:szCs w:val="28"/>
              </w:rPr>
              <w:t>相關部會</w:t>
            </w:r>
            <w:r w:rsidRPr="00364869">
              <w:rPr>
                <w:b/>
                <w:bCs/>
                <w:sz w:val="28"/>
                <w:szCs w:val="28"/>
              </w:rPr>
              <w:t>表示意見日期</w:t>
            </w:r>
          </w:p>
        </w:tc>
        <w:tc>
          <w:tcPr>
            <w:tcW w:w="2254"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364869" w:rsidRDefault="001B3A8C" w:rsidP="001B3A8C">
            <w:pPr>
              <w:snapToGrid w:val="0"/>
              <w:spacing w:line="320" w:lineRule="exact"/>
              <w:jc w:val="center"/>
              <w:rPr>
                <w:b/>
                <w:bCs/>
                <w:sz w:val="28"/>
                <w:szCs w:val="28"/>
              </w:rPr>
            </w:pPr>
            <w:r w:rsidRPr="00364869">
              <w:rPr>
                <w:b/>
                <w:sz w:val="28"/>
                <w:szCs w:val="28"/>
              </w:rPr>
              <w:t>直轄市、縣市</w:t>
            </w:r>
            <w:r w:rsidRPr="00364869">
              <w:rPr>
                <w:rFonts w:hint="eastAsia"/>
                <w:b/>
                <w:sz w:val="28"/>
                <w:szCs w:val="28"/>
              </w:rPr>
              <w:t>政府</w:t>
            </w:r>
            <w:r w:rsidRPr="00364869">
              <w:rPr>
                <w:rFonts w:hint="eastAsia"/>
                <w:b/>
                <w:bCs/>
                <w:sz w:val="28"/>
                <w:szCs w:val="28"/>
              </w:rPr>
              <w:t>災害防救會報核定日期</w:t>
            </w:r>
          </w:p>
        </w:tc>
        <w:tc>
          <w:tcPr>
            <w:tcW w:w="2352"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364869" w:rsidRDefault="001B3A8C" w:rsidP="001B3A8C">
            <w:pPr>
              <w:snapToGrid w:val="0"/>
              <w:spacing w:line="320" w:lineRule="exact"/>
              <w:jc w:val="center"/>
              <w:rPr>
                <w:b/>
                <w:bCs/>
                <w:sz w:val="28"/>
                <w:szCs w:val="28"/>
              </w:rPr>
            </w:pPr>
            <w:r w:rsidRPr="00364869">
              <w:rPr>
                <w:b/>
                <w:sz w:val="28"/>
                <w:szCs w:val="28"/>
              </w:rPr>
              <w:t>直轄市、</w:t>
            </w:r>
            <w:r w:rsidRPr="00364869">
              <w:rPr>
                <w:b/>
                <w:bCs/>
                <w:sz w:val="28"/>
                <w:szCs w:val="28"/>
              </w:rPr>
              <w:t>縣市政府參酌修正意見後</w:t>
            </w:r>
            <w:r w:rsidRPr="00364869">
              <w:rPr>
                <w:rFonts w:hint="eastAsia"/>
                <w:b/>
                <w:bCs/>
                <w:sz w:val="28"/>
                <w:szCs w:val="28"/>
              </w:rPr>
              <w:t>函報</w:t>
            </w:r>
            <w:r w:rsidRPr="00364869">
              <w:rPr>
                <w:b/>
                <w:bCs/>
                <w:sz w:val="28"/>
                <w:szCs w:val="28"/>
              </w:rPr>
              <w:t>日期</w:t>
            </w:r>
          </w:p>
        </w:tc>
      </w:tr>
      <w:tr w:rsidR="001B3A8C" w:rsidRPr="00364869" w:rsidTr="009B66FC">
        <w:trPr>
          <w:trHeight w:val="400"/>
          <w:jc w:val="center"/>
        </w:trPr>
        <w:tc>
          <w:tcPr>
            <w:tcW w:w="1020"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364869" w:rsidRDefault="001B3A8C" w:rsidP="001B3A8C">
            <w:pPr>
              <w:snapToGrid w:val="0"/>
              <w:spacing w:line="320" w:lineRule="exact"/>
              <w:jc w:val="center"/>
              <w:rPr>
                <w:b/>
                <w:bCs/>
                <w:sz w:val="28"/>
                <w:szCs w:val="28"/>
              </w:rPr>
            </w:pPr>
          </w:p>
        </w:tc>
        <w:tc>
          <w:tcPr>
            <w:tcW w:w="2102"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364869" w:rsidRDefault="001B3A8C" w:rsidP="001B3A8C">
            <w:pPr>
              <w:snapToGrid w:val="0"/>
              <w:spacing w:line="320" w:lineRule="exact"/>
              <w:ind w:leftChars="-13" w:left="-47" w:rightChars="-9" w:right="-32"/>
              <w:jc w:val="center"/>
              <w:rPr>
                <w:b/>
                <w:bCs/>
                <w:sz w:val="28"/>
                <w:szCs w:val="28"/>
              </w:rPr>
            </w:pPr>
          </w:p>
        </w:tc>
        <w:tc>
          <w:tcPr>
            <w:tcW w:w="2395"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364869" w:rsidRDefault="001B3A8C" w:rsidP="001B3A8C">
            <w:pPr>
              <w:snapToGrid w:val="0"/>
              <w:spacing w:line="320" w:lineRule="exact"/>
              <w:jc w:val="center"/>
              <w:rPr>
                <w:b/>
                <w:bCs/>
                <w:sz w:val="28"/>
                <w:szCs w:val="28"/>
              </w:rPr>
            </w:pPr>
            <w:r w:rsidRPr="00364869">
              <w:rPr>
                <w:rFonts w:hint="eastAsia"/>
                <w:b/>
                <w:bCs/>
                <w:sz w:val="28"/>
                <w:szCs w:val="28"/>
              </w:rPr>
              <w:t>函覆部會意見日期</w:t>
            </w:r>
          </w:p>
        </w:tc>
        <w:tc>
          <w:tcPr>
            <w:tcW w:w="2254"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364869" w:rsidRDefault="001B3A8C" w:rsidP="001B3A8C">
            <w:pPr>
              <w:snapToGrid w:val="0"/>
              <w:spacing w:line="320" w:lineRule="exact"/>
              <w:jc w:val="center"/>
              <w:rPr>
                <w:b/>
                <w:sz w:val="28"/>
                <w:szCs w:val="28"/>
              </w:rPr>
            </w:pPr>
          </w:p>
        </w:tc>
        <w:tc>
          <w:tcPr>
            <w:tcW w:w="2352"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364869" w:rsidRDefault="001B3A8C" w:rsidP="001B3A8C">
            <w:pPr>
              <w:snapToGrid w:val="0"/>
              <w:spacing w:line="320" w:lineRule="exact"/>
              <w:jc w:val="center"/>
              <w:rPr>
                <w:b/>
                <w:sz w:val="28"/>
                <w:szCs w:val="28"/>
              </w:rPr>
            </w:pPr>
          </w:p>
        </w:tc>
      </w:tr>
      <w:tr w:rsidR="00364869" w:rsidRPr="00364869" w:rsidTr="009B66FC">
        <w:trPr>
          <w:trHeight w:val="1126"/>
          <w:jc w:val="center"/>
        </w:trPr>
        <w:tc>
          <w:tcPr>
            <w:tcW w:w="102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364869" w:rsidRDefault="00364869"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364869">
              <w:rPr>
                <w:rFonts w:ascii="Times New Roman" w:eastAsia="標楷體" w:hAnsi="Times New Roman" w:cs="Times New Roman" w:hint="eastAsia"/>
                <w:bCs/>
                <w:color w:val="auto"/>
                <w:kern w:val="2"/>
                <w:sz w:val="28"/>
                <w:szCs w:val="28"/>
              </w:rPr>
              <w:t>臺北市</w:t>
            </w:r>
          </w:p>
        </w:tc>
        <w:tc>
          <w:tcPr>
            <w:tcW w:w="2102"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77470B">
              <w:rPr>
                <w:rFonts w:ascii="Times New Roman" w:eastAsia="標楷體" w:hAnsi="Times New Roman" w:cs="Arial" w:hint="eastAsia"/>
                <w:bCs/>
                <w:color w:val="auto"/>
                <w:kern w:val="2"/>
                <w:sz w:val="28"/>
                <w:szCs w:val="32"/>
              </w:rPr>
              <w:t>105</w:t>
            </w:r>
            <w:r w:rsidRPr="0077470B">
              <w:rPr>
                <w:rFonts w:ascii="Times New Roman" w:eastAsia="標楷體" w:hAnsi="Times New Roman" w:cs="Arial" w:hint="eastAsia"/>
                <w:bCs/>
                <w:color w:val="auto"/>
                <w:kern w:val="2"/>
                <w:sz w:val="28"/>
                <w:szCs w:val="32"/>
              </w:rPr>
              <w:t>年</w:t>
            </w:r>
            <w:r w:rsidRPr="0077470B">
              <w:rPr>
                <w:rFonts w:ascii="Times New Roman" w:eastAsia="標楷體" w:hAnsi="Times New Roman" w:cs="Arial" w:hint="eastAsia"/>
                <w:bCs/>
                <w:color w:val="auto"/>
                <w:kern w:val="2"/>
                <w:sz w:val="28"/>
                <w:szCs w:val="32"/>
              </w:rPr>
              <w:t>4</w:t>
            </w:r>
            <w:r w:rsidRPr="0077470B">
              <w:rPr>
                <w:rFonts w:ascii="Times New Roman" w:eastAsia="標楷體" w:hAnsi="Times New Roman" w:cs="Arial" w:hint="eastAsia"/>
                <w:bCs/>
                <w:color w:val="auto"/>
                <w:kern w:val="2"/>
                <w:sz w:val="28"/>
                <w:szCs w:val="32"/>
              </w:rPr>
              <w:t>月</w:t>
            </w:r>
            <w:r w:rsidRPr="0077470B">
              <w:rPr>
                <w:rFonts w:ascii="Times New Roman" w:eastAsia="標楷體" w:hAnsi="Times New Roman" w:cs="Arial" w:hint="eastAsia"/>
                <w:bCs/>
                <w:color w:val="auto"/>
                <w:kern w:val="2"/>
                <w:sz w:val="28"/>
                <w:szCs w:val="32"/>
              </w:rPr>
              <w:t>22</w:t>
            </w:r>
            <w:r w:rsidRPr="0077470B">
              <w:rPr>
                <w:rFonts w:ascii="Times New Roman" w:eastAsia="標楷體" w:hAnsi="Times New Roman" w:cs="Arial" w:hint="eastAsia"/>
                <w:bCs/>
                <w:color w:val="auto"/>
                <w:kern w:val="2"/>
                <w:sz w:val="28"/>
                <w:szCs w:val="32"/>
              </w:rPr>
              <w:t>日</w:t>
            </w:r>
          </w:p>
        </w:tc>
        <w:tc>
          <w:tcPr>
            <w:tcW w:w="2395"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ind w:left="288"/>
              <w:jc w:val="center"/>
              <w:rPr>
                <w:rFonts w:ascii="Times New Roman" w:eastAsia="標楷體" w:hAnsi="Times New Roman" w:cs="Arial"/>
                <w:color w:val="auto"/>
                <w:sz w:val="28"/>
                <w:szCs w:val="36"/>
              </w:rPr>
            </w:pPr>
            <w:r w:rsidRPr="0077470B">
              <w:rPr>
                <w:rFonts w:ascii="Times New Roman" w:eastAsia="標楷體" w:hAnsi="Times New Roman" w:cs="Arial" w:hint="eastAsia"/>
                <w:bCs/>
                <w:color w:val="auto"/>
                <w:kern w:val="2"/>
                <w:sz w:val="28"/>
                <w:szCs w:val="32"/>
              </w:rPr>
              <w:t>105</w:t>
            </w:r>
            <w:r w:rsidRPr="0077470B">
              <w:rPr>
                <w:rFonts w:ascii="Times New Roman" w:eastAsia="標楷體" w:hAnsi="Times New Roman" w:cs="Arial" w:hint="eastAsia"/>
                <w:bCs/>
                <w:color w:val="auto"/>
                <w:kern w:val="2"/>
                <w:sz w:val="28"/>
                <w:szCs w:val="32"/>
              </w:rPr>
              <w:t>年</w:t>
            </w:r>
            <w:r w:rsidRPr="0077470B">
              <w:rPr>
                <w:rFonts w:ascii="Times New Roman" w:eastAsia="標楷體" w:hAnsi="Times New Roman" w:cs="Arial" w:hint="eastAsia"/>
                <w:bCs/>
                <w:color w:val="auto"/>
                <w:kern w:val="2"/>
                <w:sz w:val="28"/>
                <w:szCs w:val="32"/>
              </w:rPr>
              <w:t>4</w:t>
            </w:r>
            <w:r w:rsidRPr="0077470B">
              <w:rPr>
                <w:rFonts w:ascii="Times New Roman" w:eastAsia="標楷體" w:hAnsi="Times New Roman" w:cs="Arial" w:hint="eastAsia"/>
                <w:bCs/>
                <w:color w:val="auto"/>
                <w:kern w:val="2"/>
                <w:sz w:val="28"/>
                <w:szCs w:val="32"/>
              </w:rPr>
              <w:t>月</w:t>
            </w:r>
            <w:r w:rsidRPr="0077470B">
              <w:rPr>
                <w:rFonts w:ascii="Times New Roman" w:eastAsia="標楷體" w:hAnsi="Times New Roman" w:cs="Arial" w:hint="eastAsia"/>
                <w:bCs/>
                <w:color w:val="auto"/>
                <w:kern w:val="2"/>
                <w:sz w:val="28"/>
                <w:szCs w:val="32"/>
              </w:rPr>
              <w:t>29</w:t>
            </w:r>
            <w:r w:rsidRPr="0077470B">
              <w:rPr>
                <w:rFonts w:ascii="Times New Roman" w:eastAsia="標楷體" w:hAnsi="Times New Roman" w:cs="Arial" w:hint="eastAsia"/>
                <w:bCs/>
                <w:color w:val="auto"/>
                <w:kern w:val="2"/>
                <w:sz w:val="28"/>
                <w:szCs w:val="32"/>
              </w:rPr>
              <w:t>日</w:t>
            </w:r>
            <w:r w:rsidRPr="0077470B">
              <w:rPr>
                <w:rFonts w:ascii="Times New Roman" w:eastAsia="標楷體" w:hAnsi="Times New Roman" w:cs="Arial" w:hint="eastAsia"/>
                <w:bCs/>
                <w:color w:val="auto"/>
                <w:kern w:val="2"/>
                <w:sz w:val="28"/>
                <w:szCs w:val="32"/>
              </w:rPr>
              <w:t xml:space="preserve">  </w:t>
            </w:r>
          </w:p>
          <w:p w:rsidR="00364869" w:rsidRPr="0077470B" w:rsidRDefault="00364869" w:rsidP="005514F8">
            <w:pPr>
              <w:pStyle w:val="Web"/>
              <w:spacing w:before="0" w:beforeAutospacing="0" w:after="0" w:afterAutospacing="0" w:line="400" w:lineRule="exact"/>
              <w:ind w:left="288"/>
              <w:jc w:val="center"/>
              <w:rPr>
                <w:rFonts w:ascii="Times New Roman" w:eastAsia="標楷體" w:hAnsi="Times New Roman" w:cs="Arial"/>
                <w:bCs/>
                <w:color w:val="auto"/>
                <w:kern w:val="2"/>
                <w:sz w:val="28"/>
                <w:szCs w:val="32"/>
              </w:rPr>
            </w:pPr>
            <w:r w:rsidRPr="0077470B">
              <w:rPr>
                <w:rFonts w:ascii="Times New Roman" w:eastAsia="標楷體" w:hAnsi="Times New Roman" w:cs="Arial" w:hint="eastAsia"/>
                <w:bCs/>
                <w:color w:val="auto"/>
                <w:kern w:val="2"/>
                <w:sz w:val="28"/>
                <w:szCs w:val="32"/>
              </w:rPr>
              <w:t>105</w:t>
            </w:r>
            <w:r w:rsidRPr="0077470B">
              <w:rPr>
                <w:rFonts w:ascii="Times New Roman" w:eastAsia="標楷體" w:hAnsi="Times New Roman" w:cs="Arial" w:hint="eastAsia"/>
                <w:bCs/>
                <w:color w:val="auto"/>
                <w:kern w:val="2"/>
                <w:sz w:val="28"/>
                <w:szCs w:val="32"/>
              </w:rPr>
              <w:t>年</w:t>
            </w:r>
            <w:r w:rsidRPr="0077470B">
              <w:rPr>
                <w:rFonts w:ascii="Times New Roman" w:eastAsia="標楷體" w:hAnsi="Times New Roman" w:cs="Arial" w:hint="eastAsia"/>
                <w:bCs/>
                <w:color w:val="auto"/>
                <w:kern w:val="2"/>
                <w:sz w:val="28"/>
                <w:szCs w:val="32"/>
              </w:rPr>
              <w:t>6</w:t>
            </w:r>
            <w:r w:rsidRPr="0077470B">
              <w:rPr>
                <w:rFonts w:ascii="Times New Roman" w:eastAsia="標楷體" w:hAnsi="Times New Roman" w:cs="Arial" w:hint="eastAsia"/>
                <w:bCs/>
                <w:color w:val="auto"/>
                <w:kern w:val="2"/>
                <w:sz w:val="28"/>
                <w:szCs w:val="32"/>
              </w:rPr>
              <w:t>月</w:t>
            </w:r>
            <w:r w:rsidRPr="0077470B">
              <w:rPr>
                <w:rFonts w:ascii="Times New Roman" w:eastAsia="標楷體" w:hAnsi="Times New Roman" w:cs="Arial" w:hint="eastAsia"/>
                <w:bCs/>
                <w:color w:val="auto"/>
                <w:kern w:val="2"/>
                <w:sz w:val="28"/>
                <w:szCs w:val="32"/>
              </w:rPr>
              <w:t>21</w:t>
            </w:r>
            <w:r w:rsidRPr="0077470B">
              <w:rPr>
                <w:rFonts w:ascii="Times New Roman" w:eastAsia="標楷體" w:hAnsi="Times New Roman" w:cs="Arial" w:hint="eastAsia"/>
                <w:bCs/>
                <w:color w:val="auto"/>
                <w:kern w:val="2"/>
                <w:sz w:val="28"/>
                <w:szCs w:val="32"/>
              </w:rPr>
              <w:t>日</w:t>
            </w:r>
          </w:p>
        </w:tc>
        <w:tc>
          <w:tcPr>
            <w:tcW w:w="2254"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77470B">
              <w:rPr>
                <w:rFonts w:ascii="Times New Roman" w:eastAsia="標楷體" w:hAnsi="Times New Roman" w:cs="Arial" w:hint="eastAsia"/>
                <w:bCs/>
                <w:color w:val="auto"/>
                <w:kern w:val="2"/>
                <w:sz w:val="28"/>
                <w:szCs w:val="32"/>
              </w:rPr>
              <w:t>105</w:t>
            </w:r>
            <w:r w:rsidRPr="0077470B">
              <w:rPr>
                <w:rFonts w:ascii="Times New Roman" w:eastAsia="標楷體" w:hAnsi="Times New Roman" w:cs="Arial" w:hint="eastAsia"/>
                <w:bCs/>
                <w:color w:val="auto"/>
                <w:kern w:val="2"/>
                <w:sz w:val="28"/>
                <w:szCs w:val="32"/>
              </w:rPr>
              <w:t>年</w:t>
            </w:r>
            <w:r w:rsidRPr="0077470B">
              <w:rPr>
                <w:rFonts w:ascii="Times New Roman" w:eastAsia="標楷體" w:hAnsi="Times New Roman" w:cs="Arial" w:hint="eastAsia"/>
                <w:bCs/>
                <w:color w:val="auto"/>
                <w:kern w:val="2"/>
                <w:sz w:val="28"/>
                <w:szCs w:val="32"/>
              </w:rPr>
              <w:t>8</w:t>
            </w:r>
            <w:r w:rsidRPr="0077470B">
              <w:rPr>
                <w:rFonts w:ascii="Times New Roman" w:eastAsia="標楷體" w:hAnsi="Times New Roman" w:cs="Arial" w:hint="eastAsia"/>
                <w:bCs/>
                <w:color w:val="auto"/>
                <w:kern w:val="2"/>
                <w:sz w:val="28"/>
                <w:szCs w:val="32"/>
              </w:rPr>
              <w:t>月</w:t>
            </w:r>
            <w:r w:rsidRPr="0077470B">
              <w:rPr>
                <w:rFonts w:ascii="Times New Roman" w:eastAsia="標楷體" w:hAnsi="Times New Roman" w:cs="Arial" w:hint="eastAsia"/>
                <w:bCs/>
                <w:color w:val="auto"/>
                <w:kern w:val="2"/>
                <w:sz w:val="28"/>
                <w:szCs w:val="32"/>
              </w:rPr>
              <w:t>15</w:t>
            </w:r>
            <w:r w:rsidRPr="0077470B">
              <w:rPr>
                <w:rFonts w:ascii="Times New Roman" w:eastAsia="標楷體" w:hAnsi="Times New Roman" w:cs="Arial" w:hint="eastAsia"/>
                <w:bCs/>
                <w:color w:val="auto"/>
                <w:kern w:val="2"/>
                <w:sz w:val="28"/>
                <w:szCs w:val="32"/>
              </w:rPr>
              <w:t>日</w:t>
            </w:r>
          </w:p>
        </w:tc>
        <w:tc>
          <w:tcPr>
            <w:tcW w:w="2352"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77470B">
              <w:rPr>
                <w:rFonts w:ascii="Times New Roman" w:eastAsia="標楷體" w:hAnsi="Times New Roman" w:cs="Arial" w:hint="eastAsia"/>
                <w:bCs/>
                <w:color w:val="auto"/>
                <w:kern w:val="2"/>
                <w:sz w:val="28"/>
                <w:szCs w:val="32"/>
              </w:rPr>
              <w:t>105</w:t>
            </w:r>
            <w:r w:rsidRPr="0077470B">
              <w:rPr>
                <w:rFonts w:ascii="Times New Roman" w:eastAsia="標楷體" w:hAnsi="Times New Roman" w:cs="Arial" w:hint="eastAsia"/>
                <w:bCs/>
                <w:color w:val="auto"/>
                <w:kern w:val="2"/>
                <w:sz w:val="28"/>
                <w:szCs w:val="32"/>
              </w:rPr>
              <w:t>年</w:t>
            </w:r>
            <w:r w:rsidRPr="0077470B">
              <w:rPr>
                <w:rFonts w:ascii="Times New Roman" w:eastAsia="標楷體" w:hAnsi="Times New Roman" w:cs="Arial" w:hint="eastAsia"/>
                <w:bCs/>
                <w:color w:val="auto"/>
                <w:kern w:val="2"/>
                <w:sz w:val="28"/>
                <w:szCs w:val="32"/>
              </w:rPr>
              <w:t>8</w:t>
            </w:r>
            <w:r w:rsidRPr="0077470B">
              <w:rPr>
                <w:rFonts w:ascii="Times New Roman" w:eastAsia="標楷體" w:hAnsi="Times New Roman" w:cs="Arial" w:hint="eastAsia"/>
                <w:bCs/>
                <w:color w:val="auto"/>
                <w:kern w:val="2"/>
                <w:sz w:val="28"/>
                <w:szCs w:val="32"/>
              </w:rPr>
              <w:t>月</w:t>
            </w:r>
            <w:r w:rsidRPr="0077470B">
              <w:rPr>
                <w:rFonts w:ascii="Times New Roman" w:eastAsia="標楷體" w:hAnsi="Times New Roman" w:cs="Arial" w:hint="eastAsia"/>
                <w:bCs/>
                <w:color w:val="auto"/>
                <w:kern w:val="2"/>
                <w:sz w:val="28"/>
                <w:szCs w:val="32"/>
              </w:rPr>
              <w:t>29</w:t>
            </w:r>
            <w:r w:rsidRPr="0077470B">
              <w:rPr>
                <w:rFonts w:ascii="Times New Roman" w:eastAsia="標楷體" w:hAnsi="Times New Roman" w:cs="Arial" w:hint="eastAsia"/>
                <w:bCs/>
                <w:color w:val="auto"/>
                <w:kern w:val="2"/>
                <w:sz w:val="28"/>
                <w:szCs w:val="32"/>
              </w:rPr>
              <w:t>日</w:t>
            </w:r>
          </w:p>
        </w:tc>
      </w:tr>
      <w:tr w:rsidR="00364869" w:rsidRPr="00364869" w:rsidTr="009B66FC">
        <w:trPr>
          <w:trHeight w:val="1126"/>
          <w:jc w:val="center"/>
        </w:trPr>
        <w:tc>
          <w:tcPr>
            <w:tcW w:w="102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364869" w:rsidRDefault="00364869"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364869">
              <w:rPr>
                <w:rFonts w:ascii="Times New Roman" w:eastAsia="標楷體" w:hAnsi="Times New Roman" w:cs="Times New Roman" w:hint="eastAsia"/>
                <w:bCs/>
                <w:color w:val="auto"/>
                <w:kern w:val="2"/>
                <w:sz w:val="28"/>
                <w:szCs w:val="28"/>
              </w:rPr>
              <w:t>嘉義縣</w:t>
            </w:r>
          </w:p>
        </w:tc>
        <w:tc>
          <w:tcPr>
            <w:tcW w:w="2102"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color w:val="auto"/>
                <w:w w:val="90"/>
                <w:sz w:val="28"/>
                <w:szCs w:val="36"/>
              </w:rPr>
            </w:pPr>
            <w:r w:rsidRPr="0077470B">
              <w:rPr>
                <w:rFonts w:ascii="Times New Roman" w:eastAsia="標楷體" w:hAnsi="Times New Roman" w:cs="Arial" w:hint="eastAsia"/>
                <w:bCs/>
                <w:color w:val="auto"/>
                <w:kern w:val="2"/>
                <w:sz w:val="28"/>
                <w:szCs w:val="32"/>
              </w:rPr>
              <w:t>105</w:t>
            </w:r>
            <w:r w:rsidRPr="0077470B">
              <w:rPr>
                <w:rFonts w:ascii="Times New Roman" w:eastAsia="標楷體" w:hAnsi="Times New Roman" w:cs="Arial" w:hint="eastAsia"/>
                <w:bCs/>
                <w:color w:val="auto"/>
                <w:kern w:val="2"/>
                <w:sz w:val="28"/>
                <w:szCs w:val="32"/>
              </w:rPr>
              <w:t>年</w:t>
            </w:r>
            <w:r w:rsidRPr="0077470B">
              <w:rPr>
                <w:rFonts w:ascii="Times New Roman" w:eastAsia="標楷體" w:hAnsi="Times New Roman" w:cs="Arial" w:hint="eastAsia"/>
                <w:bCs/>
                <w:color w:val="auto"/>
                <w:kern w:val="2"/>
                <w:sz w:val="28"/>
                <w:szCs w:val="32"/>
              </w:rPr>
              <w:t>7</w:t>
            </w:r>
            <w:r w:rsidRPr="0077470B">
              <w:rPr>
                <w:rFonts w:ascii="Times New Roman" w:eastAsia="標楷體" w:hAnsi="Times New Roman" w:cs="Arial" w:hint="eastAsia"/>
                <w:bCs/>
                <w:color w:val="auto"/>
                <w:kern w:val="2"/>
                <w:sz w:val="28"/>
                <w:szCs w:val="32"/>
              </w:rPr>
              <w:t>月</w:t>
            </w:r>
            <w:r w:rsidRPr="0077470B">
              <w:rPr>
                <w:rFonts w:ascii="Times New Roman" w:eastAsia="標楷體" w:hAnsi="Times New Roman" w:cs="Arial" w:hint="eastAsia"/>
                <w:bCs/>
                <w:color w:val="auto"/>
                <w:kern w:val="2"/>
                <w:sz w:val="28"/>
                <w:szCs w:val="32"/>
              </w:rPr>
              <w:t>18</w:t>
            </w:r>
            <w:r w:rsidRPr="0077470B">
              <w:rPr>
                <w:rFonts w:ascii="Times New Roman" w:eastAsia="標楷體" w:hAnsi="Times New Roman" w:cs="Arial" w:hint="eastAsia"/>
                <w:bCs/>
                <w:color w:val="auto"/>
                <w:kern w:val="2"/>
                <w:sz w:val="28"/>
                <w:szCs w:val="32"/>
              </w:rPr>
              <w:t>日</w:t>
            </w:r>
          </w:p>
        </w:tc>
        <w:tc>
          <w:tcPr>
            <w:tcW w:w="2395"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ind w:left="288"/>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7</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21</w:t>
            </w:r>
            <w:r w:rsidRPr="0077470B">
              <w:rPr>
                <w:rFonts w:ascii="Times New Roman" w:eastAsia="標楷體" w:hAnsi="Times New Roman" w:cs="Arial" w:hint="eastAsia"/>
                <w:color w:val="auto"/>
                <w:sz w:val="28"/>
                <w:szCs w:val="36"/>
              </w:rPr>
              <w:t>日</w:t>
            </w:r>
          </w:p>
          <w:p w:rsidR="00364869" w:rsidRPr="0077470B" w:rsidRDefault="00364869" w:rsidP="005514F8">
            <w:pPr>
              <w:pStyle w:val="Web"/>
              <w:spacing w:before="0" w:beforeAutospacing="0" w:after="0" w:afterAutospacing="0" w:line="400" w:lineRule="exact"/>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 xml:space="preserve">  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9</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6</w:t>
            </w:r>
            <w:r w:rsidRPr="0077470B">
              <w:rPr>
                <w:rFonts w:ascii="Times New Roman" w:eastAsia="標楷體" w:hAnsi="Times New Roman" w:cs="Arial" w:hint="eastAsia"/>
                <w:color w:val="auto"/>
                <w:sz w:val="28"/>
                <w:szCs w:val="36"/>
              </w:rPr>
              <w:t>日</w:t>
            </w:r>
          </w:p>
        </w:tc>
        <w:tc>
          <w:tcPr>
            <w:tcW w:w="2254"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9</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22</w:t>
            </w:r>
            <w:r w:rsidRPr="0077470B">
              <w:rPr>
                <w:rFonts w:ascii="Times New Roman" w:eastAsia="標楷體" w:hAnsi="Times New Roman" w:cs="Arial" w:hint="eastAsia"/>
                <w:color w:val="auto"/>
                <w:sz w:val="28"/>
                <w:szCs w:val="36"/>
              </w:rPr>
              <w:t>日</w:t>
            </w:r>
          </w:p>
        </w:tc>
        <w:tc>
          <w:tcPr>
            <w:tcW w:w="2352"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10</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11</w:t>
            </w:r>
            <w:r w:rsidRPr="0077470B">
              <w:rPr>
                <w:rFonts w:ascii="Times New Roman" w:eastAsia="標楷體" w:hAnsi="Times New Roman" w:cs="Arial" w:hint="eastAsia"/>
                <w:color w:val="auto"/>
                <w:sz w:val="28"/>
                <w:szCs w:val="36"/>
              </w:rPr>
              <w:t>日</w:t>
            </w:r>
          </w:p>
        </w:tc>
      </w:tr>
      <w:tr w:rsidR="00364869" w:rsidRPr="00364869" w:rsidTr="009B66FC">
        <w:trPr>
          <w:trHeight w:val="1126"/>
          <w:jc w:val="center"/>
        </w:trPr>
        <w:tc>
          <w:tcPr>
            <w:tcW w:w="102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364869" w:rsidRDefault="00364869"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364869">
              <w:rPr>
                <w:rFonts w:ascii="Times New Roman" w:eastAsia="標楷體" w:hAnsi="Times New Roman" w:cs="Times New Roman" w:hint="eastAsia"/>
                <w:bCs/>
                <w:color w:val="auto"/>
                <w:kern w:val="2"/>
                <w:sz w:val="28"/>
                <w:szCs w:val="28"/>
              </w:rPr>
              <w:t>雲林縣</w:t>
            </w:r>
          </w:p>
        </w:tc>
        <w:tc>
          <w:tcPr>
            <w:tcW w:w="2102"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77470B">
              <w:rPr>
                <w:rFonts w:ascii="Times New Roman" w:eastAsia="標楷體" w:hAnsi="Times New Roman" w:cs="Arial" w:hint="eastAsia"/>
                <w:bCs/>
                <w:color w:val="auto"/>
                <w:kern w:val="2"/>
                <w:sz w:val="28"/>
                <w:szCs w:val="32"/>
              </w:rPr>
              <w:t>105</w:t>
            </w:r>
            <w:r w:rsidRPr="0077470B">
              <w:rPr>
                <w:rFonts w:ascii="Times New Roman" w:eastAsia="標楷體" w:hAnsi="Times New Roman" w:cs="Arial" w:hint="eastAsia"/>
                <w:bCs/>
                <w:color w:val="auto"/>
                <w:kern w:val="2"/>
                <w:sz w:val="28"/>
                <w:szCs w:val="32"/>
              </w:rPr>
              <w:t>年</w:t>
            </w:r>
            <w:r w:rsidRPr="0077470B">
              <w:rPr>
                <w:rFonts w:ascii="Times New Roman" w:eastAsia="標楷體" w:hAnsi="Times New Roman" w:cs="Arial" w:hint="eastAsia"/>
                <w:bCs/>
                <w:color w:val="auto"/>
                <w:kern w:val="2"/>
                <w:sz w:val="28"/>
                <w:szCs w:val="32"/>
              </w:rPr>
              <w:t>4</w:t>
            </w:r>
            <w:r w:rsidRPr="0077470B">
              <w:rPr>
                <w:rFonts w:ascii="Times New Roman" w:eastAsia="標楷體" w:hAnsi="Times New Roman" w:cs="Arial" w:hint="eastAsia"/>
                <w:bCs/>
                <w:color w:val="auto"/>
                <w:kern w:val="2"/>
                <w:sz w:val="28"/>
                <w:szCs w:val="32"/>
              </w:rPr>
              <w:t>月</w:t>
            </w:r>
            <w:r w:rsidRPr="0077470B">
              <w:rPr>
                <w:rFonts w:ascii="Times New Roman" w:eastAsia="標楷體" w:hAnsi="Times New Roman" w:cs="Arial" w:hint="eastAsia"/>
                <w:bCs/>
                <w:color w:val="auto"/>
                <w:kern w:val="2"/>
                <w:sz w:val="28"/>
                <w:szCs w:val="32"/>
              </w:rPr>
              <w:t>25</w:t>
            </w:r>
            <w:r w:rsidRPr="0077470B">
              <w:rPr>
                <w:rFonts w:ascii="Times New Roman" w:eastAsia="標楷體" w:hAnsi="Times New Roman" w:cs="Arial" w:hint="eastAsia"/>
                <w:bCs/>
                <w:color w:val="auto"/>
                <w:kern w:val="2"/>
                <w:sz w:val="28"/>
                <w:szCs w:val="32"/>
              </w:rPr>
              <w:t>日</w:t>
            </w:r>
          </w:p>
        </w:tc>
        <w:tc>
          <w:tcPr>
            <w:tcW w:w="2395"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ind w:left="288"/>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5</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2</w:t>
            </w:r>
            <w:r w:rsidRPr="0077470B">
              <w:rPr>
                <w:rFonts w:ascii="Times New Roman" w:eastAsia="標楷體" w:hAnsi="Times New Roman" w:cs="Arial" w:hint="eastAsia"/>
                <w:color w:val="auto"/>
                <w:sz w:val="28"/>
                <w:szCs w:val="36"/>
              </w:rPr>
              <w:t>日</w:t>
            </w:r>
          </w:p>
          <w:p w:rsidR="00364869" w:rsidRPr="0077470B" w:rsidRDefault="00364869" w:rsidP="005514F8">
            <w:pPr>
              <w:pStyle w:val="Web"/>
              <w:spacing w:before="0" w:beforeAutospacing="0" w:after="0" w:afterAutospacing="0" w:line="400" w:lineRule="exact"/>
              <w:ind w:firstLineChars="100" w:firstLine="280"/>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6</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27</w:t>
            </w:r>
            <w:r w:rsidRPr="0077470B">
              <w:rPr>
                <w:rFonts w:ascii="Times New Roman" w:eastAsia="標楷體" w:hAnsi="Times New Roman" w:cs="Arial" w:hint="eastAsia"/>
                <w:color w:val="auto"/>
                <w:sz w:val="28"/>
                <w:szCs w:val="36"/>
              </w:rPr>
              <w:t>日</w:t>
            </w:r>
          </w:p>
        </w:tc>
        <w:tc>
          <w:tcPr>
            <w:tcW w:w="2254"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10</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5</w:t>
            </w:r>
            <w:r w:rsidRPr="0077470B">
              <w:rPr>
                <w:rFonts w:ascii="Times New Roman" w:eastAsia="標楷體" w:hAnsi="Times New Roman" w:cs="Arial" w:hint="eastAsia"/>
                <w:color w:val="auto"/>
                <w:sz w:val="28"/>
                <w:szCs w:val="36"/>
              </w:rPr>
              <w:t>日</w:t>
            </w:r>
          </w:p>
        </w:tc>
        <w:tc>
          <w:tcPr>
            <w:tcW w:w="2352"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10</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24</w:t>
            </w:r>
            <w:r w:rsidRPr="0077470B">
              <w:rPr>
                <w:rFonts w:ascii="Times New Roman" w:eastAsia="標楷體" w:hAnsi="Times New Roman" w:cs="Arial" w:hint="eastAsia"/>
                <w:color w:val="auto"/>
                <w:sz w:val="28"/>
                <w:szCs w:val="36"/>
              </w:rPr>
              <w:t>日</w:t>
            </w:r>
          </w:p>
        </w:tc>
      </w:tr>
      <w:tr w:rsidR="00364869" w:rsidRPr="00364869" w:rsidTr="009B66FC">
        <w:trPr>
          <w:trHeight w:val="1126"/>
          <w:jc w:val="center"/>
        </w:trPr>
        <w:tc>
          <w:tcPr>
            <w:tcW w:w="102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364869" w:rsidRDefault="00364869"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364869">
              <w:rPr>
                <w:rFonts w:ascii="Times New Roman" w:eastAsia="標楷體" w:hAnsi="Times New Roman" w:cs="Times New Roman" w:hint="eastAsia"/>
                <w:bCs/>
                <w:color w:val="auto"/>
                <w:kern w:val="2"/>
                <w:sz w:val="28"/>
                <w:szCs w:val="28"/>
              </w:rPr>
              <w:t>南投縣</w:t>
            </w:r>
          </w:p>
        </w:tc>
        <w:tc>
          <w:tcPr>
            <w:tcW w:w="2102"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104</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8</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24</w:t>
            </w:r>
            <w:r w:rsidRPr="0077470B">
              <w:rPr>
                <w:rFonts w:ascii="Times New Roman" w:eastAsia="標楷體" w:hAnsi="Times New Roman" w:cs="Arial" w:hint="eastAsia"/>
                <w:color w:val="auto"/>
                <w:sz w:val="28"/>
                <w:szCs w:val="36"/>
              </w:rPr>
              <w:t>日</w:t>
            </w:r>
          </w:p>
        </w:tc>
        <w:tc>
          <w:tcPr>
            <w:tcW w:w="2395"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ind w:left="288"/>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104</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8</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31</w:t>
            </w:r>
            <w:r w:rsidRPr="0077470B">
              <w:rPr>
                <w:rFonts w:ascii="Times New Roman" w:eastAsia="標楷體" w:hAnsi="Times New Roman" w:cs="Arial" w:hint="eastAsia"/>
                <w:color w:val="auto"/>
                <w:sz w:val="28"/>
                <w:szCs w:val="36"/>
              </w:rPr>
              <w:t>日</w:t>
            </w:r>
          </w:p>
          <w:p w:rsidR="00364869" w:rsidRPr="0077470B" w:rsidRDefault="00364869" w:rsidP="005514F8">
            <w:pPr>
              <w:pStyle w:val="Web"/>
              <w:spacing w:before="0" w:beforeAutospacing="0" w:after="0" w:afterAutospacing="0" w:line="400" w:lineRule="exact"/>
              <w:ind w:left="288"/>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104</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10</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8</w:t>
            </w:r>
            <w:r w:rsidRPr="0077470B">
              <w:rPr>
                <w:rFonts w:ascii="Times New Roman" w:eastAsia="標楷體" w:hAnsi="Times New Roman" w:cs="Arial" w:hint="eastAsia"/>
                <w:color w:val="auto"/>
                <w:sz w:val="28"/>
                <w:szCs w:val="36"/>
              </w:rPr>
              <w:t>日</w:t>
            </w:r>
          </w:p>
        </w:tc>
        <w:tc>
          <w:tcPr>
            <w:tcW w:w="2254"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8</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31</w:t>
            </w:r>
            <w:r w:rsidRPr="0077470B">
              <w:rPr>
                <w:rFonts w:ascii="Times New Roman" w:eastAsia="標楷體" w:hAnsi="Times New Roman" w:cs="Arial" w:hint="eastAsia"/>
                <w:color w:val="auto"/>
                <w:sz w:val="28"/>
                <w:szCs w:val="36"/>
              </w:rPr>
              <w:t>日</w:t>
            </w:r>
          </w:p>
        </w:tc>
        <w:tc>
          <w:tcPr>
            <w:tcW w:w="2352"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10</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24</w:t>
            </w:r>
            <w:r w:rsidRPr="0077470B">
              <w:rPr>
                <w:rFonts w:ascii="Times New Roman" w:eastAsia="標楷體" w:hAnsi="Times New Roman" w:cs="Arial" w:hint="eastAsia"/>
                <w:color w:val="auto"/>
                <w:sz w:val="28"/>
                <w:szCs w:val="36"/>
              </w:rPr>
              <w:t>日</w:t>
            </w:r>
          </w:p>
        </w:tc>
      </w:tr>
      <w:tr w:rsidR="00364869" w:rsidRPr="00364869" w:rsidTr="009B66FC">
        <w:trPr>
          <w:trHeight w:val="1126"/>
          <w:jc w:val="center"/>
        </w:trPr>
        <w:tc>
          <w:tcPr>
            <w:tcW w:w="102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364869" w:rsidRDefault="00364869"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364869">
              <w:rPr>
                <w:rFonts w:ascii="Times New Roman" w:eastAsia="標楷體" w:hAnsi="Times New Roman" w:cs="Times New Roman" w:hint="eastAsia"/>
                <w:bCs/>
                <w:color w:val="auto"/>
                <w:kern w:val="2"/>
                <w:sz w:val="28"/>
                <w:szCs w:val="28"/>
              </w:rPr>
              <w:t>臺東縣</w:t>
            </w:r>
          </w:p>
        </w:tc>
        <w:tc>
          <w:tcPr>
            <w:tcW w:w="2102"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color w:val="auto"/>
                <w:w w:val="90"/>
                <w:sz w:val="28"/>
                <w:szCs w:val="36"/>
              </w:rPr>
            </w:pPr>
            <w:r w:rsidRPr="0077470B">
              <w:rPr>
                <w:rFonts w:ascii="Times New Roman" w:eastAsia="標楷體" w:hAnsi="Times New Roman" w:cs="Arial" w:hint="eastAsia"/>
                <w:color w:val="auto"/>
                <w:w w:val="90"/>
                <w:sz w:val="28"/>
                <w:szCs w:val="36"/>
              </w:rPr>
              <w:t>1</w:t>
            </w:r>
            <w:r w:rsidRPr="0077470B">
              <w:rPr>
                <w:rFonts w:ascii="Times New Roman" w:eastAsia="標楷體" w:hAnsi="Times New Roman" w:cs="Arial" w:hint="eastAsia"/>
                <w:bCs/>
                <w:color w:val="auto"/>
                <w:kern w:val="2"/>
                <w:sz w:val="28"/>
                <w:szCs w:val="32"/>
              </w:rPr>
              <w:t>05</w:t>
            </w:r>
            <w:r w:rsidRPr="0077470B">
              <w:rPr>
                <w:rFonts w:ascii="Times New Roman" w:eastAsia="標楷體" w:hAnsi="Times New Roman" w:cs="Arial" w:hint="eastAsia"/>
                <w:bCs/>
                <w:color w:val="auto"/>
                <w:kern w:val="2"/>
                <w:sz w:val="28"/>
                <w:szCs w:val="32"/>
              </w:rPr>
              <w:t>年</w:t>
            </w:r>
            <w:r w:rsidRPr="0077470B">
              <w:rPr>
                <w:rFonts w:ascii="Times New Roman" w:eastAsia="標楷體" w:hAnsi="Times New Roman" w:cs="Arial" w:hint="eastAsia"/>
                <w:bCs/>
                <w:color w:val="auto"/>
                <w:kern w:val="2"/>
                <w:sz w:val="28"/>
                <w:szCs w:val="32"/>
              </w:rPr>
              <w:t>8</w:t>
            </w:r>
            <w:r w:rsidRPr="0077470B">
              <w:rPr>
                <w:rFonts w:ascii="Times New Roman" w:eastAsia="標楷體" w:hAnsi="Times New Roman" w:cs="Arial" w:hint="eastAsia"/>
                <w:bCs/>
                <w:color w:val="auto"/>
                <w:kern w:val="2"/>
                <w:sz w:val="28"/>
                <w:szCs w:val="32"/>
              </w:rPr>
              <w:t>月</w:t>
            </w:r>
            <w:r w:rsidRPr="0077470B">
              <w:rPr>
                <w:rFonts w:ascii="Times New Roman" w:eastAsia="標楷體" w:hAnsi="Times New Roman" w:cs="Arial" w:hint="eastAsia"/>
                <w:bCs/>
                <w:color w:val="auto"/>
                <w:kern w:val="2"/>
                <w:sz w:val="28"/>
                <w:szCs w:val="32"/>
              </w:rPr>
              <w:t>30</w:t>
            </w:r>
            <w:r w:rsidRPr="0077470B">
              <w:rPr>
                <w:rFonts w:ascii="Times New Roman" w:eastAsia="標楷體" w:hAnsi="Times New Roman" w:cs="Arial" w:hint="eastAsia"/>
                <w:bCs/>
                <w:color w:val="auto"/>
                <w:kern w:val="2"/>
                <w:sz w:val="28"/>
                <w:szCs w:val="32"/>
              </w:rPr>
              <w:t>日</w:t>
            </w:r>
          </w:p>
        </w:tc>
        <w:tc>
          <w:tcPr>
            <w:tcW w:w="2395"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ind w:firstLineChars="100" w:firstLine="280"/>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9</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5</w:t>
            </w:r>
            <w:r w:rsidRPr="0077470B">
              <w:rPr>
                <w:rFonts w:ascii="Times New Roman" w:eastAsia="標楷體" w:hAnsi="Times New Roman" w:cs="Arial" w:hint="eastAsia"/>
                <w:color w:val="auto"/>
                <w:sz w:val="28"/>
                <w:szCs w:val="36"/>
              </w:rPr>
              <w:t>日</w:t>
            </w:r>
          </w:p>
          <w:p w:rsidR="00364869" w:rsidRPr="0077470B" w:rsidRDefault="00364869" w:rsidP="005514F8">
            <w:pPr>
              <w:pStyle w:val="Web"/>
              <w:spacing w:before="0" w:beforeAutospacing="0" w:after="0" w:afterAutospacing="0" w:line="400" w:lineRule="exact"/>
              <w:ind w:firstLineChars="50" w:firstLine="140"/>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10</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19</w:t>
            </w:r>
            <w:r w:rsidRPr="0077470B">
              <w:rPr>
                <w:rFonts w:ascii="Times New Roman" w:eastAsia="標楷體" w:hAnsi="Times New Roman" w:cs="Arial" w:hint="eastAsia"/>
                <w:color w:val="auto"/>
                <w:sz w:val="28"/>
                <w:szCs w:val="36"/>
              </w:rPr>
              <w:t>日</w:t>
            </w:r>
          </w:p>
        </w:tc>
        <w:tc>
          <w:tcPr>
            <w:tcW w:w="2254"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Pr="0077470B">
              <w:rPr>
                <w:rFonts w:ascii="Times New Roman" w:eastAsia="標楷體" w:hAnsi="Times New Roman" w:cs="Arial" w:hint="eastAsia"/>
                <w:color w:val="auto"/>
                <w:sz w:val="28"/>
                <w:szCs w:val="36"/>
              </w:rPr>
              <w:t>9</w:t>
            </w:r>
            <w:r w:rsidRPr="0077470B">
              <w:rPr>
                <w:rFonts w:ascii="Times New Roman" w:eastAsia="標楷體" w:hAnsi="Times New Roman" w:cs="Arial" w:hint="eastAsia"/>
                <w:color w:val="auto"/>
                <w:sz w:val="28"/>
                <w:szCs w:val="36"/>
              </w:rPr>
              <w:t>月</w:t>
            </w:r>
            <w:r w:rsidRPr="0077470B">
              <w:rPr>
                <w:rFonts w:ascii="Times New Roman" w:eastAsia="標楷體" w:hAnsi="Times New Roman" w:cs="Arial" w:hint="eastAsia"/>
                <w:color w:val="auto"/>
                <w:sz w:val="28"/>
                <w:szCs w:val="36"/>
              </w:rPr>
              <w:t>20</w:t>
            </w:r>
            <w:r w:rsidRPr="0077470B">
              <w:rPr>
                <w:rFonts w:ascii="Times New Roman" w:eastAsia="標楷體" w:hAnsi="Times New Roman" w:cs="Arial" w:hint="eastAsia"/>
                <w:color w:val="auto"/>
                <w:sz w:val="28"/>
                <w:szCs w:val="36"/>
              </w:rPr>
              <w:t>日</w:t>
            </w:r>
          </w:p>
        </w:tc>
        <w:tc>
          <w:tcPr>
            <w:tcW w:w="2352"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364869" w:rsidRPr="0077470B" w:rsidRDefault="00364869" w:rsidP="005514F8">
            <w:pPr>
              <w:pStyle w:val="Web"/>
              <w:spacing w:before="0" w:beforeAutospacing="0" w:after="0" w:afterAutospacing="0" w:line="400" w:lineRule="exact"/>
              <w:jc w:val="center"/>
              <w:rPr>
                <w:rFonts w:ascii="Times New Roman" w:eastAsia="標楷體" w:hAnsi="Times New Roman" w:cs="Arial"/>
                <w:color w:val="auto"/>
                <w:sz w:val="28"/>
                <w:szCs w:val="36"/>
              </w:rPr>
            </w:pPr>
            <w:r w:rsidRPr="0077470B">
              <w:rPr>
                <w:rFonts w:ascii="Times New Roman" w:eastAsia="標楷體" w:hAnsi="Times New Roman" w:cs="Arial" w:hint="eastAsia"/>
                <w:color w:val="auto"/>
                <w:sz w:val="28"/>
                <w:szCs w:val="36"/>
              </w:rPr>
              <w:t>105</w:t>
            </w:r>
            <w:r w:rsidRPr="0077470B">
              <w:rPr>
                <w:rFonts w:ascii="Times New Roman" w:eastAsia="標楷體" w:hAnsi="Times New Roman" w:cs="Arial" w:hint="eastAsia"/>
                <w:color w:val="auto"/>
                <w:sz w:val="28"/>
                <w:szCs w:val="36"/>
              </w:rPr>
              <w:t>年</w:t>
            </w:r>
            <w:r w:rsidR="009B66FC">
              <w:rPr>
                <w:rFonts w:ascii="Times New Roman" w:eastAsia="標楷體" w:hAnsi="Times New Roman" w:cs="Arial" w:hint="eastAsia"/>
                <w:color w:val="auto"/>
                <w:sz w:val="28"/>
                <w:szCs w:val="36"/>
              </w:rPr>
              <w:t>11</w:t>
            </w:r>
            <w:r w:rsidRPr="0077470B">
              <w:rPr>
                <w:rFonts w:ascii="Times New Roman" w:eastAsia="標楷體" w:hAnsi="Times New Roman" w:cs="Arial" w:hint="eastAsia"/>
                <w:color w:val="auto"/>
                <w:sz w:val="28"/>
                <w:szCs w:val="36"/>
              </w:rPr>
              <w:t>月</w:t>
            </w:r>
            <w:r w:rsidR="009B66FC">
              <w:rPr>
                <w:rFonts w:ascii="Times New Roman" w:eastAsia="標楷體" w:hAnsi="Times New Roman" w:cs="Arial" w:hint="eastAsia"/>
                <w:color w:val="auto"/>
                <w:sz w:val="28"/>
                <w:szCs w:val="36"/>
              </w:rPr>
              <w:t>18</w:t>
            </w:r>
            <w:r w:rsidRPr="0077470B">
              <w:rPr>
                <w:rFonts w:ascii="Times New Roman" w:eastAsia="標楷體" w:hAnsi="Times New Roman" w:cs="Arial" w:hint="eastAsia"/>
                <w:color w:val="auto"/>
                <w:sz w:val="28"/>
                <w:szCs w:val="36"/>
              </w:rPr>
              <w:t>日</w:t>
            </w:r>
          </w:p>
        </w:tc>
      </w:tr>
      <w:tr w:rsidR="00F3737D" w:rsidRPr="00364869" w:rsidTr="009B66FC">
        <w:trPr>
          <w:trHeight w:val="1126"/>
          <w:jc w:val="center"/>
        </w:trPr>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F3737D" w:rsidRPr="00F3737D" w:rsidRDefault="00F3737D"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彰化縣</w:t>
            </w:r>
          </w:p>
        </w:tc>
        <w:tc>
          <w:tcPr>
            <w:tcW w:w="21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F3737D" w:rsidRPr="00F3737D" w:rsidRDefault="00F3737D"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105</w:t>
            </w:r>
            <w:r w:rsidRPr="00F3737D">
              <w:rPr>
                <w:rFonts w:ascii="Times New Roman" w:eastAsia="標楷體" w:hAnsi="Times New Roman" w:cs="Times New Roman" w:hint="eastAsia"/>
                <w:bCs/>
                <w:color w:val="auto"/>
                <w:kern w:val="2"/>
                <w:sz w:val="28"/>
                <w:szCs w:val="28"/>
              </w:rPr>
              <w:t>年</w:t>
            </w:r>
            <w:r w:rsidRPr="00F3737D">
              <w:rPr>
                <w:rFonts w:ascii="Times New Roman" w:eastAsia="標楷體" w:hAnsi="Times New Roman" w:cs="Times New Roman" w:hint="eastAsia"/>
                <w:bCs/>
                <w:color w:val="auto"/>
                <w:kern w:val="2"/>
                <w:sz w:val="28"/>
                <w:szCs w:val="28"/>
              </w:rPr>
              <w:t>5</w:t>
            </w:r>
            <w:r w:rsidRPr="00F3737D">
              <w:rPr>
                <w:rFonts w:ascii="Times New Roman" w:eastAsia="標楷體" w:hAnsi="Times New Roman" w:cs="Times New Roman" w:hint="eastAsia"/>
                <w:bCs/>
                <w:color w:val="auto"/>
                <w:kern w:val="2"/>
                <w:sz w:val="28"/>
                <w:szCs w:val="28"/>
              </w:rPr>
              <w:t>月</w:t>
            </w:r>
            <w:r w:rsidRPr="00F3737D">
              <w:rPr>
                <w:rFonts w:ascii="Times New Roman" w:eastAsia="標楷體" w:hAnsi="Times New Roman" w:cs="Times New Roman" w:hint="eastAsia"/>
                <w:bCs/>
                <w:color w:val="auto"/>
                <w:kern w:val="2"/>
                <w:sz w:val="28"/>
                <w:szCs w:val="28"/>
              </w:rPr>
              <w:t>5</w:t>
            </w:r>
            <w:r w:rsidRPr="00F3737D">
              <w:rPr>
                <w:rFonts w:ascii="Times New Roman" w:eastAsia="標楷體" w:hAnsi="Times New Roman" w:cs="Times New Roman" w:hint="eastAsia"/>
                <w:bCs/>
                <w:color w:val="auto"/>
                <w:kern w:val="2"/>
                <w:sz w:val="28"/>
                <w:szCs w:val="28"/>
              </w:rPr>
              <w:t>日</w:t>
            </w:r>
          </w:p>
        </w:tc>
        <w:tc>
          <w:tcPr>
            <w:tcW w:w="2395"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F3737D" w:rsidRPr="00F3737D" w:rsidRDefault="00F3737D" w:rsidP="005514F8">
            <w:pPr>
              <w:pStyle w:val="Web"/>
              <w:spacing w:before="0" w:beforeAutospacing="0" w:after="0" w:afterAutospacing="0" w:line="400" w:lineRule="exact"/>
              <w:ind w:left="288"/>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105</w:t>
            </w:r>
            <w:r w:rsidRPr="00F3737D">
              <w:rPr>
                <w:rFonts w:ascii="Times New Roman" w:eastAsia="標楷體" w:hAnsi="Times New Roman" w:cs="Times New Roman" w:hint="eastAsia"/>
                <w:bCs/>
                <w:color w:val="auto"/>
                <w:kern w:val="2"/>
                <w:sz w:val="28"/>
                <w:szCs w:val="28"/>
              </w:rPr>
              <w:t>年</w:t>
            </w:r>
            <w:r w:rsidRPr="00F3737D">
              <w:rPr>
                <w:rFonts w:ascii="Times New Roman" w:eastAsia="標楷體" w:hAnsi="Times New Roman" w:cs="Times New Roman" w:hint="eastAsia"/>
                <w:bCs/>
                <w:color w:val="auto"/>
                <w:kern w:val="2"/>
                <w:sz w:val="28"/>
                <w:szCs w:val="28"/>
              </w:rPr>
              <w:t>5</w:t>
            </w:r>
            <w:r w:rsidRPr="00F3737D">
              <w:rPr>
                <w:rFonts w:ascii="Times New Roman" w:eastAsia="標楷體" w:hAnsi="Times New Roman" w:cs="Times New Roman" w:hint="eastAsia"/>
                <w:bCs/>
                <w:color w:val="auto"/>
                <w:kern w:val="2"/>
                <w:sz w:val="28"/>
                <w:szCs w:val="28"/>
              </w:rPr>
              <w:t>月</w:t>
            </w:r>
            <w:r w:rsidRPr="00F3737D">
              <w:rPr>
                <w:rFonts w:ascii="Times New Roman" w:eastAsia="標楷體" w:hAnsi="Times New Roman" w:cs="Times New Roman" w:hint="eastAsia"/>
                <w:bCs/>
                <w:color w:val="auto"/>
                <w:kern w:val="2"/>
                <w:sz w:val="28"/>
                <w:szCs w:val="28"/>
              </w:rPr>
              <w:t>9</w:t>
            </w:r>
            <w:r w:rsidRPr="00F3737D">
              <w:rPr>
                <w:rFonts w:ascii="Times New Roman" w:eastAsia="標楷體" w:hAnsi="Times New Roman" w:cs="Times New Roman" w:hint="eastAsia"/>
                <w:bCs/>
                <w:color w:val="auto"/>
                <w:kern w:val="2"/>
                <w:sz w:val="28"/>
                <w:szCs w:val="28"/>
              </w:rPr>
              <w:t>日</w:t>
            </w:r>
          </w:p>
          <w:p w:rsidR="00F3737D" w:rsidRPr="00F3737D" w:rsidRDefault="00F3737D" w:rsidP="005514F8">
            <w:pPr>
              <w:pStyle w:val="Web"/>
              <w:spacing w:before="0" w:beforeAutospacing="0" w:after="0" w:afterAutospacing="0" w:line="400" w:lineRule="exact"/>
              <w:ind w:left="288"/>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105</w:t>
            </w:r>
            <w:r w:rsidRPr="00F3737D">
              <w:rPr>
                <w:rFonts w:ascii="Times New Roman" w:eastAsia="標楷體" w:hAnsi="Times New Roman" w:cs="Times New Roman" w:hint="eastAsia"/>
                <w:bCs/>
                <w:color w:val="auto"/>
                <w:kern w:val="2"/>
                <w:sz w:val="28"/>
                <w:szCs w:val="28"/>
              </w:rPr>
              <w:t>年</w:t>
            </w:r>
            <w:r w:rsidRPr="00F3737D">
              <w:rPr>
                <w:rFonts w:ascii="Times New Roman" w:eastAsia="標楷體" w:hAnsi="Times New Roman" w:cs="Times New Roman" w:hint="eastAsia"/>
                <w:bCs/>
                <w:color w:val="auto"/>
                <w:kern w:val="2"/>
                <w:sz w:val="28"/>
                <w:szCs w:val="28"/>
              </w:rPr>
              <w:t>6</w:t>
            </w:r>
            <w:r w:rsidRPr="00F3737D">
              <w:rPr>
                <w:rFonts w:ascii="Times New Roman" w:eastAsia="標楷體" w:hAnsi="Times New Roman" w:cs="Times New Roman" w:hint="eastAsia"/>
                <w:bCs/>
                <w:color w:val="auto"/>
                <w:kern w:val="2"/>
                <w:sz w:val="28"/>
                <w:szCs w:val="28"/>
              </w:rPr>
              <w:t>月</w:t>
            </w:r>
            <w:r w:rsidRPr="00F3737D">
              <w:rPr>
                <w:rFonts w:ascii="Times New Roman" w:eastAsia="標楷體" w:hAnsi="Times New Roman" w:cs="Times New Roman" w:hint="eastAsia"/>
                <w:bCs/>
                <w:color w:val="auto"/>
                <w:kern w:val="2"/>
                <w:sz w:val="28"/>
                <w:szCs w:val="28"/>
              </w:rPr>
              <w:t>27</w:t>
            </w:r>
            <w:r w:rsidRPr="00F3737D">
              <w:rPr>
                <w:rFonts w:ascii="Times New Roman" w:eastAsia="標楷體" w:hAnsi="Times New Roman" w:cs="Times New Roman" w:hint="eastAsia"/>
                <w:bCs/>
                <w:color w:val="auto"/>
                <w:kern w:val="2"/>
                <w:sz w:val="28"/>
                <w:szCs w:val="28"/>
              </w:rPr>
              <w:t>日</w:t>
            </w:r>
          </w:p>
        </w:tc>
        <w:tc>
          <w:tcPr>
            <w:tcW w:w="2254"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F3737D" w:rsidRPr="00F3737D" w:rsidRDefault="00F3737D"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105</w:t>
            </w:r>
            <w:r w:rsidRPr="00F3737D">
              <w:rPr>
                <w:rFonts w:ascii="Times New Roman" w:eastAsia="標楷體" w:hAnsi="Times New Roman" w:cs="Times New Roman" w:hint="eastAsia"/>
                <w:bCs/>
                <w:color w:val="auto"/>
                <w:kern w:val="2"/>
                <w:sz w:val="28"/>
                <w:szCs w:val="28"/>
              </w:rPr>
              <w:t>年</w:t>
            </w:r>
            <w:r w:rsidRPr="00F3737D">
              <w:rPr>
                <w:rFonts w:ascii="Times New Roman" w:eastAsia="標楷體" w:hAnsi="Times New Roman" w:cs="Times New Roman" w:hint="eastAsia"/>
                <w:bCs/>
                <w:color w:val="auto"/>
                <w:kern w:val="2"/>
                <w:sz w:val="28"/>
                <w:szCs w:val="28"/>
              </w:rPr>
              <w:t>10</w:t>
            </w:r>
            <w:r w:rsidRPr="00F3737D">
              <w:rPr>
                <w:rFonts w:ascii="Times New Roman" w:eastAsia="標楷體" w:hAnsi="Times New Roman" w:cs="Times New Roman" w:hint="eastAsia"/>
                <w:bCs/>
                <w:color w:val="auto"/>
                <w:kern w:val="2"/>
                <w:sz w:val="28"/>
                <w:szCs w:val="28"/>
              </w:rPr>
              <w:t>月</w:t>
            </w:r>
            <w:r w:rsidRPr="00F3737D">
              <w:rPr>
                <w:rFonts w:ascii="Times New Roman" w:eastAsia="標楷體" w:hAnsi="Times New Roman" w:cs="Times New Roman" w:hint="eastAsia"/>
                <w:bCs/>
                <w:color w:val="auto"/>
                <w:kern w:val="2"/>
                <w:sz w:val="28"/>
                <w:szCs w:val="28"/>
              </w:rPr>
              <w:t>5</w:t>
            </w:r>
            <w:r w:rsidRPr="00F3737D">
              <w:rPr>
                <w:rFonts w:ascii="Times New Roman" w:eastAsia="標楷體" w:hAnsi="Times New Roman" w:cs="Times New Roman" w:hint="eastAsia"/>
                <w:bCs/>
                <w:color w:val="auto"/>
                <w:kern w:val="2"/>
                <w:sz w:val="28"/>
                <w:szCs w:val="28"/>
              </w:rPr>
              <w:t>日</w:t>
            </w:r>
          </w:p>
        </w:tc>
        <w:tc>
          <w:tcPr>
            <w:tcW w:w="235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F3737D" w:rsidRPr="00F3737D" w:rsidRDefault="00F3737D"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105</w:t>
            </w:r>
            <w:r w:rsidRPr="00F3737D">
              <w:rPr>
                <w:rFonts w:ascii="Times New Roman" w:eastAsia="標楷體" w:hAnsi="Times New Roman" w:cs="Times New Roman" w:hint="eastAsia"/>
                <w:bCs/>
                <w:color w:val="auto"/>
                <w:kern w:val="2"/>
                <w:sz w:val="28"/>
                <w:szCs w:val="28"/>
              </w:rPr>
              <w:t>年</w:t>
            </w:r>
            <w:r w:rsidRPr="00F3737D">
              <w:rPr>
                <w:rFonts w:ascii="Times New Roman" w:eastAsia="標楷體" w:hAnsi="Times New Roman" w:cs="Times New Roman" w:hint="eastAsia"/>
                <w:bCs/>
                <w:color w:val="auto"/>
                <w:kern w:val="2"/>
                <w:sz w:val="28"/>
                <w:szCs w:val="28"/>
              </w:rPr>
              <w:t>11</w:t>
            </w:r>
            <w:r w:rsidRPr="00F3737D">
              <w:rPr>
                <w:rFonts w:ascii="Times New Roman" w:eastAsia="標楷體" w:hAnsi="Times New Roman" w:cs="Times New Roman" w:hint="eastAsia"/>
                <w:bCs/>
                <w:color w:val="auto"/>
                <w:kern w:val="2"/>
                <w:sz w:val="28"/>
                <w:szCs w:val="28"/>
              </w:rPr>
              <w:t>月</w:t>
            </w:r>
            <w:r w:rsidRPr="00F3737D">
              <w:rPr>
                <w:rFonts w:ascii="Times New Roman" w:eastAsia="標楷體" w:hAnsi="Times New Roman" w:cs="Times New Roman" w:hint="eastAsia"/>
                <w:bCs/>
                <w:color w:val="auto"/>
                <w:kern w:val="2"/>
                <w:sz w:val="28"/>
                <w:szCs w:val="28"/>
              </w:rPr>
              <w:t>8</w:t>
            </w:r>
            <w:r w:rsidRPr="00F3737D">
              <w:rPr>
                <w:rFonts w:ascii="Times New Roman" w:eastAsia="標楷體" w:hAnsi="Times New Roman" w:cs="Times New Roman" w:hint="eastAsia"/>
                <w:bCs/>
                <w:color w:val="auto"/>
                <w:kern w:val="2"/>
                <w:sz w:val="28"/>
                <w:szCs w:val="28"/>
              </w:rPr>
              <w:t>日</w:t>
            </w:r>
          </w:p>
        </w:tc>
      </w:tr>
      <w:tr w:rsidR="00F3737D" w:rsidRPr="00364869" w:rsidTr="009B66FC">
        <w:trPr>
          <w:trHeight w:val="1126"/>
          <w:jc w:val="center"/>
        </w:trPr>
        <w:tc>
          <w:tcPr>
            <w:tcW w:w="1020"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F3737D" w:rsidRPr="00F3737D" w:rsidRDefault="00F3737D"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苗栗縣</w:t>
            </w:r>
          </w:p>
        </w:tc>
        <w:tc>
          <w:tcPr>
            <w:tcW w:w="210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F3737D" w:rsidRPr="00F3737D" w:rsidRDefault="00F3737D"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105</w:t>
            </w:r>
            <w:r w:rsidRPr="00F3737D">
              <w:rPr>
                <w:rFonts w:ascii="Times New Roman" w:eastAsia="標楷體" w:hAnsi="Times New Roman" w:cs="Times New Roman" w:hint="eastAsia"/>
                <w:bCs/>
                <w:color w:val="auto"/>
                <w:kern w:val="2"/>
                <w:sz w:val="28"/>
                <w:szCs w:val="28"/>
              </w:rPr>
              <w:t>年</w:t>
            </w:r>
            <w:r w:rsidRPr="00F3737D">
              <w:rPr>
                <w:rFonts w:ascii="Times New Roman" w:eastAsia="標楷體" w:hAnsi="Times New Roman" w:cs="Times New Roman" w:hint="eastAsia"/>
                <w:bCs/>
                <w:color w:val="auto"/>
                <w:kern w:val="2"/>
                <w:sz w:val="28"/>
                <w:szCs w:val="28"/>
              </w:rPr>
              <w:t>9</w:t>
            </w:r>
            <w:r w:rsidRPr="00F3737D">
              <w:rPr>
                <w:rFonts w:ascii="Times New Roman" w:eastAsia="標楷體" w:hAnsi="Times New Roman" w:cs="Times New Roman" w:hint="eastAsia"/>
                <w:bCs/>
                <w:color w:val="auto"/>
                <w:kern w:val="2"/>
                <w:sz w:val="28"/>
                <w:szCs w:val="28"/>
              </w:rPr>
              <w:t>月</w:t>
            </w:r>
            <w:r w:rsidRPr="00F3737D">
              <w:rPr>
                <w:rFonts w:ascii="Times New Roman" w:eastAsia="標楷體" w:hAnsi="Times New Roman" w:cs="Times New Roman" w:hint="eastAsia"/>
                <w:bCs/>
                <w:color w:val="auto"/>
                <w:kern w:val="2"/>
                <w:sz w:val="28"/>
                <w:szCs w:val="28"/>
              </w:rPr>
              <w:t>10</w:t>
            </w:r>
            <w:r w:rsidRPr="00F3737D">
              <w:rPr>
                <w:rFonts w:ascii="Times New Roman" w:eastAsia="標楷體" w:hAnsi="Times New Roman" w:cs="Times New Roman" w:hint="eastAsia"/>
                <w:bCs/>
                <w:color w:val="auto"/>
                <w:kern w:val="2"/>
                <w:sz w:val="28"/>
                <w:szCs w:val="28"/>
              </w:rPr>
              <w:t>日</w:t>
            </w:r>
          </w:p>
        </w:tc>
        <w:tc>
          <w:tcPr>
            <w:tcW w:w="2395"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F3737D" w:rsidRPr="00F3737D" w:rsidRDefault="00F3737D" w:rsidP="005514F8">
            <w:pPr>
              <w:pStyle w:val="Web"/>
              <w:spacing w:before="0" w:beforeAutospacing="0" w:after="0" w:afterAutospacing="0" w:line="400" w:lineRule="exact"/>
              <w:ind w:left="288"/>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105</w:t>
            </w:r>
            <w:r w:rsidRPr="00F3737D">
              <w:rPr>
                <w:rFonts w:ascii="Times New Roman" w:eastAsia="標楷體" w:hAnsi="Times New Roman" w:cs="Times New Roman" w:hint="eastAsia"/>
                <w:bCs/>
                <w:color w:val="auto"/>
                <w:kern w:val="2"/>
                <w:sz w:val="28"/>
                <w:szCs w:val="28"/>
              </w:rPr>
              <w:t>年</w:t>
            </w:r>
            <w:r w:rsidRPr="00F3737D">
              <w:rPr>
                <w:rFonts w:ascii="Times New Roman" w:eastAsia="標楷體" w:hAnsi="Times New Roman" w:cs="Times New Roman" w:hint="eastAsia"/>
                <w:bCs/>
                <w:color w:val="auto"/>
                <w:kern w:val="2"/>
                <w:sz w:val="28"/>
                <w:szCs w:val="28"/>
              </w:rPr>
              <w:t>9</w:t>
            </w:r>
            <w:r w:rsidRPr="00F3737D">
              <w:rPr>
                <w:rFonts w:ascii="Times New Roman" w:eastAsia="標楷體" w:hAnsi="Times New Roman" w:cs="Times New Roman" w:hint="eastAsia"/>
                <w:bCs/>
                <w:color w:val="auto"/>
                <w:kern w:val="2"/>
                <w:sz w:val="28"/>
                <w:szCs w:val="28"/>
              </w:rPr>
              <w:t>月</w:t>
            </w:r>
            <w:r w:rsidRPr="00F3737D">
              <w:rPr>
                <w:rFonts w:ascii="Times New Roman" w:eastAsia="標楷體" w:hAnsi="Times New Roman" w:cs="Times New Roman" w:hint="eastAsia"/>
                <w:bCs/>
                <w:color w:val="auto"/>
                <w:kern w:val="2"/>
                <w:sz w:val="28"/>
                <w:szCs w:val="28"/>
              </w:rPr>
              <w:t>19</w:t>
            </w:r>
            <w:r w:rsidRPr="00F3737D">
              <w:rPr>
                <w:rFonts w:ascii="Times New Roman" w:eastAsia="標楷體" w:hAnsi="Times New Roman" w:cs="Times New Roman" w:hint="eastAsia"/>
                <w:bCs/>
                <w:color w:val="auto"/>
                <w:kern w:val="2"/>
                <w:sz w:val="28"/>
                <w:szCs w:val="28"/>
              </w:rPr>
              <w:t>日</w:t>
            </w:r>
          </w:p>
          <w:p w:rsidR="00F3737D" w:rsidRPr="00F3737D" w:rsidRDefault="00F3737D" w:rsidP="005514F8">
            <w:pPr>
              <w:pStyle w:val="Web"/>
              <w:spacing w:before="0" w:beforeAutospacing="0" w:after="0" w:afterAutospacing="0" w:line="400" w:lineRule="exact"/>
              <w:ind w:left="288"/>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105</w:t>
            </w:r>
            <w:r w:rsidRPr="00F3737D">
              <w:rPr>
                <w:rFonts w:ascii="Times New Roman" w:eastAsia="標楷體" w:hAnsi="Times New Roman" w:cs="Times New Roman" w:hint="eastAsia"/>
                <w:bCs/>
                <w:color w:val="auto"/>
                <w:kern w:val="2"/>
                <w:sz w:val="28"/>
                <w:szCs w:val="28"/>
              </w:rPr>
              <w:t>年</w:t>
            </w:r>
            <w:r w:rsidRPr="00F3737D">
              <w:rPr>
                <w:rFonts w:ascii="Times New Roman" w:eastAsia="標楷體" w:hAnsi="Times New Roman" w:cs="Times New Roman" w:hint="eastAsia"/>
                <w:bCs/>
                <w:color w:val="auto"/>
                <w:kern w:val="2"/>
                <w:sz w:val="28"/>
                <w:szCs w:val="28"/>
              </w:rPr>
              <w:t>1</w:t>
            </w:r>
            <w:r w:rsidRPr="00F3737D">
              <w:rPr>
                <w:rFonts w:ascii="Times New Roman" w:eastAsia="標楷體" w:hAnsi="Times New Roman" w:cs="Times New Roman" w:hint="eastAsia"/>
                <w:bCs/>
                <w:color w:val="auto"/>
                <w:kern w:val="2"/>
                <w:sz w:val="28"/>
                <w:szCs w:val="28"/>
              </w:rPr>
              <w:t>月</w:t>
            </w:r>
            <w:r w:rsidRPr="00F3737D">
              <w:rPr>
                <w:rFonts w:ascii="Times New Roman" w:eastAsia="標楷體" w:hAnsi="Times New Roman" w:cs="Times New Roman" w:hint="eastAsia"/>
                <w:bCs/>
                <w:color w:val="auto"/>
                <w:kern w:val="2"/>
                <w:sz w:val="28"/>
                <w:szCs w:val="28"/>
              </w:rPr>
              <w:t>11</w:t>
            </w:r>
            <w:r w:rsidRPr="00F3737D">
              <w:rPr>
                <w:rFonts w:ascii="Times New Roman" w:eastAsia="標楷體" w:hAnsi="Times New Roman" w:cs="Times New Roman" w:hint="eastAsia"/>
                <w:bCs/>
                <w:color w:val="auto"/>
                <w:kern w:val="2"/>
                <w:sz w:val="28"/>
                <w:szCs w:val="28"/>
              </w:rPr>
              <w:t>日</w:t>
            </w:r>
          </w:p>
        </w:tc>
        <w:tc>
          <w:tcPr>
            <w:tcW w:w="2254"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F3737D" w:rsidRPr="00F3737D" w:rsidRDefault="00F3737D"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105</w:t>
            </w:r>
            <w:r w:rsidRPr="00F3737D">
              <w:rPr>
                <w:rFonts w:ascii="Times New Roman" w:eastAsia="標楷體" w:hAnsi="Times New Roman" w:cs="Times New Roman" w:hint="eastAsia"/>
                <w:bCs/>
                <w:color w:val="auto"/>
                <w:kern w:val="2"/>
                <w:sz w:val="28"/>
                <w:szCs w:val="28"/>
              </w:rPr>
              <w:t>年</w:t>
            </w:r>
            <w:r w:rsidRPr="00F3737D">
              <w:rPr>
                <w:rFonts w:ascii="Times New Roman" w:eastAsia="標楷體" w:hAnsi="Times New Roman" w:cs="Times New Roman" w:hint="eastAsia"/>
                <w:bCs/>
                <w:color w:val="auto"/>
                <w:kern w:val="2"/>
                <w:sz w:val="28"/>
                <w:szCs w:val="28"/>
              </w:rPr>
              <w:t>10</w:t>
            </w:r>
            <w:r w:rsidRPr="00F3737D">
              <w:rPr>
                <w:rFonts w:ascii="Times New Roman" w:eastAsia="標楷體" w:hAnsi="Times New Roman" w:cs="Times New Roman" w:hint="eastAsia"/>
                <w:bCs/>
                <w:color w:val="auto"/>
                <w:kern w:val="2"/>
                <w:sz w:val="28"/>
                <w:szCs w:val="28"/>
              </w:rPr>
              <w:t>月</w:t>
            </w:r>
            <w:r w:rsidRPr="00F3737D">
              <w:rPr>
                <w:rFonts w:ascii="Times New Roman" w:eastAsia="標楷體" w:hAnsi="Times New Roman" w:cs="Times New Roman" w:hint="eastAsia"/>
                <w:bCs/>
                <w:color w:val="auto"/>
                <w:kern w:val="2"/>
                <w:sz w:val="28"/>
                <w:szCs w:val="28"/>
              </w:rPr>
              <w:t>19</w:t>
            </w:r>
            <w:r w:rsidRPr="00F3737D">
              <w:rPr>
                <w:rFonts w:ascii="Times New Roman" w:eastAsia="標楷體" w:hAnsi="Times New Roman" w:cs="Times New Roman" w:hint="eastAsia"/>
                <w:bCs/>
                <w:color w:val="auto"/>
                <w:kern w:val="2"/>
                <w:sz w:val="28"/>
                <w:szCs w:val="28"/>
              </w:rPr>
              <w:t>日</w:t>
            </w:r>
          </w:p>
        </w:tc>
        <w:tc>
          <w:tcPr>
            <w:tcW w:w="2352"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F3737D" w:rsidRPr="00F3737D" w:rsidRDefault="00F3737D" w:rsidP="005514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F3737D">
              <w:rPr>
                <w:rFonts w:ascii="Times New Roman" w:eastAsia="標楷體" w:hAnsi="Times New Roman" w:cs="Times New Roman" w:hint="eastAsia"/>
                <w:bCs/>
                <w:color w:val="auto"/>
                <w:kern w:val="2"/>
                <w:sz w:val="28"/>
                <w:szCs w:val="28"/>
              </w:rPr>
              <w:t>105</w:t>
            </w:r>
            <w:r w:rsidRPr="00F3737D">
              <w:rPr>
                <w:rFonts w:ascii="Times New Roman" w:eastAsia="標楷體" w:hAnsi="Times New Roman" w:cs="Times New Roman" w:hint="eastAsia"/>
                <w:bCs/>
                <w:color w:val="auto"/>
                <w:kern w:val="2"/>
                <w:sz w:val="28"/>
                <w:szCs w:val="28"/>
              </w:rPr>
              <w:t>年</w:t>
            </w:r>
            <w:r w:rsidRPr="00F3737D">
              <w:rPr>
                <w:rFonts w:ascii="Times New Roman" w:eastAsia="標楷體" w:hAnsi="Times New Roman" w:cs="Times New Roman" w:hint="eastAsia"/>
                <w:bCs/>
                <w:color w:val="auto"/>
                <w:kern w:val="2"/>
                <w:sz w:val="28"/>
                <w:szCs w:val="28"/>
              </w:rPr>
              <w:t>11</w:t>
            </w:r>
            <w:r w:rsidRPr="00F3737D">
              <w:rPr>
                <w:rFonts w:ascii="Times New Roman" w:eastAsia="標楷體" w:hAnsi="Times New Roman" w:cs="Times New Roman" w:hint="eastAsia"/>
                <w:bCs/>
                <w:color w:val="auto"/>
                <w:kern w:val="2"/>
                <w:sz w:val="28"/>
                <w:szCs w:val="28"/>
              </w:rPr>
              <w:t>月</w:t>
            </w:r>
            <w:r w:rsidRPr="00F3737D">
              <w:rPr>
                <w:rFonts w:ascii="Times New Roman" w:eastAsia="標楷體" w:hAnsi="Times New Roman" w:cs="Times New Roman" w:hint="eastAsia"/>
                <w:bCs/>
                <w:color w:val="auto"/>
                <w:kern w:val="2"/>
                <w:sz w:val="28"/>
                <w:szCs w:val="28"/>
              </w:rPr>
              <w:t>15</w:t>
            </w:r>
            <w:r w:rsidRPr="00F3737D">
              <w:rPr>
                <w:rFonts w:ascii="Times New Roman" w:eastAsia="標楷體" w:hAnsi="Times New Roman" w:cs="Times New Roman" w:hint="eastAsia"/>
                <w:bCs/>
                <w:color w:val="auto"/>
                <w:kern w:val="2"/>
                <w:sz w:val="28"/>
                <w:szCs w:val="28"/>
              </w:rPr>
              <w:t>日</w:t>
            </w:r>
          </w:p>
        </w:tc>
      </w:tr>
    </w:tbl>
    <w:p w:rsidR="008E78C2" w:rsidRPr="00364869" w:rsidRDefault="008E78C2" w:rsidP="00974FB8">
      <w:pPr>
        <w:ind w:left="560" w:hangingChars="200" w:hanging="560"/>
        <w:sectPr w:rsidR="008E78C2" w:rsidRPr="00364869" w:rsidSect="00CE0654">
          <w:pgSz w:w="11906" w:h="16838"/>
          <w:pgMar w:top="1440" w:right="851" w:bottom="1440" w:left="719" w:header="851" w:footer="476" w:gutter="0"/>
          <w:cols w:space="425"/>
          <w:docGrid w:type="lines" w:linePitch="490"/>
        </w:sectPr>
      </w:pPr>
      <w:r w:rsidRPr="00364869">
        <w:rPr>
          <w:rFonts w:hint="eastAsia"/>
          <w:sz w:val="28"/>
          <w:szCs w:val="28"/>
        </w:rPr>
        <w:t>註：</w:t>
      </w:r>
      <w:r w:rsidRPr="00364869">
        <w:rPr>
          <w:rFonts w:hint="eastAsia"/>
          <w:bCs/>
          <w:sz w:val="28"/>
          <w:szCs w:val="28"/>
        </w:rPr>
        <w:t>相關部會為</w:t>
      </w:r>
      <w:r w:rsidRPr="00364869">
        <w:rPr>
          <w:rFonts w:hAnsi="微軟正黑體" w:cs="Arial" w:hint="eastAsia"/>
          <w:bCs/>
          <w:sz w:val="28"/>
          <w:szCs w:val="32"/>
        </w:rPr>
        <w:t>內政部、經濟部、交通部、衛生福利部、</w:t>
      </w:r>
      <w:r w:rsidR="00364869" w:rsidRPr="00364869">
        <w:rPr>
          <w:rFonts w:hAnsi="微軟正黑體" w:cs="Arial" w:hint="eastAsia"/>
          <w:bCs/>
          <w:sz w:val="28"/>
          <w:szCs w:val="32"/>
        </w:rPr>
        <w:t>本院農業委員會</w:t>
      </w:r>
      <w:r w:rsidRPr="00364869">
        <w:rPr>
          <w:rFonts w:hAnsi="微軟正黑體" w:cs="Arial" w:hint="eastAsia"/>
          <w:bCs/>
          <w:sz w:val="28"/>
          <w:szCs w:val="32"/>
        </w:rPr>
        <w:t>、本院原子能委員會、</w:t>
      </w:r>
      <w:r w:rsidR="00364869" w:rsidRPr="00364869">
        <w:rPr>
          <w:rFonts w:hAnsi="微軟正黑體" w:cs="Arial" w:hint="eastAsia"/>
          <w:bCs/>
          <w:sz w:val="28"/>
          <w:szCs w:val="32"/>
        </w:rPr>
        <w:t>本院環境保護署</w:t>
      </w:r>
      <w:r w:rsidRPr="00364869">
        <w:rPr>
          <w:rFonts w:hAnsi="微軟正黑體" w:cs="Arial" w:hint="eastAsia"/>
          <w:bCs/>
          <w:sz w:val="28"/>
          <w:szCs w:val="32"/>
        </w:rPr>
        <w:t>。</w:t>
      </w:r>
    </w:p>
    <w:p w:rsidR="001B3A8C" w:rsidRPr="00AF1291" w:rsidRDefault="008E78C2" w:rsidP="0010249E">
      <w:pPr>
        <w:pStyle w:val="1"/>
        <w:rPr>
          <w:b w:val="0"/>
          <w:color w:val="FF0000"/>
          <w:szCs w:val="36"/>
        </w:rPr>
      </w:pPr>
      <w:bookmarkStart w:id="22" w:name="_Toc387910676"/>
      <w:bookmarkStart w:id="23" w:name="_Toc468106080"/>
      <w:r w:rsidRPr="0010249E">
        <w:rPr>
          <w:rFonts w:hint="eastAsia"/>
        </w:rPr>
        <w:lastRenderedPageBreak/>
        <w:t>附件</w:t>
      </w:r>
      <w:r w:rsidRPr="0010249E">
        <w:rPr>
          <w:rFonts w:hint="eastAsia"/>
        </w:rPr>
        <w:t>3</w:t>
      </w:r>
      <w:r w:rsidRPr="0010249E">
        <w:rPr>
          <w:rFonts w:hint="eastAsia"/>
        </w:rPr>
        <w:t>、</w:t>
      </w:r>
      <w:r w:rsidR="00E641DE" w:rsidRPr="00E641DE">
        <w:rPr>
          <w:rFonts w:hint="eastAsia"/>
        </w:rPr>
        <w:t>臺北市、嘉義縣、雲林縣、南投縣</w:t>
      </w:r>
      <w:r w:rsidR="0010249E">
        <w:rPr>
          <w:rFonts w:hint="eastAsia"/>
        </w:rPr>
        <w:t>、</w:t>
      </w:r>
      <w:r w:rsidR="00E641DE" w:rsidRPr="00E641DE">
        <w:rPr>
          <w:rFonts w:hint="eastAsia"/>
        </w:rPr>
        <w:t>臺東縣</w:t>
      </w:r>
      <w:r w:rsidR="0010249E">
        <w:rPr>
          <w:rFonts w:hint="eastAsia"/>
        </w:rPr>
        <w:t>、彰化縣及苗栗縣</w:t>
      </w:r>
      <w:r w:rsidRPr="00E641DE">
        <w:rPr>
          <w:rFonts w:hint="eastAsia"/>
        </w:rPr>
        <w:t>地區災害防救計畫備查案</w:t>
      </w:r>
      <w:bookmarkEnd w:id="22"/>
      <w:r w:rsidR="001B3A8C" w:rsidRPr="00E641DE">
        <w:rPr>
          <w:rFonts w:hint="eastAsia"/>
        </w:rPr>
        <w:t>修正重點說明</w:t>
      </w:r>
      <w:bookmarkEnd w:id="23"/>
    </w:p>
    <w:p w:rsidR="001B3A8C" w:rsidRPr="007E3E2F" w:rsidRDefault="007E3E2F" w:rsidP="00030F75">
      <w:pPr>
        <w:adjustRightInd w:val="0"/>
        <w:snapToGrid w:val="0"/>
        <w:spacing w:afterLines="50" w:after="245"/>
        <w:jc w:val="center"/>
        <w:rPr>
          <w:b/>
          <w:szCs w:val="36"/>
        </w:rPr>
      </w:pPr>
      <w:r w:rsidRPr="007E3E2F">
        <w:rPr>
          <w:rFonts w:hint="eastAsia"/>
          <w:b/>
          <w:szCs w:val="36"/>
        </w:rPr>
        <w:t>臺北市</w:t>
      </w:r>
      <w:r w:rsidR="001B3A8C" w:rsidRPr="007E3E2F">
        <w:rPr>
          <w:rFonts w:hint="eastAsia"/>
          <w:b/>
          <w:szCs w:val="36"/>
        </w:rPr>
        <w:t>地區災害防救計畫修正重點說明</w:t>
      </w:r>
    </w:p>
    <w:p w:rsidR="007E3E2F" w:rsidRPr="007E3E2F" w:rsidRDefault="007E3E2F" w:rsidP="007E3E2F">
      <w:pPr>
        <w:ind w:firstLineChars="192" w:firstLine="614"/>
        <w:jc w:val="both"/>
        <w:rPr>
          <w:rFonts w:ascii="標楷體" w:cs="標楷體"/>
          <w:sz w:val="32"/>
          <w:szCs w:val="32"/>
        </w:rPr>
      </w:pPr>
      <w:r w:rsidRPr="007E3E2F">
        <w:rPr>
          <w:rFonts w:hint="eastAsia"/>
          <w:sz w:val="32"/>
          <w:szCs w:val="32"/>
        </w:rPr>
        <w:t>依災害防救法第</w:t>
      </w:r>
      <w:r w:rsidRPr="007E3E2F">
        <w:rPr>
          <w:rFonts w:hint="eastAsia"/>
          <w:sz w:val="32"/>
          <w:szCs w:val="32"/>
        </w:rPr>
        <w:t>20</w:t>
      </w:r>
      <w:r w:rsidRPr="007E3E2F">
        <w:rPr>
          <w:rFonts w:hint="eastAsia"/>
          <w:sz w:val="32"/>
          <w:szCs w:val="32"/>
        </w:rPr>
        <w:t>條及災害防救法施行細則第</w:t>
      </w:r>
      <w:r w:rsidRPr="007E3E2F">
        <w:rPr>
          <w:rFonts w:hint="eastAsia"/>
          <w:sz w:val="32"/>
          <w:szCs w:val="32"/>
        </w:rPr>
        <w:t>9</w:t>
      </w:r>
      <w:r w:rsidRPr="007E3E2F">
        <w:rPr>
          <w:rFonts w:hint="eastAsia"/>
          <w:sz w:val="32"/>
          <w:szCs w:val="32"/>
        </w:rPr>
        <w:t>條規定，直轄市、縣（市）災害防救會報執行單位應依災害防救基本計畫、相關災害防救業務計畫及地區災害潛勢特性，擬訂地區災害防救計畫，且</w:t>
      </w:r>
      <w:r w:rsidRPr="007E3E2F">
        <w:rPr>
          <w:sz w:val="32"/>
          <w:szCs w:val="32"/>
        </w:rPr>
        <w:t>每</w:t>
      </w:r>
      <w:r w:rsidRPr="007E3E2F">
        <w:rPr>
          <w:rFonts w:hint="eastAsia"/>
          <w:sz w:val="32"/>
          <w:szCs w:val="32"/>
        </w:rPr>
        <w:t>2</w:t>
      </w:r>
      <w:r w:rsidRPr="007E3E2F">
        <w:rPr>
          <w:sz w:val="32"/>
          <w:szCs w:val="32"/>
        </w:rPr>
        <w:t>年進行</w:t>
      </w:r>
      <w:r w:rsidRPr="007E3E2F">
        <w:rPr>
          <w:rFonts w:hint="eastAsia"/>
          <w:sz w:val="32"/>
          <w:szCs w:val="32"/>
        </w:rPr>
        <w:t>該計畫</w:t>
      </w:r>
      <w:r w:rsidRPr="007E3E2F">
        <w:rPr>
          <w:sz w:val="32"/>
          <w:szCs w:val="32"/>
        </w:rPr>
        <w:t>勘查、評估</w:t>
      </w:r>
      <w:r w:rsidRPr="007E3E2F">
        <w:rPr>
          <w:rFonts w:hint="eastAsia"/>
          <w:sz w:val="32"/>
          <w:szCs w:val="32"/>
        </w:rPr>
        <w:t>檢討地區災害防救計畫，爰</w:t>
      </w:r>
      <w:r w:rsidR="0060240C">
        <w:rPr>
          <w:rFonts w:hint="eastAsia"/>
          <w:sz w:val="32"/>
          <w:szCs w:val="32"/>
        </w:rPr>
        <w:t>臺北市</w:t>
      </w:r>
      <w:r w:rsidRPr="007E3E2F">
        <w:rPr>
          <w:rFonts w:hint="eastAsia"/>
          <w:sz w:val="32"/>
          <w:szCs w:val="32"/>
        </w:rPr>
        <w:t>府依法進行本計畫之修正事宜，本次修正重點如下：</w:t>
      </w:r>
    </w:p>
    <w:p w:rsidR="007E3E2F" w:rsidRPr="007E3E2F" w:rsidRDefault="007E3E2F" w:rsidP="007E3E2F">
      <w:pPr>
        <w:snapToGrid w:val="0"/>
        <w:ind w:left="672" w:hangingChars="210" w:hanging="672"/>
        <w:jc w:val="both"/>
        <w:rPr>
          <w:sz w:val="32"/>
          <w:szCs w:val="32"/>
        </w:rPr>
      </w:pPr>
      <w:r w:rsidRPr="007E3E2F">
        <w:rPr>
          <w:rFonts w:hint="eastAsia"/>
          <w:sz w:val="32"/>
          <w:szCs w:val="32"/>
        </w:rPr>
        <w:t>一、更新</w:t>
      </w:r>
      <w:r w:rsidR="0060240C">
        <w:rPr>
          <w:rFonts w:hint="eastAsia"/>
          <w:sz w:val="32"/>
          <w:szCs w:val="32"/>
        </w:rPr>
        <w:t>臺北</w:t>
      </w:r>
      <w:r w:rsidRPr="007E3E2F">
        <w:rPr>
          <w:rFonts w:hint="eastAsia"/>
          <w:sz w:val="32"/>
          <w:szCs w:val="32"/>
        </w:rPr>
        <w:t>市土地、人口、氣候、都市產業發展及交通建設等相關統計資料至</w:t>
      </w:r>
      <w:r w:rsidRPr="007E3E2F">
        <w:rPr>
          <w:rFonts w:hint="eastAsia"/>
          <w:sz w:val="32"/>
          <w:szCs w:val="32"/>
        </w:rPr>
        <w:t>104</w:t>
      </w:r>
      <w:r w:rsidRPr="007E3E2F">
        <w:rPr>
          <w:rFonts w:hint="eastAsia"/>
          <w:sz w:val="32"/>
          <w:szCs w:val="32"/>
        </w:rPr>
        <w:t>年</w:t>
      </w:r>
      <w:r w:rsidRPr="007E3E2F">
        <w:rPr>
          <w:rFonts w:hint="eastAsia"/>
          <w:sz w:val="32"/>
          <w:szCs w:val="32"/>
        </w:rPr>
        <w:t>12</w:t>
      </w:r>
      <w:r w:rsidRPr="007E3E2F">
        <w:rPr>
          <w:rFonts w:hint="eastAsia"/>
          <w:sz w:val="32"/>
          <w:szCs w:val="32"/>
        </w:rPr>
        <w:t>月底。</w:t>
      </w:r>
    </w:p>
    <w:p w:rsidR="007E3E2F" w:rsidRPr="007E3E2F" w:rsidRDefault="007E3E2F" w:rsidP="007E3E2F">
      <w:pPr>
        <w:snapToGrid w:val="0"/>
        <w:ind w:left="672" w:hangingChars="210" w:hanging="672"/>
        <w:jc w:val="both"/>
        <w:rPr>
          <w:sz w:val="32"/>
          <w:szCs w:val="32"/>
        </w:rPr>
      </w:pPr>
      <w:r w:rsidRPr="007E3E2F">
        <w:rPr>
          <w:rFonts w:hint="eastAsia"/>
          <w:sz w:val="32"/>
          <w:szCs w:val="32"/>
        </w:rPr>
        <w:t>二、新增近年發生之重大災例（如</w:t>
      </w:r>
      <w:r w:rsidRPr="007E3E2F">
        <w:rPr>
          <w:rFonts w:hint="eastAsia"/>
          <w:sz w:val="32"/>
          <w:szCs w:val="32"/>
        </w:rPr>
        <w:t>0204</w:t>
      </w:r>
      <w:r w:rsidRPr="007E3E2F">
        <w:rPr>
          <w:rFonts w:hint="eastAsia"/>
          <w:sz w:val="32"/>
          <w:szCs w:val="32"/>
        </w:rPr>
        <w:t>復興空難、</w:t>
      </w:r>
      <w:r w:rsidRPr="007E3E2F">
        <w:rPr>
          <w:rFonts w:hint="eastAsia"/>
          <w:sz w:val="32"/>
          <w:szCs w:val="32"/>
        </w:rPr>
        <w:t>0806</w:t>
      </w:r>
      <w:r w:rsidRPr="007E3E2F">
        <w:rPr>
          <w:rFonts w:hint="eastAsia"/>
          <w:sz w:val="32"/>
          <w:szCs w:val="32"/>
        </w:rPr>
        <w:t>蘇迪勒颱風及</w:t>
      </w:r>
      <w:r w:rsidRPr="007E3E2F">
        <w:rPr>
          <w:rFonts w:hint="eastAsia"/>
          <w:sz w:val="32"/>
          <w:szCs w:val="32"/>
        </w:rPr>
        <w:t>0927</w:t>
      </w:r>
      <w:r w:rsidRPr="007E3E2F">
        <w:rPr>
          <w:rFonts w:hint="eastAsia"/>
          <w:sz w:val="32"/>
          <w:szCs w:val="32"/>
        </w:rPr>
        <w:t>杜鵑颱風等）至</w:t>
      </w:r>
      <w:r w:rsidRPr="007E3E2F">
        <w:rPr>
          <w:rFonts w:hint="eastAsia"/>
          <w:sz w:val="32"/>
          <w:szCs w:val="32"/>
        </w:rPr>
        <w:t>104</w:t>
      </w:r>
      <w:r w:rsidRPr="007E3E2F">
        <w:rPr>
          <w:rFonts w:hint="eastAsia"/>
          <w:sz w:val="32"/>
          <w:szCs w:val="32"/>
        </w:rPr>
        <w:t>年</w:t>
      </w:r>
      <w:r w:rsidRPr="007E3E2F">
        <w:rPr>
          <w:rFonts w:hint="eastAsia"/>
          <w:sz w:val="32"/>
          <w:szCs w:val="32"/>
        </w:rPr>
        <w:t>12</w:t>
      </w:r>
      <w:r w:rsidRPr="007E3E2F">
        <w:rPr>
          <w:rFonts w:hint="eastAsia"/>
          <w:sz w:val="32"/>
          <w:szCs w:val="32"/>
        </w:rPr>
        <w:t>月底。</w:t>
      </w:r>
    </w:p>
    <w:p w:rsidR="007E3E2F" w:rsidRPr="007E3E2F" w:rsidRDefault="007E3E2F" w:rsidP="007E3E2F">
      <w:pPr>
        <w:snapToGrid w:val="0"/>
        <w:ind w:left="672" w:hangingChars="210" w:hanging="672"/>
        <w:jc w:val="both"/>
        <w:rPr>
          <w:sz w:val="32"/>
          <w:szCs w:val="32"/>
        </w:rPr>
      </w:pPr>
      <w:r w:rsidRPr="007E3E2F">
        <w:rPr>
          <w:rFonts w:hint="eastAsia"/>
          <w:sz w:val="32"/>
          <w:szCs w:val="32"/>
        </w:rPr>
        <w:t>三、更新</w:t>
      </w:r>
      <w:r w:rsidR="0060240C">
        <w:rPr>
          <w:rFonts w:hint="eastAsia"/>
          <w:sz w:val="32"/>
          <w:szCs w:val="32"/>
        </w:rPr>
        <w:t>臺北</w:t>
      </w:r>
      <w:r w:rsidRPr="007E3E2F">
        <w:rPr>
          <w:rFonts w:hint="eastAsia"/>
          <w:sz w:val="32"/>
          <w:szCs w:val="32"/>
        </w:rPr>
        <w:t>府防災工作成果（如易積水地區修正為</w:t>
      </w:r>
      <w:r w:rsidRPr="007E3E2F">
        <w:rPr>
          <w:rFonts w:hint="eastAsia"/>
          <w:sz w:val="32"/>
          <w:szCs w:val="32"/>
        </w:rPr>
        <w:t>3</w:t>
      </w:r>
      <w:r w:rsidRPr="007E3E2F">
        <w:rPr>
          <w:rFonts w:hint="eastAsia"/>
          <w:sz w:val="32"/>
          <w:szCs w:val="32"/>
        </w:rPr>
        <w:t>處、老舊山坡地聚落之更新、防洪設施之改善與更新，土石流潛勢溪流整治及山坡地之整治成果等）。</w:t>
      </w:r>
    </w:p>
    <w:p w:rsidR="007E3E2F" w:rsidRPr="007E3E2F" w:rsidRDefault="007E3E2F" w:rsidP="007E3E2F">
      <w:pPr>
        <w:snapToGrid w:val="0"/>
        <w:ind w:left="672" w:hangingChars="210" w:hanging="672"/>
        <w:jc w:val="both"/>
        <w:rPr>
          <w:sz w:val="32"/>
          <w:szCs w:val="32"/>
        </w:rPr>
      </w:pPr>
      <w:r w:rsidRPr="007E3E2F">
        <w:rPr>
          <w:rFonts w:hint="eastAsia"/>
          <w:sz w:val="32"/>
          <w:szCs w:val="32"/>
        </w:rPr>
        <w:t>四、修正</w:t>
      </w:r>
      <w:r w:rsidR="0060240C">
        <w:rPr>
          <w:rFonts w:hint="eastAsia"/>
          <w:sz w:val="32"/>
          <w:szCs w:val="32"/>
        </w:rPr>
        <w:t>臺北市</w:t>
      </w:r>
      <w:r w:rsidRPr="007E3E2F">
        <w:rPr>
          <w:rFonts w:hint="eastAsia"/>
          <w:sz w:val="32"/>
          <w:szCs w:val="32"/>
        </w:rPr>
        <w:t>府</w:t>
      </w:r>
      <w:r w:rsidRPr="007E3E2F">
        <w:rPr>
          <w:rFonts w:hint="eastAsia"/>
          <w:sz w:val="32"/>
          <w:szCs w:val="32"/>
        </w:rPr>
        <w:t>106</w:t>
      </w:r>
      <w:r w:rsidRPr="007E3E2F">
        <w:rPr>
          <w:rFonts w:hint="eastAsia"/>
          <w:sz w:val="32"/>
          <w:szCs w:val="32"/>
        </w:rPr>
        <w:t>年及</w:t>
      </w:r>
      <w:r w:rsidRPr="007E3E2F">
        <w:rPr>
          <w:rFonts w:hint="eastAsia"/>
          <w:sz w:val="32"/>
          <w:szCs w:val="32"/>
        </w:rPr>
        <w:t>107</w:t>
      </w:r>
      <w:r w:rsidRPr="007E3E2F">
        <w:rPr>
          <w:rFonts w:hint="eastAsia"/>
          <w:sz w:val="32"/>
          <w:szCs w:val="32"/>
        </w:rPr>
        <w:t>年災害防救工作分年執行重點。</w:t>
      </w:r>
    </w:p>
    <w:p w:rsidR="007E3E2F" w:rsidRPr="007E3E2F" w:rsidRDefault="007E3E2F" w:rsidP="007E3E2F">
      <w:pPr>
        <w:snapToGrid w:val="0"/>
        <w:ind w:left="672" w:hangingChars="210" w:hanging="672"/>
        <w:jc w:val="both"/>
        <w:rPr>
          <w:sz w:val="32"/>
          <w:szCs w:val="32"/>
        </w:rPr>
      </w:pPr>
      <w:r w:rsidRPr="007E3E2F">
        <w:rPr>
          <w:rFonts w:hint="eastAsia"/>
          <w:sz w:val="32"/>
          <w:szCs w:val="32"/>
        </w:rPr>
        <w:t>五、第八篇新增纜車營運事故、熱浪災害、臺北市南港軟體園區災害、重大交通設施災害及動植物疫災等章節。</w:t>
      </w:r>
    </w:p>
    <w:p w:rsidR="007E3E2F" w:rsidRPr="007E3E2F" w:rsidRDefault="007E3E2F" w:rsidP="0060240C">
      <w:pPr>
        <w:snapToGrid w:val="0"/>
        <w:ind w:left="560" w:hangingChars="175" w:hanging="560"/>
        <w:jc w:val="both"/>
        <w:rPr>
          <w:sz w:val="32"/>
          <w:szCs w:val="32"/>
        </w:rPr>
      </w:pPr>
      <w:r w:rsidRPr="007E3E2F">
        <w:rPr>
          <w:rFonts w:hint="eastAsia"/>
          <w:sz w:val="32"/>
          <w:szCs w:val="32"/>
        </w:rPr>
        <w:t>六、修正採用</w:t>
      </w:r>
      <w:r w:rsidR="0060240C">
        <w:rPr>
          <w:rFonts w:hint="eastAsia"/>
          <w:sz w:val="32"/>
          <w:szCs w:val="32"/>
        </w:rPr>
        <w:t>臺北市</w:t>
      </w:r>
      <w:r w:rsidRPr="007E3E2F">
        <w:rPr>
          <w:rFonts w:hint="eastAsia"/>
          <w:sz w:val="32"/>
          <w:szCs w:val="32"/>
        </w:rPr>
        <w:t>府</w:t>
      </w:r>
      <w:r w:rsidRPr="007E3E2F">
        <w:rPr>
          <w:rFonts w:hint="eastAsia"/>
          <w:sz w:val="32"/>
          <w:szCs w:val="32"/>
        </w:rPr>
        <w:t>104</w:t>
      </w:r>
      <w:r w:rsidRPr="007E3E2F">
        <w:rPr>
          <w:rFonts w:hint="eastAsia"/>
          <w:sz w:val="32"/>
          <w:szCs w:val="32"/>
        </w:rPr>
        <w:t>年災害防救深耕計畫</w:t>
      </w:r>
      <w:r w:rsidRPr="007E3E2F">
        <w:rPr>
          <w:sz w:val="32"/>
          <w:szCs w:val="32"/>
        </w:rPr>
        <w:t>TELES</w:t>
      </w:r>
      <w:r w:rsidRPr="007E3E2F">
        <w:rPr>
          <w:sz w:val="32"/>
          <w:szCs w:val="32"/>
        </w:rPr>
        <w:t>境況模擬資料</w:t>
      </w:r>
      <w:r w:rsidRPr="007E3E2F">
        <w:rPr>
          <w:rFonts w:hint="eastAsia"/>
          <w:sz w:val="32"/>
          <w:szCs w:val="32"/>
        </w:rPr>
        <w:t>，作為地震災害情境設定資料</w:t>
      </w:r>
      <w:r w:rsidRPr="007E3E2F">
        <w:rPr>
          <w:sz w:val="32"/>
          <w:szCs w:val="32"/>
        </w:rPr>
        <w:t>。</w:t>
      </w:r>
    </w:p>
    <w:p w:rsidR="004D5E90" w:rsidRPr="00AF1291" w:rsidRDefault="007E3E2F" w:rsidP="007E3E2F">
      <w:pPr>
        <w:snapToGrid w:val="0"/>
        <w:ind w:left="672" w:hangingChars="210" w:hanging="672"/>
        <w:jc w:val="both"/>
        <w:rPr>
          <w:b/>
          <w:color w:val="FF0000"/>
          <w:szCs w:val="36"/>
        </w:rPr>
      </w:pPr>
      <w:r w:rsidRPr="007E3E2F">
        <w:rPr>
          <w:rFonts w:hint="eastAsia"/>
          <w:sz w:val="32"/>
          <w:szCs w:val="32"/>
        </w:rPr>
        <w:t>七、本計畫第四篇（地震災害）第二章整備計畫，新增「檢討現有災害防救能量」章節。</w:t>
      </w:r>
      <w:r w:rsidR="004D5E90" w:rsidRPr="00AF1291">
        <w:rPr>
          <w:b/>
          <w:color w:val="FF0000"/>
          <w:szCs w:val="36"/>
        </w:rPr>
        <w:br w:type="page"/>
      </w:r>
    </w:p>
    <w:p w:rsidR="001B3A8C" w:rsidRPr="007E3E2F" w:rsidRDefault="007E3E2F" w:rsidP="00030F75">
      <w:pPr>
        <w:adjustRightInd w:val="0"/>
        <w:snapToGrid w:val="0"/>
        <w:spacing w:afterLines="50" w:after="245"/>
        <w:jc w:val="center"/>
        <w:rPr>
          <w:b/>
          <w:szCs w:val="36"/>
        </w:rPr>
      </w:pPr>
      <w:r w:rsidRPr="007E3E2F">
        <w:rPr>
          <w:rFonts w:hint="eastAsia"/>
          <w:b/>
          <w:szCs w:val="36"/>
        </w:rPr>
        <w:lastRenderedPageBreak/>
        <w:t>嘉義縣</w:t>
      </w:r>
      <w:r w:rsidR="001B3A8C" w:rsidRPr="007E3E2F">
        <w:rPr>
          <w:b/>
          <w:szCs w:val="36"/>
        </w:rPr>
        <w:t>地區災害防救計畫修正</w:t>
      </w:r>
      <w:r w:rsidR="001B3A8C" w:rsidRPr="007E3E2F">
        <w:rPr>
          <w:rFonts w:hint="eastAsia"/>
          <w:b/>
          <w:szCs w:val="36"/>
        </w:rPr>
        <w:t>重點</w:t>
      </w:r>
      <w:r w:rsidR="001B3A8C" w:rsidRPr="007E3E2F">
        <w:rPr>
          <w:b/>
          <w:szCs w:val="36"/>
        </w:rPr>
        <w:t>說明</w:t>
      </w:r>
    </w:p>
    <w:p w:rsidR="00B74671" w:rsidRPr="00B74671" w:rsidRDefault="00B74671" w:rsidP="00935704">
      <w:pPr>
        <w:snapToGrid w:val="0"/>
        <w:ind w:left="627" w:hangingChars="196" w:hanging="627"/>
        <w:jc w:val="both"/>
        <w:rPr>
          <w:sz w:val="32"/>
          <w:szCs w:val="32"/>
        </w:rPr>
      </w:pPr>
      <w:r w:rsidRPr="00B74671">
        <w:rPr>
          <w:rFonts w:hint="eastAsia"/>
          <w:sz w:val="32"/>
          <w:szCs w:val="32"/>
        </w:rPr>
        <w:t>一、改以「全災害」模式修編，內容分六篇：「總論、風災與水災防救對策、地震災害防救對策、坡地災害防救對策、毒性化學物質災害防救對策、其他類型災害防救對策」及目錄、附錄。</w:t>
      </w:r>
    </w:p>
    <w:p w:rsidR="00B74671" w:rsidRPr="00B74671" w:rsidRDefault="00B74671" w:rsidP="00935704">
      <w:pPr>
        <w:snapToGrid w:val="0"/>
        <w:ind w:left="627" w:hangingChars="196" w:hanging="627"/>
        <w:jc w:val="both"/>
        <w:rPr>
          <w:sz w:val="32"/>
          <w:szCs w:val="32"/>
        </w:rPr>
      </w:pPr>
      <w:r w:rsidRPr="00B74671">
        <w:rPr>
          <w:rFonts w:hint="eastAsia"/>
          <w:sz w:val="32"/>
          <w:szCs w:val="32"/>
        </w:rPr>
        <w:t>二、為因應</w:t>
      </w:r>
      <w:r w:rsidRPr="00B74671">
        <w:rPr>
          <w:rFonts w:hint="eastAsia"/>
          <w:sz w:val="32"/>
          <w:szCs w:val="32"/>
        </w:rPr>
        <w:t>105</w:t>
      </w:r>
      <w:r w:rsidRPr="00B74671">
        <w:rPr>
          <w:rFonts w:hint="eastAsia"/>
          <w:sz w:val="32"/>
          <w:szCs w:val="32"/>
        </w:rPr>
        <w:t>年災害防救法修正「明定輻射災害為法定災害」，並依據行政院原子能委員會撰擬範例版本，配合修正「輻射災害對策編」。</w:t>
      </w:r>
    </w:p>
    <w:p w:rsidR="001B3A8C" w:rsidRPr="00AF1291" w:rsidRDefault="00B74671" w:rsidP="00935704">
      <w:pPr>
        <w:snapToGrid w:val="0"/>
        <w:ind w:left="627" w:hangingChars="196" w:hanging="627"/>
        <w:jc w:val="both"/>
        <w:rPr>
          <w:b/>
          <w:color w:val="FF0000"/>
          <w:sz w:val="32"/>
          <w:szCs w:val="36"/>
        </w:rPr>
      </w:pPr>
      <w:r w:rsidRPr="00B74671">
        <w:rPr>
          <w:rFonts w:hint="eastAsia"/>
          <w:sz w:val="32"/>
          <w:szCs w:val="32"/>
        </w:rPr>
        <w:t>三、因應「</w:t>
      </w:r>
      <w:r w:rsidRPr="00B74671">
        <w:rPr>
          <w:rFonts w:hint="eastAsia"/>
          <w:sz w:val="32"/>
          <w:szCs w:val="32"/>
        </w:rPr>
        <w:t>0206</w:t>
      </w:r>
      <w:r w:rsidRPr="00B74671">
        <w:rPr>
          <w:rFonts w:hint="eastAsia"/>
          <w:sz w:val="32"/>
          <w:szCs w:val="32"/>
        </w:rPr>
        <w:t>地震」，請</w:t>
      </w:r>
      <w:r w:rsidR="0060240C">
        <w:rPr>
          <w:rFonts w:hint="eastAsia"/>
          <w:sz w:val="32"/>
          <w:szCs w:val="32"/>
        </w:rPr>
        <w:t>嘉義縣</w:t>
      </w:r>
      <w:r w:rsidRPr="00B74671">
        <w:rPr>
          <w:rFonts w:hint="eastAsia"/>
          <w:sz w:val="32"/>
          <w:szCs w:val="32"/>
        </w:rPr>
        <w:t>府各單位檢視修訂「地震災害防救對策」內容，以符</w:t>
      </w:r>
      <w:r w:rsidR="0060240C">
        <w:rPr>
          <w:rFonts w:hint="eastAsia"/>
          <w:sz w:val="32"/>
          <w:szCs w:val="32"/>
        </w:rPr>
        <w:t>嘉義縣</w:t>
      </w:r>
      <w:r w:rsidRPr="00B74671">
        <w:rPr>
          <w:rFonts w:hint="eastAsia"/>
          <w:sz w:val="32"/>
          <w:szCs w:val="32"/>
        </w:rPr>
        <w:t>防救災需要。</w:t>
      </w:r>
    </w:p>
    <w:p w:rsidR="001B3A8C" w:rsidRPr="00AF1291" w:rsidRDefault="001B3A8C" w:rsidP="001B3A8C">
      <w:pPr>
        <w:adjustRightInd w:val="0"/>
        <w:snapToGrid w:val="0"/>
        <w:rPr>
          <w:b/>
          <w:color w:val="FF0000"/>
          <w:szCs w:val="36"/>
        </w:rPr>
      </w:pPr>
    </w:p>
    <w:p w:rsidR="004D5E90" w:rsidRPr="00AF1291" w:rsidRDefault="004D5E90">
      <w:pPr>
        <w:widowControl/>
        <w:spacing w:line="240" w:lineRule="auto"/>
        <w:rPr>
          <w:b/>
          <w:color w:val="FF0000"/>
          <w:szCs w:val="36"/>
        </w:rPr>
      </w:pPr>
      <w:r w:rsidRPr="00AF1291">
        <w:rPr>
          <w:b/>
          <w:color w:val="FF0000"/>
          <w:szCs w:val="36"/>
        </w:rPr>
        <w:br w:type="page"/>
      </w:r>
    </w:p>
    <w:p w:rsidR="001B3A8C" w:rsidRPr="00B74671" w:rsidRDefault="00B74671" w:rsidP="00030F75">
      <w:pPr>
        <w:adjustRightInd w:val="0"/>
        <w:snapToGrid w:val="0"/>
        <w:spacing w:afterLines="50" w:after="245"/>
        <w:jc w:val="center"/>
        <w:rPr>
          <w:b/>
          <w:szCs w:val="36"/>
        </w:rPr>
      </w:pPr>
      <w:r w:rsidRPr="00B74671">
        <w:rPr>
          <w:rFonts w:hint="eastAsia"/>
          <w:b/>
          <w:szCs w:val="36"/>
        </w:rPr>
        <w:lastRenderedPageBreak/>
        <w:t>雲林縣</w:t>
      </w:r>
      <w:r w:rsidR="001B3A8C" w:rsidRPr="00B74671">
        <w:rPr>
          <w:rFonts w:hint="eastAsia"/>
          <w:b/>
          <w:szCs w:val="36"/>
        </w:rPr>
        <w:t>地區災害防救計畫修正重點說明</w:t>
      </w:r>
    </w:p>
    <w:p w:rsidR="00B74671" w:rsidRPr="009A6387" w:rsidRDefault="00B74671" w:rsidP="00B74671">
      <w:pPr>
        <w:ind w:firstLineChars="192" w:firstLine="614"/>
        <w:jc w:val="both"/>
        <w:rPr>
          <w:rFonts w:ascii="標楷體" w:hAnsi="標楷體" w:cs="Times New Roman"/>
          <w:sz w:val="32"/>
          <w:szCs w:val="32"/>
        </w:rPr>
      </w:pPr>
      <w:r w:rsidRPr="00B74671">
        <w:rPr>
          <w:rFonts w:hint="eastAsia"/>
          <w:sz w:val="32"/>
          <w:szCs w:val="32"/>
        </w:rPr>
        <w:t>本計畫目的為健全災害防救體系，強化災害之預防、災害發生時之緊急應變及災後之復原重建措施，由</w:t>
      </w:r>
      <w:r w:rsidR="0060240C">
        <w:rPr>
          <w:rFonts w:hint="eastAsia"/>
          <w:sz w:val="32"/>
          <w:szCs w:val="32"/>
        </w:rPr>
        <w:t>雲林縣</w:t>
      </w:r>
      <w:r w:rsidRPr="00B74671">
        <w:rPr>
          <w:rFonts w:hint="eastAsia"/>
          <w:sz w:val="32"/>
          <w:szCs w:val="32"/>
        </w:rPr>
        <w:t>府擬訂本計畫，提供各鄉（鎮、市）公所擬訂地區災害防救計畫及相關行政機關（單位）執行災害防救事務之依據，以提昇縣民災害防救意識、減輕災害損失、保障縣民生命財產安全。</w:t>
      </w:r>
    </w:p>
    <w:p w:rsidR="00B74671" w:rsidRPr="00B74671" w:rsidRDefault="00B74671" w:rsidP="00935704">
      <w:pPr>
        <w:snapToGrid w:val="0"/>
        <w:ind w:left="627" w:hangingChars="196" w:hanging="627"/>
        <w:jc w:val="both"/>
        <w:rPr>
          <w:sz w:val="32"/>
          <w:szCs w:val="32"/>
        </w:rPr>
      </w:pPr>
      <w:r>
        <w:rPr>
          <w:rFonts w:hint="eastAsia"/>
          <w:sz w:val="32"/>
          <w:szCs w:val="32"/>
        </w:rPr>
        <w:t>一、</w:t>
      </w:r>
      <w:r w:rsidRPr="00B74671">
        <w:rPr>
          <w:rFonts w:hint="eastAsia"/>
          <w:sz w:val="32"/>
          <w:szCs w:val="32"/>
        </w:rPr>
        <w:t>內容第二篇至第九篇為各類型災害之具體防救對策，</w:t>
      </w:r>
      <w:r w:rsidRPr="00B74671">
        <w:rPr>
          <w:rFonts w:hint="eastAsia"/>
          <w:sz w:val="32"/>
          <w:szCs w:val="32"/>
        </w:rPr>
        <w:t>105</w:t>
      </w:r>
      <w:r w:rsidRPr="00B74671">
        <w:rPr>
          <w:rFonts w:hint="eastAsia"/>
          <w:sz w:val="32"/>
          <w:szCs w:val="32"/>
        </w:rPr>
        <w:t>年度就縣內發生頻率高、影響範圍較廣和易發生之災害，依其防救作為同質性歸類同一專篇。</w:t>
      </w:r>
    </w:p>
    <w:p w:rsidR="001B3A8C" w:rsidRPr="00AF1291" w:rsidRDefault="00B74671" w:rsidP="00935704">
      <w:pPr>
        <w:snapToGrid w:val="0"/>
        <w:ind w:left="627" w:hangingChars="196" w:hanging="627"/>
        <w:jc w:val="both"/>
        <w:rPr>
          <w:color w:val="FF0000"/>
          <w:sz w:val="32"/>
          <w:szCs w:val="32"/>
        </w:rPr>
      </w:pPr>
      <w:r>
        <w:rPr>
          <w:rFonts w:hint="eastAsia"/>
          <w:sz w:val="32"/>
          <w:szCs w:val="32"/>
        </w:rPr>
        <w:t>二、</w:t>
      </w:r>
      <w:r w:rsidRPr="00B74671">
        <w:rPr>
          <w:rFonts w:hint="eastAsia"/>
          <w:sz w:val="32"/>
          <w:szCs w:val="32"/>
        </w:rPr>
        <w:t>本次修正重點著重修正各類災害潛勢分析及各單位防救災能量呈現，以使本計畫更臻確實可行。</w:t>
      </w:r>
    </w:p>
    <w:p w:rsidR="001B3A8C" w:rsidRPr="00AF1291" w:rsidRDefault="001B3A8C" w:rsidP="001B3A8C">
      <w:pPr>
        <w:rPr>
          <w:color w:val="FF0000"/>
          <w:sz w:val="32"/>
          <w:szCs w:val="32"/>
        </w:rPr>
      </w:pPr>
    </w:p>
    <w:p w:rsidR="004D5E90" w:rsidRPr="00AF1291" w:rsidRDefault="004D5E90">
      <w:pPr>
        <w:widowControl/>
        <w:spacing w:line="240" w:lineRule="auto"/>
        <w:rPr>
          <w:b/>
          <w:color w:val="FF0000"/>
          <w:szCs w:val="36"/>
        </w:rPr>
      </w:pPr>
      <w:r w:rsidRPr="00AF1291">
        <w:rPr>
          <w:b/>
          <w:color w:val="FF0000"/>
          <w:szCs w:val="36"/>
        </w:rPr>
        <w:br w:type="page"/>
      </w:r>
    </w:p>
    <w:p w:rsidR="001B3A8C" w:rsidRPr="008151A0" w:rsidRDefault="00B74671" w:rsidP="00030F75">
      <w:pPr>
        <w:adjustRightInd w:val="0"/>
        <w:snapToGrid w:val="0"/>
        <w:spacing w:afterLines="50" w:after="245"/>
        <w:jc w:val="center"/>
        <w:rPr>
          <w:b/>
          <w:szCs w:val="36"/>
        </w:rPr>
      </w:pPr>
      <w:r w:rsidRPr="008151A0">
        <w:rPr>
          <w:rFonts w:hint="eastAsia"/>
          <w:b/>
          <w:szCs w:val="36"/>
        </w:rPr>
        <w:lastRenderedPageBreak/>
        <w:t>南投縣</w:t>
      </w:r>
      <w:r w:rsidR="001B3A8C" w:rsidRPr="008151A0">
        <w:rPr>
          <w:rFonts w:hint="eastAsia"/>
          <w:b/>
          <w:szCs w:val="36"/>
        </w:rPr>
        <w:t>地區災害防救計畫修正重點說明</w:t>
      </w:r>
    </w:p>
    <w:p w:rsidR="000D3BE2" w:rsidRPr="008151A0" w:rsidRDefault="000D3BE2" w:rsidP="00935704">
      <w:pPr>
        <w:snapToGrid w:val="0"/>
        <w:ind w:left="614" w:hangingChars="192" w:hanging="614"/>
        <w:jc w:val="both"/>
        <w:rPr>
          <w:sz w:val="32"/>
          <w:szCs w:val="32"/>
        </w:rPr>
      </w:pPr>
      <w:r w:rsidRPr="008151A0">
        <w:rPr>
          <w:rFonts w:hint="eastAsia"/>
          <w:sz w:val="32"/>
          <w:szCs w:val="32"/>
        </w:rPr>
        <w:t>一、依據</w:t>
      </w:r>
      <w:r w:rsidR="0060240C">
        <w:rPr>
          <w:rFonts w:hint="eastAsia"/>
          <w:sz w:val="32"/>
          <w:szCs w:val="32"/>
        </w:rPr>
        <w:t>南投</w:t>
      </w:r>
      <w:r w:rsidRPr="008151A0">
        <w:rPr>
          <w:rFonts w:hint="eastAsia"/>
          <w:sz w:val="32"/>
          <w:szCs w:val="32"/>
        </w:rPr>
        <w:t>縣現行之法規及實際業務執行情形，進行地區災害防救計畫第一篇總則、第二篇風災水災防救對策及第六篇其他類型災害內容修正與更新。</w:t>
      </w:r>
    </w:p>
    <w:p w:rsidR="000D3BE2" w:rsidRPr="008151A0" w:rsidRDefault="000D3BE2" w:rsidP="00935704">
      <w:pPr>
        <w:snapToGrid w:val="0"/>
        <w:ind w:left="614" w:hangingChars="192" w:hanging="614"/>
        <w:jc w:val="both"/>
        <w:rPr>
          <w:sz w:val="32"/>
          <w:szCs w:val="32"/>
        </w:rPr>
      </w:pPr>
      <w:r w:rsidRPr="008151A0">
        <w:rPr>
          <w:rFonts w:hint="eastAsia"/>
          <w:sz w:val="32"/>
          <w:szCs w:val="32"/>
        </w:rPr>
        <w:t>二、依據</w:t>
      </w:r>
      <w:r w:rsidR="0060240C">
        <w:rPr>
          <w:rFonts w:hint="eastAsia"/>
          <w:sz w:val="32"/>
          <w:szCs w:val="32"/>
        </w:rPr>
        <w:t>南投</w:t>
      </w:r>
      <w:r w:rsidRPr="008151A0">
        <w:rPr>
          <w:rFonts w:hint="eastAsia"/>
          <w:sz w:val="32"/>
          <w:szCs w:val="32"/>
        </w:rPr>
        <w:t>縣最新之歷史災害及災害潛勢，更新南投縣地區災害防救計畫第一篇總則、第三篇土石流災防救對策之災害情境描述、紀錄及災害潛勢模擬。</w:t>
      </w:r>
    </w:p>
    <w:p w:rsidR="000D3BE2" w:rsidRPr="00A7018D" w:rsidRDefault="000D3BE2" w:rsidP="00935704">
      <w:pPr>
        <w:snapToGrid w:val="0"/>
        <w:ind w:left="614" w:hangingChars="192" w:hanging="614"/>
        <w:jc w:val="both"/>
        <w:rPr>
          <w:rFonts w:ascii="標楷體" w:hAnsi="標楷體"/>
          <w:color w:val="000000"/>
          <w:sz w:val="32"/>
          <w:szCs w:val="32"/>
        </w:rPr>
      </w:pPr>
      <w:r w:rsidRPr="008151A0">
        <w:rPr>
          <w:rFonts w:hint="eastAsia"/>
          <w:sz w:val="32"/>
          <w:szCs w:val="32"/>
        </w:rPr>
        <w:t>三、南投縣地區災害防救計畫</w:t>
      </w:r>
      <w:r w:rsidRPr="008151A0">
        <w:rPr>
          <w:sz w:val="32"/>
          <w:szCs w:val="32"/>
        </w:rPr>
        <w:t>第</w:t>
      </w:r>
      <w:r w:rsidRPr="008151A0">
        <w:rPr>
          <w:rFonts w:hint="eastAsia"/>
          <w:sz w:val="32"/>
          <w:szCs w:val="32"/>
        </w:rPr>
        <w:t>五</w:t>
      </w:r>
      <w:r w:rsidRPr="008151A0">
        <w:rPr>
          <w:sz w:val="32"/>
          <w:szCs w:val="32"/>
        </w:rPr>
        <w:t>篇</w:t>
      </w:r>
      <w:r w:rsidRPr="008151A0">
        <w:rPr>
          <w:rFonts w:hint="eastAsia"/>
          <w:sz w:val="32"/>
          <w:szCs w:val="32"/>
        </w:rPr>
        <w:t>森林火災，依實際業務執行情形，納入修正內容主要有</w:t>
      </w:r>
      <w:r w:rsidRPr="008151A0">
        <w:rPr>
          <w:rFonts w:hint="eastAsia"/>
          <w:sz w:val="32"/>
          <w:szCs w:val="32"/>
        </w:rPr>
        <w:t>:</w:t>
      </w:r>
    </w:p>
    <w:p w:rsidR="000D3BE2" w:rsidRPr="00A7018D" w:rsidRDefault="000D3BE2" w:rsidP="000D3BE2">
      <w:pPr>
        <w:numPr>
          <w:ilvl w:val="0"/>
          <w:numId w:val="37"/>
        </w:numPr>
        <w:spacing w:line="520" w:lineRule="exact"/>
        <w:jc w:val="both"/>
        <w:rPr>
          <w:rFonts w:ascii="標楷體" w:hAnsi="標楷體"/>
          <w:color w:val="000000"/>
          <w:sz w:val="32"/>
          <w:szCs w:val="32"/>
        </w:rPr>
      </w:pPr>
      <w:r w:rsidRPr="00A7018D">
        <w:rPr>
          <w:rFonts w:ascii="標楷體" w:hAnsi="標楷體" w:hint="eastAsia"/>
          <w:color w:val="000000"/>
          <w:sz w:val="32"/>
          <w:szCs w:val="32"/>
        </w:rPr>
        <w:t>修正計畫章節次序、名詞定義、災例更新以及其他文字修正。</w:t>
      </w:r>
    </w:p>
    <w:p w:rsidR="000D3BE2" w:rsidRPr="00A7018D" w:rsidRDefault="000D3BE2" w:rsidP="000D3BE2">
      <w:pPr>
        <w:numPr>
          <w:ilvl w:val="0"/>
          <w:numId w:val="37"/>
        </w:numPr>
        <w:spacing w:line="520" w:lineRule="exact"/>
        <w:jc w:val="both"/>
        <w:rPr>
          <w:rFonts w:ascii="標楷體" w:hAnsi="標楷體"/>
          <w:color w:val="000000"/>
          <w:sz w:val="32"/>
          <w:szCs w:val="32"/>
        </w:rPr>
      </w:pPr>
      <w:r w:rsidRPr="00A7018D">
        <w:rPr>
          <w:rFonts w:ascii="標楷體" w:hAnsi="標楷體" w:hint="eastAsia"/>
          <w:color w:val="000000"/>
          <w:sz w:val="32"/>
          <w:szCs w:val="32"/>
        </w:rPr>
        <w:t>本修正案將鄉鎮市公所納入各階段預防、通報應變業務範圍，以提升災害防救品質。</w:t>
      </w:r>
    </w:p>
    <w:p w:rsidR="000D3BE2" w:rsidRPr="008151A0" w:rsidRDefault="000D3BE2" w:rsidP="0060240C">
      <w:pPr>
        <w:snapToGrid w:val="0"/>
        <w:ind w:left="502" w:hangingChars="157" w:hanging="502"/>
        <w:jc w:val="both"/>
        <w:rPr>
          <w:sz w:val="32"/>
          <w:szCs w:val="32"/>
        </w:rPr>
      </w:pPr>
      <w:r w:rsidRPr="008151A0">
        <w:rPr>
          <w:rFonts w:hint="eastAsia"/>
          <w:sz w:val="32"/>
          <w:szCs w:val="32"/>
        </w:rPr>
        <w:t>四、南投縣地區災害防救計畫</w:t>
      </w:r>
      <w:r w:rsidRPr="008151A0">
        <w:rPr>
          <w:rFonts w:hint="eastAsia"/>
          <w:sz w:val="32"/>
          <w:szCs w:val="32"/>
        </w:rPr>
        <w:t>-</w:t>
      </w:r>
      <w:r w:rsidRPr="008151A0">
        <w:rPr>
          <w:rFonts w:hint="eastAsia"/>
          <w:sz w:val="32"/>
          <w:szCs w:val="32"/>
        </w:rPr>
        <w:t>第六篇其他類型災害</w:t>
      </w:r>
      <w:r w:rsidRPr="008151A0">
        <w:rPr>
          <w:rFonts w:hint="eastAsia"/>
          <w:sz w:val="32"/>
          <w:szCs w:val="32"/>
        </w:rPr>
        <w:t>-</w:t>
      </w:r>
      <w:r w:rsidRPr="008151A0">
        <w:rPr>
          <w:rFonts w:hint="eastAsia"/>
          <w:sz w:val="32"/>
          <w:szCs w:val="32"/>
        </w:rPr>
        <w:t>第一章公用氣體與油料管線、輸電線路災害，納入本縣災害防救辦公室</w:t>
      </w:r>
      <w:r w:rsidR="008151A0">
        <w:rPr>
          <w:rFonts w:hint="eastAsia"/>
          <w:sz w:val="32"/>
          <w:szCs w:val="32"/>
        </w:rPr>
        <w:t>（</w:t>
      </w:r>
      <w:r w:rsidRPr="008151A0">
        <w:rPr>
          <w:rFonts w:hint="eastAsia"/>
          <w:sz w:val="32"/>
          <w:szCs w:val="32"/>
        </w:rPr>
        <w:t>辦理機關</w:t>
      </w:r>
      <w:r w:rsidR="008151A0">
        <w:rPr>
          <w:rFonts w:hint="eastAsia"/>
          <w:sz w:val="32"/>
          <w:szCs w:val="32"/>
        </w:rPr>
        <w:t>）</w:t>
      </w:r>
      <w:r w:rsidRPr="008151A0">
        <w:rPr>
          <w:rFonts w:hint="eastAsia"/>
          <w:sz w:val="32"/>
          <w:szCs w:val="32"/>
        </w:rPr>
        <w:t>、督導轄內管線業者應辦事項及加強各階段作為。</w:t>
      </w:r>
    </w:p>
    <w:p w:rsidR="000D3BE2" w:rsidRPr="008151A0" w:rsidRDefault="000D3BE2" w:rsidP="0060240C">
      <w:pPr>
        <w:snapToGrid w:val="0"/>
        <w:ind w:left="502" w:hangingChars="157" w:hanging="502"/>
        <w:jc w:val="both"/>
        <w:rPr>
          <w:sz w:val="32"/>
          <w:szCs w:val="32"/>
        </w:rPr>
      </w:pPr>
      <w:r w:rsidRPr="008151A0">
        <w:rPr>
          <w:rFonts w:hint="eastAsia"/>
          <w:sz w:val="32"/>
          <w:szCs w:val="32"/>
        </w:rPr>
        <w:t>五、增修南投縣地區災害防救計畫</w:t>
      </w:r>
      <w:r w:rsidRPr="008151A0">
        <w:rPr>
          <w:rFonts w:hint="eastAsia"/>
          <w:sz w:val="32"/>
          <w:szCs w:val="32"/>
        </w:rPr>
        <w:t>-</w:t>
      </w:r>
      <w:r w:rsidRPr="008151A0">
        <w:rPr>
          <w:rFonts w:hint="eastAsia"/>
          <w:sz w:val="32"/>
          <w:szCs w:val="32"/>
        </w:rPr>
        <w:t>第六篇其他類型災害</w:t>
      </w:r>
      <w:r w:rsidRPr="008151A0">
        <w:rPr>
          <w:rFonts w:hint="eastAsia"/>
          <w:sz w:val="32"/>
          <w:szCs w:val="32"/>
        </w:rPr>
        <w:t>-</w:t>
      </w:r>
      <w:r w:rsidRPr="008151A0">
        <w:rPr>
          <w:rFonts w:hint="eastAsia"/>
          <w:sz w:val="32"/>
          <w:szCs w:val="32"/>
        </w:rPr>
        <w:t>第九章輻射災害之前言、第一節計畫概述、第二節輻射災害來源以及第七節計畫實施與予管制考核，並製作應變本府輻射災害應變中心組織架構圖、管制表、橫縱向聯絡表、以及轄區輻射來源資料庫。</w:t>
      </w:r>
    </w:p>
    <w:p w:rsidR="001B3A8C" w:rsidRPr="00AF1291" w:rsidRDefault="001B3A8C" w:rsidP="001B3A8C">
      <w:pPr>
        <w:snapToGrid w:val="0"/>
        <w:ind w:left="672" w:hangingChars="210" w:hanging="672"/>
        <w:jc w:val="both"/>
        <w:rPr>
          <w:color w:val="FF0000"/>
          <w:sz w:val="32"/>
          <w:szCs w:val="32"/>
        </w:rPr>
      </w:pPr>
    </w:p>
    <w:p w:rsidR="001B3A8C" w:rsidRPr="00AF1291" w:rsidRDefault="001B3A8C" w:rsidP="001B3A8C">
      <w:pPr>
        <w:spacing w:line="440" w:lineRule="exact"/>
        <w:jc w:val="center"/>
        <w:rPr>
          <w:rFonts w:ascii="標楷體" w:hAnsi="標楷體"/>
          <w:b/>
          <w:bCs/>
          <w:color w:val="FF0000"/>
          <w:sz w:val="32"/>
          <w:szCs w:val="32"/>
        </w:rPr>
      </w:pPr>
    </w:p>
    <w:p w:rsidR="004D5E90" w:rsidRPr="00AF1291" w:rsidRDefault="004D5E90">
      <w:pPr>
        <w:widowControl/>
        <w:spacing w:line="240" w:lineRule="auto"/>
        <w:rPr>
          <w:b/>
          <w:color w:val="FF0000"/>
          <w:szCs w:val="36"/>
        </w:rPr>
      </w:pPr>
      <w:r w:rsidRPr="00AF1291">
        <w:rPr>
          <w:b/>
          <w:color w:val="FF0000"/>
          <w:szCs w:val="36"/>
        </w:rPr>
        <w:br w:type="page"/>
      </w:r>
    </w:p>
    <w:p w:rsidR="001B3A8C" w:rsidRPr="00935704" w:rsidRDefault="00B74671" w:rsidP="00030F75">
      <w:pPr>
        <w:adjustRightInd w:val="0"/>
        <w:snapToGrid w:val="0"/>
        <w:spacing w:afterLines="50" w:after="245"/>
        <w:jc w:val="center"/>
        <w:rPr>
          <w:b/>
          <w:szCs w:val="36"/>
        </w:rPr>
      </w:pPr>
      <w:r w:rsidRPr="00935704">
        <w:rPr>
          <w:rFonts w:hint="eastAsia"/>
          <w:b/>
          <w:szCs w:val="36"/>
        </w:rPr>
        <w:lastRenderedPageBreak/>
        <w:t>臺東縣</w:t>
      </w:r>
      <w:r w:rsidR="001B3A8C" w:rsidRPr="00935704">
        <w:rPr>
          <w:b/>
          <w:szCs w:val="36"/>
        </w:rPr>
        <w:t>地區災害防救計畫修正重點說明</w:t>
      </w:r>
    </w:p>
    <w:p w:rsidR="00935704" w:rsidRPr="00DA4D1C" w:rsidRDefault="00935704" w:rsidP="00935704">
      <w:pPr>
        <w:ind w:firstLineChars="192" w:firstLine="614"/>
        <w:jc w:val="both"/>
        <w:rPr>
          <w:rFonts w:ascii="標楷體" w:hAnsi="標楷體"/>
          <w:sz w:val="32"/>
          <w:szCs w:val="32"/>
        </w:rPr>
      </w:pPr>
      <w:r>
        <w:rPr>
          <w:rFonts w:hint="eastAsia"/>
          <w:sz w:val="32"/>
          <w:szCs w:val="32"/>
        </w:rPr>
        <w:t>臺</w:t>
      </w:r>
      <w:r w:rsidRPr="00935704">
        <w:rPr>
          <w:rFonts w:hint="eastAsia"/>
          <w:sz w:val="32"/>
          <w:szCs w:val="32"/>
        </w:rPr>
        <w:t>東縣地區災害防救計畫（以下簡稱「本計畫」）前於</w:t>
      </w:r>
      <w:r w:rsidRPr="00935704">
        <w:rPr>
          <w:sz w:val="32"/>
          <w:szCs w:val="32"/>
        </w:rPr>
        <w:t>105</w:t>
      </w:r>
      <w:r w:rsidRPr="00935704">
        <w:rPr>
          <w:rFonts w:hint="eastAsia"/>
          <w:sz w:val="32"/>
          <w:szCs w:val="32"/>
        </w:rPr>
        <w:t>年</w:t>
      </w:r>
      <w:r w:rsidRPr="00935704">
        <w:rPr>
          <w:sz w:val="32"/>
          <w:szCs w:val="32"/>
        </w:rPr>
        <w:t>9</w:t>
      </w:r>
      <w:r w:rsidRPr="00935704">
        <w:rPr>
          <w:rFonts w:hint="eastAsia"/>
          <w:sz w:val="32"/>
          <w:szCs w:val="32"/>
        </w:rPr>
        <w:t>月修訂，經參考中央災害防救基本計畫、各災害防救業務計畫及往年災例、演習檢討結果等，進行修訂作業，經</w:t>
      </w:r>
      <w:r w:rsidRPr="00935704">
        <w:rPr>
          <w:sz w:val="32"/>
          <w:szCs w:val="32"/>
        </w:rPr>
        <w:t>105</w:t>
      </w:r>
      <w:r w:rsidRPr="00935704">
        <w:rPr>
          <w:rFonts w:hint="eastAsia"/>
          <w:sz w:val="32"/>
          <w:szCs w:val="32"/>
        </w:rPr>
        <w:t>年</w:t>
      </w:r>
      <w:r w:rsidRPr="00935704">
        <w:rPr>
          <w:sz w:val="32"/>
          <w:szCs w:val="32"/>
        </w:rPr>
        <w:t>9</w:t>
      </w:r>
      <w:r w:rsidRPr="00935704">
        <w:rPr>
          <w:rFonts w:hint="eastAsia"/>
          <w:sz w:val="32"/>
          <w:szCs w:val="32"/>
        </w:rPr>
        <w:t>月</w:t>
      </w:r>
      <w:r w:rsidRPr="00935704">
        <w:rPr>
          <w:sz w:val="32"/>
          <w:szCs w:val="32"/>
        </w:rPr>
        <w:t>20</w:t>
      </w:r>
      <w:r w:rsidRPr="00935704">
        <w:rPr>
          <w:rFonts w:hint="eastAsia"/>
          <w:sz w:val="32"/>
          <w:szCs w:val="32"/>
        </w:rPr>
        <w:t>日三合一會報核定通過，重點修正內容說明如下：</w:t>
      </w:r>
    </w:p>
    <w:p w:rsidR="00935704" w:rsidRPr="00935704" w:rsidRDefault="00935704" w:rsidP="0060240C">
      <w:pPr>
        <w:snapToGrid w:val="0"/>
        <w:ind w:left="560" w:hangingChars="175" w:hanging="560"/>
        <w:jc w:val="both"/>
        <w:rPr>
          <w:sz w:val="32"/>
          <w:szCs w:val="32"/>
        </w:rPr>
      </w:pPr>
      <w:r w:rsidRPr="00935704">
        <w:rPr>
          <w:rFonts w:hint="eastAsia"/>
          <w:sz w:val="32"/>
          <w:szCs w:val="32"/>
        </w:rPr>
        <w:t>一、經</w:t>
      </w:r>
      <w:r w:rsidR="0060240C">
        <w:rPr>
          <w:rFonts w:hint="eastAsia"/>
          <w:sz w:val="32"/>
          <w:szCs w:val="32"/>
        </w:rPr>
        <w:t>臺東</w:t>
      </w:r>
      <w:r w:rsidRPr="00935704">
        <w:rPr>
          <w:rFonts w:hint="eastAsia"/>
          <w:sz w:val="32"/>
          <w:szCs w:val="32"/>
        </w:rPr>
        <w:t>縣各局處討論，修正各單位之業管任務，如「海難事故」主管機關修正至觀光旅遊處，另配合組織編制調整名稱及更新內容數據。</w:t>
      </w:r>
    </w:p>
    <w:p w:rsidR="00935704" w:rsidRPr="00935704" w:rsidRDefault="00935704" w:rsidP="0060240C">
      <w:pPr>
        <w:snapToGrid w:val="0"/>
        <w:ind w:left="560" w:hangingChars="175" w:hanging="560"/>
        <w:jc w:val="both"/>
        <w:rPr>
          <w:sz w:val="32"/>
          <w:szCs w:val="32"/>
        </w:rPr>
      </w:pPr>
      <w:r w:rsidRPr="00935704">
        <w:rPr>
          <w:rFonts w:hint="eastAsia"/>
          <w:sz w:val="32"/>
          <w:szCs w:val="32"/>
        </w:rPr>
        <w:t>二、配合中央單位計畫及各標準修正，新增、刪除及修正相關內容，如「企業防災」、「健保卡製發」等。</w:t>
      </w:r>
    </w:p>
    <w:p w:rsidR="00935704" w:rsidRDefault="00935704" w:rsidP="0060240C">
      <w:pPr>
        <w:snapToGrid w:val="0"/>
        <w:ind w:left="560" w:hangingChars="175" w:hanging="560"/>
        <w:jc w:val="both"/>
        <w:rPr>
          <w:sz w:val="32"/>
          <w:szCs w:val="32"/>
        </w:rPr>
      </w:pPr>
      <w:r w:rsidRPr="00935704">
        <w:rPr>
          <w:rFonts w:hint="eastAsia"/>
          <w:sz w:val="32"/>
          <w:szCs w:val="32"/>
        </w:rPr>
        <w:t>三、新增「動物疫災」、「植物疫災」編章，分別撰擬災害規模設定、減災、整備、應變、復原等規定。</w:t>
      </w:r>
    </w:p>
    <w:p w:rsidR="00F3737D" w:rsidRDefault="00F3737D">
      <w:pPr>
        <w:widowControl/>
        <w:spacing w:line="240" w:lineRule="auto"/>
        <w:rPr>
          <w:color w:val="FF0000"/>
          <w:sz w:val="32"/>
          <w:szCs w:val="32"/>
        </w:rPr>
      </w:pPr>
      <w:r>
        <w:rPr>
          <w:color w:val="FF0000"/>
          <w:sz w:val="32"/>
          <w:szCs w:val="32"/>
        </w:rPr>
        <w:br w:type="page"/>
      </w:r>
    </w:p>
    <w:p w:rsidR="00F3737D" w:rsidRPr="00975205" w:rsidRDefault="00F3737D" w:rsidP="00030F75">
      <w:pPr>
        <w:spacing w:beforeLines="50" w:before="245"/>
        <w:jc w:val="center"/>
        <w:rPr>
          <w:rFonts w:hAnsi="標楷體"/>
          <w:b/>
          <w:bCs/>
          <w:color w:val="000000"/>
          <w:sz w:val="40"/>
          <w:szCs w:val="40"/>
        </w:rPr>
      </w:pPr>
      <w:r w:rsidRPr="00975205">
        <w:rPr>
          <w:rFonts w:hAnsi="標楷體" w:hint="eastAsia"/>
          <w:b/>
          <w:bCs/>
          <w:color w:val="000000"/>
          <w:sz w:val="40"/>
          <w:szCs w:val="40"/>
        </w:rPr>
        <w:lastRenderedPageBreak/>
        <w:t>彰化縣</w:t>
      </w:r>
      <w:r w:rsidRPr="00975205">
        <w:rPr>
          <w:rFonts w:hAnsi="標楷體"/>
          <w:b/>
          <w:bCs/>
          <w:color w:val="000000"/>
          <w:sz w:val="40"/>
          <w:szCs w:val="40"/>
        </w:rPr>
        <w:t>地區災害防救計畫修</w:t>
      </w:r>
      <w:r w:rsidRPr="00975205">
        <w:rPr>
          <w:rFonts w:hAnsi="標楷體" w:hint="eastAsia"/>
          <w:b/>
          <w:bCs/>
          <w:color w:val="000000"/>
          <w:sz w:val="40"/>
          <w:szCs w:val="40"/>
        </w:rPr>
        <w:t>正</w:t>
      </w:r>
      <w:r w:rsidRPr="00975205">
        <w:rPr>
          <w:rFonts w:hAnsi="標楷體"/>
          <w:b/>
          <w:bCs/>
          <w:color w:val="000000"/>
          <w:sz w:val="40"/>
          <w:szCs w:val="40"/>
        </w:rPr>
        <w:t>重點說明</w:t>
      </w:r>
    </w:p>
    <w:p w:rsidR="00F3737D" w:rsidRPr="00F3737D" w:rsidRDefault="00F3737D" w:rsidP="00F3737D">
      <w:pPr>
        <w:ind w:firstLineChars="192" w:firstLine="614"/>
        <w:jc w:val="both"/>
        <w:rPr>
          <w:sz w:val="32"/>
          <w:szCs w:val="32"/>
        </w:rPr>
      </w:pPr>
      <w:r w:rsidRPr="00F3737D">
        <w:rPr>
          <w:sz w:val="32"/>
          <w:szCs w:val="32"/>
        </w:rPr>
        <w:t>有關</w:t>
      </w:r>
      <w:r w:rsidRPr="00F3737D">
        <w:rPr>
          <w:sz w:val="32"/>
          <w:szCs w:val="32"/>
        </w:rPr>
        <w:t>10</w:t>
      </w:r>
      <w:r w:rsidRPr="00F3737D">
        <w:rPr>
          <w:rFonts w:hint="eastAsia"/>
          <w:sz w:val="32"/>
          <w:szCs w:val="32"/>
        </w:rPr>
        <w:t>5</w:t>
      </w:r>
      <w:r w:rsidRPr="00F3737D">
        <w:rPr>
          <w:sz w:val="32"/>
          <w:szCs w:val="32"/>
        </w:rPr>
        <w:t>年修訂</w:t>
      </w:r>
      <w:r w:rsidRPr="00F3737D">
        <w:rPr>
          <w:rFonts w:hint="eastAsia"/>
          <w:sz w:val="32"/>
          <w:szCs w:val="32"/>
        </w:rPr>
        <w:t>彰化縣</w:t>
      </w:r>
      <w:r w:rsidRPr="00F3737D">
        <w:rPr>
          <w:sz w:val="32"/>
          <w:szCs w:val="32"/>
        </w:rPr>
        <w:t>地區災害防救計畫重點如下：</w:t>
      </w:r>
    </w:p>
    <w:p w:rsidR="00F3737D" w:rsidRPr="00F3737D" w:rsidRDefault="00F3737D" w:rsidP="00F3737D">
      <w:pPr>
        <w:snapToGrid w:val="0"/>
        <w:ind w:left="560" w:hangingChars="175" w:hanging="560"/>
        <w:jc w:val="both"/>
        <w:rPr>
          <w:sz w:val="32"/>
          <w:szCs w:val="32"/>
        </w:rPr>
      </w:pPr>
      <w:r w:rsidRPr="00F3737D">
        <w:rPr>
          <w:rFonts w:hint="eastAsia"/>
          <w:sz w:val="32"/>
          <w:szCs w:val="32"/>
        </w:rPr>
        <w:t>一、其他災害編</w:t>
      </w:r>
      <w:r w:rsidRPr="00F3737D">
        <w:rPr>
          <w:sz w:val="32"/>
          <w:szCs w:val="32"/>
        </w:rPr>
        <w:t>新增</w:t>
      </w:r>
      <w:r w:rsidRPr="00F3737D">
        <w:rPr>
          <w:rFonts w:hint="eastAsia"/>
          <w:sz w:val="32"/>
          <w:szCs w:val="32"/>
        </w:rPr>
        <w:t>「旱災災害」章</w:t>
      </w:r>
      <w:r w:rsidRPr="00F3737D">
        <w:rPr>
          <w:sz w:val="32"/>
          <w:szCs w:val="32"/>
        </w:rPr>
        <w:t>：</w:t>
      </w:r>
      <w:r w:rsidRPr="00F3737D">
        <w:rPr>
          <w:rFonts w:hint="eastAsia"/>
          <w:sz w:val="32"/>
          <w:szCs w:val="32"/>
        </w:rPr>
        <w:t>詳見第九編第六章</w:t>
      </w:r>
      <w:r w:rsidRPr="00F3737D">
        <w:rPr>
          <w:sz w:val="32"/>
          <w:szCs w:val="32"/>
        </w:rPr>
        <w:t>。</w:t>
      </w:r>
    </w:p>
    <w:p w:rsidR="00F3737D" w:rsidRPr="00F3737D" w:rsidRDefault="00F3737D" w:rsidP="00F3737D">
      <w:pPr>
        <w:snapToGrid w:val="0"/>
        <w:ind w:left="560" w:hangingChars="175" w:hanging="560"/>
        <w:jc w:val="both"/>
        <w:rPr>
          <w:sz w:val="32"/>
          <w:szCs w:val="32"/>
        </w:rPr>
      </w:pPr>
      <w:r w:rsidRPr="00F3737D">
        <w:rPr>
          <w:rFonts w:hint="eastAsia"/>
          <w:sz w:val="32"/>
          <w:szCs w:val="32"/>
        </w:rPr>
        <w:t>二、其他災害編</w:t>
      </w:r>
      <w:r w:rsidRPr="00F3737D">
        <w:rPr>
          <w:sz w:val="32"/>
          <w:szCs w:val="32"/>
        </w:rPr>
        <w:t>新增</w:t>
      </w:r>
      <w:r w:rsidRPr="00F3737D">
        <w:rPr>
          <w:rFonts w:hint="eastAsia"/>
          <w:sz w:val="32"/>
          <w:szCs w:val="32"/>
        </w:rPr>
        <w:t>「寒害災害」章</w:t>
      </w:r>
      <w:r w:rsidRPr="00F3737D">
        <w:rPr>
          <w:sz w:val="32"/>
          <w:szCs w:val="32"/>
        </w:rPr>
        <w:t>：</w:t>
      </w:r>
      <w:r w:rsidRPr="00F3737D">
        <w:rPr>
          <w:rFonts w:hint="eastAsia"/>
          <w:sz w:val="32"/>
          <w:szCs w:val="32"/>
        </w:rPr>
        <w:t>詳見第九編第七章</w:t>
      </w:r>
      <w:r w:rsidRPr="00F3737D">
        <w:rPr>
          <w:sz w:val="32"/>
          <w:szCs w:val="32"/>
        </w:rPr>
        <w:t>。</w:t>
      </w:r>
    </w:p>
    <w:p w:rsidR="00F3737D" w:rsidRPr="00F3737D" w:rsidRDefault="00F3737D" w:rsidP="00F3737D">
      <w:pPr>
        <w:snapToGrid w:val="0"/>
        <w:ind w:left="560" w:hangingChars="175" w:hanging="560"/>
        <w:jc w:val="both"/>
        <w:rPr>
          <w:sz w:val="32"/>
          <w:szCs w:val="32"/>
        </w:rPr>
      </w:pPr>
      <w:r w:rsidRPr="00F3737D">
        <w:rPr>
          <w:rFonts w:hint="eastAsia"/>
          <w:sz w:val="32"/>
          <w:szCs w:val="32"/>
        </w:rPr>
        <w:t>三</w:t>
      </w:r>
      <w:r w:rsidRPr="00F3737D">
        <w:rPr>
          <w:sz w:val="32"/>
          <w:szCs w:val="32"/>
        </w:rPr>
        <w:t>、</w:t>
      </w:r>
      <w:r w:rsidRPr="00F3737D">
        <w:rPr>
          <w:rFonts w:hint="eastAsia"/>
          <w:sz w:val="32"/>
          <w:szCs w:val="32"/>
        </w:rPr>
        <w:t>其他災害編</w:t>
      </w:r>
      <w:r w:rsidRPr="00F3737D">
        <w:rPr>
          <w:sz w:val="32"/>
          <w:szCs w:val="32"/>
        </w:rPr>
        <w:t>新增</w:t>
      </w:r>
      <w:r w:rsidRPr="00F3737D">
        <w:rPr>
          <w:rFonts w:hint="eastAsia"/>
          <w:sz w:val="32"/>
          <w:szCs w:val="32"/>
        </w:rPr>
        <w:t>「動植物疫災災害」章</w:t>
      </w:r>
      <w:r w:rsidRPr="00F3737D">
        <w:rPr>
          <w:sz w:val="32"/>
          <w:szCs w:val="32"/>
        </w:rPr>
        <w:t>：</w:t>
      </w:r>
      <w:r w:rsidRPr="00F3737D">
        <w:rPr>
          <w:rFonts w:hint="eastAsia"/>
          <w:sz w:val="32"/>
          <w:szCs w:val="32"/>
        </w:rPr>
        <w:t>詳見第九編第八章。</w:t>
      </w:r>
    </w:p>
    <w:p w:rsidR="00F3737D" w:rsidRPr="00F3737D" w:rsidRDefault="00F3737D" w:rsidP="00F3737D">
      <w:pPr>
        <w:snapToGrid w:val="0"/>
        <w:ind w:left="560" w:hangingChars="175" w:hanging="560"/>
        <w:jc w:val="both"/>
        <w:rPr>
          <w:sz w:val="32"/>
          <w:szCs w:val="32"/>
        </w:rPr>
      </w:pPr>
      <w:r w:rsidRPr="00F3737D">
        <w:rPr>
          <w:rFonts w:hint="eastAsia"/>
          <w:sz w:val="32"/>
          <w:szCs w:val="32"/>
        </w:rPr>
        <w:t>四、其他災害編</w:t>
      </w:r>
      <w:r w:rsidRPr="00F3737D">
        <w:rPr>
          <w:sz w:val="32"/>
          <w:szCs w:val="32"/>
        </w:rPr>
        <w:t>新增</w:t>
      </w:r>
      <w:r w:rsidRPr="00F3737D">
        <w:rPr>
          <w:rFonts w:hint="eastAsia"/>
          <w:sz w:val="32"/>
          <w:szCs w:val="32"/>
        </w:rPr>
        <w:t>「森林火災災害」章</w:t>
      </w:r>
      <w:r w:rsidRPr="00F3737D">
        <w:rPr>
          <w:sz w:val="32"/>
          <w:szCs w:val="32"/>
        </w:rPr>
        <w:t>：</w:t>
      </w:r>
      <w:r w:rsidRPr="00F3737D">
        <w:rPr>
          <w:rFonts w:hint="eastAsia"/>
          <w:sz w:val="32"/>
          <w:szCs w:val="32"/>
        </w:rPr>
        <w:t>詳見第九編第九章。</w:t>
      </w:r>
    </w:p>
    <w:p w:rsidR="00F3737D" w:rsidRPr="00F3737D" w:rsidRDefault="00F3737D" w:rsidP="00F3737D">
      <w:pPr>
        <w:snapToGrid w:val="0"/>
        <w:ind w:left="560" w:hangingChars="175" w:hanging="560"/>
        <w:jc w:val="both"/>
        <w:rPr>
          <w:sz w:val="32"/>
          <w:szCs w:val="32"/>
        </w:rPr>
      </w:pPr>
      <w:r w:rsidRPr="00F3737D">
        <w:rPr>
          <w:rFonts w:hint="eastAsia"/>
          <w:sz w:val="32"/>
          <w:szCs w:val="32"/>
        </w:rPr>
        <w:t>五、依據災害防救法第</w:t>
      </w:r>
      <w:r w:rsidRPr="00F3737D">
        <w:rPr>
          <w:rFonts w:hint="eastAsia"/>
          <w:sz w:val="32"/>
          <w:szCs w:val="32"/>
        </w:rPr>
        <w:t>2</w:t>
      </w:r>
      <w:r w:rsidRPr="00F3737D">
        <w:rPr>
          <w:rFonts w:hint="eastAsia"/>
          <w:sz w:val="32"/>
          <w:szCs w:val="32"/>
        </w:rPr>
        <w:t>條，第六編「毒化物災害編」名稱修正為「毒性化學物質災害編」</w:t>
      </w:r>
      <w:r w:rsidRPr="00F3737D">
        <w:rPr>
          <w:sz w:val="32"/>
          <w:szCs w:val="32"/>
        </w:rPr>
        <w:t>：</w:t>
      </w:r>
      <w:r w:rsidRPr="00F3737D">
        <w:rPr>
          <w:rFonts w:hint="eastAsia"/>
          <w:sz w:val="32"/>
          <w:szCs w:val="32"/>
        </w:rPr>
        <w:t>詳見第六編</w:t>
      </w:r>
      <w:r w:rsidRPr="00F3737D">
        <w:rPr>
          <w:sz w:val="32"/>
          <w:szCs w:val="32"/>
        </w:rPr>
        <w:t>。</w:t>
      </w:r>
    </w:p>
    <w:p w:rsidR="00F3737D" w:rsidRPr="00F3737D" w:rsidRDefault="00F3737D" w:rsidP="00F3737D">
      <w:pPr>
        <w:snapToGrid w:val="0"/>
        <w:ind w:left="560" w:hangingChars="175" w:hanging="560"/>
        <w:jc w:val="both"/>
        <w:rPr>
          <w:sz w:val="32"/>
          <w:szCs w:val="32"/>
        </w:rPr>
      </w:pPr>
      <w:r w:rsidRPr="00F3737D">
        <w:rPr>
          <w:rFonts w:hint="eastAsia"/>
          <w:sz w:val="32"/>
          <w:szCs w:val="32"/>
        </w:rPr>
        <w:t>六、各編災害「受災民眾心理醫療」修正為「災難心理衛生」</w:t>
      </w:r>
      <w:r w:rsidRPr="00F3737D">
        <w:rPr>
          <w:sz w:val="32"/>
          <w:szCs w:val="32"/>
        </w:rPr>
        <w:t>：</w:t>
      </w:r>
      <w:r w:rsidRPr="00F3737D">
        <w:rPr>
          <w:rFonts w:hint="eastAsia"/>
          <w:sz w:val="32"/>
          <w:szCs w:val="32"/>
        </w:rPr>
        <w:t>詳見第三編第三章第八節。</w:t>
      </w:r>
    </w:p>
    <w:p w:rsidR="00F3737D" w:rsidRPr="00F3737D" w:rsidRDefault="00F3737D" w:rsidP="00F3737D">
      <w:pPr>
        <w:snapToGrid w:val="0"/>
        <w:ind w:left="560" w:hangingChars="175" w:hanging="560"/>
        <w:jc w:val="both"/>
        <w:rPr>
          <w:sz w:val="32"/>
          <w:szCs w:val="32"/>
        </w:rPr>
      </w:pPr>
      <w:r w:rsidRPr="00F3737D">
        <w:rPr>
          <w:rFonts w:hint="eastAsia"/>
          <w:sz w:val="32"/>
          <w:szCs w:val="32"/>
        </w:rPr>
        <w:t>七、其他災害編</w:t>
      </w:r>
      <w:r w:rsidRPr="00F3737D">
        <w:rPr>
          <w:rFonts w:hint="eastAsia"/>
          <w:sz w:val="32"/>
          <w:szCs w:val="32"/>
        </w:rPr>
        <w:t>/</w:t>
      </w:r>
      <w:r w:rsidRPr="00F3737D">
        <w:rPr>
          <w:rFonts w:hint="eastAsia"/>
          <w:sz w:val="32"/>
          <w:szCs w:val="32"/>
        </w:rPr>
        <w:t>海難災害乙章：增列「海難災害通報單」及「海難作業流程」等相關資料</w:t>
      </w:r>
      <w:r w:rsidRPr="00F3737D">
        <w:rPr>
          <w:sz w:val="32"/>
          <w:szCs w:val="32"/>
        </w:rPr>
        <w:t>：</w:t>
      </w:r>
      <w:r w:rsidRPr="00F3737D">
        <w:rPr>
          <w:rFonts w:hint="eastAsia"/>
          <w:sz w:val="32"/>
          <w:szCs w:val="32"/>
        </w:rPr>
        <w:t>詳見第九編第四章</w:t>
      </w:r>
      <w:r w:rsidRPr="00F3737D">
        <w:rPr>
          <w:sz w:val="32"/>
          <w:szCs w:val="32"/>
        </w:rPr>
        <w:t>。</w:t>
      </w:r>
    </w:p>
    <w:p w:rsidR="00AA40F8" w:rsidRPr="00F3737D" w:rsidRDefault="00F3737D" w:rsidP="00F3737D">
      <w:pPr>
        <w:snapToGrid w:val="0"/>
        <w:ind w:left="560" w:hangingChars="175" w:hanging="560"/>
        <w:jc w:val="both"/>
        <w:rPr>
          <w:sz w:val="32"/>
          <w:szCs w:val="32"/>
        </w:rPr>
      </w:pPr>
      <w:r w:rsidRPr="00F3737D">
        <w:rPr>
          <w:rFonts w:hint="eastAsia"/>
          <w:sz w:val="32"/>
          <w:szCs w:val="32"/>
        </w:rPr>
        <w:t>八、修正相關文字、最新數據、圖表等資料。</w:t>
      </w:r>
    </w:p>
    <w:p w:rsidR="00F3737D" w:rsidRDefault="00F3737D">
      <w:pPr>
        <w:widowControl/>
        <w:spacing w:line="240" w:lineRule="auto"/>
        <w:rPr>
          <w:rFonts w:ascii="標楷體" w:hAnsi="標楷體"/>
          <w:color w:val="000000"/>
          <w:sz w:val="32"/>
          <w:szCs w:val="32"/>
        </w:rPr>
      </w:pPr>
      <w:r>
        <w:rPr>
          <w:rFonts w:ascii="標楷體" w:hAnsi="標楷體"/>
          <w:color w:val="000000"/>
          <w:sz w:val="32"/>
          <w:szCs w:val="32"/>
        </w:rPr>
        <w:br w:type="page"/>
      </w:r>
    </w:p>
    <w:p w:rsidR="00F3737D" w:rsidRPr="00644B0A" w:rsidRDefault="00F3737D" w:rsidP="00F3737D">
      <w:pPr>
        <w:jc w:val="center"/>
        <w:rPr>
          <w:rFonts w:ascii="標楷體" w:hAnsi="標楷體"/>
          <w:b/>
        </w:rPr>
      </w:pPr>
      <w:r w:rsidRPr="00975205">
        <w:rPr>
          <w:rFonts w:ascii="標楷體" w:hAnsi="標楷體" w:hint="eastAsia"/>
          <w:b/>
          <w:sz w:val="40"/>
          <w:szCs w:val="40"/>
        </w:rPr>
        <w:lastRenderedPageBreak/>
        <w:t>苗栗縣地區災害防救計畫修正重點說</w:t>
      </w:r>
      <w:r w:rsidRPr="00644B0A">
        <w:rPr>
          <w:rFonts w:ascii="標楷體" w:hAnsi="標楷體" w:hint="eastAsia"/>
          <w:b/>
        </w:rPr>
        <w:t>明</w:t>
      </w:r>
    </w:p>
    <w:p w:rsidR="00F3737D" w:rsidRPr="00792B03" w:rsidRDefault="00F3737D" w:rsidP="00F3737D">
      <w:pPr>
        <w:snapToGrid w:val="0"/>
        <w:ind w:left="560" w:hangingChars="175" w:hanging="560"/>
        <w:jc w:val="both"/>
        <w:rPr>
          <w:rFonts w:ascii="標楷體" w:hAnsi="標楷體"/>
          <w:sz w:val="32"/>
          <w:szCs w:val="32"/>
        </w:rPr>
      </w:pPr>
      <w:r w:rsidRPr="00F3737D">
        <w:rPr>
          <w:rFonts w:hint="eastAsia"/>
          <w:sz w:val="32"/>
          <w:szCs w:val="32"/>
        </w:rPr>
        <w:t>一、依據相關法規、中央及苗栗縣組織改造修正計畫內容：</w:t>
      </w:r>
    </w:p>
    <w:p w:rsidR="00F3737D" w:rsidRPr="00F3737D" w:rsidRDefault="00F3737D" w:rsidP="00F3737D">
      <w:pPr>
        <w:numPr>
          <w:ilvl w:val="0"/>
          <w:numId w:val="46"/>
        </w:numPr>
        <w:spacing w:line="520" w:lineRule="exact"/>
        <w:jc w:val="both"/>
        <w:rPr>
          <w:color w:val="000000"/>
          <w:sz w:val="32"/>
          <w:szCs w:val="32"/>
        </w:rPr>
      </w:pPr>
      <w:r w:rsidRPr="00F3737D">
        <w:rPr>
          <w:rFonts w:hAnsi="標楷體" w:hint="eastAsia"/>
          <w:color w:val="000000"/>
          <w:sz w:val="32"/>
          <w:szCs w:val="32"/>
        </w:rPr>
        <w:t>因應中央各部會組織改造及本縣政府組織改制為</w:t>
      </w:r>
      <w:r w:rsidRPr="00F3737D">
        <w:rPr>
          <w:rFonts w:hint="eastAsia"/>
          <w:color w:val="000000"/>
          <w:sz w:val="32"/>
          <w:szCs w:val="32"/>
        </w:rPr>
        <w:t>6</w:t>
      </w:r>
      <w:r w:rsidRPr="00F3737D">
        <w:rPr>
          <w:rFonts w:hAnsi="標楷體" w:hint="eastAsia"/>
          <w:color w:val="000000"/>
          <w:sz w:val="32"/>
          <w:szCs w:val="32"/>
        </w:rPr>
        <w:t>局、</w:t>
      </w:r>
      <w:r w:rsidRPr="00F3737D">
        <w:rPr>
          <w:rFonts w:hint="eastAsia"/>
          <w:color w:val="000000"/>
          <w:sz w:val="32"/>
          <w:szCs w:val="32"/>
        </w:rPr>
        <w:t>15</w:t>
      </w:r>
      <w:r w:rsidRPr="00F3737D">
        <w:rPr>
          <w:rFonts w:hAnsi="標楷體" w:hint="eastAsia"/>
          <w:color w:val="000000"/>
          <w:sz w:val="32"/>
          <w:szCs w:val="32"/>
        </w:rPr>
        <w:t>處、</w:t>
      </w:r>
      <w:r w:rsidRPr="00F3737D">
        <w:rPr>
          <w:rFonts w:hint="eastAsia"/>
          <w:color w:val="000000"/>
          <w:sz w:val="32"/>
          <w:szCs w:val="32"/>
        </w:rPr>
        <w:t>5</w:t>
      </w:r>
      <w:r w:rsidRPr="00F3737D">
        <w:rPr>
          <w:rFonts w:hAnsi="標楷體" w:hint="eastAsia"/>
          <w:color w:val="000000"/>
          <w:sz w:val="32"/>
          <w:szCs w:val="32"/>
        </w:rPr>
        <w:t>中心，修正其相關權責規定。</w:t>
      </w:r>
    </w:p>
    <w:p w:rsidR="00F3737D" w:rsidRPr="00F3737D" w:rsidRDefault="00F3737D" w:rsidP="00F3737D">
      <w:pPr>
        <w:numPr>
          <w:ilvl w:val="0"/>
          <w:numId w:val="46"/>
        </w:numPr>
        <w:spacing w:line="520" w:lineRule="exact"/>
        <w:jc w:val="both"/>
        <w:rPr>
          <w:color w:val="000000"/>
          <w:sz w:val="32"/>
          <w:szCs w:val="32"/>
        </w:rPr>
      </w:pPr>
      <w:r w:rsidRPr="00F3737D">
        <w:rPr>
          <w:rFonts w:hAnsi="標楷體" w:hint="eastAsia"/>
          <w:color w:val="000000"/>
          <w:sz w:val="32"/>
          <w:szCs w:val="32"/>
        </w:rPr>
        <w:t>依據相關法規及苗栗縣災害應變中心作業要點修正，修正災害應變相關規定。</w:t>
      </w:r>
    </w:p>
    <w:p w:rsidR="00F3737D" w:rsidRPr="00F3737D" w:rsidRDefault="00F3737D" w:rsidP="00F3737D">
      <w:pPr>
        <w:numPr>
          <w:ilvl w:val="0"/>
          <w:numId w:val="46"/>
        </w:numPr>
        <w:spacing w:line="520" w:lineRule="exact"/>
        <w:jc w:val="both"/>
        <w:rPr>
          <w:color w:val="000000"/>
          <w:sz w:val="32"/>
          <w:szCs w:val="32"/>
        </w:rPr>
      </w:pPr>
      <w:r w:rsidRPr="00F3737D">
        <w:rPr>
          <w:rFonts w:hAnsi="標楷體" w:hint="eastAsia"/>
          <w:color w:val="000000"/>
          <w:sz w:val="32"/>
          <w:szCs w:val="32"/>
        </w:rPr>
        <w:t>修正已執行完畢或無法執行計畫內容，使計畫更符合實務運作。</w:t>
      </w:r>
    </w:p>
    <w:p w:rsidR="00F3737D" w:rsidRPr="00F3737D" w:rsidRDefault="00F3737D" w:rsidP="00F3737D">
      <w:pPr>
        <w:numPr>
          <w:ilvl w:val="0"/>
          <w:numId w:val="46"/>
        </w:numPr>
        <w:spacing w:line="520" w:lineRule="exact"/>
        <w:jc w:val="both"/>
        <w:rPr>
          <w:sz w:val="32"/>
          <w:szCs w:val="32"/>
        </w:rPr>
      </w:pPr>
      <w:r w:rsidRPr="00F3737D">
        <w:rPr>
          <w:rFonts w:hAnsi="標楷體" w:hint="eastAsia"/>
          <w:color w:val="000000"/>
          <w:sz w:val="32"/>
          <w:szCs w:val="32"/>
        </w:rPr>
        <w:t>更新相關圖資、統計報表為</w:t>
      </w:r>
      <w:r w:rsidRPr="00F3737D">
        <w:rPr>
          <w:rFonts w:hint="eastAsia"/>
          <w:color w:val="000000"/>
          <w:sz w:val="32"/>
          <w:szCs w:val="32"/>
        </w:rPr>
        <w:t>105</w:t>
      </w:r>
      <w:r w:rsidRPr="00F3737D">
        <w:rPr>
          <w:rFonts w:hAnsi="標楷體" w:hint="eastAsia"/>
          <w:color w:val="000000"/>
          <w:sz w:val="32"/>
          <w:szCs w:val="32"/>
        </w:rPr>
        <w:t>年資料。</w:t>
      </w:r>
    </w:p>
    <w:p w:rsidR="00F3737D" w:rsidRPr="00F3737D" w:rsidRDefault="00F3737D" w:rsidP="00F3737D">
      <w:pPr>
        <w:snapToGrid w:val="0"/>
        <w:ind w:left="560" w:hangingChars="175" w:hanging="560"/>
        <w:jc w:val="both"/>
        <w:rPr>
          <w:sz w:val="32"/>
          <w:szCs w:val="32"/>
        </w:rPr>
      </w:pPr>
      <w:r w:rsidRPr="00F3737D">
        <w:rPr>
          <w:rFonts w:hint="eastAsia"/>
          <w:sz w:val="32"/>
          <w:szCs w:val="32"/>
        </w:rPr>
        <w:t>二、新增第五篇第六章：輻射災害防救計畫。</w:t>
      </w:r>
    </w:p>
    <w:sectPr w:rsidR="00F3737D" w:rsidRPr="00F3737D" w:rsidSect="00396306">
      <w:pgSz w:w="11906" w:h="16838"/>
      <w:pgMar w:top="1440" w:right="1133" w:bottom="1440" w:left="1418" w:header="851" w:footer="476" w:gutter="0"/>
      <w:cols w:space="425"/>
      <w:docGrid w:type="lines"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D5E" w:rsidRDefault="00DC4D5E" w:rsidP="007D57B5">
      <w:pPr>
        <w:spacing w:line="240" w:lineRule="auto"/>
      </w:pPr>
      <w:r>
        <w:separator/>
      </w:r>
    </w:p>
  </w:endnote>
  <w:endnote w:type="continuationSeparator" w:id="0">
    <w:p w:rsidR="00DC4D5E" w:rsidRDefault="00DC4D5E" w:rsidP="007D5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4F8" w:rsidRDefault="005514F8">
    <w:pPr>
      <w:pStyle w:val="a8"/>
      <w:jc w:val="center"/>
    </w:pPr>
  </w:p>
  <w:p w:rsidR="005514F8" w:rsidRDefault="005514F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11841"/>
      <w:docPartObj>
        <w:docPartGallery w:val="Page Numbers (Bottom of Page)"/>
        <w:docPartUnique/>
      </w:docPartObj>
    </w:sdtPr>
    <w:sdtEndPr/>
    <w:sdtContent>
      <w:p w:rsidR="005514F8" w:rsidRDefault="00030F75" w:rsidP="00740A3E">
        <w:pPr>
          <w:pStyle w:val="a8"/>
          <w:spacing w:line="240" w:lineRule="auto"/>
          <w:jc w:val="center"/>
        </w:pPr>
        <w:r>
          <w:fldChar w:fldCharType="begin"/>
        </w:r>
        <w:r>
          <w:instrText xml:space="preserve"> PAGE   \* MERGEFORMAT </w:instrText>
        </w:r>
        <w:r>
          <w:fldChar w:fldCharType="separate"/>
        </w:r>
        <w:r w:rsidRPr="00030F75">
          <w:rPr>
            <w:noProof/>
            <w:lang w:val="zh-TW"/>
          </w:rPr>
          <w:t>2</w:t>
        </w:r>
        <w:r>
          <w:rPr>
            <w:noProof/>
            <w:lang w:val="zh-TW"/>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11842"/>
      <w:docPartObj>
        <w:docPartGallery w:val="Page Numbers (Bottom of Page)"/>
        <w:docPartUnique/>
      </w:docPartObj>
    </w:sdtPr>
    <w:sdtEndPr/>
    <w:sdtContent>
      <w:p w:rsidR="005514F8" w:rsidRDefault="00030F75" w:rsidP="00740A3E">
        <w:pPr>
          <w:pStyle w:val="a8"/>
          <w:spacing w:line="240" w:lineRule="auto"/>
          <w:jc w:val="center"/>
        </w:pPr>
        <w:r>
          <w:fldChar w:fldCharType="begin"/>
        </w:r>
        <w:r>
          <w:instrText xml:space="preserve"> PAGE   \* MERGEFORMAT </w:instrText>
        </w:r>
        <w:r>
          <w:fldChar w:fldCharType="separate"/>
        </w:r>
        <w:r w:rsidRPr="00030F75">
          <w:rPr>
            <w:noProof/>
            <w:lang w:val="zh-TW"/>
          </w:rPr>
          <w:t>20</w:t>
        </w:r>
        <w:r>
          <w:rPr>
            <w:noProof/>
            <w:lang w:val="zh-TW"/>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79570"/>
      <w:docPartObj>
        <w:docPartGallery w:val="Page Numbers (Bottom of Page)"/>
        <w:docPartUnique/>
      </w:docPartObj>
    </w:sdtPr>
    <w:sdtEndPr/>
    <w:sdtContent>
      <w:p w:rsidR="005514F8" w:rsidRDefault="00030F75" w:rsidP="00AD12BD">
        <w:pPr>
          <w:pStyle w:val="a8"/>
          <w:spacing w:line="240" w:lineRule="auto"/>
          <w:jc w:val="center"/>
        </w:pPr>
        <w:r>
          <w:fldChar w:fldCharType="begin"/>
        </w:r>
        <w:r>
          <w:instrText xml:space="preserve"> PAGE   \* MERGEFORMAT </w:instrText>
        </w:r>
        <w:r>
          <w:fldChar w:fldCharType="separate"/>
        </w:r>
        <w:r w:rsidRPr="00030F75">
          <w:rPr>
            <w:noProof/>
            <w:lang w:val="zh-TW"/>
          </w:rPr>
          <w:t>30</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D5E" w:rsidRDefault="00DC4D5E" w:rsidP="007D57B5">
      <w:pPr>
        <w:spacing w:line="240" w:lineRule="auto"/>
      </w:pPr>
      <w:r>
        <w:separator/>
      </w:r>
    </w:p>
  </w:footnote>
  <w:footnote w:type="continuationSeparator" w:id="0">
    <w:p w:rsidR="00DC4D5E" w:rsidRDefault="00DC4D5E" w:rsidP="007D57B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53C4"/>
    <w:multiLevelType w:val="hybridMultilevel"/>
    <w:tmpl w:val="4880DA4E"/>
    <w:lvl w:ilvl="0" w:tplc="996EA31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405611A"/>
    <w:multiLevelType w:val="hybridMultilevel"/>
    <w:tmpl w:val="EF8A4184"/>
    <w:lvl w:ilvl="0" w:tplc="812AAADA">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nsid w:val="042F2D89"/>
    <w:multiLevelType w:val="hybridMultilevel"/>
    <w:tmpl w:val="284C7068"/>
    <w:lvl w:ilvl="0" w:tplc="69EC048E">
      <w:start w:val="1"/>
      <w:numFmt w:val="taiwaneseCountingThousand"/>
      <w:lvlText w:val="%1、"/>
      <w:lvlJc w:val="left"/>
      <w:pPr>
        <w:ind w:left="480" w:hanging="480"/>
      </w:pPr>
      <w:rPr>
        <w:rFonts w:hint="eastAsia"/>
      </w:rPr>
    </w:lvl>
    <w:lvl w:ilvl="1" w:tplc="7E6A415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A50D6C"/>
    <w:multiLevelType w:val="hybridMultilevel"/>
    <w:tmpl w:val="9C16907C"/>
    <w:lvl w:ilvl="0" w:tplc="4E0480EE">
      <w:start w:val="1"/>
      <w:numFmt w:val="taiwaneseCountingThousand"/>
      <w:lvlText w:val="%1、"/>
      <w:lvlJc w:val="left"/>
      <w:pPr>
        <w:ind w:left="720" w:hanging="720"/>
      </w:pPr>
      <w:rPr>
        <w:rFonts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DC31D81"/>
    <w:multiLevelType w:val="hybridMultilevel"/>
    <w:tmpl w:val="0D2823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FC06E89"/>
    <w:multiLevelType w:val="hybridMultilevel"/>
    <w:tmpl w:val="5AACE124"/>
    <w:lvl w:ilvl="0" w:tplc="C4BE4674">
      <w:start w:val="1"/>
      <w:numFmt w:val="taiwaneseCountingThousand"/>
      <w:lvlText w:val="（%1）"/>
      <w:lvlJc w:val="left"/>
      <w:pPr>
        <w:ind w:left="1506" w:hanging="10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
    <w:nsid w:val="10A703AB"/>
    <w:multiLevelType w:val="hybridMultilevel"/>
    <w:tmpl w:val="C9B49A0E"/>
    <w:lvl w:ilvl="0" w:tplc="04090019">
      <w:start w:val="1"/>
      <w:numFmt w:val="ideograph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1D673C5"/>
    <w:multiLevelType w:val="hybridMultilevel"/>
    <w:tmpl w:val="009CE05E"/>
    <w:lvl w:ilvl="0" w:tplc="FC502814">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
    <w:nsid w:val="14C510F0"/>
    <w:multiLevelType w:val="hybridMultilevel"/>
    <w:tmpl w:val="10F4D044"/>
    <w:lvl w:ilvl="0" w:tplc="654C878C">
      <w:start w:val="1"/>
      <w:numFmt w:val="taiwaneseCountingThousand"/>
      <w:lvlText w:val="（%1）"/>
      <w:lvlJc w:val="left"/>
      <w:pPr>
        <w:ind w:left="1363" w:hanging="1080"/>
      </w:pPr>
      <w:rPr>
        <w:rFonts w:hint="default"/>
      </w:rPr>
    </w:lvl>
    <w:lvl w:ilvl="1" w:tplc="69D46E80">
      <w:start w:val="2"/>
      <w:numFmt w:val="taiwaneseCountingThousand"/>
      <w:lvlText w:val="%2、"/>
      <w:lvlJc w:val="left"/>
      <w:pPr>
        <w:ind w:left="1483" w:hanging="72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nsid w:val="15DC607D"/>
    <w:multiLevelType w:val="hybridMultilevel"/>
    <w:tmpl w:val="74067FCE"/>
    <w:lvl w:ilvl="0" w:tplc="F0A68F1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1B500734"/>
    <w:multiLevelType w:val="hybridMultilevel"/>
    <w:tmpl w:val="0A12B60A"/>
    <w:lvl w:ilvl="0" w:tplc="38821CCC">
      <w:start w:val="1"/>
      <w:numFmt w:val="taiwaneseCountingThousand"/>
      <w:lvlText w:val="%1、"/>
      <w:lvlJc w:val="left"/>
      <w:pPr>
        <w:ind w:left="2422"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1">
    <w:nsid w:val="1E6E2596"/>
    <w:multiLevelType w:val="hybridMultilevel"/>
    <w:tmpl w:val="24D2D454"/>
    <w:lvl w:ilvl="0" w:tplc="8348D33C">
      <w:start w:val="2"/>
      <w:numFmt w:val="decimal"/>
      <w:lvlText w:val="（%1）"/>
      <w:lvlJc w:val="left"/>
      <w:pPr>
        <w:ind w:left="1080" w:hanging="10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26B1B1B"/>
    <w:multiLevelType w:val="hybridMultilevel"/>
    <w:tmpl w:val="A8789450"/>
    <w:lvl w:ilvl="0" w:tplc="31A01DEE">
      <w:start w:val="1"/>
      <w:numFmt w:val="taiwaneseCountingThousand"/>
      <w:lvlText w:val="%1、"/>
      <w:lvlJc w:val="left"/>
      <w:pPr>
        <w:ind w:left="709" w:hanging="720"/>
      </w:pPr>
      <w:rPr>
        <w:rFonts w:cstheme="minorBidi" w:hint="default"/>
      </w:rPr>
    </w:lvl>
    <w:lvl w:ilvl="1" w:tplc="04090019" w:tentative="1">
      <w:start w:val="1"/>
      <w:numFmt w:val="ideographTraditional"/>
      <w:lvlText w:val="%2、"/>
      <w:lvlJc w:val="left"/>
      <w:pPr>
        <w:ind w:left="949" w:hanging="480"/>
      </w:p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abstractNum w:abstractNumId="13">
    <w:nsid w:val="288117CC"/>
    <w:multiLevelType w:val="hybridMultilevel"/>
    <w:tmpl w:val="8BCEDFF8"/>
    <w:lvl w:ilvl="0" w:tplc="654C878C">
      <w:start w:val="1"/>
      <w:numFmt w:val="taiwaneseCountingThousand"/>
      <w:lvlText w:val="（%1）"/>
      <w:lvlJc w:val="left"/>
      <w:pPr>
        <w:ind w:left="1363" w:hanging="10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nsid w:val="2D6D5E47"/>
    <w:multiLevelType w:val="hybridMultilevel"/>
    <w:tmpl w:val="14DCAD12"/>
    <w:lvl w:ilvl="0" w:tplc="287EDEF6">
      <w:start w:val="1"/>
      <w:numFmt w:val="taiwaneseCountingThousand"/>
      <w:lvlText w:val="（%1）"/>
      <w:lvlJc w:val="left"/>
      <w:pPr>
        <w:ind w:left="1436" w:hanging="1080"/>
      </w:pPr>
      <w:rPr>
        <w:rFonts w:hint="default"/>
        <w:color w:val="auto"/>
      </w:rPr>
    </w:lvl>
    <w:lvl w:ilvl="1" w:tplc="04090019" w:tentative="1">
      <w:start w:val="1"/>
      <w:numFmt w:val="ideographTraditional"/>
      <w:lvlText w:val="%2、"/>
      <w:lvlJc w:val="left"/>
      <w:pPr>
        <w:ind w:left="1316" w:hanging="480"/>
      </w:pPr>
    </w:lvl>
    <w:lvl w:ilvl="2" w:tplc="0409001B" w:tentative="1">
      <w:start w:val="1"/>
      <w:numFmt w:val="lowerRoman"/>
      <w:lvlText w:val="%3."/>
      <w:lvlJc w:val="right"/>
      <w:pPr>
        <w:ind w:left="1796" w:hanging="480"/>
      </w:pPr>
    </w:lvl>
    <w:lvl w:ilvl="3" w:tplc="0409000F" w:tentative="1">
      <w:start w:val="1"/>
      <w:numFmt w:val="decimal"/>
      <w:lvlText w:val="%4."/>
      <w:lvlJc w:val="left"/>
      <w:pPr>
        <w:ind w:left="2276" w:hanging="480"/>
      </w:pPr>
    </w:lvl>
    <w:lvl w:ilvl="4" w:tplc="04090019" w:tentative="1">
      <w:start w:val="1"/>
      <w:numFmt w:val="ideographTraditional"/>
      <w:lvlText w:val="%5、"/>
      <w:lvlJc w:val="left"/>
      <w:pPr>
        <w:ind w:left="2756" w:hanging="480"/>
      </w:pPr>
    </w:lvl>
    <w:lvl w:ilvl="5" w:tplc="0409001B" w:tentative="1">
      <w:start w:val="1"/>
      <w:numFmt w:val="lowerRoman"/>
      <w:lvlText w:val="%6."/>
      <w:lvlJc w:val="right"/>
      <w:pPr>
        <w:ind w:left="3236" w:hanging="480"/>
      </w:pPr>
    </w:lvl>
    <w:lvl w:ilvl="6" w:tplc="0409000F" w:tentative="1">
      <w:start w:val="1"/>
      <w:numFmt w:val="decimal"/>
      <w:lvlText w:val="%7."/>
      <w:lvlJc w:val="left"/>
      <w:pPr>
        <w:ind w:left="3716" w:hanging="480"/>
      </w:pPr>
    </w:lvl>
    <w:lvl w:ilvl="7" w:tplc="04090019" w:tentative="1">
      <w:start w:val="1"/>
      <w:numFmt w:val="ideographTraditional"/>
      <w:lvlText w:val="%8、"/>
      <w:lvlJc w:val="left"/>
      <w:pPr>
        <w:ind w:left="4196" w:hanging="480"/>
      </w:pPr>
    </w:lvl>
    <w:lvl w:ilvl="8" w:tplc="0409001B" w:tentative="1">
      <w:start w:val="1"/>
      <w:numFmt w:val="lowerRoman"/>
      <w:lvlText w:val="%9."/>
      <w:lvlJc w:val="right"/>
      <w:pPr>
        <w:ind w:left="4676" w:hanging="480"/>
      </w:pPr>
    </w:lvl>
  </w:abstractNum>
  <w:abstractNum w:abstractNumId="15">
    <w:nsid w:val="33F33652"/>
    <w:multiLevelType w:val="hybridMultilevel"/>
    <w:tmpl w:val="C5DC28E6"/>
    <w:lvl w:ilvl="0" w:tplc="18606854">
      <w:start w:val="1"/>
      <w:numFmt w:val="ideographTraditional"/>
      <w:lvlText w:val="(%1)"/>
      <w:lvlJc w:val="left"/>
      <w:pPr>
        <w:ind w:left="3120" w:hanging="720"/>
      </w:pPr>
      <w:rPr>
        <w:rFonts w:hint="default"/>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16">
    <w:nsid w:val="381823F6"/>
    <w:multiLevelType w:val="hybridMultilevel"/>
    <w:tmpl w:val="36469396"/>
    <w:lvl w:ilvl="0" w:tplc="760E890C">
      <w:start w:val="1"/>
      <w:numFmt w:val="taiwaneseCountingThousand"/>
      <w:lvlText w:val="%1、"/>
      <w:lvlJc w:val="left"/>
      <w:pPr>
        <w:ind w:left="1080" w:hanging="720"/>
      </w:pPr>
      <w:rPr>
        <w:rFonts w:hint="default"/>
        <w:lang w:val="en-US"/>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7">
    <w:nsid w:val="3B917585"/>
    <w:multiLevelType w:val="hybridMultilevel"/>
    <w:tmpl w:val="A5AA045A"/>
    <w:lvl w:ilvl="0" w:tplc="0E10CB5A">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nsid w:val="3C3157FA"/>
    <w:multiLevelType w:val="hybridMultilevel"/>
    <w:tmpl w:val="915E3386"/>
    <w:lvl w:ilvl="0" w:tplc="C1DC99F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C5376B4"/>
    <w:multiLevelType w:val="hybridMultilevel"/>
    <w:tmpl w:val="6F6C0A6E"/>
    <w:lvl w:ilvl="0" w:tplc="C1DC99F8">
      <w:start w:val="1"/>
      <w:numFmt w:val="taiwaneseCountingThousand"/>
      <w:lvlText w:val="%1、"/>
      <w:lvlJc w:val="left"/>
      <w:pPr>
        <w:ind w:left="408" w:hanging="480"/>
      </w:pPr>
      <w:rPr>
        <w:rFonts w:hint="default"/>
      </w:rPr>
    </w:lvl>
    <w:lvl w:ilvl="1" w:tplc="04090019" w:tentative="1">
      <w:start w:val="1"/>
      <w:numFmt w:val="ideographTraditional"/>
      <w:lvlText w:val="%2、"/>
      <w:lvlJc w:val="left"/>
      <w:pPr>
        <w:ind w:left="888" w:hanging="480"/>
      </w:pPr>
    </w:lvl>
    <w:lvl w:ilvl="2" w:tplc="0409001B" w:tentative="1">
      <w:start w:val="1"/>
      <w:numFmt w:val="lowerRoman"/>
      <w:lvlText w:val="%3."/>
      <w:lvlJc w:val="right"/>
      <w:pPr>
        <w:ind w:left="1368" w:hanging="480"/>
      </w:pPr>
    </w:lvl>
    <w:lvl w:ilvl="3" w:tplc="0409000F" w:tentative="1">
      <w:start w:val="1"/>
      <w:numFmt w:val="decimal"/>
      <w:lvlText w:val="%4."/>
      <w:lvlJc w:val="left"/>
      <w:pPr>
        <w:ind w:left="1848" w:hanging="480"/>
      </w:pPr>
    </w:lvl>
    <w:lvl w:ilvl="4" w:tplc="04090019" w:tentative="1">
      <w:start w:val="1"/>
      <w:numFmt w:val="ideographTraditional"/>
      <w:lvlText w:val="%5、"/>
      <w:lvlJc w:val="left"/>
      <w:pPr>
        <w:ind w:left="2328" w:hanging="480"/>
      </w:pPr>
    </w:lvl>
    <w:lvl w:ilvl="5" w:tplc="0409001B" w:tentative="1">
      <w:start w:val="1"/>
      <w:numFmt w:val="lowerRoman"/>
      <w:lvlText w:val="%6."/>
      <w:lvlJc w:val="right"/>
      <w:pPr>
        <w:ind w:left="2808" w:hanging="480"/>
      </w:pPr>
    </w:lvl>
    <w:lvl w:ilvl="6" w:tplc="0409000F" w:tentative="1">
      <w:start w:val="1"/>
      <w:numFmt w:val="decimal"/>
      <w:lvlText w:val="%7."/>
      <w:lvlJc w:val="left"/>
      <w:pPr>
        <w:ind w:left="3288" w:hanging="480"/>
      </w:pPr>
    </w:lvl>
    <w:lvl w:ilvl="7" w:tplc="04090019" w:tentative="1">
      <w:start w:val="1"/>
      <w:numFmt w:val="ideographTraditional"/>
      <w:lvlText w:val="%8、"/>
      <w:lvlJc w:val="left"/>
      <w:pPr>
        <w:ind w:left="3768" w:hanging="480"/>
      </w:pPr>
    </w:lvl>
    <w:lvl w:ilvl="8" w:tplc="0409001B" w:tentative="1">
      <w:start w:val="1"/>
      <w:numFmt w:val="lowerRoman"/>
      <w:lvlText w:val="%9."/>
      <w:lvlJc w:val="right"/>
      <w:pPr>
        <w:ind w:left="4248" w:hanging="480"/>
      </w:pPr>
    </w:lvl>
  </w:abstractNum>
  <w:abstractNum w:abstractNumId="20">
    <w:nsid w:val="3C7647AE"/>
    <w:multiLevelType w:val="hybridMultilevel"/>
    <w:tmpl w:val="6042555E"/>
    <w:lvl w:ilvl="0" w:tplc="75F6F0C0">
      <w:start w:val="1"/>
      <w:numFmt w:val="decimal"/>
      <w:lvlText w:val="%1."/>
      <w:lvlJc w:val="left"/>
      <w:pPr>
        <w:ind w:left="214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F7354AC"/>
    <w:multiLevelType w:val="hybridMultilevel"/>
    <w:tmpl w:val="2166A2FC"/>
    <w:lvl w:ilvl="0" w:tplc="F522A59E">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35E358C"/>
    <w:multiLevelType w:val="hybridMultilevel"/>
    <w:tmpl w:val="C89A341E"/>
    <w:lvl w:ilvl="0" w:tplc="5A6418E0">
      <w:start w:val="1"/>
      <w:numFmt w:val="taiwaneseCountingThousand"/>
      <w:lvlText w:val="(%1)"/>
      <w:lvlJc w:val="left"/>
      <w:pPr>
        <w:tabs>
          <w:tab w:val="num" w:pos="1004"/>
        </w:tabs>
        <w:ind w:left="1004" w:hanging="720"/>
      </w:pPr>
      <w:rPr>
        <w:rFonts w:hint="default"/>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23">
    <w:nsid w:val="43D511EE"/>
    <w:multiLevelType w:val="hybridMultilevel"/>
    <w:tmpl w:val="F8543548"/>
    <w:lvl w:ilvl="0" w:tplc="49827FB4">
      <w:start w:val="1"/>
      <w:numFmt w:val="taiwaneseCountingThousand"/>
      <w:lvlText w:val="(%1)"/>
      <w:lvlJc w:val="left"/>
      <w:pPr>
        <w:tabs>
          <w:tab w:val="num" w:pos="1004"/>
        </w:tabs>
        <w:ind w:left="1004"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4925CED"/>
    <w:multiLevelType w:val="hybridMultilevel"/>
    <w:tmpl w:val="C6E86D12"/>
    <w:lvl w:ilvl="0" w:tplc="EAEABF5A">
      <w:start w:val="1"/>
      <w:numFmt w:val="decimal"/>
      <w:lvlText w:val="(%1)"/>
      <w:lvlJc w:val="left"/>
      <w:pPr>
        <w:ind w:left="2280" w:hanging="720"/>
      </w:pPr>
      <w:rPr>
        <w:rFonts w:hint="default"/>
      </w:rPr>
    </w:lvl>
    <w:lvl w:ilvl="1" w:tplc="EA601D92">
      <w:start w:val="1"/>
      <w:numFmt w:val="ideographTraditional"/>
      <w:lvlText w:val="%2、"/>
      <w:lvlJc w:val="left"/>
      <w:pPr>
        <w:ind w:left="2760" w:hanging="720"/>
      </w:pPr>
      <w:rPr>
        <w:rFonts w:hint="default"/>
      </w:r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5">
    <w:nsid w:val="45AD4D30"/>
    <w:multiLevelType w:val="hybridMultilevel"/>
    <w:tmpl w:val="8BCEDFF8"/>
    <w:lvl w:ilvl="0" w:tplc="654C878C">
      <w:start w:val="1"/>
      <w:numFmt w:val="taiwaneseCountingThousand"/>
      <w:lvlText w:val="（%1）"/>
      <w:lvlJc w:val="left"/>
      <w:pPr>
        <w:ind w:left="1363" w:hanging="10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nsid w:val="48EE1094"/>
    <w:multiLevelType w:val="hybridMultilevel"/>
    <w:tmpl w:val="5AB64F1C"/>
    <w:lvl w:ilvl="0" w:tplc="7BAE2B46">
      <w:start w:val="1"/>
      <w:numFmt w:val="taiwaneseCountingThousand"/>
      <w:lvlText w:val="%1、"/>
      <w:lvlJc w:val="center"/>
      <w:pPr>
        <w:ind w:left="764" w:hanging="480"/>
      </w:pPr>
      <w:rPr>
        <w:rFonts w:hint="eastAsia"/>
      </w:rPr>
    </w:lvl>
    <w:lvl w:ilvl="1" w:tplc="04090019">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7">
    <w:nsid w:val="493E184A"/>
    <w:multiLevelType w:val="hybridMultilevel"/>
    <w:tmpl w:val="F1B2EBEE"/>
    <w:lvl w:ilvl="0" w:tplc="113EF69E">
      <w:start w:val="1"/>
      <w:numFmt w:val="taiwaneseCountingThousand"/>
      <w:lvlText w:val="（%1）"/>
      <w:lvlJc w:val="left"/>
      <w:pPr>
        <w:ind w:left="1506"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B3F7561"/>
    <w:multiLevelType w:val="hybridMultilevel"/>
    <w:tmpl w:val="903A9758"/>
    <w:lvl w:ilvl="0" w:tplc="04090015">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nsid w:val="4D521233"/>
    <w:multiLevelType w:val="hybridMultilevel"/>
    <w:tmpl w:val="8BCEDFF8"/>
    <w:lvl w:ilvl="0" w:tplc="654C878C">
      <w:start w:val="1"/>
      <w:numFmt w:val="taiwaneseCountingThousand"/>
      <w:lvlText w:val="（%1）"/>
      <w:lvlJc w:val="left"/>
      <w:pPr>
        <w:ind w:left="1363" w:hanging="1080"/>
      </w:pPr>
      <w:rPr>
        <w:rFonts w:hint="default"/>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0">
    <w:nsid w:val="4EE26911"/>
    <w:multiLevelType w:val="hybridMultilevel"/>
    <w:tmpl w:val="8BCEDFF8"/>
    <w:lvl w:ilvl="0" w:tplc="654C878C">
      <w:start w:val="1"/>
      <w:numFmt w:val="taiwaneseCountingThousand"/>
      <w:lvlText w:val="（%1）"/>
      <w:lvlJc w:val="left"/>
      <w:pPr>
        <w:ind w:left="1363" w:hanging="10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1">
    <w:nsid w:val="502721FB"/>
    <w:multiLevelType w:val="hybridMultilevel"/>
    <w:tmpl w:val="A9906744"/>
    <w:lvl w:ilvl="0" w:tplc="4D2018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0284AAF"/>
    <w:multiLevelType w:val="hybridMultilevel"/>
    <w:tmpl w:val="7812DA16"/>
    <w:lvl w:ilvl="0" w:tplc="E1F63180">
      <w:start w:val="1"/>
      <w:numFmt w:val="taiwaneseCountingThousand"/>
      <w:lvlText w:val="(%1)"/>
      <w:lvlJc w:val="left"/>
      <w:pPr>
        <w:ind w:left="180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33">
    <w:nsid w:val="57411432"/>
    <w:multiLevelType w:val="hybridMultilevel"/>
    <w:tmpl w:val="A7BA347E"/>
    <w:lvl w:ilvl="0" w:tplc="301E4FBC">
      <w:start w:val="1"/>
      <w:numFmt w:val="taiwaneseCountingThousand"/>
      <w:suff w:val="nothing"/>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B447ED1"/>
    <w:multiLevelType w:val="hybridMultilevel"/>
    <w:tmpl w:val="F340648E"/>
    <w:lvl w:ilvl="0" w:tplc="0409000F">
      <w:start w:val="1"/>
      <w:numFmt w:val="decimal"/>
      <w:lvlText w:val="%1."/>
      <w:lvlJc w:val="left"/>
      <w:pPr>
        <w:ind w:left="2280" w:hanging="480"/>
      </w:p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5">
    <w:nsid w:val="5FB03737"/>
    <w:multiLevelType w:val="hybridMultilevel"/>
    <w:tmpl w:val="E8A6E116"/>
    <w:lvl w:ilvl="0" w:tplc="04090019">
      <w:start w:val="1"/>
      <w:numFmt w:val="ideographTradition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6">
    <w:nsid w:val="60B5563C"/>
    <w:multiLevelType w:val="hybridMultilevel"/>
    <w:tmpl w:val="F55EB37E"/>
    <w:lvl w:ilvl="0" w:tplc="490CD3F0">
      <w:start w:val="1"/>
      <w:numFmt w:val="taiwaneseCountingThousand"/>
      <w:lvlText w:val="（%1）"/>
      <w:lvlJc w:val="left"/>
      <w:pPr>
        <w:ind w:left="836" w:hanging="480"/>
      </w:pPr>
      <w:rPr>
        <w:rFonts w:hint="eastAsia"/>
        <w:color w:val="auto"/>
        <w:u w:val="none"/>
      </w:rPr>
    </w:lvl>
    <w:lvl w:ilvl="1" w:tplc="04090019" w:tentative="1">
      <w:start w:val="1"/>
      <w:numFmt w:val="ideographTraditional"/>
      <w:lvlText w:val="%2、"/>
      <w:lvlJc w:val="left"/>
      <w:pPr>
        <w:ind w:left="1316" w:hanging="480"/>
      </w:pPr>
    </w:lvl>
    <w:lvl w:ilvl="2" w:tplc="0409001B" w:tentative="1">
      <w:start w:val="1"/>
      <w:numFmt w:val="lowerRoman"/>
      <w:lvlText w:val="%3."/>
      <w:lvlJc w:val="right"/>
      <w:pPr>
        <w:ind w:left="1796" w:hanging="480"/>
      </w:pPr>
    </w:lvl>
    <w:lvl w:ilvl="3" w:tplc="0409000F" w:tentative="1">
      <w:start w:val="1"/>
      <w:numFmt w:val="decimal"/>
      <w:lvlText w:val="%4."/>
      <w:lvlJc w:val="left"/>
      <w:pPr>
        <w:ind w:left="2276" w:hanging="480"/>
      </w:pPr>
    </w:lvl>
    <w:lvl w:ilvl="4" w:tplc="04090019" w:tentative="1">
      <w:start w:val="1"/>
      <w:numFmt w:val="ideographTraditional"/>
      <w:lvlText w:val="%5、"/>
      <w:lvlJc w:val="left"/>
      <w:pPr>
        <w:ind w:left="2756" w:hanging="480"/>
      </w:pPr>
    </w:lvl>
    <w:lvl w:ilvl="5" w:tplc="0409001B" w:tentative="1">
      <w:start w:val="1"/>
      <w:numFmt w:val="lowerRoman"/>
      <w:lvlText w:val="%6."/>
      <w:lvlJc w:val="right"/>
      <w:pPr>
        <w:ind w:left="3236" w:hanging="480"/>
      </w:pPr>
    </w:lvl>
    <w:lvl w:ilvl="6" w:tplc="0409000F" w:tentative="1">
      <w:start w:val="1"/>
      <w:numFmt w:val="decimal"/>
      <w:lvlText w:val="%7."/>
      <w:lvlJc w:val="left"/>
      <w:pPr>
        <w:ind w:left="3716" w:hanging="480"/>
      </w:pPr>
    </w:lvl>
    <w:lvl w:ilvl="7" w:tplc="04090019" w:tentative="1">
      <w:start w:val="1"/>
      <w:numFmt w:val="ideographTraditional"/>
      <w:lvlText w:val="%8、"/>
      <w:lvlJc w:val="left"/>
      <w:pPr>
        <w:ind w:left="4196" w:hanging="480"/>
      </w:pPr>
    </w:lvl>
    <w:lvl w:ilvl="8" w:tplc="0409001B" w:tentative="1">
      <w:start w:val="1"/>
      <w:numFmt w:val="lowerRoman"/>
      <w:lvlText w:val="%9."/>
      <w:lvlJc w:val="right"/>
      <w:pPr>
        <w:ind w:left="4676" w:hanging="480"/>
      </w:pPr>
    </w:lvl>
  </w:abstractNum>
  <w:abstractNum w:abstractNumId="37">
    <w:nsid w:val="64490CA9"/>
    <w:multiLevelType w:val="hybridMultilevel"/>
    <w:tmpl w:val="C6ECCDD8"/>
    <w:lvl w:ilvl="0" w:tplc="04090015">
      <w:start w:val="1"/>
      <w:numFmt w:val="taiwaneseCountingThousand"/>
      <w:lvlText w:val="%1、"/>
      <w:lvlJc w:val="left"/>
      <w:pPr>
        <w:ind w:left="1757"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8524FF1"/>
    <w:multiLevelType w:val="hybridMultilevel"/>
    <w:tmpl w:val="3D5443FC"/>
    <w:lvl w:ilvl="0" w:tplc="CC383C02">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9">
    <w:nsid w:val="68555EFD"/>
    <w:multiLevelType w:val="hybridMultilevel"/>
    <w:tmpl w:val="A87AD21C"/>
    <w:lvl w:ilvl="0" w:tplc="2F38E19C">
      <w:start w:val="1"/>
      <w:numFmt w:val="ideographTraditional"/>
      <w:lvlText w:val="(%1)"/>
      <w:lvlJc w:val="left"/>
      <w:pPr>
        <w:ind w:left="3120" w:hanging="720"/>
      </w:pPr>
      <w:rPr>
        <w:rFonts w:hint="default"/>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40">
    <w:nsid w:val="6AAF1A1E"/>
    <w:multiLevelType w:val="hybridMultilevel"/>
    <w:tmpl w:val="CE24F340"/>
    <w:lvl w:ilvl="0" w:tplc="EA208A68">
      <w:start w:val="1"/>
      <w:numFmt w:val="taiwaneseCountingThousand"/>
      <w:lvlText w:val="(%1)"/>
      <w:lvlJc w:val="left"/>
      <w:pPr>
        <w:ind w:left="1440" w:hanging="720"/>
      </w:pPr>
      <w:rPr>
        <w:rFonts w:hint="default"/>
      </w:rPr>
    </w:lvl>
    <w:lvl w:ilvl="1" w:tplc="82F462D6">
      <w:start w:val="1"/>
      <w:numFmt w:val="decimal"/>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1">
    <w:nsid w:val="74E66800"/>
    <w:multiLevelType w:val="hybridMultilevel"/>
    <w:tmpl w:val="7A523034"/>
    <w:lvl w:ilvl="0" w:tplc="C5E6B93A">
      <w:start w:val="1"/>
      <w:numFmt w:val="ideographTraditional"/>
      <w:lvlText w:val="(%1)"/>
      <w:lvlJc w:val="left"/>
      <w:pPr>
        <w:ind w:left="3120" w:hanging="720"/>
      </w:pPr>
      <w:rPr>
        <w:rFonts w:hint="default"/>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42">
    <w:nsid w:val="750B6B52"/>
    <w:multiLevelType w:val="hybridMultilevel"/>
    <w:tmpl w:val="027001C4"/>
    <w:lvl w:ilvl="0" w:tplc="B48A994A">
      <w:start w:val="1"/>
      <w:numFmt w:val="decimal"/>
      <w:lvlText w:val="%1."/>
      <w:lvlJc w:val="left"/>
      <w:pPr>
        <w:ind w:left="2149" w:hanging="360"/>
      </w:pPr>
      <w:rPr>
        <w:rFonts w:hint="default"/>
      </w:rPr>
    </w:lvl>
    <w:lvl w:ilvl="1" w:tplc="39D87814">
      <w:start w:val="1"/>
      <w:numFmt w:val="taiwaneseCountingThousand"/>
      <w:lvlText w:val="%2、"/>
      <w:lvlJc w:val="left"/>
      <w:pPr>
        <w:ind w:left="2989" w:hanging="720"/>
      </w:pPr>
      <w:rPr>
        <w:rFonts w:hint="default"/>
      </w:rPr>
    </w:lvl>
    <w:lvl w:ilvl="2" w:tplc="0409001B" w:tentative="1">
      <w:start w:val="1"/>
      <w:numFmt w:val="lowerRoman"/>
      <w:lvlText w:val="%3."/>
      <w:lvlJc w:val="right"/>
      <w:pPr>
        <w:ind w:left="3229" w:hanging="480"/>
      </w:pPr>
    </w:lvl>
    <w:lvl w:ilvl="3" w:tplc="0409000F" w:tentative="1">
      <w:start w:val="1"/>
      <w:numFmt w:val="decimal"/>
      <w:lvlText w:val="%4."/>
      <w:lvlJc w:val="left"/>
      <w:pPr>
        <w:ind w:left="3709" w:hanging="480"/>
      </w:pPr>
    </w:lvl>
    <w:lvl w:ilvl="4" w:tplc="04090019" w:tentative="1">
      <w:start w:val="1"/>
      <w:numFmt w:val="ideographTraditional"/>
      <w:lvlText w:val="%5、"/>
      <w:lvlJc w:val="left"/>
      <w:pPr>
        <w:ind w:left="4189" w:hanging="480"/>
      </w:pPr>
    </w:lvl>
    <w:lvl w:ilvl="5" w:tplc="0409001B" w:tentative="1">
      <w:start w:val="1"/>
      <w:numFmt w:val="lowerRoman"/>
      <w:lvlText w:val="%6."/>
      <w:lvlJc w:val="right"/>
      <w:pPr>
        <w:ind w:left="4669" w:hanging="480"/>
      </w:pPr>
    </w:lvl>
    <w:lvl w:ilvl="6" w:tplc="0409000F" w:tentative="1">
      <w:start w:val="1"/>
      <w:numFmt w:val="decimal"/>
      <w:lvlText w:val="%7."/>
      <w:lvlJc w:val="left"/>
      <w:pPr>
        <w:ind w:left="5149" w:hanging="480"/>
      </w:pPr>
    </w:lvl>
    <w:lvl w:ilvl="7" w:tplc="04090019" w:tentative="1">
      <w:start w:val="1"/>
      <w:numFmt w:val="ideographTraditional"/>
      <w:lvlText w:val="%8、"/>
      <w:lvlJc w:val="left"/>
      <w:pPr>
        <w:ind w:left="5629" w:hanging="480"/>
      </w:pPr>
    </w:lvl>
    <w:lvl w:ilvl="8" w:tplc="0409001B" w:tentative="1">
      <w:start w:val="1"/>
      <w:numFmt w:val="lowerRoman"/>
      <w:lvlText w:val="%9."/>
      <w:lvlJc w:val="right"/>
      <w:pPr>
        <w:ind w:left="6109" w:hanging="480"/>
      </w:pPr>
    </w:lvl>
  </w:abstractNum>
  <w:abstractNum w:abstractNumId="43">
    <w:nsid w:val="7A6A75E7"/>
    <w:multiLevelType w:val="hybridMultilevel"/>
    <w:tmpl w:val="66240CDA"/>
    <w:lvl w:ilvl="0" w:tplc="B0C2A80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C5C3AD3"/>
    <w:multiLevelType w:val="hybridMultilevel"/>
    <w:tmpl w:val="FFDC2AAA"/>
    <w:lvl w:ilvl="0" w:tplc="0409000F">
      <w:start w:val="1"/>
      <w:numFmt w:val="decimal"/>
      <w:lvlText w:val="%1."/>
      <w:lvlJc w:val="left"/>
      <w:pPr>
        <w:ind w:left="2280" w:hanging="480"/>
      </w:p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45">
    <w:nsid w:val="7CF64489"/>
    <w:multiLevelType w:val="hybridMultilevel"/>
    <w:tmpl w:val="5538B0BC"/>
    <w:lvl w:ilvl="0" w:tplc="0AACDACC">
      <w:start w:val="1"/>
      <w:numFmt w:val="decimal"/>
      <w:lvlText w:val="%1."/>
      <w:lvlJc w:val="left"/>
      <w:pPr>
        <w:ind w:left="465" w:hanging="465"/>
      </w:pPr>
      <w:rPr>
        <w:rFonts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2"/>
  </w:num>
  <w:num w:numId="2">
    <w:abstractNumId w:val="45"/>
  </w:num>
  <w:num w:numId="3">
    <w:abstractNumId w:val="30"/>
  </w:num>
  <w:num w:numId="4">
    <w:abstractNumId w:val="13"/>
  </w:num>
  <w:num w:numId="5">
    <w:abstractNumId w:val="8"/>
  </w:num>
  <w:num w:numId="6">
    <w:abstractNumId w:val="29"/>
  </w:num>
  <w:num w:numId="7">
    <w:abstractNumId w:val="25"/>
  </w:num>
  <w:num w:numId="8">
    <w:abstractNumId w:val="0"/>
  </w:num>
  <w:num w:numId="9">
    <w:abstractNumId w:val="43"/>
  </w:num>
  <w:num w:numId="10">
    <w:abstractNumId w:val="17"/>
  </w:num>
  <w:num w:numId="11">
    <w:abstractNumId w:val="44"/>
  </w:num>
  <w:num w:numId="12">
    <w:abstractNumId w:val="34"/>
  </w:num>
  <w:num w:numId="13">
    <w:abstractNumId w:val="38"/>
  </w:num>
  <w:num w:numId="14">
    <w:abstractNumId w:val="10"/>
  </w:num>
  <w:num w:numId="15">
    <w:abstractNumId w:val="40"/>
  </w:num>
  <w:num w:numId="16">
    <w:abstractNumId w:val="24"/>
  </w:num>
  <w:num w:numId="17">
    <w:abstractNumId w:val="39"/>
  </w:num>
  <w:num w:numId="18">
    <w:abstractNumId w:val="15"/>
  </w:num>
  <w:num w:numId="19">
    <w:abstractNumId w:val="41"/>
  </w:num>
  <w:num w:numId="20">
    <w:abstractNumId w:val="6"/>
  </w:num>
  <w:num w:numId="21">
    <w:abstractNumId w:val="35"/>
  </w:num>
  <w:num w:numId="22">
    <w:abstractNumId w:val="11"/>
  </w:num>
  <w:num w:numId="23">
    <w:abstractNumId w:val="28"/>
  </w:num>
  <w:num w:numId="24">
    <w:abstractNumId w:val="12"/>
  </w:num>
  <w:num w:numId="25">
    <w:abstractNumId w:val="19"/>
  </w:num>
  <w:num w:numId="26">
    <w:abstractNumId w:val="18"/>
  </w:num>
  <w:num w:numId="27">
    <w:abstractNumId w:val="4"/>
  </w:num>
  <w:num w:numId="28">
    <w:abstractNumId w:val="21"/>
  </w:num>
  <w:num w:numId="29">
    <w:abstractNumId w:val="36"/>
  </w:num>
  <w:num w:numId="30">
    <w:abstractNumId w:val="14"/>
  </w:num>
  <w:num w:numId="31">
    <w:abstractNumId w:val="20"/>
  </w:num>
  <w:num w:numId="32">
    <w:abstractNumId w:val="9"/>
  </w:num>
  <w:num w:numId="33">
    <w:abstractNumId w:val="2"/>
  </w:num>
  <w:num w:numId="34">
    <w:abstractNumId w:val="3"/>
  </w:num>
  <w:num w:numId="35">
    <w:abstractNumId w:val="31"/>
  </w:num>
  <w:num w:numId="36">
    <w:abstractNumId w:val="26"/>
  </w:num>
  <w:num w:numId="37">
    <w:abstractNumId w:val="22"/>
  </w:num>
  <w:num w:numId="38">
    <w:abstractNumId w:val="1"/>
  </w:num>
  <w:num w:numId="39">
    <w:abstractNumId w:val="16"/>
  </w:num>
  <w:num w:numId="40">
    <w:abstractNumId w:val="32"/>
  </w:num>
  <w:num w:numId="41">
    <w:abstractNumId w:val="37"/>
  </w:num>
  <w:num w:numId="42">
    <w:abstractNumId w:val="5"/>
  </w:num>
  <w:num w:numId="43">
    <w:abstractNumId w:val="27"/>
  </w:num>
  <w:num w:numId="44">
    <w:abstractNumId w:val="7"/>
  </w:num>
  <w:num w:numId="45">
    <w:abstractNumId w:val="33"/>
  </w:num>
  <w:num w:numId="46">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480"/>
  <w:drawingGridVerticalSpacing w:val="245"/>
  <w:displayHorizontalDrawingGridEvery w:val="0"/>
  <w:displayVerticalDrawingGridEvery w:val="2"/>
  <w:characterSpacingControl w:val="compressPunctuation"/>
  <w:hdrShapeDefaults>
    <o:shapedefaults v:ext="edit" spidmax="4177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47908"/>
    <w:rsid w:val="00001DA5"/>
    <w:rsid w:val="0000290B"/>
    <w:rsid w:val="000032FB"/>
    <w:rsid w:val="000035DC"/>
    <w:rsid w:val="000036E6"/>
    <w:rsid w:val="0000465F"/>
    <w:rsid w:val="00004B81"/>
    <w:rsid w:val="00004DC5"/>
    <w:rsid w:val="00006FEC"/>
    <w:rsid w:val="000072F4"/>
    <w:rsid w:val="000073A8"/>
    <w:rsid w:val="0000772E"/>
    <w:rsid w:val="00007F3C"/>
    <w:rsid w:val="00010B5E"/>
    <w:rsid w:val="00010B8C"/>
    <w:rsid w:val="00011181"/>
    <w:rsid w:val="00011322"/>
    <w:rsid w:val="000116A0"/>
    <w:rsid w:val="00012866"/>
    <w:rsid w:val="00012C6E"/>
    <w:rsid w:val="00013392"/>
    <w:rsid w:val="0001340B"/>
    <w:rsid w:val="000136C7"/>
    <w:rsid w:val="00013D60"/>
    <w:rsid w:val="00014869"/>
    <w:rsid w:val="00015088"/>
    <w:rsid w:val="00015525"/>
    <w:rsid w:val="0001644D"/>
    <w:rsid w:val="00016617"/>
    <w:rsid w:val="00017949"/>
    <w:rsid w:val="00017E71"/>
    <w:rsid w:val="000205CD"/>
    <w:rsid w:val="00022536"/>
    <w:rsid w:val="00023332"/>
    <w:rsid w:val="000236E5"/>
    <w:rsid w:val="0002382F"/>
    <w:rsid w:val="00024175"/>
    <w:rsid w:val="000246CD"/>
    <w:rsid w:val="00024796"/>
    <w:rsid w:val="000247BF"/>
    <w:rsid w:val="000249D4"/>
    <w:rsid w:val="00024CFA"/>
    <w:rsid w:val="00024E2D"/>
    <w:rsid w:val="00025104"/>
    <w:rsid w:val="000259C6"/>
    <w:rsid w:val="00026CBC"/>
    <w:rsid w:val="0002722B"/>
    <w:rsid w:val="000272D7"/>
    <w:rsid w:val="00030F75"/>
    <w:rsid w:val="0003160D"/>
    <w:rsid w:val="00031F4A"/>
    <w:rsid w:val="00031F75"/>
    <w:rsid w:val="00032559"/>
    <w:rsid w:val="00032790"/>
    <w:rsid w:val="000327B9"/>
    <w:rsid w:val="000330FA"/>
    <w:rsid w:val="00033248"/>
    <w:rsid w:val="0003333B"/>
    <w:rsid w:val="0003355E"/>
    <w:rsid w:val="00033B63"/>
    <w:rsid w:val="000340AE"/>
    <w:rsid w:val="000342AE"/>
    <w:rsid w:val="00034744"/>
    <w:rsid w:val="00034B37"/>
    <w:rsid w:val="00035597"/>
    <w:rsid w:val="00036AD3"/>
    <w:rsid w:val="00037630"/>
    <w:rsid w:val="00040786"/>
    <w:rsid w:val="000407BE"/>
    <w:rsid w:val="000414A6"/>
    <w:rsid w:val="0004197A"/>
    <w:rsid w:val="000419F1"/>
    <w:rsid w:val="000426FB"/>
    <w:rsid w:val="00043094"/>
    <w:rsid w:val="000437E8"/>
    <w:rsid w:val="00043A09"/>
    <w:rsid w:val="00043A14"/>
    <w:rsid w:val="00043B3A"/>
    <w:rsid w:val="00044213"/>
    <w:rsid w:val="000443F3"/>
    <w:rsid w:val="000454DA"/>
    <w:rsid w:val="00045973"/>
    <w:rsid w:val="00045A1C"/>
    <w:rsid w:val="000466B9"/>
    <w:rsid w:val="00046777"/>
    <w:rsid w:val="0004709F"/>
    <w:rsid w:val="0004720B"/>
    <w:rsid w:val="0004780B"/>
    <w:rsid w:val="0004786E"/>
    <w:rsid w:val="00047D9E"/>
    <w:rsid w:val="000500D7"/>
    <w:rsid w:val="00051F02"/>
    <w:rsid w:val="000529F5"/>
    <w:rsid w:val="00052B06"/>
    <w:rsid w:val="000533B8"/>
    <w:rsid w:val="000538B9"/>
    <w:rsid w:val="00054FF8"/>
    <w:rsid w:val="000559D4"/>
    <w:rsid w:val="000577C0"/>
    <w:rsid w:val="00057A4B"/>
    <w:rsid w:val="00057B34"/>
    <w:rsid w:val="00060928"/>
    <w:rsid w:val="00060E5D"/>
    <w:rsid w:val="00061854"/>
    <w:rsid w:val="00062306"/>
    <w:rsid w:val="00062677"/>
    <w:rsid w:val="000638D4"/>
    <w:rsid w:val="00063F3C"/>
    <w:rsid w:val="000642AC"/>
    <w:rsid w:val="00064767"/>
    <w:rsid w:val="00064880"/>
    <w:rsid w:val="000649E6"/>
    <w:rsid w:val="00064CD4"/>
    <w:rsid w:val="00066509"/>
    <w:rsid w:val="00066622"/>
    <w:rsid w:val="0006676C"/>
    <w:rsid w:val="00067D52"/>
    <w:rsid w:val="00070D1C"/>
    <w:rsid w:val="00072C61"/>
    <w:rsid w:val="00073388"/>
    <w:rsid w:val="000733DE"/>
    <w:rsid w:val="00073824"/>
    <w:rsid w:val="00073944"/>
    <w:rsid w:val="00074A76"/>
    <w:rsid w:val="00074BB3"/>
    <w:rsid w:val="00074F7F"/>
    <w:rsid w:val="00075FFC"/>
    <w:rsid w:val="00077D6F"/>
    <w:rsid w:val="00080C02"/>
    <w:rsid w:val="000812AD"/>
    <w:rsid w:val="0008143C"/>
    <w:rsid w:val="0008174A"/>
    <w:rsid w:val="0008186D"/>
    <w:rsid w:val="00082274"/>
    <w:rsid w:val="00083177"/>
    <w:rsid w:val="00083642"/>
    <w:rsid w:val="00083DA5"/>
    <w:rsid w:val="00084D23"/>
    <w:rsid w:val="000858C7"/>
    <w:rsid w:val="00085D95"/>
    <w:rsid w:val="000867F1"/>
    <w:rsid w:val="000868FE"/>
    <w:rsid w:val="00090078"/>
    <w:rsid w:val="000900F8"/>
    <w:rsid w:val="00090384"/>
    <w:rsid w:val="000905A1"/>
    <w:rsid w:val="000909C1"/>
    <w:rsid w:val="00091163"/>
    <w:rsid w:val="000913D5"/>
    <w:rsid w:val="000915A0"/>
    <w:rsid w:val="0009280B"/>
    <w:rsid w:val="00092E05"/>
    <w:rsid w:val="0009481D"/>
    <w:rsid w:val="00094ACE"/>
    <w:rsid w:val="00094DCA"/>
    <w:rsid w:val="000964AF"/>
    <w:rsid w:val="00096A72"/>
    <w:rsid w:val="000A0CF9"/>
    <w:rsid w:val="000A112E"/>
    <w:rsid w:val="000A1949"/>
    <w:rsid w:val="000A196B"/>
    <w:rsid w:val="000A2393"/>
    <w:rsid w:val="000A2591"/>
    <w:rsid w:val="000A289D"/>
    <w:rsid w:val="000A2DE6"/>
    <w:rsid w:val="000A2E7D"/>
    <w:rsid w:val="000A4361"/>
    <w:rsid w:val="000A4667"/>
    <w:rsid w:val="000A5035"/>
    <w:rsid w:val="000A5262"/>
    <w:rsid w:val="000A528C"/>
    <w:rsid w:val="000A5430"/>
    <w:rsid w:val="000A69DE"/>
    <w:rsid w:val="000A79F6"/>
    <w:rsid w:val="000B018F"/>
    <w:rsid w:val="000B05DD"/>
    <w:rsid w:val="000B0960"/>
    <w:rsid w:val="000B128C"/>
    <w:rsid w:val="000B182C"/>
    <w:rsid w:val="000B19E6"/>
    <w:rsid w:val="000B256A"/>
    <w:rsid w:val="000B29A0"/>
    <w:rsid w:val="000B360B"/>
    <w:rsid w:val="000B3742"/>
    <w:rsid w:val="000B4723"/>
    <w:rsid w:val="000B4914"/>
    <w:rsid w:val="000B4AF2"/>
    <w:rsid w:val="000B4CE9"/>
    <w:rsid w:val="000B7019"/>
    <w:rsid w:val="000B728E"/>
    <w:rsid w:val="000B7EEA"/>
    <w:rsid w:val="000C02AB"/>
    <w:rsid w:val="000C02B2"/>
    <w:rsid w:val="000C0F1F"/>
    <w:rsid w:val="000C0F26"/>
    <w:rsid w:val="000C1B3B"/>
    <w:rsid w:val="000C1D78"/>
    <w:rsid w:val="000C2033"/>
    <w:rsid w:val="000C2BA2"/>
    <w:rsid w:val="000C334A"/>
    <w:rsid w:val="000C35FF"/>
    <w:rsid w:val="000C3C2D"/>
    <w:rsid w:val="000C3EC5"/>
    <w:rsid w:val="000C3FAD"/>
    <w:rsid w:val="000C479D"/>
    <w:rsid w:val="000C47FF"/>
    <w:rsid w:val="000C5166"/>
    <w:rsid w:val="000C5350"/>
    <w:rsid w:val="000C638C"/>
    <w:rsid w:val="000C640C"/>
    <w:rsid w:val="000D104B"/>
    <w:rsid w:val="000D1185"/>
    <w:rsid w:val="000D19AF"/>
    <w:rsid w:val="000D279E"/>
    <w:rsid w:val="000D321F"/>
    <w:rsid w:val="000D3BE2"/>
    <w:rsid w:val="000D3D76"/>
    <w:rsid w:val="000D416A"/>
    <w:rsid w:val="000D4B8E"/>
    <w:rsid w:val="000D4E5A"/>
    <w:rsid w:val="000D5340"/>
    <w:rsid w:val="000D547A"/>
    <w:rsid w:val="000D5CF4"/>
    <w:rsid w:val="000D61E8"/>
    <w:rsid w:val="000D6264"/>
    <w:rsid w:val="000D73A2"/>
    <w:rsid w:val="000E1460"/>
    <w:rsid w:val="000E4EED"/>
    <w:rsid w:val="000E55E2"/>
    <w:rsid w:val="000E5C6C"/>
    <w:rsid w:val="000E5E6E"/>
    <w:rsid w:val="000E5EB3"/>
    <w:rsid w:val="000E676C"/>
    <w:rsid w:val="000E6C7A"/>
    <w:rsid w:val="000E7E15"/>
    <w:rsid w:val="000F03C5"/>
    <w:rsid w:val="000F04A5"/>
    <w:rsid w:val="000F0AD2"/>
    <w:rsid w:val="000F0FA5"/>
    <w:rsid w:val="000F107A"/>
    <w:rsid w:val="000F15CD"/>
    <w:rsid w:val="000F169E"/>
    <w:rsid w:val="000F204B"/>
    <w:rsid w:val="000F2147"/>
    <w:rsid w:val="000F2152"/>
    <w:rsid w:val="000F265B"/>
    <w:rsid w:val="000F423C"/>
    <w:rsid w:val="000F4800"/>
    <w:rsid w:val="000F4A2A"/>
    <w:rsid w:val="000F4CD4"/>
    <w:rsid w:val="000F521F"/>
    <w:rsid w:val="000F53C7"/>
    <w:rsid w:val="000F59BD"/>
    <w:rsid w:val="000F5BCB"/>
    <w:rsid w:val="000F6002"/>
    <w:rsid w:val="000F63E3"/>
    <w:rsid w:val="000F67F5"/>
    <w:rsid w:val="000F6878"/>
    <w:rsid w:val="000F7FFD"/>
    <w:rsid w:val="00100573"/>
    <w:rsid w:val="00100F2C"/>
    <w:rsid w:val="00101838"/>
    <w:rsid w:val="00101DB7"/>
    <w:rsid w:val="001023B6"/>
    <w:rsid w:val="0010249E"/>
    <w:rsid w:val="0010296F"/>
    <w:rsid w:val="00102F25"/>
    <w:rsid w:val="00102FF2"/>
    <w:rsid w:val="0010381B"/>
    <w:rsid w:val="00103F04"/>
    <w:rsid w:val="00104A79"/>
    <w:rsid w:val="00104B70"/>
    <w:rsid w:val="00104DD3"/>
    <w:rsid w:val="001051C2"/>
    <w:rsid w:val="001057A3"/>
    <w:rsid w:val="00106995"/>
    <w:rsid w:val="00106B06"/>
    <w:rsid w:val="001078EE"/>
    <w:rsid w:val="00110033"/>
    <w:rsid w:val="00110FF9"/>
    <w:rsid w:val="001118C8"/>
    <w:rsid w:val="00111E20"/>
    <w:rsid w:val="00112B80"/>
    <w:rsid w:val="001131BA"/>
    <w:rsid w:val="001131EB"/>
    <w:rsid w:val="001136CF"/>
    <w:rsid w:val="00113BED"/>
    <w:rsid w:val="0011427F"/>
    <w:rsid w:val="001147E8"/>
    <w:rsid w:val="001152FB"/>
    <w:rsid w:val="00115DAD"/>
    <w:rsid w:val="00116B74"/>
    <w:rsid w:val="0011759E"/>
    <w:rsid w:val="00117A4F"/>
    <w:rsid w:val="00117F6D"/>
    <w:rsid w:val="00120086"/>
    <w:rsid w:val="00120533"/>
    <w:rsid w:val="00120F80"/>
    <w:rsid w:val="001214ED"/>
    <w:rsid w:val="00122526"/>
    <w:rsid w:val="0012266E"/>
    <w:rsid w:val="00122C30"/>
    <w:rsid w:val="001238C8"/>
    <w:rsid w:val="00123DB1"/>
    <w:rsid w:val="00123F8E"/>
    <w:rsid w:val="001249CF"/>
    <w:rsid w:val="001251AA"/>
    <w:rsid w:val="00125E3B"/>
    <w:rsid w:val="00125F14"/>
    <w:rsid w:val="00126859"/>
    <w:rsid w:val="0012723D"/>
    <w:rsid w:val="00127316"/>
    <w:rsid w:val="00127582"/>
    <w:rsid w:val="00130329"/>
    <w:rsid w:val="0013053B"/>
    <w:rsid w:val="00131112"/>
    <w:rsid w:val="0013146C"/>
    <w:rsid w:val="00131900"/>
    <w:rsid w:val="001332FD"/>
    <w:rsid w:val="00135961"/>
    <w:rsid w:val="001359F4"/>
    <w:rsid w:val="00135AC6"/>
    <w:rsid w:val="00136187"/>
    <w:rsid w:val="00136CD6"/>
    <w:rsid w:val="00137255"/>
    <w:rsid w:val="0013745A"/>
    <w:rsid w:val="001374A0"/>
    <w:rsid w:val="00137827"/>
    <w:rsid w:val="00137DD7"/>
    <w:rsid w:val="00137F6F"/>
    <w:rsid w:val="0014068F"/>
    <w:rsid w:val="001406FD"/>
    <w:rsid w:val="00141279"/>
    <w:rsid w:val="00141813"/>
    <w:rsid w:val="00141BEE"/>
    <w:rsid w:val="001421F2"/>
    <w:rsid w:val="0014333E"/>
    <w:rsid w:val="00143C4E"/>
    <w:rsid w:val="001442BE"/>
    <w:rsid w:val="001458B2"/>
    <w:rsid w:val="00146268"/>
    <w:rsid w:val="00147FA8"/>
    <w:rsid w:val="001514EF"/>
    <w:rsid w:val="001517B8"/>
    <w:rsid w:val="00152AC8"/>
    <w:rsid w:val="00154027"/>
    <w:rsid w:val="001540F9"/>
    <w:rsid w:val="00155A1B"/>
    <w:rsid w:val="00155BE8"/>
    <w:rsid w:val="00155C5C"/>
    <w:rsid w:val="00155F56"/>
    <w:rsid w:val="00156911"/>
    <w:rsid w:val="00156DCF"/>
    <w:rsid w:val="00157B62"/>
    <w:rsid w:val="00157D94"/>
    <w:rsid w:val="00160092"/>
    <w:rsid w:val="00160613"/>
    <w:rsid w:val="0016135A"/>
    <w:rsid w:val="00161E52"/>
    <w:rsid w:val="001623DD"/>
    <w:rsid w:val="00162729"/>
    <w:rsid w:val="00162FC0"/>
    <w:rsid w:val="00163423"/>
    <w:rsid w:val="00163C93"/>
    <w:rsid w:val="00163DCC"/>
    <w:rsid w:val="001652E8"/>
    <w:rsid w:val="00165560"/>
    <w:rsid w:val="0016592D"/>
    <w:rsid w:val="001705DC"/>
    <w:rsid w:val="001712ED"/>
    <w:rsid w:val="00171827"/>
    <w:rsid w:val="0017199E"/>
    <w:rsid w:val="001724C4"/>
    <w:rsid w:val="00172C6B"/>
    <w:rsid w:val="00173419"/>
    <w:rsid w:val="001734B3"/>
    <w:rsid w:val="001735A5"/>
    <w:rsid w:val="001737EB"/>
    <w:rsid w:val="00173D50"/>
    <w:rsid w:val="00174A48"/>
    <w:rsid w:val="00174A79"/>
    <w:rsid w:val="00175977"/>
    <w:rsid w:val="001769CC"/>
    <w:rsid w:val="00177C55"/>
    <w:rsid w:val="00177CFA"/>
    <w:rsid w:val="00180715"/>
    <w:rsid w:val="001810EA"/>
    <w:rsid w:val="001811B7"/>
    <w:rsid w:val="001816A4"/>
    <w:rsid w:val="00181B60"/>
    <w:rsid w:val="00182762"/>
    <w:rsid w:val="00182A1E"/>
    <w:rsid w:val="00182A4B"/>
    <w:rsid w:val="00184933"/>
    <w:rsid w:val="001849A4"/>
    <w:rsid w:val="00185164"/>
    <w:rsid w:val="00185BE8"/>
    <w:rsid w:val="00187236"/>
    <w:rsid w:val="00187C17"/>
    <w:rsid w:val="00192565"/>
    <w:rsid w:val="00192FE6"/>
    <w:rsid w:val="00193664"/>
    <w:rsid w:val="0019399E"/>
    <w:rsid w:val="001948A4"/>
    <w:rsid w:val="00194A92"/>
    <w:rsid w:val="001955F2"/>
    <w:rsid w:val="00196D17"/>
    <w:rsid w:val="001977AC"/>
    <w:rsid w:val="00197913"/>
    <w:rsid w:val="00197A8B"/>
    <w:rsid w:val="00197ED4"/>
    <w:rsid w:val="00197FCA"/>
    <w:rsid w:val="001A0D0B"/>
    <w:rsid w:val="001A135E"/>
    <w:rsid w:val="001A2678"/>
    <w:rsid w:val="001A294C"/>
    <w:rsid w:val="001A2C34"/>
    <w:rsid w:val="001A2E71"/>
    <w:rsid w:val="001A35AF"/>
    <w:rsid w:val="001A431C"/>
    <w:rsid w:val="001A4A55"/>
    <w:rsid w:val="001A4F4D"/>
    <w:rsid w:val="001A500F"/>
    <w:rsid w:val="001A5029"/>
    <w:rsid w:val="001A534E"/>
    <w:rsid w:val="001A61A0"/>
    <w:rsid w:val="001A6A32"/>
    <w:rsid w:val="001A7013"/>
    <w:rsid w:val="001A7B38"/>
    <w:rsid w:val="001A7FDF"/>
    <w:rsid w:val="001B087B"/>
    <w:rsid w:val="001B161B"/>
    <w:rsid w:val="001B193F"/>
    <w:rsid w:val="001B1C44"/>
    <w:rsid w:val="001B3A8C"/>
    <w:rsid w:val="001B4789"/>
    <w:rsid w:val="001B52D0"/>
    <w:rsid w:val="001B5489"/>
    <w:rsid w:val="001B5CBF"/>
    <w:rsid w:val="001B7AAD"/>
    <w:rsid w:val="001C0A64"/>
    <w:rsid w:val="001C15FF"/>
    <w:rsid w:val="001C21C0"/>
    <w:rsid w:val="001C2E01"/>
    <w:rsid w:val="001C3682"/>
    <w:rsid w:val="001C3D70"/>
    <w:rsid w:val="001C3E5F"/>
    <w:rsid w:val="001C5D75"/>
    <w:rsid w:val="001C6853"/>
    <w:rsid w:val="001C69AC"/>
    <w:rsid w:val="001C790F"/>
    <w:rsid w:val="001D045B"/>
    <w:rsid w:val="001D0CFF"/>
    <w:rsid w:val="001D103A"/>
    <w:rsid w:val="001D188E"/>
    <w:rsid w:val="001D1C43"/>
    <w:rsid w:val="001D27FF"/>
    <w:rsid w:val="001D3565"/>
    <w:rsid w:val="001D37C4"/>
    <w:rsid w:val="001D3841"/>
    <w:rsid w:val="001D398A"/>
    <w:rsid w:val="001D398E"/>
    <w:rsid w:val="001D3C62"/>
    <w:rsid w:val="001D61E7"/>
    <w:rsid w:val="001D6A74"/>
    <w:rsid w:val="001D6ACA"/>
    <w:rsid w:val="001E0623"/>
    <w:rsid w:val="001E0E6D"/>
    <w:rsid w:val="001E162C"/>
    <w:rsid w:val="001E184F"/>
    <w:rsid w:val="001E2478"/>
    <w:rsid w:val="001E2BFF"/>
    <w:rsid w:val="001E2F6A"/>
    <w:rsid w:val="001E392B"/>
    <w:rsid w:val="001E508B"/>
    <w:rsid w:val="001E6A06"/>
    <w:rsid w:val="001E7967"/>
    <w:rsid w:val="001F03DA"/>
    <w:rsid w:val="001F0C69"/>
    <w:rsid w:val="001F1C21"/>
    <w:rsid w:val="001F1D36"/>
    <w:rsid w:val="001F23CC"/>
    <w:rsid w:val="001F2CC6"/>
    <w:rsid w:val="001F389A"/>
    <w:rsid w:val="001F40C9"/>
    <w:rsid w:val="001F5727"/>
    <w:rsid w:val="001F5810"/>
    <w:rsid w:val="001F5A97"/>
    <w:rsid w:val="001F5DF8"/>
    <w:rsid w:val="001F5ED3"/>
    <w:rsid w:val="001F6351"/>
    <w:rsid w:val="001F6571"/>
    <w:rsid w:val="001F72E9"/>
    <w:rsid w:val="001F757F"/>
    <w:rsid w:val="002002EF"/>
    <w:rsid w:val="0020119F"/>
    <w:rsid w:val="00201327"/>
    <w:rsid w:val="00201A01"/>
    <w:rsid w:val="00201BE5"/>
    <w:rsid w:val="00201C56"/>
    <w:rsid w:val="00201EC0"/>
    <w:rsid w:val="00201F22"/>
    <w:rsid w:val="002022C9"/>
    <w:rsid w:val="00202507"/>
    <w:rsid w:val="0020336E"/>
    <w:rsid w:val="0020468C"/>
    <w:rsid w:val="0020468D"/>
    <w:rsid w:val="00205A63"/>
    <w:rsid w:val="00205DCB"/>
    <w:rsid w:val="00205EC7"/>
    <w:rsid w:val="0020759C"/>
    <w:rsid w:val="002077B7"/>
    <w:rsid w:val="00207A4D"/>
    <w:rsid w:val="00207FC7"/>
    <w:rsid w:val="00210845"/>
    <w:rsid w:val="0021147A"/>
    <w:rsid w:val="00211579"/>
    <w:rsid w:val="0021175C"/>
    <w:rsid w:val="00211BCA"/>
    <w:rsid w:val="0021223A"/>
    <w:rsid w:val="00212351"/>
    <w:rsid w:val="00212E19"/>
    <w:rsid w:val="00213CC1"/>
    <w:rsid w:val="00215153"/>
    <w:rsid w:val="00216135"/>
    <w:rsid w:val="0021632B"/>
    <w:rsid w:val="00217FEA"/>
    <w:rsid w:val="00221498"/>
    <w:rsid w:val="002214C2"/>
    <w:rsid w:val="0022174E"/>
    <w:rsid w:val="0022199F"/>
    <w:rsid w:val="00221F17"/>
    <w:rsid w:val="00222AB2"/>
    <w:rsid w:val="0022329C"/>
    <w:rsid w:val="00223309"/>
    <w:rsid w:val="00223648"/>
    <w:rsid w:val="00223E64"/>
    <w:rsid w:val="00224132"/>
    <w:rsid w:val="0022430F"/>
    <w:rsid w:val="002245AA"/>
    <w:rsid w:val="00224F35"/>
    <w:rsid w:val="00226F44"/>
    <w:rsid w:val="002275A2"/>
    <w:rsid w:val="00227EE2"/>
    <w:rsid w:val="002301E9"/>
    <w:rsid w:val="0023022C"/>
    <w:rsid w:val="0023116D"/>
    <w:rsid w:val="00231F7E"/>
    <w:rsid w:val="002331E6"/>
    <w:rsid w:val="00233958"/>
    <w:rsid w:val="00233A5C"/>
    <w:rsid w:val="0023401D"/>
    <w:rsid w:val="002343FD"/>
    <w:rsid w:val="00234F1C"/>
    <w:rsid w:val="00236A1E"/>
    <w:rsid w:val="00237F58"/>
    <w:rsid w:val="002400B7"/>
    <w:rsid w:val="00240CFC"/>
    <w:rsid w:val="002415EE"/>
    <w:rsid w:val="00241BEE"/>
    <w:rsid w:val="00241EC6"/>
    <w:rsid w:val="002423E5"/>
    <w:rsid w:val="0024287C"/>
    <w:rsid w:val="00242B0A"/>
    <w:rsid w:val="002433CF"/>
    <w:rsid w:val="002435A9"/>
    <w:rsid w:val="002437EA"/>
    <w:rsid w:val="002440F6"/>
    <w:rsid w:val="00244E4C"/>
    <w:rsid w:val="00244F39"/>
    <w:rsid w:val="00245371"/>
    <w:rsid w:val="00245735"/>
    <w:rsid w:val="0024650F"/>
    <w:rsid w:val="00246F46"/>
    <w:rsid w:val="00247381"/>
    <w:rsid w:val="00247908"/>
    <w:rsid w:val="00247EB9"/>
    <w:rsid w:val="00247F7F"/>
    <w:rsid w:val="00250230"/>
    <w:rsid w:val="00250607"/>
    <w:rsid w:val="002507B5"/>
    <w:rsid w:val="0025235C"/>
    <w:rsid w:val="00252408"/>
    <w:rsid w:val="00252B8A"/>
    <w:rsid w:val="00252D8E"/>
    <w:rsid w:val="00253069"/>
    <w:rsid w:val="00253177"/>
    <w:rsid w:val="002535C6"/>
    <w:rsid w:val="0025371E"/>
    <w:rsid w:val="00253E4A"/>
    <w:rsid w:val="00254665"/>
    <w:rsid w:val="00254A74"/>
    <w:rsid w:val="00255191"/>
    <w:rsid w:val="00255357"/>
    <w:rsid w:val="002559C7"/>
    <w:rsid w:val="0025653B"/>
    <w:rsid w:val="00256D18"/>
    <w:rsid w:val="00256D34"/>
    <w:rsid w:val="00256DAD"/>
    <w:rsid w:val="00256E7A"/>
    <w:rsid w:val="00260166"/>
    <w:rsid w:val="0026169A"/>
    <w:rsid w:val="002624D4"/>
    <w:rsid w:val="0026250E"/>
    <w:rsid w:val="0026305E"/>
    <w:rsid w:val="00263809"/>
    <w:rsid w:val="00264077"/>
    <w:rsid w:val="00264145"/>
    <w:rsid w:val="002642A1"/>
    <w:rsid w:val="002645E3"/>
    <w:rsid w:val="00264A58"/>
    <w:rsid w:val="00264FED"/>
    <w:rsid w:val="00265646"/>
    <w:rsid w:val="00265877"/>
    <w:rsid w:val="00266449"/>
    <w:rsid w:val="002665EE"/>
    <w:rsid w:val="00266C06"/>
    <w:rsid w:val="00266FFD"/>
    <w:rsid w:val="002672CB"/>
    <w:rsid w:val="0026746E"/>
    <w:rsid w:val="002675CF"/>
    <w:rsid w:val="0026761C"/>
    <w:rsid w:val="00267B67"/>
    <w:rsid w:val="00271079"/>
    <w:rsid w:val="00271858"/>
    <w:rsid w:val="002727C5"/>
    <w:rsid w:val="00272CAA"/>
    <w:rsid w:val="00273788"/>
    <w:rsid w:val="00274A70"/>
    <w:rsid w:val="00274DDA"/>
    <w:rsid w:val="00274F8A"/>
    <w:rsid w:val="00275268"/>
    <w:rsid w:val="002755DF"/>
    <w:rsid w:val="0027570A"/>
    <w:rsid w:val="00275E00"/>
    <w:rsid w:val="00276D0D"/>
    <w:rsid w:val="00276D45"/>
    <w:rsid w:val="002779D6"/>
    <w:rsid w:val="00281111"/>
    <w:rsid w:val="002812D8"/>
    <w:rsid w:val="002812E3"/>
    <w:rsid w:val="00281477"/>
    <w:rsid w:val="002819AB"/>
    <w:rsid w:val="002823BF"/>
    <w:rsid w:val="0028265B"/>
    <w:rsid w:val="00282B93"/>
    <w:rsid w:val="0028356F"/>
    <w:rsid w:val="00285104"/>
    <w:rsid w:val="0028513A"/>
    <w:rsid w:val="0028640D"/>
    <w:rsid w:val="00286605"/>
    <w:rsid w:val="00286871"/>
    <w:rsid w:val="0028719C"/>
    <w:rsid w:val="00287DF1"/>
    <w:rsid w:val="00290882"/>
    <w:rsid w:val="002910E4"/>
    <w:rsid w:val="00291DC9"/>
    <w:rsid w:val="00291FCF"/>
    <w:rsid w:val="002922F5"/>
    <w:rsid w:val="0029278F"/>
    <w:rsid w:val="00293043"/>
    <w:rsid w:val="002935C7"/>
    <w:rsid w:val="00293758"/>
    <w:rsid w:val="002939E3"/>
    <w:rsid w:val="00293EAA"/>
    <w:rsid w:val="00294849"/>
    <w:rsid w:val="002948A1"/>
    <w:rsid w:val="00294914"/>
    <w:rsid w:val="002959B9"/>
    <w:rsid w:val="00295A58"/>
    <w:rsid w:val="00295C66"/>
    <w:rsid w:val="00296ACA"/>
    <w:rsid w:val="002A0087"/>
    <w:rsid w:val="002A51FA"/>
    <w:rsid w:val="002A59E1"/>
    <w:rsid w:val="002A6149"/>
    <w:rsid w:val="002A64E8"/>
    <w:rsid w:val="002A66F4"/>
    <w:rsid w:val="002A6A81"/>
    <w:rsid w:val="002A6FDA"/>
    <w:rsid w:val="002A759C"/>
    <w:rsid w:val="002A7816"/>
    <w:rsid w:val="002B0531"/>
    <w:rsid w:val="002B0658"/>
    <w:rsid w:val="002B1175"/>
    <w:rsid w:val="002B172A"/>
    <w:rsid w:val="002B21AE"/>
    <w:rsid w:val="002B24DB"/>
    <w:rsid w:val="002B34C8"/>
    <w:rsid w:val="002B4301"/>
    <w:rsid w:val="002B45BD"/>
    <w:rsid w:val="002B4858"/>
    <w:rsid w:val="002B4CCF"/>
    <w:rsid w:val="002B5E8B"/>
    <w:rsid w:val="002B66E0"/>
    <w:rsid w:val="002B6E8A"/>
    <w:rsid w:val="002B7488"/>
    <w:rsid w:val="002B755E"/>
    <w:rsid w:val="002B7FE2"/>
    <w:rsid w:val="002C1173"/>
    <w:rsid w:val="002C1BD5"/>
    <w:rsid w:val="002C1FAA"/>
    <w:rsid w:val="002C2210"/>
    <w:rsid w:val="002C2349"/>
    <w:rsid w:val="002C27E9"/>
    <w:rsid w:val="002C2DCA"/>
    <w:rsid w:val="002C3AD9"/>
    <w:rsid w:val="002C4EFE"/>
    <w:rsid w:val="002C56FE"/>
    <w:rsid w:val="002C5A86"/>
    <w:rsid w:val="002C70AD"/>
    <w:rsid w:val="002C770F"/>
    <w:rsid w:val="002C78F1"/>
    <w:rsid w:val="002C7BA1"/>
    <w:rsid w:val="002C7FCB"/>
    <w:rsid w:val="002D0235"/>
    <w:rsid w:val="002D11E3"/>
    <w:rsid w:val="002D144E"/>
    <w:rsid w:val="002D2520"/>
    <w:rsid w:val="002D28C4"/>
    <w:rsid w:val="002D2DA4"/>
    <w:rsid w:val="002D3D70"/>
    <w:rsid w:val="002D3F19"/>
    <w:rsid w:val="002D4AD4"/>
    <w:rsid w:val="002D4B3A"/>
    <w:rsid w:val="002D600A"/>
    <w:rsid w:val="002D6656"/>
    <w:rsid w:val="002D66F1"/>
    <w:rsid w:val="002D6A2F"/>
    <w:rsid w:val="002D71FA"/>
    <w:rsid w:val="002D75AD"/>
    <w:rsid w:val="002D7DD4"/>
    <w:rsid w:val="002D7F9A"/>
    <w:rsid w:val="002E02E4"/>
    <w:rsid w:val="002E052A"/>
    <w:rsid w:val="002E089F"/>
    <w:rsid w:val="002E1175"/>
    <w:rsid w:val="002E2579"/>
    <w:rsid w:val="002E259E"/>
    <w:rsid w:val="002E2D73"/>
    <w:rsid w:val="002E3926"/>
    <w:rsid w:val="002E392B"/>
    <w:rsid w:val="002E3A94"/>
    <w:rsid w:val="002E46C6"/>
    <w:rsid w:val="002E4C84"/>
    <w:rsid w:val="002E4EA5"/>
    <w:rsid w:val="002E5374"/>
    <w:rsid w:val="002E695B"/>
    <w:rsid w:val="002E6A10"/>
    <w:rsid w:val="002E7603"/>
    <w:rsid w:val="002E7E3C"/>
    <w:rsid w:val="002F0441"/>
    <w:rsid w:val="002F0A37"/>
    <w:rsid w:val="002F0B5B"/>
    <w:rsid w:val="002F13F2"/>
    <w:rsid w:val="002F1430"/>
    <w:rsid w:val="002F1461"/>
    <w:rsid w:val="002F1AA3"/>
    <w:rsid w:val="002F2CAD"/>
    <w:rsid w:val="002F2CB5"/>
    <w:rsid w:val="002F4547"/>
    <w:rsid w:val="002F4832"/>
    <w:rsid w:val="002F4E9B"/>
    <w:rsid w:val="002F5022"/>
    <w:rsid w:val="002F52DA"/>
    <w:rsid w:val="002F5866"/>
    <w:rsid w:val="002F5951"/>
    <w:rsid w:val="002F65C0"/>
    <w:rsid w:val="002F6C30"/>
    <w:rsid w:val="002F7D19"/>
    <w:rsid w:val="002F7D85"/>
    <w:rsid w:val="00300118"/>
    <w:rsid w:val="0030013A"/>
    <w:rsid w:val="00300434"/>
    <w:rsid w:val="00300860"/>
    <w:rsid w:val="00300D06"/>
    <w:rsid w:val="003014DD"/>
    <w:rsid w:val="00301C7C"/>
    <w:rsid w:val="0030235E"/>
    <w:rsid w:val="00302418"/>
    <w:rsid w:val="00302460"/>
    <w:rsid w:val="00302A46"/>
    <w:rsid w:val="00302C2D"/>
    <w:rsid w:val="00304D3D"/>
    <w:rsid w:val="00304D5C"/>
    <w:rsid w:val="00305BCF"/>
    <w:rsid w:val="00305FFB"/>
    <w:rsid w:val="003066EE"/>
    <w:rsid w:val="00306D82"/>
    <w:rsid w:val="003072E7"/>
    <w:rsid w:val="0030742F"/>
    <w:rsid w:val="003105EC"/>
    <w:rsid w:val="0031066A"/>
    <w:rsid w:val="00310E3E"/>
    <w:rsid w:val="00310EFF"/>
    <w:rsid w:val="00311F5C"/>
    <w:rsid w:val="0031256D"/>
    <w:rsid w:val="00312C26"/>
    <w:rsid w:val="0031342F"/>
    <w:rsid w:val="003142D2"/>
    <w:rsid w:val="0031445E"/>
    <w:rsid w:val="00314B30"/>
    <w:rsid w:val="0031563B"/>
    <w:rsid w:val="00315712"/>
    <w:rsid w:val="00315E49"/>
    <w:rsid w:val="00315E7F"/>
    <w:rsid w:val="0031686B"/>
    <w:rsid w:val="00316A68"/>
    <w:rsid w:val="0031733B"/>
    <w:rsid w:val="0031795F"/>
    <w:rsid w:val="003179EB"/>
    <w:rsid w:val="00317B0A"/>
    <w:rsid w:val="00317BB6"/>
    <w:rsid w:val="00317CCD"/>
    <w:rsid w:val="0032010D"/>
    <w:rsid w:val="00320AB0"/>
    <w:rsid w:val="00320D35"/>
    <w:rsid w:val="00320EFE"/>
    <w:rsid w:val="00321687"/>
    <w:rsid w:val="003230C7"/>
    <w:rsid w:val="0032330C"/>
    <w:rsid w:val="0032354F"/>
    <w:rsid w:val="003241BC"/>
    <w:rsid w:val="0032474E"/>
    <w:rsid w:val="00325202"/>
    <w:rsid w:val="0032558C"/>
    <w:rsid w:val="00325DF3"/>
    <w:rsid w:val="00326526"/>
    <w:rsid w:val="00326661"/>
    <w:rsid w:val="003309FC"/>
    <w:rsid w:val="00330A82"/>
    <w:rsid w:val="003311F0"/>
    <w:rsid w:val="00331A36"/>
    <w:rsid w:val="00331C83"/>
    <w:rsid w:val="003336B2"/>
    <w:rsid w:val="00333B05"/>
    <w:rsid w:val="0033493B"/>
    <w:rsid w:val="00335C3B"/>
    <w:rsid w:val="003362A5"/>
    <w:rsid w:val="003366E5"/>
    <w:rsid w:val="00336D35"/>
    <w:rsid w:val="003373C6"/>
    <w:rsid w:val="00337F46"/>
    <w:rsid w:val="00337F87"/>
    <w:rsid w:val="00337F96"/>
    <w:rsid w:val="00340407"/>
    <w:rsid w:val="00341529"/>
    <w:rsid w:val="00342935"/>
    <w:rsid w:val="00343141"/>
    <w:rsid w:val="0034386C"/>
    <w:rsid w:val="003438F5"/>
    <w:rsid w:val="00343ECA"/>
    <w:rsid w:val="003448B3"/>
    <w:rsid w:val="00345399"/>
    <w:rsid w:val="003462E1"/>
    <w:rsid w:val="003465EA"/>
    <w:rsid w:val="00346AF2"/>
    <w:rsid w:val="0034715D"/>
    <w:rsid w:val="003477A4"/>
    <w:rsid w:val="00347B61"/>
    <w:rsid w:val="00347EBD"/>
    <w:rsid w:val="00350410"/>
    <w:rsid w:val="00350732"/>
    <w:rsid w:val="00350AA9"/>
    <w:rsid w:val="0035135B"/>
    <w:rsid w:val="003517FA"/>
    <w:rsid w:val="00353C01"/>
    <w:rsid w:val="0035441A"/>
    <w:rsid w:val="003546FB"/>
    <w:rsid w:val="0035490E"/>
    <w:rsid w:val="00354C28"/>
    <w:rsid w:val="00355254"/>
    <w:rsid w:val="003573F5"/>
    <w:rsid w:val="00357477"/>
    <w:rsid w:val="00357CB1"/>
    <w:rsid w:val="00360021"/>
    <w:rsid w:val="003603B6"/>
    <w:rsid w:val="00360A08"/>
    <w:rsid w:val="0036237D"/>
    <w:rsid w:val="0036318C"/>
    <w:rsid w:val="003633A0"/>
    <w:rsid w:val="003636D4"/>
    <w:rsid w:val="00364864"/>
    <w:rsid w:val="00364869"/>
    <w:rsid w:val="00364F0B"/>
    <w:rsid w:val="003653BC"/>
    <w:rsid w:val="0036571D"/>
    <w:rsid w:val="00366491"/>
    <w:rsid w:val="0036657F"/>
    <w:rsid w:val="003668B5"/>
    <w:rsid w:val="003679FE"/>
    <w:rsid w:val="00370139"/>
    <w:rsid w:val="003703FB"/>
    <w:rsid w:val="0037088A"/>
    <w:rsid w:val="00372B0D"/>
    <w:rsid w:val="00373696"/>
    <w:rsid w:val="00373B45"/>
    <w:rsid w:val="0037407D"/>
    <w:rsid w:val="0037414E"/>
    <w:rsid w:val="003743EC"/>
    <w:rsid w:val="0037476A"/>
    <w:rsid w:val="003759EF"/>
    <w:rsid w:val="00376894"/>
    <w:rsid w:val="00376FBB"/>
    <w:rsid w:val="003806CF"/>
    <w:rsid w:val="00380CDD"/>
    <w:rsid w:val="00380CE5"/>
    <w:rsid w:val="00381C8B"/>
    <w:rsid w:val="00382184"/>
    <w:rsid w:val="00382522"/>
    <w:rsid w:val="003834A9"/>
    <w:rsid w:val="003837DA"/>
    <w:rsid w:val="00383B2A"/>
    <w:rsid w:val="003842EA"/>
    <w:rsid w:val="0038452F"/>
    <w:rsid w:val="003848F9"/>
    <w:rsid w:val="0038582E"/>
    <w:rsid w:val="00385BF5"/>
    <w:rsid w:val="00386297"/>
    <w:rsid w:val="003876B1"/>
    <w:rsid w:val="00387979"/>
    <w:rsid w:val="00387ED4"/>
    <w:rsid w:val="00391AC7"/>
    <w:rsid w:val="00391BBC"/>
    <w:rsid w:val="003926A9"/>
    <w:rsid w:val="003926EA"/>
    <w:rsid w:val="00393AE6"/>
    <w:rsid w:val="00393FB9"/>
    <w:rsid w:val="003945F0"/>
    <w:rsid w:val="0039461F"/>
    <w:rsid w:val="00394E7B"/>
    <w:rsid w:val="003959C0"/>
    <w:rsid w:val="00395DD6"/>
    <w:rsid w:val="00395FDB"/>
    <w:rsid w:val="00396306"/>
    <w:rsid w:val="00396A00"/>
    <w:rsid w:val="00396A18"/>
    <w:rsid w:val="00396A38"/>
    <w:rsid w:val="0039745A"/>
    <w:rsid w:val="003978C3"/>
    <w:rsid w:val="003A00F4"/>
    <w:rsid w:val="003A062D"/>
    <w:rsid w:val="003A0E10"/>
    <w:rsid w:val="003A1934"/>
    <w:rsid w:val="003A1959"/>
    <w:rsid w:val="003A1C2D"/>
    <w:rsid w:val="003A2442"/>
    <w:rsid w:val="003A2A18"/>
    <w:rsid w:val="003A4A8A"/>
    <w:rsid w:val="003A52B1"/>
    <w:rsid w:val="003A6216"/>
    <w:rsid w:val="003A66DF"/>
    <w:rsid w:val="003A6D70"/>
    <w:rsid w:val="003A6D76"/>
    <w:rsid w:val="003B0564"/>
    <w:rsid w:val="003B05A9"/>
    <w:rsid w:val="003B0615"/>
    <w:rsid w:val="003B069B"/>
    <w:rsid w:val="003B07B4"/>
    <w:rsid w:val="003B0AE9"/>
    <w:rsid w:val="003B0BC2"/>
    <w:rsid w:val="003B0CBD"/>
    <w:rsid w:val="003B0D1E"/>
    <w:rsid w:val="003B151D"/>
    <w:rsid w:val="003B29DC"/>
    <w:rsid w:val="003B381B"/>
    <w:rsid w:val="003B3AB7"/>
    <w:rsid w:val="003B3F62"/>
    <w:rsid w:val="003B45D3"/>
    <w:rsid w:val="003B4BB1"/>
    <w:rsid w:val="003B511B"/>
    <w:rsid w:val="003B5BF1"/>
    <w:rsid w:val="003B5E10"/>
    <w:rsid w:val="003B617D"/>
    <w:rsid w:val="003B6C94"/>
    <w:rsid w:val="003C0112"/>
    <w:rsid w:val="003C1585"/>
    <w:rsid w:val="003C2A70"/>
    <w:rsid w:val="003C2B8C"/>
    <w:rsid w:val="003C391D"/>
    <w:rsid w:val="003C455D"/>
    <w:rsid w:val="003C4626"/>
    <w:rsid w:val="003C47D3"/>
    <w:rsid w:val="003C5106"/>
    <w:rsid w:val="003C6162"/>
    <w:rsid w:val="003C7239"/>
    <w:rsid w:val="003C7CCF"/>
    <w:rsid w:val="003D049E"/>
    <w:rsid w:val="003D09E0"/>
    <w:rsid w:val="003D0CFD"/>
    <w:rsid w:val="003D1DF5"/>
    <w:rsid w:val="003D1E89"/>
    <w:rsid w:val="003D1ECC"/>
    <w:rsid w:val="003D1F3B"/>
    <w:rsid w:val="003D407A"/>
    <w:rsid w:val="003D4521"/>
    <w:rsid w:val="003D51CE"/>
    <w:rsid w:val="003D61A9"/>
    <w:rsid w:val="003D68F1"/>
    <w:rsid w:val="003D6D03"/>
    <w:rsid w:val="003D7059"/>
    <w:rsid w:val="003D7594"/>
    <w:rsid w:val="003D7E7C"/>
    <w:rsid w:val="003E01CF"/>
    <w:rsid w:val="003E03C1"/>
    <w:rsid w:val="003E0DDD"/>
    <w:rsid w:val="003E131B"/>
    <w:rsid w:val="003E1804"/>
    <w:rsid w:val="003E2DEE"/>
    <w:rsid w:val="003E30A9"/>
    <w:rsid w:val="003E4782"/>
    <w:rsid w:val="003E53E5"/>
    <w:rsid w:val="003E56DF"/>
    <w:rsid w:val="003E5F37"/>
    <w:rsid w:val="003E6928"/>
    <w:rsid w:val="003E6B4B"/>
    <w:rsid w:val="003E7A89"/>
    <w:rsid w:val="003F0789"/>
    <w:rsid w:val="003F0D26"/>
    <w:rsid w:val="003F1542"/>
    <w:rsid w:val="003F1699"/>
    <w:rsid w:val="003F4262"/>
    <w:rsid w:val="003F4E21"/>
    <w:rsid w:val="003F5926"/>
    <w:rsid w:val="003F6481"/>
    <w:rsid w:val="003F689F"/>
    <w:rsid w:val="003F68D4"/>
    <w:rsid w:val="00400586"/>
    <w:rsid w:val="00400FB2"/>
    <w:rsid w:val="004012CE"/>
    <w:rsid w:val="00401C9C"/>
    <w:rsid w:val="00402B40"/>
    <w:rsid w:val="00403061"/>
    <w:rsid w:val="004031BB"/>
    <w:rsid w:val="00403C50"/>
    <w:rsid w:val="0040564C"/>
    <w:rsid w:val="00405990"/>
    <w:rsid w:val="00405B74"/>
    <w:rsid w:val="00406542"/>
    <w:rsid w:val="00406FED"/>
    <w:rsid w:val="00407C32"/>
    <w:rsid w:val="00407D60"/>
    <w:rsid w:val="00410032"/>
    <w:rsid w:val="00411F2D"/>
    <w:rsid w:val="00411FE1"/>
    <w:rsid w:val="004121C5"/>
    <w:rsid w:val="0041267B"/>
    <w:rsid w:val="00414061"/>
    <w:rsid w:val="00414463"/>
    <w:rsid w:val="0041455A"/>
    <w:rsid w:val="00414805"/>
    <w:rsid w:val="00415447"/>
    <w:rsid w:val="00415C47"/>
    <w:rsid w:val="004167C7"/>
    <w:rsid w:val="0041684B"/>
    <w:rsid w:val="00416D8E"/>
    <w:rsid w:val="004178EB"/>
    <w:rsid w:val="0042021E"/>
    <w:rsid w:val="004205E0"/>
    <w:rsid w:val="00421843"/>
    <w:rsid w:val="00421E31"/>
    <w:rsid w:val="00421E82"/>
    <w:rsid w:val="004229DE"/>
    <w:rsid w:val="00423216"/>
    <w:rsid w:val="004241BC"/>
    <w:rsid w:val="0042601E"/>
    <w:rsid w:val="004262BD"/>
    <w:rsid w:val="004262C4"/>
    <w:rsid w:val="00426EED"/>
    <w:rsid w:val="00427084"/>
    <w:rsid w:val="00427163"/>
    <w:rsid w:val="004277CA"/>
    <w:rsid w:val="0043023A"/>
    <w:rsid w:val="00431130"/>
    <w:rsid w:val="00431175"/>
    <w:rsid w:val="0043162E"/>
    <w:rsid w:val="00431E53"/>
    <w:rsid w:val="00432167"/>
    <w:rsid w:val="00432180"/>
    <w:rsid w:val="00433CB9"/>
    <w:rsid w:val="00434474"/>
    <w:rsid w:val="00434938"/>
    <w:rsid w:val="00435646"/>
    <w:rsid w:val="00435A2C"/>
    <w:rsid w:val="0043623D"/>
    <w:rsid w:val="0043782F"/>
    <w:rsid w:val="00437E06"/>
    <w:rsid w:val="004416E1"/>
    <w:rsid w:val="00441F81"/>
    <w:rsid w:val="00442B78"/>
    <w:rsid w:val="0044405E"/>
    <w:rsid w:val="00444370"/>
    <w:rsid w:val="0044486A"/>
    <w:rsid w:val="00445058"/>
    <w:rsid w:val="004455BB"/>
    <w:rsid w:val="00445AA0"/>
    <w:rsid w:val="00445B7E"/>
    <w:rsid w:val="00445E8A"/>
    <w:rsid w:val="00446561"/>
    <w:rsid w:val="00446A1C"/>
    <w:rsid w:val="00446A99"/>
    <w:rsid w:val="00446DF8"/>
    <w:rsid w:val="00447307"/>
    <w:rsid w:val="00450440"/>
    <w:rsid w:val="0045049F"/>
    <w:rsid w:val="004505C6"/>
    <w:rsid w:val="00450825"/>
    <w:rsid w:val="004508A2"/>
    <w:rsid w:val="0045099C"/>
    <w:rsid w:val="00451776"/>
    <w:rsid w:val="004517E8"/>
    <w:rsid w:val="00452437"/>
    <w:rsid w:val="00452809"/>
    <w:rsid w:val="00452E36"/>
    <w:rsid w:val="004554D3"/>
    <w:rsid w:val="0045564B"/>
    <w:rsid w:val="00455839"/>
    <w:rsid w:val="00455979"/>
    <w:rsid w:val="00455ADA"/>
    <w:rsid w:val="004562DE"/>
    <w:rsid w:val="0045635B"/>
    <w:rsid w:val="00456CC7"/>
    <w:rsid w:val="004578DE"/>
    <w:rsid w:val="00457BEC"/>
    <w:rsid w:val="00460DF7"/>
    <w:rsid w:val="00461B6A"/>
    <w:rsid w:val="00462D11"/>
    <w:rsid w:val="004638E6"/>
    <w:rsid w:val="00463FBB"/>
    <w:rsid w:val="004644B2"/>
    <w:rsid w:val="004646FC"/>
    <w:rsid w:val="00464E5E"/>
    <w:rsid w:val="00464FED"/>
    <w:rsid w:val="004660DC"/>
    <w:rsid w:val="004663BE"/>
    <w:rsid w:val="004665D7"/>
    <w:rsid w:val="004672FC"/>
    <w:rsid w:val="004705F9"/>
    <w:rsid w:val="00470900"/>
    <w:rsid w:val="00470962"/>
    <w:rsid w:val="004711A4"/>
    <w:rsid w:val="00471264"/>
    <w:rsid w:val="004716C4"/>
    <w:rsid w:val="00471BA1"/>
    <w:rsid w:val="00471CF9"/>
    <w:rsid w:val="004722DB"/>
    <w:rsid w:val="004724E9"/>
    <w:rsid w:val="004727A5"/>
    <w:rsid w:val="00472B2A"/>
    <w:rsid w:val="0047382F"/>
    <w:rsid w:val="00473865"/>
    <w:rsid w:val="00473D96"/>
    <w:rsid w:val="00473E41"/>
    <w:rsid w:val="00473FCE"/>
    <w:rsid w:val="00474A8C"/>
    <w:rsid w:val="0047525C"/>
    <w:rsid w:val="0047747B"/>
    <w:rsid w:val="00477C95"/>
    <w:rsid w:val="00477DE7"/>
    <w:rsid w:val="004802A9"/>
    <w:rsid w:val="00480601"/>
    <w:rsid w:val="00481474"/>
    <w:rsid w:val="00481E6A"/>
    <w:rsid w:val="004836E3"/>
    <w:rsid w:val="00484916"/>
    <w:rsid w:val="00485608"/>
    <w:rsid w:val="00485A4F"/>
    <w:rsid w:val="00486BE2"/>
    <w:rsid w:val="00487C3B"/>
    <w:rsid w:val="00487ED5"/>
    <w:rsid w:val="00490E64"/>
    <w:rsid w:val="004921FB"/>
    <w:rsid w:val="004934A9"/>
    <w:rsid w:val="00493E2B"/>
    <w:rsid w:val="00494321"/>
    <w:rsid w:val="004946D3"/>
    <w:rsid w:val="00495254"/>
    <w:rsid w:val="004952B2"/>
    <w:rsid w:val="0049549D"/>
    <w:rsid w:val="00495A60"/>
    <w:rsid w:val="00495BED"/>
    <w:rsid w:val="00495D61"/>
    <w:rsid w:val="00495E33"/>
    <w:rsid w:val="004962B9"/>
    <w:rsid w:val="00496B05"/>
    <w:rsid w:val="004977D1"/>
    <w:rsid w:val="00497D3A"/>
    <w:rsid w:val="004A04E6"/>
    <w:rsid w:val="004A05AA"/>
    <w:rsid w:val="004A0B73"/>
    <w:rsid w:val="004A1638"/>
    <w:rsid w:val="004A1FCB"/>
    <w:rsid w:val="004A234F"/>
    <w:rsid w:val="004A23E7"/>
    <w:rsid w:val="004A29C3"/>
    <w:rsid w:val="004A2CFD"/>
    <w:rsid w:val="004A36A6"/>
    <w:rsid w:val="004A41DD"/>
    <w:rsid w:val="004A4350"/>
    <w:rsid w:val="004A4656"/>
    <w:rsid w:val="004A4728"/>
    <w:rsid w:val="004A4957"/>
    <w:rsid w:val="004A52BD"/>
    <w:rsid w:val="004A72A7"/>
    <w:rsid w:val="004A7E32"/>
    <w:rsid w:val="004B0A6E"/>
    <w:rsid w:val="004B240F"/>
    <w:rsid w:val="004B2B1B"/>
    <w:rsid w:val="004B338F"/>
    <w:rsid w:val="004B3CCF"/>
    <w:rsid w:val="004B4B81"/>
    <w:rsid w:val="004B4D09"/>
    <w:rsid w:val="004B4EA4"/>
    <w:rsid w:val="004B5D9A"/>
    <w:rsid w:val="004B648B"/>
    <w:rsid w:val="004B6674"/>
    <w:rsid w:val="004B6F55"/>
    <w:rsid w:val="004B6FF2"/>
    <w:rsid w:val="004B703A"/>
    <w:rsid w:val="004B70DD"/>
    <w:rsid w:val="004B7560"/>
    <w:rsid w:val="004B7BD4"/>
    <w:rsid w:val="004B7FE9"/>
    <w:rsid w:val="004C01CD"/>
    <w:rsid w:val="004C0C5A"/>
    <w:rsid w:val="004C0C70"/>
    <w:rsid w:val="004C1049"/>
    <w:rsid w:val="004C1C6C"/>
    <w:rsid w:val="004C23C8"/>
    <w:rsid w:val="004C2548"/>
    <w:rsid w:val="004C2ABE"/>
    <w:rsid w:val="004C34AF"/>
    <w:rsid w:val="004C3568"/>
    <w:rsid w:val="004C3847"/>
    <w:rsid w:val="004C3F19"/>
    <w:rsid w:val="004C4408"/>
    <w:rsid w:val="004C46D0"/>
    <w:rsid w:val="004C4823"/>
    <w:rsid w:val="004C4AE9"/>
    <w:rsid w:val="004C4E13"/>
    <w:rsid w:val="004C5B8A"/>
    <w:rsid w:val="004C65B8"/>
    <w:rsid w:val="004C691E"/>
    <w:rsid w:val="004C6DC6"/>
    <w:rsid w:val="004C79B3"/>
    <w:rsid w:val="004C7A89"/>
    <w:rsid w:val="004D0B8E"/>
    <w:rsid w:val="004D0FA9"/>
    <w:rsid w:val="004D1154"/>
    <w:rsid w:val="004D18FD"/>
    <w:rsid w:val="004D1CF4"/>
    <w:rsid w:val="004D1FAE"/>
    <w:rsid w:val="004D2B1A"/>
    <w:rsid w:val="004D2BC4"/>
    <w:rsid w:val="004D2BE9"/>
    <w:rsid w:val="004D3E90"/>
    <w:rsid w:val="004D48E9"/>
    <w:rsid w:val="004D4FDD"/>
    <w:rsid w:val="004D5903"/>
    <w:rsid w:val="004D5E90"/>
    <w:rsid w:val="004D6F59"/>
    <w:rsid w:val="004D7296"/>
    <w:rsid w:val="004D7443"/>
    <w:rsid w:val="004D7AD8"/>
    <w:rsid w:val="004D7B36"/>
    <w:rsid w:val="004D7F3E"/>
    <w:rsid w:val="004E09CC"/>
    <w:rsid w:val="004E1629"/>
    <w:rsid w:val="004E222C"/>
    <w:rsid w:val="004E2992"/>
    <w:rsid w:val="004E3E7B"/>
    <w:rsid w:val="004E4505"/>
    <w:rsid w:val="004E4796"/>
    <w:rsid w:val="004E50D3"/>
    <w:rsid w:val="004E5616"/>
    <w:rsid w:val="004E5769"/>
    <w:rsid w:val="004E60CF"/>
    <w:rsid w:val="004E6266"/>
    <w:rsid w:val="004E7231"/>
    <w:rsid w:val="004E771D"/>
    <w:rsid w:val="004E7F61"/>
    <w:rsid w:val="004F06BE"/>
    <w:rsid w:val="004F09A9"/>
    <w:rsid w:val="004F0B88"/>
    <w:rsid w:val="004F0D44"/>
    <w:rsid w:val="004F0E0D"/>
    <w:rsid w:val="004F1AA0"/>
    <w:rsid w:val="004F1AE8"/>
    <w:rsid w:val="004F3034"/>
    <w:rsid w:val="004F3C2B"/>
    <w:rsid w:val="004F44BD"/>
    <w:rsid w:val="004F4951"/>
    <w:rsid w:val="004F49FE"/>
    <w:rsid w:val="004F4CFE"/>
    <w:rsid w:val="004F5CE5"/>
    <w:rsid w:val="004F5D77"/>
    <w:rsid w:val="004F66BA"/>
    <w:rsid w:val="004F6892"/>
    <w:rsid w:val="004F6EF1"/>
    <w:rsid w:val="004F77F4"/>
    <w:rsid w:val="005000E9"/>
    <w:rsid w:val="005004E0"/>
    <w:rsid w:val="00500595"/>
    <w:rsid w:val="0050071F"/>
    <w:rsid w:val="00500E43"/>
    <w:rsid w:val="00501257"/>
    <w:rsid w:val="00501A08"/>
    <w:rsid w:val="00501FD7"/>
    <w:rsid w:val="00502639"/>
    <w:rsid w:val="00504151"/>
    <w:rsid w:val="00505C6C"/>
    <w:rsid w:val="00505E1E"/>
    <w:rsid w:val="0050659C"/>
    <w:rsid w:val="0050682A"/>
    <w:rsid w:val="00506FE8"/>
    <w:rsid w:val="0050752F"/>
    <w:rsid w:val="00507E11"/>
    <w:rsid w:val="00507FD6"/>
    <w:rsid w:val="005103D4"/>
    <w:rsid w:val="0051057F"/>
    <w:rsid w:val="005109FD"/>
    <w:rsid w:val="00510B46"/>
    <w:rsid w:val="00510FAB"/>
    <w:rsid w:val="00511138"/>
    <w:rsid w:val="00511C57"/>
    <w:rsid w:val="00512448"/>
    <w:rsid w:val="00512C94"/>
    <w:rsid w:val="00512F3C"/>
    <w:rsid w:val="005132BF"/>
    <w:rsid w:val="0051381B"/>
    <w:rsid w:val="005140AB"/>
    <w:rsid w:val="0051411E"/>
    <w:rsid w:val="00514D0B"/>
    <w:rsid w:val="0051510C"/>
    <w:rsid w:val="005160B2"/>
    <w:rsid w:val="005167AE"/>
    <w:rsid w:val="00516A55"/>
    <w:rsid w:val="00516AF5"/>
    <w:rsid w:val="00516CAA"/>
    <w:rsid w:val="0051723D"/>
    <w:rsid w:val="005204BF"/>
    <w:rsid w:val="005205A3"/>
    <w:rsid w:val="005217D3"/>
    <w:rsid w:val="005222BC"/>
    <w:rsid w:val="00522E80"/>
    <w:rsid w:val="00523494"/>
    <w:rsid w:val="0052401D"/>
    <w:rsid w:val="005243CF"/>
    <w:rsid w:val="005245F8"/>
    <w:rsid w:val="00525233"/>
    <w:rsid w:val="00525619"/>
    <w:rsid w:val="005256D9"/>
    <w:rsid w:val="005256DA"/>
    <w:rsid w:val="0052613A"/>
    <w:rsid w:val="0052649B"/>
    <w:rsid w:val="00527013"/>
    <w:rsid w:val="0052724B"/>
    <w:rsid w:val="005273FC"/>
    <w:rsid w:val="00527CE4"/>
    <w:rsid w:val="00527EA1"/>
    <w:rsid w:val="00530FE9"/>
    <w:rsid w:val="00531B06"/>
    <w:rsid w:val="0053255A"/>
    <w:rsid w:val="0053307A"/>
    <w:rsid w:val="005338AF"/>
    <w:rsid w:val="00534412"/>
    <w:rsid w:val="0053544B"/>
    <w:rsid w:val="005358C3"/>
    <w:rsid w:val="005360C3"/>
    <w:rsid w:val="00536125"/>
    <w:rsid w:val="00537049"/>
    <w:rsid w:val="0053737D"/>
    <w:rsid w:val="00537955"/>
    <w:rsid w:val="00537A0B"/>
    <w:rsid w:val="00540086"/>
    <w:rsid w:val="005407D3"/>
    <w:rsid w:val="00542241"/>
    <w:rsid w:val="005428D2"/>
    <w:rsid w:val="00542B5D"/>
    <w:rsid w:val="005430DB"/>
    <w:rsid w:val="00543BB6"/>
    <w:rsid w:val="00543F7E"/>
    <w:rsid w:val="005440C5"/>
    <w:rsid w:val="00544556"/>
    <w:rsid w:val="005445C9"/>
    <w:rsid w:val="00544A77"/>
    <w:rsid w:val="00545166"/>
    <w:rsid w:val="00545E77"/>
    <w:rsid w:val="00546308"/>
    <w:rsid w:val="005467D7"/>
    <w:rsid w:val="00546809"/>
    <w:rsid w:val="005470BA"/>
    <w:rsid w:val="00550006"/>
    <w:rsid w:val="0055007C"/>
    <w:rsid w:val="00550174"/>
    <w:rsid w:val="00550793"/>
    <w:rsid w:val="005509A6"/>
    <w:rsid w:val="005514F8"/>
    <w:rsid w:val="00552264"/>
    <w:rsid w:val="00552362"/>
    <w:rsid w:val="005526F4"/>
    <w:rsid w:val="0055270A"/>
    <w:rsid w:val="00553918"/>
    <w:rsid w:val="00553EAC"/>
    <w:rsid w:val="005550C4"/>
    <w:rsid w:val="00555461"/>
    <w:rsid w:val="0055600F"/>
    <w:rsid w:val="005563F8"/>
    <w:rsid w:val="005564A5"/>
    <w:rsid w:val="005566FA"/>
    <w:rsid w:val="00556D78"/>
    <w:rsid w:val="00560388"/>
    <w:rsid w:val="005605D4"/>
    <w:rsid w:val="00560A09"/>
    <w:rsid w:val="00560BD0"/>
    <w:rsid w:val="00561275"/>
    <w:rsid w:val="005616E9"/>
    <w:rsid w:val="005616F0"/>
    <w:rsid w:val="005626DD"/>
    <w:rsid w:val="00562A29"/>
    <w:rsid w:val="005636D4"/>
    <w:rsid w:val="00563BE5"/>
    <w:rsid w:val="00563C01"/>
    <w:rsid w:val="005642C4"/>
    <w:rsid w:val="0056438B"/>
    <w:rsid w:val="00564AAC"/>
    <w:rsid w:val="00567130"/>
    <w:rsid w:val="00567134"/>
    <w:rsid w:val="00570E65"/>
    <w:rsid w:val="005710D0"/>
    <w:rsid w:val="00571692"/>
    <w:rsid w:val="00572122"/>
    <w:rsid w:val="005726D7"/>
    <w:rsid w:val="005728D6"/>
    <w:rsid w:val="005730F1"/>
    <w:rsid w:val="00573782"/>
    <w:rsid w:val="005744F5"/>
    <w:rsid w:val="00574974"/>
    <w:rsid w:val="00575328"/>
    <w:rsid w:val="00576363"/>
    <w:rsid w:val="00577EBD"/>
    <w:rsid w:val="00580A0A"/>
    <w:rsid w:val="005811BD"/>
    <w:rsid w:val="00581E6C"/>
    <w:rsid w:val="00581E9A"/>
    <w:rsid w:val="0058205D"/>
    <w:rsid w:val="00582697"/>
    <w:rsid w:val="005827A4"/>
    <w:rsid w:val="005836C3"/>
    <w:rsid w:val="00583765"/>
    <w:rsid w:val="00583A16"/>
    <w:rsid w:val="00583E0F"/>
    <w:rsid w:val="00583F1D"/>
    <w:rsid w:val="005840CF"/>
    <w:rsid w:val="005844C7"/>
    <w:rsid w:val="0058462E"/>
    <w:rsid w:val="00584873"/>
    <w:rsid w:val="00585279"/>
    <w:rsid w:val="005858F8"/>
    <w:rsid w:val="005859EE"/>
    <w:rsid w:val="00586D07"/>
    <w:rsid w:val="00587224"/>
    <w:rsid w:val="005873D9"/>
    <w:rsid w:val="0058783F"/>
    <w:rsid w:val="00587EE3"/>
    <w:rsid w:val="00590062"/>
    <w:rsid w:val="0059062A"/>
    <w:rsid w:val="0059091A"/>
    <w:rsid w:val="00591C17"/>
    <w:rsid w:val="0059277F"/>
    <w:rsid w:val="00593388"/>
    <w:rsid w:val="005941CF"/>
    <w:rsid w:val="00594631"/>
    <w:rsid w:val="00594ED8"/>
    <w:rsid w:val="00595030"/>
    <w:rsid w:val="005953CA"/>
    <w:rsid w:val="00595724"/>
    <w:rsid w:val="005959DD"/>
    <w:rsid w:val="00595D5E"/>
    <w:rsid w:val="00596F28"/>
    <w:rsid w:val="005976A2"/>
    <w:rsid w:val="0059772B"/>
    <w:rsid w:val="0059796A"/>
    <w:rsid w:val="00597FDF"/>
    <w:rsid w:val="005A006F"/>
    <w:rsid w:val="005A0B14"/>
    <w:rsid w:val="005A0DE7"/>
    <w:rsid w:val="005A1A9D"/>
    <w:rsid w:val="005A2299"/>
    <w:rsid w:val="005A2B44"/>
    <w:rsid w:val="005A3063"/>
    <w:rsid w:val="005A45B6"/>
    <w:rsid w:val="005A4B26"/>
    <w:rsid w:val="005A5177"/>
    <w:rsid w:val="005A68C3"/>
    <w:rsid w:val="005A6C48"/>
    <w:rsid w:val="005A7074"/>
    <w:rsid w:val="005A79C3"/>
    <w:rsid w:val="005A7A20"/>
    <w:rsid w:val="005A7AB7"/>
    <w:rsid w:val="005B0DFA"/>
    <w:rsid w:val="005B1381"/>
    <w:rsid w:val="005B1985"/>
    <w:rsid w:val="005B1FFC"/>
    <w:rsid w:val="005B2324"/>
    <w:rsid w:val="005B24E6"/>
    <w:rsid w:val="005B2924"/>
    <w:rsid w:val="005B2A88"/>
    <w:rsid w:val="005B2D5E"/>
    <w:rsid w:val="005B2FBB"/>
    <w:rsid w:val="005B453A"/>
    <w:rsid w:val="005B4C12"/>
    <w:rsid w:val="005B4FE6"/>
    <w:rsid w:val="005B5516"/>
    <w:rsid w:val="005B55F8"/>
    <w:rsid w:val="005B5682"/>
    <w:rsid w:val="005B57BF"/>
    <w:rsid w:val="005B5D6D"/>
    <w:rsid w:val="005B60AB"/>
    <w:rsid w:val="005B615D"/>
    <w:rsid w:val="005B62D3"/>
    <w:rsid w:val="005B687B"/>
    <w:rsid w:val="005B6E36"/>
    <w:rsid w:val="005C0B57"/>
    <w:rsid w:val="005C13DD"/>
    <w:rsid w:val="005C1639"/>
    <w:rsid w:val="005C180D"/>
    <w:rsid w:val="005C2064"/>
    <w:rsid w:val="005C21C3"/>
    <w:rsid w:val="005C2E18"/>
    <w:rsid w:val="005C3A36"/>
    <w:rsid w:val="005C3BDB"/>
    <w:rsid w:val="005C4129"/>
    <w:rsid w:val="005C436A"/>
    <w:rsid w:val="005C49F6"/>
    <w:rsid w:val="005C5805"/>
    <w:rsid w:val="005C62D8"/>
    <w:rsid w:val="005C6356"/>
    <w:rsid w:val="005C66E3"/>
    <w:rsid w:val="005C6B8E"/>
    <w:rsid w:val="005D0CFB"/>
    <w:rsid w:val="005D0E30"/>
    <w:rsid w:val="005D15D3"/>
    <w:rsid w:val="005D1827"/>
    <w:rsid w:val="005D19DE"/>
    <w:rsid w:val="005D226F"/>
    <w:rsid w:val="005D28C8"/>
    <w:rsid w:val="005D3097"/>
    <w:rsid w:val="005D3540"/>
    <w:rsid w:val="005D3962"/>
    <w:rsid w:val="005D3E80"/>
    <w:rsid w:val="005D486B"/>
    <w:rsid w:val="005D50D7"/>
    <w:rsid w:val="005D52ED"/>
    <w:rsid w:val="005D5C19"/>
    <w:rsid w:val="005D6D18"/>
    <w:rsid w:val="005D7B78"/>
    <w:rsid w:val="005E1134"/>
    <w:rsid w:val="005E20EB"/>
    <w:rsid w:val="005E29B3"/>
    <w:rsid w:val="005E2A57"/>
    <w:rsid w:val="005E3303"/>
    <w:rsid w:val="005E34E9"/>
    <w:rsid w:val="005E4931"/>
    <w:rsid w:val="005E49A1"/>
    <w:rsid w:val="005E4EA0"/>
    <w:rsid w:val="005E5E20"/>
    <w:rsid w:val="005E6B8B"/>
    <w:rsid w:val="005E7124"/>
    <w:rsid w:val="005F0148"/>
    <w:rsid w:val="005F08FC"/>
    <w:rsid w:val="005F11C4"/>
    <w:rsid w:val="005F122D"/>
    <w:rsid w:val="005F1E25"/>
    <w:rsid w:val="005F1F45"/>
    <w:rsid w:val="005F27C0"/>
    <w:rsid w:val="005F2FEE"/>
    <w:rsid w:val="005F3E38"/>
    <w:rsid w:val="005F4565"/>
    <w:rsid w:val="005F5BA9"/>
    <w:rsid w:val="005F6AB7"/>
    <w:rsid w:val="005F7142"/>
    <w:rsid w:val="005F751A"/>
    <w:rsid w:val="005F7E16"/>
    <w:rsid w:val="00601D8D"/>
    <w:rsid w:val="00601DBA"/>
    <w:rsid w:val="006023FF"/>
    <w:rsid w:val="0060240C"/>
    <w:rsid w:val="00602C95"/>
    <w:rsid w:val="00602D7B"/>
    <w:rsid w:val="00603235"/>
    <w:rsid w:val="00603B36"/>
    <w:rsid w:val="00603E30"/>
    <w:rsid w:val="0060541A"/>
    <w:rsid w:val="00605606"/>
    <w:rsid w:val="00606091"/>
    <w:rsid w:val="00606414"/>
    <w:rsid w:val="006066A0"/>
    <w:rsid w:val="00607243"/>
    <w:rsid w:val="00607C2C"/>
    <w:rsid w:val="00610116"/>
    <w:rsid w:val="00610A44"/>
    <w:rsid w:val="0061107E"/>
    <w:rsid w:val="0061207E"/>
    <w:rsid w:val="0061235D"/>
    <w:rsid w:val="006129A7"/>
    <w:rsid w:val="00612A57"/>
    <w:rsid w:val="00612BAD"/>
    <w:rsid w:val="00614D8E"/>
    <w:rsid w:val="0061550A"/>
    <w:rsid w:val="006157EF"/>
    <w:rsid w:val="006221D9"/>
    <w:rsid w:val="00622F34"/>
    <w:rsid w:val="00623200"/>
    <w:rsid w:val="00623B10"/>
    <w:rsid w:val="00625663"/>
    <w:rsid w:val="0062577D"/>
    <w:rsid w:val="006268CE"/>
    <w:rsid w:val="00626E8B"/>
    <w:rsid w:val="006272E3"/>
    <w:rsid w:val="006273E9"/>
    <w:rsid w:val="0062740D"/>
    <w:rsid w:val="006278FD"/>
    <w:rsid w:val="00627CE8"/>
    <w:rsid w:val="00630456"/>
    <w:rsid w:val="0063051A"/>
    <w:rsid w:val="00630731"/>
    <w:rsid w:val="0063076E"/>
    <w:rsid w:val="00630D79"/>
    <w:rsid w:val="00630DE8"/>
    <w:rsid w:val="006314EF"/>
    <w:rsid w:val="00632269"/>
    <w:rsid w:val="00632B95"/>
    <w:rsid w:val="00633680"/>
    <w:rsid w:val="00633A7D"/>
    <w:rsid w:val="006352B0"/>
    <w:rsid w:val="006357AB"/>
    <w:rsid w:val="006359C9"/>
    <w:rsid w:val="00635E54"/>
    <w:rsid w:val="00636487"/>
    <w:rsid w:val="00636EB0"/>
    <w:rsid w:val="0063711C"/>
    <w:rsid w:val="006371ED"/>
    <w:rsid w:val="0063773C"/>
    <w:rsid w:val="00637820"/>
    <w:rsid w:val="00640447"/>
    <w:rsid w:val="00640626"/>
    <w:rsid w:val="00640636"/>
    <w:rsid w:val="00641B80"/>
    <w:rsid w:val="00643245"/>
    <w:rsid w:val="0064385A"/>
    <w:rsid w:val="00643948"/>
    <w:rsid w:val="00644341"/>
    <w:rsid w:val="00644EFB"/>
    <w:rsid w:val="00645722"/>
    <w:rsid w:val="00645F97"/>
    <w:rsid w:val="00646CBD"/>
    <w:rsid w:val="0064719C"/>
    <w:rsid w:val="00647850"/>
    <w:rsid w:val="00647A4B"/>
    <w:rsid w:val="00647A69"/>
    <w:rsid w:val="00647BD0"/>
    <w:rsid w:val="00650014"/>
    <w:rsid w:val="00650A1D"/>
    <w:rsid w:val="006523AA"/>
    <w:rsid w:val="00654858"/>
    <w:rsid w:val="00654ADC"/>
    <w:rsid w:val="0065506E"/>
    <w:rsid w:val="00655EEC"/>
    <w:rsid w:val="00656FB4"/>
    <w:rsid w:val="006571CC"/>
    <w:rsid w:val="0065735D"/>
    <w:rsid w:val="006573DA"/>
    <w:rsid w:val="00660033"/>
    <w:rsid w:val="00660047"/>
    <w:rsid w:val="006602F9"/>
    <w:rsid w:val="00661460"/>
    <w:rsid w:val="0066157E"/>
    <w:rsid w:val="006621F5"/>
    <w:rsid w:val="00662A24"/>
    <w:rsid w:val="006636AB"/>
    <w:rsid w:val="006638FD"/>
    <w:rsid w:val="00664E5F"/>
    <w:rsid w:val="00665019"/>
    <w:rsid w:val="006656D2"/>
    <w:rsid w:val="006658E0"/>
    <w:rsid w:val="00667352"/>
    <w:rsid w:val="006675E6"/>
    <w:rsid w:val="00670119"/>
    <w:rsid w:val="0067086E"/>
    <w:rsid w:val="00670A1E"/>
    <w:rsid w:val="00670AB2"/>
    <w:rsid w:val="00670C00"/>
    <w:rsid w:val="006710C7"/>
    <w:rsid w:val="00671D98"/>
    <w:rsid w:val="00672766"/>
    <w:rsid w:val="00672BE9"/>
    <w:rsid w:val="00673531"/>
    <w:rsid w:val="00674736"/>
    <w:rsid w:val="00674768"/>
    <w:rsid w:val="0067522B"/>
    <w:rsid w:val="00676941"/>
    <w:rsid w:val="00680136"/>
    <w:rsid w:val="006814F2"/>
    <w:rsid w:val="0068236F"/>
    <w:rsid w:val="006828C9"/>
    <w:rsid w:val="00682F79"/>
    <w:rsid w:val="00683C71"/>
    <w:rsid w:val="006845B2"/>
    <w:rsid w:val="00684D23"/>
    <w:rsid w:val="00685296"/>
    <w:rsid w:val="006853D5"/>
    <w:rsid w:val="00685405"/>
    <w:rsid w:val="00685905"/>
    <w:rsid w:val="006860BC"/>
    <w:rsid w:val="00686206"/>
    <w:rsid w:val="006863F4"/>
    <w:rsid w:val="00686765"/>
    <w:rsid w:val="00690789"/>
    <w:rsid w:val="00692978"/>
    <w:rsid w:val="00692A31"/>
    <w:rsid w:val="00692B93"/>
    <w:rsid w:val="00693C82"/>
    <w:rsid w:val="00693F6B"/>
    <w:rsid w:val="00696798"/>
    <w:rsid w:val="00697DAB"/>
    <w:rsid w:val="006A0821"/>
    <w:rsid w:val="006A0CF9"/>
    <w:rsid w:val="006A15F2"/>
    <w:rsid w:val="006A160B"/>
    <w:rsid w:val="006A18B6"/>
    <w:rsid w:val="006A1C17"/>
    <w:rsid w:val="006A1DFC"/>
    <w:rsid w:val="006A1FD9"/>
    <w:rsid w:val="006A2078"/>
    <w:rsid w:val="006A3FCB"/>
    <w:rsid w:val="006A4582"/>
    <w:rsid w:val="006A4866"/>
    <w:rsid w:val="006A5218"/>
    <w:rsid w:val="006A5913"/>
    <w:rsid w:val="006A60EE"/>
    <w:rsid w:val="006A6487"/>
    <w:rsid w:val="006A6EC7"/>
    <w:rsid w:val="006A723B"/>
    <w:rsid w:val="006A7621"/>
    <w:rsid w:val="006A7F90"/>
    <w:rsid w:val="006B02F7"/>
    <w:rsid w:val="006B03E4"/>
    <w:rsid w:val="006B066B"/>
    <w:rsid w:val="006B07E7"/>
    <w:rsid w:val="006B0DB3"/>
    <w:rsid w:val="006B155B"/>
    <w:rsid w:val="006B37B4"/>
    <w:rsid w:val="006B46DA"/>
    <w:rsid w:val="006B4E3A"/>
    <w:rsid w:val="006B546A"/>
    <w:rsid w:val="006B5560"/>
    <w:rsid w:val="006B5B3D"/>
    <w:rsid w:val="006B5CA0"/>
    <w:rsid w:val="006B63B4"/>
    <w:rsid w:val="006B6A8C"/>
    <w:rsid w:val="006B6B49"/>
    <w:rsid w:val="006B71AC"/>
    <w:rsid w:val="006B743B"/>
    <w:rsid w:val="006B759D"/>
    <w:rsid w:val="006B798F"/>
    <w:rsid w:val="006C02FA"/>
    <w:rsid w:val="006C0381"/>
    <w:rsid w:val="006C072B"/>
    <w:rsid w:val="006C14B3"/>
    <w:rsid w:val="006C206F"/>
    <w:rsid w:val="006C2B80"/>
    <w:rsid w:val="006C339D"/>
    <w:rsid w:val="006C3CD6"/>
    <w:rsid w:val="006C486B"/>
    <w:rsid w:val="006C491B"/>
    <w:rsid w:val="006C4978"/>
    <w:rsid w:val="006C4B95"/>
    <w:rsid w:val="006C4CA1"/>
    <w:rsid w:val="006C594D"/>
    <w:rsid w:val="006C625C"/>
    <w:rsid w:val="006C6F50"/>
    <w:rsid w:val="006C7CE8"/>
    <w:rsid w:val="006D12DD"/>
    <w:rsid w:val="006D1DBA"/>
    <w:rsid w:val="006D29A5"/>
    <w:rsid w:val="006D32E0"/>
    <w:rsid w:val="006D39B6"/>
    <w:rsid w:val="006D3AA7"/>
    <w:rsid w:val="006D416B"/>
    <w:rsid w:val="006D56CF"/>
    <w:rsid w:val="006D5D5E"/>
    <w:rsid w:val="006D5FBA"/>
    <w:rsid w:val="006D6C48"/>
    <w:rsid w:val="006D6C68"/>
    <w:rsid w:val="006D75DB"/>
    <w:rsid w:val="006D773C"/>
    <w:rsid w:val="006E04A7"/>
    <w:rsid w:val="006E07E6"/>
    <w:rsid w:val="006E09CA"/>
    <w:rsid w:val="006E0A61"/>
    <w:rsid w:val="006E0D5D"/>
    <w:rsid w:val="006E29A9"/>
    <w:rsid w:val="006E2A89"/>
    <w:rsid w:val="006E3366"/>
    <w:rsid w:val="006E48D6"/>
    <w:rsid w:val="006E4977"/>
    <w:rsid w:val="006E5372"/>
    <w:rsid w:val="006E5C45"/>
    <w:rsid w:val="006E5DBF"/>
    <w:rsid w:val="006E67C5"/>
    <w:rsid w:val="006E6924"/>
    <w:rsid w:val="006E6A7A"/>
    <w:rsid w:val="006E7191"/>
    <w:rsid w:val="006E7407"/>
    <w:rsid w:val="006E7B48"/>
    <w:rsid w:val="006F037C"/>
    <w:rsid w:val="006F08DF"/>
    <w:rsid w:val="006F1725"/>
    <w:rsid w:val="006F1CDD"/>
    <w:rsid w:val="006F1FCF"/>
    <w:rsid w:val="006F208E"/>
    <w:rsid w:val="006F22F9"/>
    <w:rsid w:val="006F2F67"/>
    <w:rsid w:val="006F2FB6"/>
    <w:rsid w:val="006F35B8"/>
    <w:rsid w:val="006F36C8"/>
    <w:rsid w:val="006F3E9B"/>
    <w:rsid w:val="006F4087"/>
    <w:rsid w:val="006F41E5"/>
    <w:rsid w:val="006F4B2D"/>
    <w:rsid w:val="006F4E13"/>
    <w:rsid w:val="006F4FA4"/>
    <w:rsid w:val="006F5896"/>
    <w:rsid w:val="006F61D7"/>
    <w:rsid w:val="006F6983"/>
    <w:rsid w:val="006F7132"/>
    <w:rsid w:val="006F7CC7"/>
    <w:rsid w:val="0070030E"/>
    <w:rsid w:val="00701512"/>
    <w:rsid w:val="0070187F"/>
    <w:rsid w:val="0070272F"/>
    <w:rsid w:val="00702778"/>
    <w:rsid w:val="00703400"/>
    <w:rsid w:val="00703904"/>
    <w:rsid w:val="0070551B"/>
    <w:rsid w:val="00705929"/>
    <w:rsid w:val="00706D18"/>
    <w:rsid w:val="00706D61"/>
    <w:rsid w:val="007072DD"/>
    <w:rsid w:val="007109D5"/>
    <w:rsid w:val="00710D06"/>
    <w:rsid w:val="007139CE"/>
    <w:rsid w:val="0071487C"/>
    <w:rsid w:val="007159F7"/>
    <w:rsid w:val="00715B6E"/>
    <w:rsid w:val="00716180"/>
    <w:rsid w:val="00716BD5"/>
    <w:rsid w:val="0071701E"/>
    <w:rsid w:val="00717940"/>
    <w:rsid w:val="00717C0E"/>
    <w:rsid w:val="00717E38"/>
    <w:rsid w:val="00720A9A"/>
    <w:rsid w:val="00720FF6"/>
    <w:rsid w:val="00722072"/>
    <w:rsid w:val="00722643"/>
    <w:rsid w:val="00722C24"/>
    <w:rsid w:val="0072351B"/>
    <w:rsid w:val="0072584B"/>
    <w:rsid w:val="00725EFF"/>
    <w:rsid w:val="0072606E"/>
    <w:rsid w:val="00730CE2"/>
    <w:rsid w:val="00730E6E"/>
    <w:rsid w:val="00731519"/>
    <w:rsid w:val="0073160D"/>
    <w:rsid w:val="00731E59"/>
    <w:rsid w:val="007328BB"/>
    <w:rsid w:val="0073291F"/>
    <w:rsid w:val="007334A4"/>
    <w:rsid w:val="007339C4"/>
    <w:rsid w:val="00733CC5"/>
    <w:rsid w:val="0073428B"/>
    <w:rsid w:val="00734B89"/>
    <w:rsid w:val="007350B1"/>
    <w:rsid w:val="00735C61"/>
    <w:rsid w:val="007372F1"/>
    <w:rsid w:val="00740512"/>
    <w:rsid w:val="00740604"/>
    <w:rsid w:val="00740A3E"/>
    <w:rsid w:val="00741093"/>
    <w:rsid w:val="00743B01"/>
    <w:rsid w:val="0074402D"/>
    <w:rsid w:val="00744043"/>
    <w:rsid w:val="00744605"/>
    <w:rsid w:val="00744A29"/>
    <w:rsid w:val="007454E3"/>
    <w:rsid w:val="007456BD"/>
    <w:rsid w:val="00745862"/>
    <w:rsid w:val="00745D4B"/>
    <w:rsid w:val="007463E4"/>
    <w:rsid w:val="0074736C"/>
    <w:rsid w:val="00747CC1"/>
    <w:rsid w:val="0075081D"/>
    <w:rsid w:val="00750CDC"/>
    <w:rsid w:val="007518A5"/>
    <w:rsid w:val="00751D9C"/>
    <w:rsid w:val="007526D5"/>
    <w:rsid w:val="0075320F"/>
    <w:rsid w:val="0075325C"/>
    <w:rsid w:val="0075352F"/>
    <w:rsid w:val="00753C36"/>
    <w:rsid w:val="00753C51"/>
    <w:rsid w:val="00753DCA"/>
    <w:rsid w:val="0075523B"/>
    <w:rsid w:val="007557F6"/>
    <w:rsid w:val="0075590E"/>
    <w:rsid w:val="00755AA7"/>
    <w:rsid w:val="00755F3E"/>
    <w:rsid w:val="0075654A"/>
    <w:rsid w:val="007565B1"/>
    <w:rsid w:val="00756E5B"/>
    <w:rsid w:val="00760CE7"/>
    <w:rsid w:val="007620EB"/>
    <w:rsid w:val="0076240F"/>
    <w:rsid w:val="00763527"/>
    <w:rsid w:val="00763633"/>
    <w:rsid w:val="00764791"/>
    <w:rsid w:val="007649D7"/>
    <w:rsid w:val="00765892"/>
    <w:rsid w:val="00766B88"/>
    <w:rsid w:val="00766C62"/>
    <w:rsid w:val="00766D3D"/>
    <w:rsid w:val="00767687"/>
    <w:rsid w:val="007700DE"/>
    <w:rsid w:val="0077113A"/>
    <w:rsid w:val="00772392"/>
    <w:rsid w:val="0077328B"/>
    <w:rsid w:val="0077400B"/>
    <w:rsid w:val="0077470B"/>
    <w:rsid w:val="007749E5"/>
    <w:rsid w:val="00775A33"/>
    <w:rsid w:val="00775D02"/>
    <w:rsid w:val="00776236"/>
    <w:rsid w:val="007771DA"/>
    <w:rsid w:val="0077756B"/>
    <w:rsid w:val="0077778C"/>
    <w:rsid w:val="00777807"/>
    <w:rsid w:val="00777894"/>
    <w:rsid w:val="00777E40"/>
    <w:rsid w:val="00777E53"/>
    <w:rsid w:val="0078060D"/>
    <w:rsid w:val="00780D14"/>
    <w:rsid w:val="0078151E"/>
    <w:rsid w:val="007819C6"/>
    <w:rsid w:val="00781D64"/>
    <w:rsid w:val="0078208A"/>
    <w:rsid w:val="00783370"/>
    <w:rsid w:val="00783A62"/>
    <w:rsid w:val="00784BA4"/>
    <w:rsid w:val="0078569A"/>
    <w:rsid w:val="00785B15"/>
    <w:rsid w:val="00785BF9"/>
    <w:rsid w:val="007868F4"/>
    <w:rsid w:val="00786BD5"/>
    <w:rsid w:val="00786E5A"/>
    <w:rsid w:val="00787C03"/>
    <w:rsid w:val="00790F1D"/>
    <w:rsid w:val="007912A1"/>
    <w:rsid w:val="00791E96"/>
    <w:rsid w:val="00793A75"/>
    <w:rsid w:val="007943BE"/>
    <w:rsid w:val="00795858"/>
    <w:rsid w:val="00795BF2"/>
    <w:rsid w:val="0079688F"/>
    <w:rsid w:val="00796C01"/>
    <w:rsid w:val="007971DC"/>
    <w:rsid w:val="0079759B"/>
    <w:rsid w:val="0079785F"/>
    <w:rsid w:val="00797D35"/>
    <w:rsid w:val="007A00B9"/>
    <w:rsid w:val="007A0DDA"/>
    <w:rsid w:val="007A14F5"/>
    <w:rsid w:val="007A17E6"/>
    <w:rsid w:val="007A1ACD"/>
    <w:rsid w:val="007A2258"/>
    <w:rsid w:val="007A270D"/>
    <w:rsid w:val="007A3B94"/>
    <w:rsid w:val="007A40C6"/>
    <w:rsid w:val="007A61DF"/>
    <w:rsid w:val="007A620F"/>
    <w:rsid w:val="007A685C"/>
    <w:rsid w:val="007A7C9D"/>
    <w:rsid w:val="007B00CF"/>
    <w:rsid w:val="007B178A"/>
    <w:rsid w:val="007B1871"/>
    <w:rsid w:val="007B20C1"/>
    <w:rsid w:val="007B246E"/>
    <w:rsid w:val="007B27CA"/>
    <w:rsid w:val="007B2CFB"/>
    <w:rsid w:val="007B37AB"/>
    <w:rsid w:val="007B37AF"/>
    <w:rsid w:val="007B3A08"/>
    <w:rsid w:val="007B4DFA"/>
    <w:rsid w:val="007B4EF2"/>
    <w:rsid w:val="007B641F"/>
    <w:rsid w:val="007B774D"/>
    <w:rsid w:val="007B7E02"/>
    <w:rsid w:val="007C0B51"/>
    <w:rsid w:val="007C0D32"/>
    <w:rsid w:val="007C1582"/>
    <w:rsid w:val="007C1677"/>
    <w:rsid w:val="007C175B"/>
    <w:rsid w:val="007C17A9"/>
    <w:rsid w:val="007C3237"/>
    <w:rsid w:val="007C3276"/>
    <w:rsid w:val="007C3858"/>
    <w:rsid w:val="007C4D1F"/>
    <w:rsid w:val="007C5B1E"/>
    <w:rsid w:val="007C5CE5"/>
    <w:rsid w:val="007C5D1E"/>
    <w:rsid w:val="007C7661"/>
    <w:rsid w:val="007C77B8"/>
    <w:rsid w:val="007C77EB"/>
    <w:rsid w:val="007C7863"/>
    <w:rsid w:val="007C7A26"/>
    <w:rsid w:val="007D0007"/>
    <w:rsid w:val="007D02B4"/>
    <w:rsid w:val="007D0BCE"/>
    <w:rsid w:val="007D1279"/>
    <w:rsid w:val="007D1704"/>
    <w:rsid w:val="007D1DE2"/>
    <w:rsid w:val="007D248D"/>
    <w:rsid w:val="007D2A4F"/>
    <w:rsid w:val="007D34F9"/>
    <w:rsid w:val="007D3EE2"/>
    <w:rsid w:val="007D42C9"/>
    <w:rsid w:val="007D57B5"/>
    <w:rsid w:val="007D5C5E"/>
    <w:rsid w:val="007D5CCF"/>
    <w:rsid w:val="007D6D9D"/>
    <w:rsid w:val="007D75B0"/>
    <w:rsid w:val="007D7754"/>
    <w:rsid w:val="007D7B57"/>
    <w:rsid w:val="007E047F"/>
    <w:rsid w:val="007E05CC"/>
    <w:rsid w:val="007E0EAC"/>
    <w:rsid w:val="007E183B"/>
    <w:rsid w:val="007E1F3E"/>
    <w:rsid w:val="007E2815"/>
    <w:rsid w:val="007E373E"/>
    <w:rsid w:val="007E3810"/>
    <w:rsid w:val="007E3DEC"/>
    <w:rsid w:val="007E3E2F"/>
    <w:rsid w:val="007E46F8"/>
    <w:rsid w:val="007E48D0"/>
    <w:rsid w:val="007E538E"/>
    <w:rsid w:val="007E5A18"/>
    <w:rsid w:val="007E5B37"/>
    <w:rsid w:val="007E5BE2"/>
    <w:rsid w:val="007E70E7"/>
    <w:rsid w:val="007E7852"/>
    <w:rsid w:val="007E7E6D"/>
    <w:rsid w:val="007F0670"/>
    <w:rsid w:val="007F0972"/>
    <w:rsid w:val="007F0B10"/>
    <w:rsid w:val="007F110A"/>
    <w:rsid w:val="007F12A0"/>
    <w:rsid w:val="007F215D"/>
    <w:rsid w:val="007F228B"/>
    <w:rsid w:val="007F319A"/>
    <w:rsid w:val="007F4A63"/>
    <w:rsid w:val="007F4CCC"/>
    <w:rsid w:val="007F4EF5"/>
    <w:rsid w:val="007F5CF4"/>
    <w:rsid w:val="007F64BB"/>
    <w:rsid w:val="007F6E92"/>
    <w:rsid w:val="007F7647"/>
    <w:rsid w:val="007F7830"/>
    <w:rsid w:val="007F7B86"/>
    <w:rsid w:val="00800012"/>
    <w:rsid w:val="0080058A"/>
    <w:rsid w:val="00800B78"/>
    <w:rsid w:val="00800E6E"/>
    <w:rsid w:val="0080190F"/>
    <w:rsid w:val="00801C51"/>
    <w:rsid w:val="008022E0"/>
    <w:rsid w:val="00802E15"/>
    <w:rsid w:val="00803490"/>
    <w:rsid w:val="0080427B"/>
    <w:rsid w:val="00805013"/>
    <w:rsid w:val="0080509F"/>
    <w:rsid w:val="00805493"/>
    <w:rsid w:val="0081030E"/>
    <w:rsid w:val="00810876"/>
    <w:rsid w:val="00811259"/>
    <w:rsid w:val="00811D33"/>
    <w:rsid w:val="00812395"/>
    <w:rsid w:val="00812804"/>
    <w:rsid w:val="00812854"/>
    <w:rsid w:val="00814A28"/>
    <w:rsid w:val="00814B37"/>
    <w:rsid w:val="00814BE8"/>
    <w:rsid w:val="008151A0"/>
    <w:rsid w:val="008153E3"/>
    <w:rsid w:val="00815672"/>
    <w:rsid w:val="00816CBB"/>
    <w:rsid w:val="008174A5"/>
    <w:rsid w:val="00817736"/>
    <w:rsid w:val="00817892"/>
    <w:rsid w:val="00817D49"/>
    <w:rsid w:val="00820481"/>
    <w:rsid w:val="0082105E"/>
    <w:rsid w:val="0082246D"/>
    <w:rsid w:val="00822909"/>
    <w:rsid w:val="00822A1C"/>
    <w:rsid w:val="00823AE7"/>
    <w:rsid w:val="0082490E"/>
    <w:rsid w:val="0082613B"/>
    <w:rsid w:val="00826D1D"/>
    <w:rsid w:val="00826E96"/>
    <w:rsid w:val="00826E97"/>
    <w:rsid w:val="008278B2"/>
    <w:rsid w:val="008278C8"/>
    <w:rsid w:val="00830175"/>
    <w:rsid w:val="00831264"/>
    <w:rsid w:val="008322B8"/>
    <w:rsid w:val="008329F5"/>
    <w:rsid w:val="00832A01"/>
    <w:rsid w:val="00833BFB"/>
    <w:rsid w:val="00833C68"/>
    <w:rsid w:val="00835415"/>
    <w:rsid w:val="0083565F"/>
    <w:rsid w:val="00836D50"/>
    <w:rsid w:val="0083779F"/>
    <w:rsid w:val="00837BE1"/>
    <w:rsid w:val="00837CD1"/>
    <w:rsid w:val="00837DDF"/>
    <w:rsid w:val="008400AD"/>
    <w:rsid w:val="00840DBC"/>
    <w:rsid w:val="00840EA1"/>
    <w:rsid w:val="00841424"/>
    <w:rsid w:val="00841964"/>
    <w:rsid w:val="00841A22"/>
    <w:rsid w:val="0084233C"/>
    <w:rsid w:val="008437AC"/>
    <w:rsid w:val="00843D98"/>
    <w:rsid w:val="00844085"/>
    <w:rsid w:val="00845D39"/>
    <w:rsid w:val="00845EA5"/>
    <w:rsid w:val="00847DB2"/>
    <w:rsid w:val="008502A5"/>
    <w:rsid w:val="008511E7"/>
    <w:rsid w:val="0085337F"/>
    <w:rsid w:val="008533CE"/>
    <w:rsid w:val="00853835"/>
    <w:rsid w:val="00853844"/>
    <w:rsid w:val="00853B5E"/>
    <w:rsid w:val="00853E56"/>
    <w:rsid w:val="00853F43"/>
    <w:rsid w:val="00853F90"/>
    <w:rsid w:val="00854122"/>
    <w:rsid w:val="00854CA8"/>
    <w:rsid w:val="008570EF"/>
    <w:rsid w:val="00857C18"/>
    <w:rsid w:val="00857E30"/>
    <w:rsid w:val="00857E68"/>
    <w:rsid w:val="0086037A"/>
    <w:rsid w:val="0086071C"/>
    <w:rsid w:val="00862431"/>
    <w:rsid w:val="00862CF1"/>
    <w:rsid w:val="008640FB"/>
    <w:rsid w:val="00865892"/>
    <w:rsid w:val="008658D5"/>
    <w:rsid w:val="00866879"/>
    <w:rsid w:val="00866B56"/>
    <w:rsid w:val="00867093"/>
    <w:rsid w:val="0087047A"/>
    <w:rsid w:val="00871F96"/>
    <w:rsid w:val="0087219F"/>
    <w:rsid w:val="00872318"/>
    <w:rsid w:val="0087261F"/>
    <w:rsid w:val="00873AB1"/>
    <w:rsid w:val="00874B79"/>
    <w:rsid w:val="008753F4"/>
    <w:rsid w:val="00876AE0"/>
    <w:rsid w:val="008772A3"/>
    <w:rsid w:val="00877C95"/>
    <w:rsid w:val="008804E8"/>
    <w:rsid w:val="00880AF3"/>
    <w:rsid w:val="0088128A"/>
    <w:rsid w:val="00881ED6"/>
    <w:rsid w:val="00882102"/>
    <w:rsid w:val="00882F3F"/>
    <w:rsid w:val="008833FE"/>
    <w:rsid w:val="008844CD"/>
    <w:rsid w:val="008847D4"/>
    <w:rsid w:val="00884A98"/>
    <w:rsid w:val="0088531C"/>
    <w:rsid w:val="0088540C"/>
    <w:rsid w:val="00885596"/>
    <w:rsid w:val="008856CB"/>
    <w:rsid w:val="00885702"/>
    <w:rsid w:val="00886602"/>
    <w:rsid w:val="008867E0"/>
    <w:rsid w:val="00886FDE"/>
    <w:rsid w:val="00887605"/>
    <w:rsid w:val="00887A41"/>
    <w:rsid w:val="00887EC6"/>
    <w:rsid w:val="008913B0"/>
    <w:rsid w:val="008913F5"/>
    <w:rsid w:val="00891802"/>
    <w:rsid w:val="00891889"/>
    <w:rsid w:val="008930A7"/>
    <w:rsid w:val="00893B33"/>
    <w:rsid w:val="00893F64"/>
    <w:rsid w:val="008977AB"/>
    <w:rsid w:val="008A026E"/>
    <w:rsid w:val="008A0509"/>
    <w:rsid w:val="008A183A"/>
    <w:rsid w:val="008A1CDC"/>
    <w:rsid w:val="008A1D1F"/>
    <w:rsid w:val="008A1EF5"/>
    <w:rsid w:val="008A2856"/>
    <w:rsid w:val="008A2BC9"/>
    <w:rsid w:val="008A3011"/>
    <w:rsid w:val="008A333E"/>
    <w:rsid w:val="008A3961"/>
    <w:rsid w:val="008A3CC7"/>
    <w:rsid w:val="008A3D0B"/>
    <w:rsid w:val="008A3F5C"/>
    <w:rsid w:val="008A3F75"/>
    <w:rsid w:val="008A51B0"/>
    <w:rsid w:val="008A53C7"/>
    <w:rsid w:val="008A5C69"/>
    <w:rsid w:val="008A6761"/>
    <w:rsid w:val="008A75A6"/>
    <w:rsid w:val="008A790E"/>
    <w:rsid w:val="008B00B0"/>
    <w:rsid w:val="008B0197"/>
    <w:rsid w:val="008B029C"/>
    <w:rsid w:val="008B12E8"/>
    <w:rsid w:val="008B223A"/>
    <w:rsid w:val="008B280E"/>
    <w:rsid w:val="008B2DB9"/>
    <w:rsid w:val="008B3769"/>
    <w:rsid w:val="008B4387"/>
    <w:rsid w:val="008B4621"/>
    <w:rsid w:val="008B5A37"/>
    <w:rsid w:val="008B6A7F"/>
    <w:rsid w:val="008B6AB2"/>
    <w:rsid w:val="008B6B52"/>
    <w:rsid w:val="008B7395"/>
    <w:rsid w:val="008B7BD9"/>
    <w:rsid w:val="008C0C7B"/>
    <w:rsid w:val="008C0FB0"/>
    <w:rsid w:val="008C1034"/>
    <w:rsid w:val="008C165C"/>
    <w:rsid w:val="008C1791"/>
    <w:rsid w:val="008C2520"/>
    <w:rsid w:val="008C35B4"/>
    <w:rsid w:val="008C3713"/>
    <w:rsid w:val="008C478F"/>
    <w:rsid w:val="008C4D46"/>
    <w:rsid w:val="008C54C1"/>
    <w:rsid w:val="008C67A6"/>
    <w:rsid w:val="008C74F1"/>
    <w:rsid w:val="008D045A"/>
    <w:rsid w:val="008D0DF4"/>
    <w:rsid w:val="008D0F7A"/>
    <w:rsid w:val="008D1638"/>
    <w:rsid w:val="008D1E4C"/>
    <w:rsid w:val="008D2537"/>
    <w:rsid w:val="008D2D5E"/>
    <w:rsid w:val="008D3450"/>
    <w:rsid w:val="008D3649"/>
    <w:rsid w:val="008D3A95"/>
    <w:rsid w:val="008D411A"/>
    <w:rsid w:val="008D5841"/>
    <w:rsid w:val="008D64E1"/>
    <w:rsid w:val="008E0176"/>
    <w:rsid w:val="008E1CF0"/>
    <w:rsid w:val="008E2275"/>
    <w:rsid w:val="008E29B6"/>
    <w:rsid w:val="008E2DF6"/>
    <w:rsid w:val="008E3E95"/>
    <w:rsid w:val="008E433C"/>
    <w:rsid w:val="008E442D"/>
    <w:rsid w:val="008E4DAC"/>
    <w:rsid w:val="008E58D4"/>
    <w:rsid w:val="008E5F54"/>
    <w:rsid w:val="008E63CA"/>
    <w:rsid w:val="008E6720"/>
    <w:rsid w:val="008E6AAA"/>
    <w:rsid w:val="008E6FBF"/>
    <w:rsid w:val="008E71D6"/>
    <w:rsid w:val="008E7412"/>
    <w:rsid w:val="008E78C2"/>
    <w:rsid w:val="008E7B38"/>
    <w:rsid w:val="008E7B9D"/>
    <w:rsid w:val="008F0AEB"/>
    <w:rsid w:val="008F1C00"/>
    <w:rsid w:val="008F2BA6"/>
    <w:rsid w:val="008F316E"/>
    <w:rsid w:val="008F3222"/>
    <w:rsid w:val="008F4B17"/>
    <w:rsid w:val="008F4C64"/>
    <w:rsid w:val="008F5D21"/>
    <w:rsid w:val="008F614B"/>
    <w:rsid w:val="008F6696"/>
    <w:rsid w:val="008F6E34"/>
    <w:rsid w:val="008F710B"/>
    <w:rsid w:val="008F7711"/>
    <w:rsid w:val="00900C12"/>
    <w:rsid w:val="009018B1"/>
    <w:rsid w:val="0090266C"/>
    <w:rsid w:val="00902D2C"/>
    <w:rsid w:val="00902DD1"/>
    <w:rsid w:val="00902EDF"/>
    <w:rsid w:val="00903576"/>
    <w:rsid w:val="00903AA8"/>
    <w:rsid w:val="0090454C"/>
    <w:rsid w:val="00906137"/>
    <w:rsid w:val="009075E3"/>
    <w:rsid w:val="009076B6"/>
    <w:rsid w:val="0090786E"/>
    <w:rsid w:val="00910405"/>
    <w:rsid w:val="009104B2"/>
    <w:rsid w:val="00910968"/>
    <w:rsid w:val="00910C78"/>
    <w:rsid w:val="009114B5"/>
    <w:rsid w:val="00911AB2"/>
    <w:rsid w:val="00911B7C"/>
    <w:rsid w:val="00912280"/>
    <w:rsid w:val="00912910"/>
    <w:rsid w:val="00912A97"/>
    <w:rsid w:val="0091326E"/>
    <w:rsid w:val="0091390D"/>
    <w:rsid w:val="009139D9"/>
    <w:rsid w:val="009140FB"/>
    <w:rsid w:val="00914327"/>
    <w:rsid w:val="00914369"/>
    <w:rsid w:val="00916935"/>
    <w:rsid w:val="00916E8E"/>
    <w:rsid w:val="00917393"/>
    <w:rsid w:val="00917AC8"/>
    <w:rsid w:val="00920042"/>
    <w:rsid w:val="0092031C"/>
    <w:rsid w:val="00920577"/>
    <w:rsid w:val="009205DF"/>
    <w:rsid w:val="0092104C"/>
    <w:rsid w:val="00921314"/>
    <w:rsid w:val="0092272D"/>
    <w:rsid w:val="00922ADF"/>
    <w:rsid w:val="00924057"/>
    <w:rsid w:val="00924409"/>
    <w:rsid w:val="00924B7A"/>
    <w:rsid w:val="0092542C"/>
    <w:rsid w:val="009257F3"/>
    <w:rsid w:val="00925B5E"/>
    <w:rsid w:val="00925C1E"/>
    <w:rsid w:val="00927001"/>
    <w:rsid w:val="00927B14"/>
    <w:rsid w:val="0093049C"/>
    <w:rsid w:val="009307F2"/>
    <w:rsid w:val="00930DC6"/>
    <w:rsid w:val="00930ED5"/>
    <w:rsid w:val="00931303"/>
    <w:rsid w:val="0093153A"/>
    <w:rsid w:val="009317FB"/>
    <w:rsid w:val="00931F78"/>
    <w:rsid w:val="0093244F"/>
    <w:rsid w:val="00932C02"/>
    <w:rsid w:val="0093355F"/>
    <w:rsid w:val="00933B9A"/>
    <w:rsid w:val="009346D8"/>
    <w:rsid w:val="00934719"/>
    <w:rsid w:val="00934B3B"/>
    <w:rsid w:val="00934E1D"/>
    <w:rsid w:val="00934EAF"/>
    <w:rsid w:val="00935704"/>
    <w:rsid w:val="00935788"/>
    <w:rsid w:val="00935FE5"/>
    <w:rsid w:val="00936979"/>
    <w:rsid w:val="00936B32"/>
    <w:rsid w:val="00936B84"/>
    <w:rsid w:val="00937CEA"/>
    <w:rsid w:val="00940D98"/>
    <w:rsid w:val="009420AF"/>
    <w:rsid w:val="0094232D"/>
    <w:rsid w:val="00943313"/>
    <w:rsid w:val="00945047"/>
    <w:rsid w:val="009451A9"/>
    <w:rsid w:val="009461F8"/>
    <w:rsid w:val="00946335"/>
    <w:rsid w:val="0094641D"/>
    <w:rsid w:val="00946A22"/>
    <w:rsid w:val="00947239"/>
    <w:rsid w:val="00947C70"/>
    <w:rsid w:val="009500EB"/>
    <w:rsid w:val="00950D98"/>
    <w:rsid w:val="00951871"/>
    <w:rsid w:val="00951A86"/>
    <w:rsid w:val="00951E00"/>
    <w:rsid w:val="00953309"/>
    <w:rsid w:val="0095478B"/>
    <w:rsid w:val="00955BC5"/>
    <w:rsid w:val="00955D14"/>
    <w:rsid w:val="00955E44"/>
    <w:rsid w:val="0095609D"/>
    <w:rsid w:val="00956A23"/>
    <w:rsid w:val="00957645"/>
    <w:rsid w:val="0096106A"/>
    <w:rsid w:val="00961803"/>
    <w:rsid w:val="009618B7"/>
    <w:rsid w:val="009621F4"/>
    <w:rsid w:val="009637F3"/>
    <w:rsid w:val="00963CDD"/>
    <w:rsid w:val="00963E2D"/>
    <w:rsid w:val="0096481A"/>
    <w:rsid w:val="009648BB"/>
    <w:rsid w:val="00964C14"/>
    <w:rsid w:val="009653AC"/>
    <w:rsid w:val="00965AFE"/>
    <w:rsid w:val="00965EF3"/>
    <w:rsid w:val="009665DB"/>
    <w:rsid w:val="0096717E"/>
    <w:rsid w:val="009679BD"/>
    <w:rsid w:val="00967B90"/>
    <w:rsid w:val="0097163A"/>
    <w:rsid w:val="00971641"/>
    <w:rsid w:val="009739D0"/>
    <w:rsid w:val="00973EA7"/>
    <w:rsid w:val="00974047"/>
    <w:rsid w:val="00974316"/>
    <w:rsid w:val="009743C0"/>
    <w:rsid w:val="00974DAE"/>
    <w:rsid w:val="00974FB8"/>
    <w:rsid w:val="0097533E"/>
    <w:rsid w:val="009753BB"/>
    <w:rsid w:val="009755DA"/>
    <w:rsid w:val="00975818"/>
    <w:rsid w:val="00975ECD"/>
    <w:rsid w:val="00976E96"/>
    <w:rsid w:val="00977924"/>
    <w:rsid w:val="00977C8A"/>
    <w:rsid w:val="00980437"/>
    <w:rsid w:val="00981A70"/>
    <w:rsid w:val="00981A72"/>
    <w:rsid w:val="00981CDD"/>
    <w:rsid w:val="009823D3"/>
    <w:rsid w:val="009826DD"/>
    <w:rsid w:val="00982703"/>
    <w:rsid w:val="00983BB0"/>
    <w:rsid w:val="00983F46"/>
    <w:rsid w:val="00984484"/>
    <w:rsid w:val="009851B7"/>
    <w:rsid w:val="009852F5"/>
    <w:rsid w:val="0098570B"/>
    <w:rsid w:val="00985D51"/>
    <w:rsid w:val="0098638D"/>
    <w:rsid w:val="00987775"/>
    <w:rsid w:val="00987F0F"/>
    <w:rsid w:val="0099001E"/>
    <w:rsid w:val="0099009D"/>
    <w:rsid w:val="009904C3"/>
    <w:rsid w:val="009909D9"/>
    <w:rsid w:val="00990C16"/>
    <w:rsid w:val="00990CCC"/>
    <w:rsid w:val="00991154"/>
    <w:rsid w:val="00991259"/>
    <w:rsid w:val="009922CF"/>
    <w:rsid w:val="00992B24"/>
    <w:rsid w:val="00992B76"/>
    <w:rsid w:val="00992E64"/>
    <w:rsid w:val="00992FED"/>
    <w:rsid w:val="00993253"/>
    <w:rsid w:val="00994411"/>
    <w:rsid w:val="0099446B"/>
    <w:rsid w:val="00994C3B"/>
    <w:rsid w:val="00995F58"/>
    <w:rsid w:val="0099638E"/>
    <w:rsid w:val="00996B66"/>
    <w:rsid w:val="009972B9"/>
    <w:rsid w:val="009975A7"/>
    <w:rsid w:val="009A0E21"/>
    <w:rsid w:val="009A142C"/>
    <w:rsid w:val="009A1FF4"/>
    <w:rsid w:val="009A23F5"/>
    <w:rsid w:val="009A2855"/>
    <w:rsid w:val="009A2964"/>
    <w:rsid w:val="009A316A"/>
    <w:rsid w:val="009A35E8"/>
    <w:rsid w:val="009A3E61"/>
    <w:rsid w:val="009A4825"/>
    <w:rsid w:val="009A5340"/>
    <w:rsid w:val="009A54FD"/>
    <w:rsid w:val="009A6087"/>
    <w:rsid w:val="009A6369"/>
    <w:rsid w:val="009A63C6"/>
    <w:rsid w:val="009A6A2F"/>
    <w:rsid w:val="009A7007"/>
    <w:rsid w:val="009A75C4"/>
    <w:rsid w:val="009A79E3"/>
    <w:rsid w:val="009B07AC"/>
    <w:rsid w:val="009B0D46"/>
    <w:rsid w:val="009B1B67"/>
    <w:rsid w:val="009B211A"/>
    <w:rsid w:val="009B299C"/>
    <w:rsid w:val="009B2F30"/>
    <w:rsid w:val="009B3C36"/>
    <w:rsid w:val="009B3DF1"/>
    <w:rsid w:val="009B438C"/>
    <w:rsid w:val="009B4862"/>
    <w:rsid w:val="009B4AD3"/>
    <w:rsid w:val="009B5703"/>
    <w:rsid w:val="009B59BD"/>
    <w:rsid w:val="009B5B8C"/>
    <w:rsid w:val="009B66FC"/>
    <w:rsid w:val="009B6BA4"/>
    <w:rsid w:val="009B6D6F"/>
    <w:rsid w:val="009B72BB"/>
    <w:rsid w:val="009B733A"/>
    <w:rsid w:val="009C061A"/>
    <w:rsid w:val="009C0C9C"/>
    <w:rsid w:val="009C1BAC"/>
    <w:rsid w:val="009C3436"/>
    <w:rsid w:val="009C41E9"/>
    <w:rsid w:val="009C4FE2"/>
    <w:rsid w:val="009C7325"/>
    <w:rsid w:val="009D0FB0"/>
    <w:rsid w:val="009D15C9"/>
    <w:rsid w:val="009D164D"/>
    <w:rsid w:val="009D20FF"/>
    <w:rsid w:val="009D299E"/>
    <w:rsid w:val="009D40EA"/>
    <w:rsid w:val="009D4937"/>
    <w:rsid w:val="009D4BA0"/>
    <w:rsid w:val="009D733E"/>
    <w:rsid w:val="009D7D1F"/>
    <w:rsid w:val="009E0D3E"/>
    <w:rsid w:val="009E1B2E"/>
    <w:rsid w:val="009E20F2"/>
    <w:rsid w:val="009E2780"/>
    <w:rsid w:val="009E2A22"/>
    <w:rsid w:val="009E2B7B"/>
    <w:rsid w:val="009E2E31"/>
    <w:rsid w:val="009E3BAA"/>
    <w:rsid w:val="009E3E70"/>
    <w:rsid w:val="009E4EA7"/>
    <w:rsid w:val="009E579D"/>
    <w:rsid w:val="009E6FE0"/>
    <w:rsid w:val="009E7420"/>
    <w:rsid w:val="009E7E4C"/>
    <w:rsid w:val="009F01B5"/>
    <w:rsid w:val="009F0D55"/>
    <w:rsid w:val="009F12C8"/>
    <w:rsid w:val="009F1C49"/>
    <w:rsid w:val="009F23E2"/>
    <w:rsid w:val="009F2CC2"/>
    <w:rsid w:val="009F2EDC"/>
    <w:rsid w:val="009F2EFA"/>
    <w:rsid w:val="009F39EB"/>
    <w:rsid w:val="009F3FF2"/>
    <w:rsid w:val="009F42D3"/>
    <w:rsid w:val="009F4C16"/>
    <w:rsid w:val="009F55BA"/>
    <w:rsid w:val="009F5C22"/>
    <w:rsid w:val="009F5E72"/>
    <w:rsid w:val="009F6113"/>
    <w:rsid w:val="009F738E"/>
    <w:rsid w:val="00A00BF3"/>
    <w:rsid w:val="00A012E7"/>
    <w:rsid w:val="00A0145D"/>
    <w:rsid w:val="00A01C11"/>
    <w:rsid w:val="00A0272E"/>
    <w:rsid w:val="00A02A89"/>
    <w:rsid w:val="00A03298"/>
    <w:rsid w:val="00A03535"/>
    <w:rsid w:val="00A04E1C"/>
    <w:rsid w:val="00A04F68"/>
    <w:rsid w:val="00A05A31"/>
    <w:rsid w:val="00A07549"/>
    <w:rsid w:val="00A07CC2"/>
    <w:rsid w:val="00A07D66"/>
    <w:rsid w:val="00A10259"/>
    <w:rsid w:val="00A10889"/>
    <w:rsid w:val="00A10A59"/>
    <w:rsid w:val="00A10C50"/>
    <w:rsid w:val="00A11296"/>
    <w:rsid w:val="00A113F3"/>
    <w:rsid w:val="00A1164C"/>
    <w:rsid w:val="00A12768"/>
    <w:rsid w:val="00A12A51"/>
    <w:rsid w:val="00A12ED5"/>
    <w:rsid w:val="00A131ED"/>
    <w:rsid w:val="00A13637"/>
    <w:rsid w:val="00A138AC"/>
    <w:rsid w:val="00A13FDA"/>
    <w:rsid w:val="00A14991"/>
    <w:rsid w:val="00A1536C"/>
    <w:rsid w:val="00A179AD"/>
    <w:rsid w:val="00A209E5"/>
    <w:rsid w:val="00A20A4E"/>
    <w:rsid w:val="00A20B1A"/>
    <w:rsid w:val="00A212F7"/>
    <w:rsid w:val="00A213D9"/>
    <w:rsid w:val="00A21FA1"/>
    <w:rsid w:val="00A22409"/>
    <w:rsid w:val="00A22631"/>
    <w:rsid w:val="00A229B1"/>
    <w:rsid w:val="00A22FDA"/>
    <w:rsid w:val="00A22FF2"/>
    <w:rsid w:val="00A2303F"/>
    <w:rsid w:val="00A23147"/>
    <w:rsid w:val="00A2385C"/>
    <w:rsid w:val="00A238CC"/>
    <w:rsid w:val="00A24080"/>
    <w:rsid w:val="00A2457F"/>
    <w:rsid w:val="00A24913"/>
    <w:rsid w:val="00A250BC"/>
    <w:rsid w:val="00A25502"/>
    <w:rsid w:val="00A256E9"/>
    <w:rsid w:val="00A25709"/>
    <w:rsid w:val="00A2580C"/>
    <w:rsid w:val="00A25C8C"/>
    <w:rsid w:val="00A2619F"/>
    <w:rsid w:val="00A263D4"/>
    <w:rsid w:val="00A2664E"/>
    <w:rsid w:val="00A2704C"/>
    <w:rsid w:val="00A27AB5"/>
    <w:rsid w:val="00A27E4F"/>
    <w:rsid w:val="00A27EE2"/>
    <w:rsid w:val="00A30F5D"/>
    <w:rsid w:val="00A313C8"/>
    <w:rsid w:val="00A318AE"/>
    <w:rsid w:val="00A31DCF"/>
    <w:rsid w:val="00A3225A"/>
    <w:rsid w:val="00A3246F"/>
    <w:rsid w:val="00A32AE3"/>
    <w:rsid w:val="00A3374C"/>
    <w:rsid w:val="00A339D2"/>
    <w:rsid w:val="00A33C7A"/>
    <w:rsid w:val="00A342E1"/>
    <w:rsid w:val="00A345BB"/>
    <w:rsid w:val="00A35417"/>
    <w:rsid w:val="00A35517"/>
    <w:rsid w:val="00A35854"/>
    <w:rsid w:val="00A361E8"/>
    <w:rsid w:val="00A365D5"/>
    <w:rsid w:val="00A36795"/>
    <w:rsid w:val="00A37A88"/>
    <w:rsid w:val="00A37C28"/>
    <w:rsid w:val="00A41EA6"/>
    <w:rsid w:val="00A4204E"/>
    <w:rsid w:val="00A42880"/>
    <w:rsid w:val="00A42B31"/>
    <w:rsid w:val="00A432D2"/>
    <w:rsid w:val="00A437DF"/>
    <w:rsid w:val="00A44017"/>
    <w:rsid w:val="00A4464C"/>
    <w:rsid w:val="00A447C0"/>
    <w:rsid w:val="00A44D4B"/>
    <w:rsid w:val="00A45035"/>
    <w:rsid w:val="00A45682"/>
    <w:rsid w:val="00A4601A"/>
    <w:rsid w:val="00A4603D"/>
    <w:rsid w:val="00A46059"/>
    <w:rsid w:val="00A4606A"/>
    <w:rsid w:val="00A469DC"/>
    <w:rsid w:val="00A46E98"/>
    <w:rsid w:val="00A47029"/>
    <w:rsid w:val="00A47DB1"/>
    <w:rsid w:val="00A47E09"/>
    <w:rsid w:val="00A47EC7"/>
    <w:rsid w:val="00A51422"/>
    <w:rsid w:val="00A51490"/>
    <w:rsid w:val="00A5149A"/>
    <w:rsid w:val="00A51906"/>
    <w:rsid w:val="00A5231D"/>
    <w:rsid w:val="00A52B42"/>
    <w:rsid w:val="00A52E53"/>
    <w:rsid w:val="00A53423"/>
    <w:rsid w:val="00A53641"/>
    <w:rsid w:val="00A53D26"/>
    <w:rsid w:val="00A53EF1"/>
    <w:rsid w:val="00A541BC"/>
    <w:rsid w:val="00A548ED"/>
    <w:rsid w:val="00A55DA9"/>
    <w:rsid w:val="00A564CA"/>
    <w:rsid w:val="00A5665C"/>
    <w:rsid w:val="00A56BC8"/>
    <w:rsid w:val="00A577B0"/>
    <w:rsid w:val="00A6093C"/>
    <w:rsid w:val="00A63354"/>
    <w:rsid w:val="00A64626"/>
    <w:rsid w:val="00A647E3"/>
    <w:rsid w:val="00A64ADB"/>
    <w:rsid w:val="00A654E2"/>
    <w:rsid w:val="00A6594D"/>
    <w:rsid w:val="00A65BDD"/>
    <w:rsid w:val="00A65ED7"/>
    <w:rsid w:val="00A65F9F"/>
    <w:rsid w:val="00A6669B"/>
    <w:rsid w:val="00A66C14"/>
    <w:rsid w:val="00A67451"/>
    <w:rsid w:val="00A67556"/>
    <w:rsid w:val="00A67A63"/>
    <w:rsid w:val="00A67B3C"/>
    <w:rsid w:val="00A67D2E"/>
    <w:rsid w:val="00A705AC"/>
    <w:rsid w:val="00A70808"/>
    <w:rsid w:val="00A70C07"/>
    <w:rsid w:val="00A71DC5"/>
    <w:rsid w:val="00A7277C"/>
    <w:rsid w:val="00A72C7F"/>
    <w:rsid w:val="00A73758"/>
    <w:rsid w:val="00A737FB"/>
    <w:rsid w:val="00A73932"/>
    <w:rsid w:val="00A748A9"/>
    <w:rsid w:val="00A7549E"/>
    <w:rsid w:val="00A759B2"/>
    <w:rsid w:val="00A75F10"/>
    <w:rsid w:val="00A769C6"/>
    <w:rsid w:val="00A77674"/>
    <w:rsid w:val="00A80999"/>
    <w:rsid w:val="00A81AB2"/>
    <w:rsid w:val="00A81B72"/>
    <w:rsid w:val="00A81E86"/>
    <w:rsid w:val="00A8245D"/>
    <w:rsid w:val="00A82D77"/>
    <w:rsid w:val="00A8305A"/>
    <w:rsid w:val="00A837B1"/>
    <w:rsid w:val="00A83BBB"/>
    <w:rsid w:val="00A84227"/>
    <w:rsid w:val="00A84229"/>
    <w:rsid w:val="00A85F22"/>
    <w:rsid w:val="00A86879"/>
    <w:rsid w:val="00A86C34"/>
    <w:rsid w:val="00A87ED8"/>
    <w:rsid w:val="00A91032"/>
    <w:rsid w:val="00A920A1"/>
    <w:rsid w:val="00A9230F"/>
    <w:rsid w:val="00A96875"/>
    <w:rsid w:val="00A97883"/>
    <w:rsid w:val="00AA051B"/>
    <w:rsid w:val="00AA09A0"/>
    <w:rsid w:val="00AA0FB3"/>
    <w:rsid w:val="00AA134E"/>
    <w:rsid w:val="00AA1833"/>
    <w:rsid w:val="00AA2194"/>
    <w:rsid w:val="00AA2256"/>
    <w:rsid w:val="00AA40F8"/>
    <w:rsid w:val="00AA4D8F"/>
    <w:rsid w:val="00AA5205"/>
    <w:rsid w:val="00AA5D2F"/>
    <w:rsid w:val="00AA6035"/>
    <w:rsid w:val="00AA61B7"/>
    <w:rsid w:val="00AA69D1"/>
    <w:rsid w:val="00AA6D0F"/>
    <w:rsid w:val="00AA788A"/>
    <w:rsid w:val="00AA7E88"/>
    <w:rsid w:val="00AB074E"/>
    <w:rsid w:val="00AB0B18"/>
    <w:rsid w:val="00AB167B"/>
    <w:rsid w:val="00AB1C0A"/>
    <w:rsid w:val="00AB1C54"/>
    <w:rsid w:val="00AB1EED"/>
    <w:rsid w:val="00AB2494"/>
    <w:rsid w:val="00AB2CF7"/>
    <w:rsid w:val="00AB2D8D"/>
    <w:rsid w:val="00AB31F5"/>
    <w:rsid w:val="00AB3423"/>
    <w:rsid w:val="00AB3B6A"/>
    <w:rsid w:val="00AB4511"/>
    <w:rsid w:val="00AB4B84"/>
    <w:rsid w:val="00AB4F02"/>
    <w:rsid w:val="00AB5327"/>
    <w:rsid w:val="00AB5DD3"/>
    <w:rsid w:val="00AB5E09"/>
    <w:rsid w:val="00AB61CA"/>
    <w:rsid w:val="00AB7240"/>
    <w:rsid w:val="00AB7751"/>
    <w:rsid w:val="00AB78FE"/>
    <w:rsid w:val="00AB7986"/>
    <w:rsid w:val="00AC088B"/>
    <w:rsid w:val="00AC1CEE"/>
    <w:rsid w:val="00AC2D59"/>
    <w:rsid w:val="00AC2E39"/>
    <w:rsid w:val="00AC3652"/>
    <w:rsid w:val="00AC37A2"/>
    <w:rsid w:val="00AC4773"/>
    <w:rsid w:val="00AC60E1"/>
    <w:rsid w:val="00AC6800"/>
    <w:rsid w:val="00AC6B54"/>
    <w:rsid w:val="00AC6DD3"/>
    <w:rsid w:val="00AC703B"/>
    <w:rsid w:val="00AC75BE"/>
    <w:rsid w:val="00AD0040"/>
    <w:rsid w:val="00AD0ACB"/>
    <w:rsid w:val="00AD0C30"/>
    <w:rsid w:val="00AD12BD"/>
    <w:rsid w:val="00AD1691"/>
    <w:rsid w:val="00AD2021"/>
    <w:rsid w:val="00AD27A3"/>
    <w:rsid w:val="00AD2CF1"/>
    <w:rsid w:val="00AD2D83"/>
    <w:rsid w:val="00AD2DDB"/>
    <w:rsid w:val="00AD4388"/>
    <w:rsid w:val="00AD44D1"/>
    <w:rsid w:val="00AD59AA"/>
    <w:rsid w:val="00AD5E33"/>
    <w:rsid w:val="00AD604E"/>
    <w:rsid w:val="00AD62A7"/>
    <w:rsid w:val="00AD65CF"/>
    <w:rsid w:val="00AD6A05"/>
    <w:rsid w:val="00AD6C0D"/>
    <w:rsid w:val="00AD6D27"/>
    <w:rsid w:val="00AD74A6"/>
    <w:rsid w:val="00AD7920"/>
    <w:rsid w:val="00AE0358"/>
    <w:rsid w:val="00AE11BA"/>
    <w:rsid w:val="00AE14FC"/>
    <w:rsid w:val="00AE151D"/>
    <w:rsid w:val="00AE15B1"/>
    <w:rsid w:val="00AE206A"/>
    <w:rsid w:val="00AE2627"/>
    <w:rsid w:val="00AE36F0"/>
    <w:rsid w:val="00AE468E"/>
    <w:rsid w:val="00AE4BDB"/>
    <w:rsid w:val="00AE4E29"/>
    <w:rsid w:val="00AE52B0"/>
    <w:rsid w:val="00AE60CB"/>
    <w:rsid w:val="00AE6BAA"/>
    <w:rsid w:val="00AE6E7A"/>
    <w:rsid w:val="00AE7A5A"/>
    <w:rsid w:val="00AE7DDB"/>
    <w:rsid w:val="00AF0DCE"/>
    <w:rsid w:val="00AF1291"/>
    <w:rsid w:val="00AF1E38"/>
    <w:rsid w:val="00AF217B"/>
    <w:rsid w:val="00AF27E5"/>
    <w:rsid w:val="00AF32CD"/>
    <w:rsid w:val="00AF3A58"/>
    <w:rsid w:val="00AF4C36"/>
    <w:rsid w:val="00AF4CA7"/>
    <w:rsid w:val="00AF4EC7"/>
    <w:rsid w:val="00AF56D8"/>
    <w:rsid w:val="00AF5C38"/>
    <w:rsid w:val="00AF63DA"/>
    <w:rsid w:val="00AF649E"/>
    <w:rsid w:val="00AF654B"/>
    <w:rsid w:val="00AF6810"/>
    <w:rsid w:val="00AF7331"/>
    <w:rsid w:val="00AF786B"/>
    <w:rsid w:val="00AF7A01"/>
    <w:rsid w:val="00AF7FA1"/>
    <w:rsid w:val="00B00118"/>
    <w:rsid w:val="00B00634"/>
    <w:rsid w:val="00B0277B"/>
    <w:rsid w:val="00B03636"/>
    <w:rsid w:val="00B03859"/>
    <w:rsid w:val="00B03931"/>
    <w:rsid w:val="00B03C32"/>
    <w:rsid w:val="00B04EFF"/>
    <w:rsid w:val="00B052BD"/>
    <w:rsid w:val="00B05FAD"/>
    <w:rsid w:val="00B06843"/>
    <w:rsid w:val="00B07C6E"/>
    <w:rsid w:val="00B07F15"/>
    <w:rsid w:val="00B1187B"/>
    <w:rsid w:val="00B11924"/>
    <w:rsid w:val="00B1197D"/>
    <w:rsid w:val="00B11B73"/>
    <w:rsid w:val="00B126C7"/>
    <w:rsid w:val="00B1357E"/>
    <w:rsid w:val="00B1359E"/>
    <w:rsid w:val="00B143BC"/>
    <w:rsid w:val="00B15078"/>
    <w:rsid w:val="00B15573"/>
    <w:rsid w:val="00B17366"/>
    <w:rsid w:val="00B17A19"/>
    <w:rsid w:val="00B200A7"/>
    <w:rsid w:val="00B20287"/>
    <w:rsid w:val="00B2039B"/>
    <w:rsid w:val="00B208A4"/>
    <w:rsid w:val="00B20973"/>
    <w:rsid w:val="00B20EC1"/>
    <w:rsid w:val="00B2175D"/>
    <w:rsid w:val="00B21FF0"/>
    <w:rsid w:val="00B23877"/>
    <w:rsid w:val="00B23EE1"/>
    <w:rsid w:val="00B2455C"/>
    <w:rsid w:val="00B2562B"/>
    <w:rsid w:val="00B2571C"/>
    <w:rsid w:val="00B25BEF"/>
    <w:rsid w:val="00B31825"/>
    <w:rsid w:val="00B32123"/>
    <w:rsid w:val="00B32605"/>
    <w:rsid w:val="00B32C9D"/>
    <w:rsid w:val="00B339BD"/>
    <w:rsid w:val="00B341E0"/>
    <w:rsid w:val="00B34A38"/>
    <w:rsid w:val="00B35634"/>
    <w:rsid w:val="00B358CE"/>
    <w:rsid w:val="00B35A58"/>
    <w:rsid w:val="00B360B0"/>
    <w:rsid w:val="00B376B0"/>
    <w:rsid w:val="00B4061F"/>
    <w:rsid w:val="00B41C8C"/>
    <w:rsid w:val="00B41E10"/>
    <w:rsid w:val="00B421BE"/>
    <w:rsid w:val="00B4251F"/>
    <w:rsid w:val="00B4388A"/>
    <w:rsid w:val="00B439EB"/>
    <w:rsid w:val="00B457BE"/>
    <w:rsid w:val="00B45C58"/>
    <w:rsid w:val="00B461D0"/>
    <w:rsid w:val="00B468BA"/>
    <w:rsid w:val="00B46AA7"/>
    <w:rsid w:val="00B46EF7"/>
    <w:rsid w:val="00B4781C"/>
    <w:rsid w:val="00B5005D"/>
    <w:rsid w:val="00B503DC"/>
    <w:rsid w:val="00B507E7"/>
    <w:rsid w:val="00B50FF6"/>
    <w:rsid w:val="00B51354"/>
    <w:rsid w:val="00B514A4"/>
    <w:rsid w:val="00B527DF"/>
    <w:rsid w:val="00B541EB"/>
    <w:rsid w:val="00B547D5"/>
    <w:rsid w:val="00B55142"/>
    <w:rsid w:val="00B56151"/>
    <w:rsid w:val="00B56523"/>
    <w:rsid w:val="00B565E9"/>
    <w:rsid w:val="00B56930"/>
    <w:rsid w:val="00B569BC"/>
    <w:rsid w:val="00B56AEA"/>
    <w:rsid w:val="00B56CD0"/>
    <w:rsid w:val="00B57B1E"/>
    <w:rsid w:val="00B57B6E"/>
    <w:rsid w:val="00B60694"/>
    <w:rsid w:val="00B607AE"/>
    <w:rsid w:val="00B608F2"/>
    <w:rsid w:val="00B60F02"/>
    <w:rsid w:val="00B6149B"/>
    <w:rsid w:val="00B61870"/>
    <w:rsid w:val="00B61B1B"/>
    <w:rsid w:val="00B62106"/>
    <w:rsid w:val="00B63424"/>
    <w:rsid w:val="00B6349E"/>
    <w:rsid w:val="00B63B55"/>
    <w:rsid w:val="00B64CBD"/>
    <w:rsid w:val="00B65006"/>
    <w:rsid w:val="00B665FA"/>
    <w:rsid w:val="00B667FB"/>
    <w:rsid w:val="00B66D4D"/>
    <w:rsid w:val="00B66F02"/>
    <w:rsid w:val="00B6722B"/>
    <w:rsid w:val="00B67271"/>
    <w:rsid w:val="00B67E3E"/>
    <w:rsid w:val="00B67F81"/>
    <w:rsid w:val="00B7010E"/>
    <w:rsid w:val="00B72357"/>
    <w:rsid w:val="00B723C0"/>
    <w:rsid w:val="00B72A43"/>
    <w:rsid w:val="00B73209"/>
    <w:rsid w:val="00B735CF"/>
    <w:rsid w:val="00B739D8"/>
    <w:rsid w:val="00B73E21"/>
    <w:rsid w:val="00B740F6"/>
    <w:rsid w:val="00B74671"/>
    <w:rsid w:val="00B74A2D"/>
    <w:rsid w:val="00B75755"/>
    <w:rsid w:val="00B75814"/>
    <w:rsid w:val="00B7585F"/>
    <w:rsid w:val="00B762AB"/>
    <w:rsid w:val="00B774E6"/>
    <w:rsid w:val="00B77FB9"/>
    <w:rsid w:val="00B8012B"/>
    <w:rsid w:val="00B8022D"/>
    <w:rsid w:val="00B80E14"/>
    <w:rsid w:val="00B81593"/>
    <w:rsid w:val="00B81BAB"/>
    <w:rsid w:val="00B82ABF"/>
    <w:rsid w:val="00B82C07"/>
    <w:rsid w:val="00B82E59"/>
    <w:rsid w:val="00B83CAE"/>
    <w:rsid w:val="00B84284"/>
    <w:rsid w:val="00B86E5F"/>
    <w:rsid w:val="00B86EE5"/>
    <w:rsid w:val="00B86FF9"/>
    <w:rsid w:val="00B87952"/>
    <w:rsid w:val="00B87B02"/>
    <w:rsid w:val="00B87D84"/>
    <w:rsid w:val="00B905F6"/>
    <w:rsid w:val="00B9101B"/>
    <w:rsid w:val="00B93644"/>
    <w:rsid w:val="00B94482"/>
    <w:rsid w:val="00B94483"/>
    <w:rsid w:val="00B95425"/>
    <w:rsid w:val="00B956ED"/>
    <w:rsid w:val="00B95805"/>
    <w:rsid w:val="00B960B7"/>
    <w:rsid w:val="00B965B4"/>
    <w:rsid w:val="00B96B4D"/>
    <w:rsid w:val="00B971A7"/>
    <w:rsid w:val="00B97376"/>
    <w:rsid w:val="00BA0101"/>
    <w:rsid w:val="00BA0B7B"/>
    <w:rsid w:val="00BA0DF7"/>
    <w:rsid w:val="00BA25D7"/>
    <w:rsid w:val="00BA2EC9"/>
    <w:rsid w:val="00BA302E"/>
    <w:rsid w:val="00BA308B"/>
    <w:rsid w:val="00BA3A87"/>
    <w:rsid w:val="00BA42C2"/>
    <w:rsid w:val="00BA487F"/>
    <w:rsid w:val="00BA4C13"/>
    <w:rsid w:val="00BA4E90"/>
    <w:rsid w:val="00BA4ED9"/>
    <w:rsid w:val="00BA61AD"/>
    <w:rsid w:val="00BA6922"/>
    <w:rsid w:val="00BA7057"/>
    <w:rsid w:val="00BA74A6"/>
    <w:rsid w:val="00BA7627"/>
    <w:rsid w:val="00BA7A74"/>
    <w:rsid w:val="00BA7ACA"/>
    <w:rsid w:val="00BB00CE"/>
    <w:rsid w:val="00BB00D2"/>
    <w:rsid w:val="00BB074B"/>
    <w:rsid w:val="00BB0773"/>
    <w:rsid w:val="00BB133F"/>
    <w:rsid w:val="00BB256A"/>
    <w:rsid w:val="00BB2C06"/>
    <w:rsid w:val="00BB2D86"/>
    <w:rsid w:val="00BB64BE"/>
    <w:rsid w:val="00BB6C51"/>
    <w:rsid w:val="00BB6D7D"/>
    <w:rsid w:val="00BB765D"/>
    <w:rsid w:val="00BB7B21"/>
    <w:rsid w:val="00BC09CF"/>
    <w:rsid w:val="00BC0AB7"/>
    <w:rsid w:val="00BC0B28"/>
    <w:rsid w:val="00BC0B3C"/>
    <w:rsid w:val="00BC103F"/>
    <w:rsid w:val="00BC1134"/>
    <w:rsid w:val="00BC18DA"/>
    <w:rsid w:val="00BC2E5B"/>
    <w:rsid w:val="00BC34DB"/>
    <w:rsid w:val="00BC398E"/>
    <w:rsid w:val="00BC3AEB"/>
    <w:rsid w:val="00BC3CE6"/>
    <w:rsid w:val="00BC4739"/>
    <w:rsid w:val="00BC4AF4"/>
    <w:rsid w:val="00BC4CC8"/>
    <w:rsid w:val="00BC5709"/>
    <w:rsid w:val="00BC58F6"/>
    <w:rsid w:val="00BC5962"/>
    <w:rsid w:val="00BC71E3"/>
    <w:rsid w:val="00BC797E"/>
    <w:rsid w:val="00BD0135"/>
    <w:rsid w:val="00BD015E"/>
    <w:rsid w:val="00BD14EB"/>
    <w:rsid w:val="00BD2694"/>
    <w:rsid w:val="00BD2700"/>
    <w:rsid w:val="00BD27BF"/>
    <w:rsid w:val="00BD27FD"/>
    <w:rsid w:val="00BD2ECB"/>
    <w:rsid w:val="00BD3126"/>
    <w:rsid w:val="00BD3632"/>
    <w:rsid w:val="00BD400A"/>
    <w:rsid w:val="00BD5AC1"/>
    <w:rsid w:val="00BD6200"/>
    <w:rsid w:val="00BD632C"/>
    <w:rsid w:val="00BD6850"/>
    <w:rsid w:val="00BD6994"/>
    <w:rsid w:val="00BD6C48"/>
    <w:rsid w:val="00BD6DE4"/>
    <w:rsid w:val="00BD6EAD"/>
    <w:rsid w:val="00BD70A7"/>
    <w:rsid w:val="00BD7213"/>
    <w:rsid w:val="00BE0089"/>
    <w:rsid w:val="00BE01CE"/>
    <w:rsid w:val="00BE085A"/>
    <w:rsid w:val="00BE0E72"/>
    <w:rsid w:val="00BE18A3"/>
    <w:rsid w:val="00BE1B9F"/>
    <w:rsid w:val="00BE2B04"/>
    <w:rsid w:val="00BE2E0E"/>
    <w:rsid w:val="00BE5F01"/>
    <w:rsid w:val="00BE66D4"/>
    <w:rsid w:val="00BE6B49"/>
    <w:rsid w:val="00BE6E8A"/>
    <w:rsid w:val="00BE6EF7"/>
    <w:rsid w:val="00BE7369"/>
    <w:rsid w:val="00BE7650"/>
    <w:rsid w:val="00BF023A"/>
    <w:rsid w:val="00BF06CF"/>
    <w:rsid w:val="00BF0CBE"/>
    <w:rsid w:val="00BF0F8C"/>
    <w:rsid w:val="00BF0FB0"/>
    <w:rsid w:val="00BF125A"/>
    <w:rsid w:val="00BF17A2"/>
    <w:rsid w:val="00BF2088"/>
    <w:rsid w:val="00BF260C"/>
    <w:rsid w:val="00BF2716"/>
    <w:rsid w:val="00BF2839"/>
    <w:rsid w:val="00BF36B1"/>
    <w:rsid w:val="00BF499D"/>
    <w:rsid w:val="00BF6280"/>
    <w:rsid w:val="00BF6F2B"/>
    <w:rsid w:val="00BF72DB"/>
    <w:rsid w:val="00C002BD"/>
    <w:rsid w:val="00C002F5"/>
    <w:rsid w:val="00C00786"/>
    <w:rsid w:val="00C00B17"/>
    <w:rsid w:val="00C00E22"/>
    <w:rsid w:val="00C00FC8"/>
    <w:rsid w:val="00C01D77"/>
    <w:rsid w:val="00C02C6A"/>
    <w:rsid w:val="00C02E74"/>
    <w:rsid w:val="00C03712"/>
    <w:rsid w:val="00C03BC2"/>
    <w:rsid w:val="00C03F12"/>
    <w:rsid w:val="00C045D8"/>
    <w:rsid w:val="00C0547C"/>
    <w:rsid w:val="00C05B2F"/>
    <w:rsid w:val="00C06143"/>
    <w:rsid w:val="00C064C9"/>
    <w:rsid w:val="00C0661C"/>
    <w:rsid w:val="00C06BF2"/>
    <w:rsid w:val="00C06E9F"/>
    <w:rsid w:val="00C07B5A"/>
    <w:rsid w:val="00C07E1D"/>
    <w:rsid w:val="00C07F98"/>
    <w:rsid w:val="00C07FEC"/>
    <w:rsid w:val="00C10435"/>
    <w:rsid w:val="00C10863"/>
    <w:rsid w:val="00C11288"/>
    <w:rsid w:val="00C112D8"/>
    <w:rsid w:val="00C11452"/>
    <w:rsid w:val="00C11C46"/>
    <w:rsid w:val="00C11E22"/>
    <w:rsid w:val="00C12746"/>
    <w:rsid w:val="00C12FBF"/>
    <w:rsid w:val="00C13AB8"/>
    <w:rsid w:val="00C13B06"/>
    <w:rsid w:val="00C149AB"/>
    <w:rsid w:val="00C14F00"/>
    <w:rsid w:val="00C1589E"/>
    <w:rsid w:val="00C15E27"/>
    <w:rsid w:val="00C16159"/>
    <w:rsid w:val="00C16420"/>
    <w:rsid w:val="00C1645F"/>
    <w:rsid w:val="00C16813"/>
    <w:rsid w:val="00C16E6A"/>
    <w:rsid w:val="00C17260"/>
    <w:rsid w:val="00C211E9"/>
    <w:rsid w:val="00C22AF2"/>
    <w:rsid w:val="00C233F0"/>
    <w:rsid w:val="00C2388B"/>
    <w:rsid w:val="00C23E7E"/>
    <w:rsid w:val="00C252A6"/>
    <w:rsid w:val="00C273E9"/>
    <w:rsid w:val="00C273F1"/>
    <w:rsid w:val="00C2745C"/>
    <w:rsid w:val="00C31E41"/>
    <w:rsid w:val="00C31E48"/>
    <w:rsid w:val="00C31ED2"/>
    <w:rsid w:val="00C32668"/>
    <w:rsid w:val="00C32F98"/>
    <w:rsid w:val="00C348DF"/>
    <w:rsid w:val="00C34D23"/>
    <w:rsid w:val="00C35401"/>
    <w:rsid w:val="00C3544C"/>
    <w:rsid w:val="00C358F6"/>
    <w:rsid w:val="00C35A48"/>
    <w:rsid w:val="00C35C4E"/>
    <w:rsid w:val="00C35FE7"/>
    <w:rsid w:val="00C36295"/>
    <w:rsid w:val="00C366C0"/>
    <w:rsid w:val="00C36BD0"/>
    <w:rsid w:val="00C36CFC"/>
    <w:rsid w:val="00C37248"/>
    <w:rsid w:val="00C3766D"/>
    <w:rsid w:val="00C379B8"/>
    <w:rsid w:val="00C37AA7"/>
    <w:rsid w:val="00C414D5"/>
    <w:rsid w:val="00C42665"/>
    <w:rsid w:val="00C43DD2"/>
    <w:rsid w:val="00C4573A"/>
    <w:rsid w:val="00C4596B"/>
    <w:rsid w:val="00C46271"/>
    <w:rsid w:val="00C46A91"/>
    <w:rsid w:val="00C478B7"/>
    <w:rsid w:val="00C50E1E"/>
    <w:rsid w:val="00C5249D"/>
    <w:rsid w:val="00C555A4"/>
    <w:rsid w:val="00C5627C"/>
    <w:rsid w:val="00C57159"/>
    <w:rsid w:val="00C57160"/>
    <w:rsid w:val="00C5768C"/>
    <w:rsid w:val="00C57836"/>
    <w:rsid w:val="00C57E1D"/>
    <w:rsid w:val="00C60FD9"/>
    <w:rsid w:val="00C61CE4"/>
    <w:rsid w:val="00C61D6A"/>
    <w:rsid w:val="00C61F59"/>
    <w:rsid w:val="00C620FB"/>
    <w:rsid w:val="00C62280"/>
    <w:rsid w:val="00C625E3"/>
    <w:rsid w:val="00C63256"/>
    <w:rsid w:val="00C63508"/>
    <w:rsid w:val="00C63890"/>
    <w:rsid w:val="00C645D5"/>
    <w:rsid w:val="00C64EB9"/>
    <w:rsid w:val="00C65B06"/>
    <w:rsid w:val="00C663BB"/>
    <w:rsid w:val="00C66684"/>
    <w:rsid w:val="00C666FB"/>
    <w:rsid w:val="00C67436"/>
    <w:rsid w:val="00C67802"/>
    <w:rsid w:val="00C7085F"/>
    <w:rsid w:val="00C70887"/>
    <w:rsid w:val="00C709DE"/>
    <w:rsid w:val="00C70BFE"/>
    <w:rsid w:val="00C70E6C"/>
    <w:rsid w:val="00C70F90"/>
    <w:rsid w:val="00C71087"/>
    <w:rsid w:val="00C7186F"/>
    <w:rsid w:val="00C71DB2"/>
    <w:rsid w:val="00C72E87"/>
    <w:rsid w:val="00C73241"/>
    <w:rsid w:val="00C7340C"/>
    <w:rsid w:val="00C73864"/>
    <w:rsid w:val="00C750E6"/>
    <w:rsid w:val="00C75958"/>
    <w:rsid w:val="00C7662C"/>
    <w:rsid w:val="00C76EAE"/>
    <w:rsid w:val="00C77C80"/>
    <w:rsid w:val="00C80786"/>
    <w:rsid w:val="00C80876"/>
    <w:rsid w:val="00C80E4F"/>
    <w:rsid w:val="00C81000"/>
    <w:rsid w:val="00C81162"/>
    <w:rsid w:val="00C81F95"/>
    <w:rsid w:val="00C82434"/>
    <w:rsid w:val="00C83A68"/>
    <w:rsid w:val="00C83B97"/>
    <w:rsid w:val="00C83FEB"/>
    <w:rsid w:val="00C84342"/>
    <w:rsid w:val="00C8563C"/>
    <w:rsid w:val="00C86557"/>
    <w:rsid w:val="00C86B05"/>
    <w:rsid w:val="00C8777D"/>
    <w:rsid w:val="00C87B6A"/>
    <w:rsid w:val="00C90ED4"/>
    <w:rsid w:val="00C90F8E"/>
    <w:rsid w:val="00C9107E"/>
    <w:rsid w:val="00C932AB"/>
    <w:rsid w:val="00C93BE1"/>
    <w:rsid w:val="00C93CE9"/>
    <w:rsid w:val="00C94497"/>
    <w:rsid w:val="00C94A90"/>
    <w:rsid w:val="00C94EB0"/>
    <w:rsid w:val="00C9517C"/>
    <w:rsid w:val="00C95CF7"/>
    <w:rsid w:val="00C96173"/>
    <w:rsid w:val="00C96A87"/>
    <w:rsid w:val="00C9792D"/>
    <w:rsid w:val="00CA00C5"/>
    <w:rsid w:val="00CA0E00"/>
    <w:rsid w:val="00CA14DA"/>
    <w:rsid w:val="00CA2133"/>
    <w:rsid w:val="00CA254D"/>
    <w:rsid w:val="00CA35F5"/>
    <w:rsid w:val="00CA3CE9"/>
    <w:rsid w:val="00CA3F93"/>
    <w:rsid w:val="00CA404F"/>
    <w:rsid w:val="00CA421D"/>
    <w:rsid w:val="00CA4CED"/>
    <w:rsid w:val="00CA4F1A"/>
    <w:rsid w:val="00CA50CA"/>
    <w:rsid w:val="00CA73D2"/>
    <w:rsid w:val="00CA7CD5"/>
    <w:rsid w:val="00CB00A1"/>
    <w:rsid w:val="00CB0172"/>
    <w:rsid w:val="00CB1BD4"/>
    <w:rsid w:val="00CB1F21"/>
    <w:rsid w:val="00CB27F6"/>
    <w:rsid w:val="00CB2DB3"/>
    <w:rsid w:val="00CB3B5A"/>
    <w:rsid w:val="00CB4876"/>
    <w:rsid w:val="00CB4A0B"/>
    <w:rsid w:val="00CB54FC"/>
    <w:rsid w:val="00CB6690"/>
    <w:rsid w:val="00CB6B29"/>
    <w:rsid w:val="00CB6DFA"/>
    <w:rsid w:val="00CB6F15"/>
    <w:rsid w:val="00CB718D"/>
    <w:rsid w:val="00CB73E1"/>
    <w:rsid w:val="00CC0FB8"/>
    <w:rsid w:val="00CC1F77"/>
    <w:rsid w:val="00CC21D3"/>
    <w:rsid w:val="00CC2867"/>
    <w:rsid w:val="00CC2D44"/>
    <w:rsid w:val="00CC395F"/>
    <w:rsid w:val="00CC3C1E"/>
    <w:rsid w:val="00CC3D8B"/>
    <w:rsid w:val="00CC4495"/>
    <w:rsid w:val="00CC506C"/>
    <w:rsid w:val="00CC5A32"/>
    <w:rsid w:val="00CC5A7F"/>
    <w:rsid w:val="00CC6436"/>
    <w:rsid w:val="00CC66C6"/>
    <w:rsid w:val="00CC680F"/>
    <w:rsid w:val="00CC6C2B"/>
    <w:rsid w:val="00CC7F24"/>
    <w:rsid w:val="00CD00D4"/>
    <w:rsid w:val="00CD0417"/>
    <w:rsid w:val="00CD1B0B"/>
    <w:rsid w:val="00CD1C54"/>
    <w:rsid w:val="00CD2103"/>
    <w:rsid w:val="00CD2369"/>
    <w:rsid w:val="00CD29F2"/>
    <w:rsid w:val="00CD2B88"/>
    <w:rsid w:val="00CD41D8"/>
    <w:rsid w:val="00CD48C4"/>
    <w:rsid w:val="00CD5615"/>
    <w:rsid w:val="00CD6553"/>
    <w:rsid w:val="00CD68B2"/>
    <w:rsid w:val="00CD71B8"/>
    <w:rsid w:val="00CD7AAC"/>
    <w:rsid w:val="00CE0106"/>
    <w:rsid w:val="00CE0654"/>
    <w:rsid w:val="00CE0F82"/>
    <w:rsid w:val="00CE1032"/>
    <w:rsid w:val="00CE1AFD"/>
    <w:rsid w:val="00CE215C"/>
    <w:rsid w:val="00CE2958"/>
    <w:rsid w:val="00CE2E6F"/>
    <w:rsid w:val="00CE3991"/>
    <w:rsid w:val="00CE48E4"/>
    <w:rsid w:val="00CE4B5F"/>
    <w:rsid w:val="00CE4BAE"/>
    <w:rsid w:val="00CE5252"/>
    <w:rsid w:val="00CE57D9"/>
    <w:rsid w:val="00CE5D0C"/>
    <w:rsid w:val="00CE7287"/>
    <w:rsid w:val="00CF04D6"/>
    <w:rsid w:val="00CF066C"/>
    <w:rsid w:val="00CF06B3"/>
    <w:rsid w:val="00CF2293"/>
    <w:rsid w:val="00CF3372"/>
    <w:rsid w:val="00CF3816"/>
    <w:rsid w:val="00CF3882"/>
    <w:rsid w:val="00CF41F8"/>
    <w:rsid w:val="00CF451D"/>
    <w:rsid w:val="00CF4896"/>
    <w:rsid w:val="00CF4900"/>
    <w:rsid w:val="00CF536A"/>
    <w:rsid w:val="00CF54A6"/>
    <w:rsid w:val="00CF5AF1"/>
    <w:rsid w:val="00CF5CF8"/>
    <w:rsid w:val="00CF690A"/>
    <w:rsid w:val="00CF6FAC"/>
    <w:rsid w:val="00CF789B"/>
    <w:rsid w:val="00CF79DF"/>
    <w:rsid w:val="00D001AE"/>
    <w:rsid w:val="00D0030D"/>
    <w:rsid w:val="00D006EF"/>
    <w:rsid w:val="00D01124"/>
    <w:rsid w:val="00D01A90"/>
    <w:rsid w:val="00D0278F"/>
    <w:rsid w:val="00D02B5C"/>
    <w:rsid w:val="00D02CC3"/>
    <w:rsid w:val="00D02D63"/>
    <w:rsid w:val="00D0383A"/>
    <w:rsid w:val="00D04807"/>
    <w:rsid w:val="00D06192"/>
    <w:rsid w:val="00D06A08"/>
    <w:rsid w:val="00D072F0"/>
    <w:rsid w:val="00D10520"/>
    <w:rsid w:val="00D11746"/>
    <w:rsid w:val="00D122E1"/>
    <w:rsid w:val="00D12F57"/>
    <w:rsid w:val="00D12FB1"/>
    <w:rsid w:val="00D131FA"/>
    <w:rsid w:val="00D1333F"/>
    <w:rsid w:val="00D13401"/>
    <w:rsid w:val="00D13608"/>
    <w:rsid w:val="00D13D31"/>
    <w:rsid w:val="00D13EA3"/>
    <w:rsid w:val="00D14157"/>
    <w:rsid w:val="00D145DE"/>
    <w:rsid w:val="00D1500D"/>
    <w:rsid w:val="00D15160"/>
    <w:rsid w:val="00D15A96"/>
    <w:rsid w:val="00D15E43"/>
    <w:rsid w:val="00D161CE"/>
    <w:rsid w:val="00D1684E"/>
    <w:rsid w:val="00D170D7"/>
    <w:rsid w:val="00D17BF5"/>
    <w:rsid w:val="00D17C9F"/>
    <w:rsid w:val="00D2012F"/>
    <w:rsid w:val="00D21F12"/>
    <w:rsid w:val="00D2231C"/>
    <w:rsid w:val="00D22411"/>
    <w:rsid w:val="00D22540"/>
    <w:rsid w:val="00D23207"/>
    <w:rsid w:val="00D2358A"/>
    <w:rsid w:val="00D236CD"/>
    <w:rsid w:val="00D23B52"/>
    <w:rsid w:val="00D24850"/>
    <w:rsid w:val="00D24909"/>
    <w:rsid w:val="00D251D1"/>
    <w:rsid w:val="00D25505"/>
    <w:rsid w:val="00D25A59"/>
    <w:rsid w:val="00D25E6A"/>
    <w:rsid w:val="00D26537"/>
    <w:rsid w:val="00D26BBA"/>
    <w:rsid w:val="00D26E74"/>
    <w:rsid w:val="00D26F2F"/>
    <w:rsid w:val="00D27B48"/>
    <w:rsid w:val="00D27F3C"/>
    <w:rsid w:val="00D302FF"/>
    <w:rsid w:val="00D3035E"/>
    <w:rsid w:val="00D306DC"/>
    <w:rsid w:val="00D31240"/>
    <w:rsid w:val="00D3198E"/>
    <w:rsid w:val="00D3254F"/>
    <w:rsid w:val="00D33708"/>
    <w:rsid w:val="00D33745"/>
    <w:rsid w:val="00D3456D"/>
    <w:rsid w:val="00D3464B"/>
    <w:rsid w:val="00D34CFA"/>
    <w:rsid w:val="00D34E77"/>
    <w:rsid w:val="00D36610"/>
    <w:rsid w:val="00D36BD7"/>
    <w:rsid w:val="00D371C7"/>
    <w:rsid w:val="00D37499"/>
    <w:rsid w:val="00D37674"/>
    <w:rsid w:val="00D377EB"/>
    <w:rsid w:val="00D403DD"/>
    <w:rsid w:val="00D41868"/>
    <w:rsid w:val="00D419C5"/>
    <w:rsid w:val="00D42A02"/>
    <w:rsid w:val="00D42A76"/>
    <w:rsid w:val="00D42D2C"/>
    <w:rsid w:val="00D42F85"/>
    <w:rsid w:val="00D4342F"/>
    <w:rsid w:val="00D435D6"/>
    <w:rsid w:val="00D43684"/>
    <w:rsid w:val="00D4370B"/>
    <w:rsid w:val="00D438DA"/>
    <w:rsid w:val="00D43E31"/>
    <w:rsid w:val="00D43FF3"/>
    <w:rsid w:val="00D44A29"/>
    <w:rsid w:val="00D44F07"/>
    <w:rsid w:val="00D45335"/>
    <w:rsid w:val="00D4565F"/>
    <w:rsid w:val="00D45D6C"/>
    <w:rsid w:val="00D45E6B"/>
    <w:rsid w:val="00D45ECF"/>
    <w:rsid w:val="00D46181"/>
    <w:rsid w:val="00D47288"/>
    <w:rsid w:val="00D4779C"/>
    <w:rsid w:val="00D47814"/>
    <w:rsid w:val="00D47EC3"/>
    <w:rsid w:val="00D47F37"/>
    <w:rsid w:val="00D50310"/>
    <w:rsid w:val="00D509C5"/>
    <w:rsid w:val="00D50FB1"/>
    <w:rsid w:val="00D51244"/>
    <w:rsid w:val="00D524A7"/>
    <w:rsid w:val="00D52CAB"/>
    <w:rsid w:val="00D53C19"/>
    <w:rsid w:val="00D53DFC"/>
    <w:rsid w:val="00D5421C"/>
    <w:rsid w:val="00D5424F"/>
    <w:rsid w:val="00D54AC5"/>
    <w:rsid w:val="00D54E07"/>
    <w:rsid w:val="00D553A0"/>
    <w:rsid w:val="00D55B86"/>
    <w:rsid w:val="00D56587"/>
    <w:rsid w:val="00D571F5"/>
    <w:rsid w:val="00D60681"/>
    <w:rsid w:val="00D60CA7"/>
    <w:rsid w:val="00D61090"/>
    <w:rsid w:val="00D6127C"/>
    <w:rsid w:val="00D61335"/>
    <w:rsid w:val="00D6185D"/>
    <w:rsid w:val="00D61A91"/>
    <w:rsid w:val="00D62362"/>
    <w:rsid w:val="00D63A63"/>
    <w:rsid w:val="00D6405E"/>
    <w:rsid w:val="00D65294"/>
    <w:rsid w:val="00D65DE6"/>
    <w:rsid w:val="00D66076"/>
    <w:rsid w:val="00D679FE"/>
    <w:rsid w:val="00D67E65"/>
    <w:rsid w:val="00D67FA5"/>
    <w:rsid w:val="00D70920"/>
    <w:rsid w:val="00D70BD6"/>
    <w:rsid w:val="00D7103F"/>
    <w:rsid w:val="00D71163"/>
    <w:rsid w:val="00D71AB0"/>
    <w:rsid w:val="00D71C1F"/>
    <w:rsid w:val="00D71DAC"/>
    <w:rsid w:val="00D72733"/>
    <w:rsid w:val="00D7344B"/>
    <w:rsid w:val="00D749E0"/>
    <w:rsid w:val="00D74AEF"/>
    <w:rsid w:val="00D74ECA"/>
    <w:rsid w:val="00D75685"/>
    <w:rsid w:val="00D756EF"/>
    <w:rsid w:val="00D75749"/>
    <w:rsid w:val="00D75C44"/>
    <w:rsid w:val="00D760F2"/>
    <w:rsid w:val="00D76D42"/>
    <w:rsid w:val="00D80274"/>
    <w:rsid w:val="00D816A2"/>
    <w:rsid w:val="00D81832"/>
    <w:rsid w:val="00D81837"/>
    <w:rsid w:val="00D820D8"/>
    <w:rsid w:val="00D83FC5"/>
    <w:rsid w:val="00D8419C"/>
    <w:rsid w:val="00D847AD"/>
    <w:rsid w:val="00D85059"/>
    <w:rsid w:val="00D8583F"/>
    <w:rsid w:val="00D85FD0"/>
    <w:rsid w:val="00D862B9"/>
    <w:rsid w:val="00D90567"/>
    <w:rsid w:val="00D90605"/>
    <w:rsid w:val="00D9111C"/>
    <w:rsid w:val="00D91492"/>
    <w:rsid w:val="00D91C24"/>
    <w:rsid w:val="00D91EC7"/>
    <w:rsid w:val="00D923C8"/>
    <w:rsid w:val="00D926BE"/>
    <w:rsid w:val="00D930E4"/>
    <w:rsid w:val="00D931EE"/>
    <w:rsid w:val="00D935DA"/>
    <w:rsid w:val="00D93A09"/>
    <w:rsid w:val="00D944A4"/>
    <w:rsid w:val="00D94A5B"/>
    <w:rsid w:val="00D94F13"/>
    <w:rsid w:val="00D94F97"/>
    <w:rsid w:val="00D94FC2"/>
    <w:rsid w:val="00D95A6B"/>
    <w:rsid w:val="00D95F10"/>
    <w:rsid w:val="00D95F74"/>
    <w:rsid w:val="00D96692"/>
    <w:rsid w:val="00D96906"/>
    <w:rsid w:val="00D96EEF"/>
    <w:rsid w:val="00D976BD"/>
    <w:rsid w:val="00DA0C0E"/>
    <w:rsid w:val="00DA0D1F"/>
    <w:rsid w:val="00DA1147"/>
    <w:rsid w:val="00DA13F3"/>
    <w:rsid w:val="00DA238C"/>
    <w:rsid w:val="00DA2659"/>
    <w:rsid w:val="00DA2C27"/>
    <w:rsid w:val="00DA372A"/>
    <w:rsid w:val="00DA4233"/>
    <w:rsid w:val="00DA4295"/>
    <w:rsid w:val="00DA4DDA"/>
    <w:rsid w:val="00DA536D"/>
    <w:rsid w:val="00DA5A08"/>
    <w:rsid w:val="00DA5C74"/>
    <w:rsid w:val="00DA6085"/>
    <w:rsid w:val="00DA6909"/>
    <w:rsid w:val="00DA6930"/>
    <w:rsid w:val="00DA6BE1"/>
    <w:rsid w:val="00DA6E20"/>
    <w:rsid w:val="00DA72DB"/>
    <w:rsid w:val="00DA74E8"/>
    <w:rsid w:val="00DA79DE"/>
    <w:rsid w:val="00DB12C9"/>
    <w:rsid w:val="00DB1CAE"/>
    <w:rsid w:val="00DB2050"/>
    <w:rsid w:val="00DB295B"/>
    <w:rsid w:val="00DB2C15"/>
    <w:rsid w:val="00DB2C5D"/>
    <w:rsid w:val="00DB3175"/>
    <w:rsid w:val="00DB3A4D"/>
    <w:rsid w:val="00DB445E"/>
    <w:rsid w:val="00DB474F"/>
    <w:rsid w:val="00DB4C05"/>
    <w:rsid w:val="00DB4DF3"/>
    <w:rsid w:val="00DB4EAE"/>
    <w:rsid w:val="00DB5106"/>
    <w:rsid w:val="00DB532A"/>
    <w:rsid w:val="00DB63C3"/>
    <w:rsid w:val="00DB6CD8"/>
    <w:rsid w:val="00DB73FB"/>
    <w:rsid w:val="00DB7795"/>
    <w:rsid w:val="00DB78C9"/>
    <w:rsid w:val="00DC02E8"/>
    <w:rsid w:val="00DC0379"/>
    <w:rsid w:val="00DC03F5"/>
    <w:rsid w:val="00DC1946"/>
    <w:rsid w:val="00DC1953"/>
    <w:rsid w:val="00DC3B88"/>
    <w:rsid w:val="00DC40B6"/>
    <w:rsid w:val="00DC48DE"/>
    <w:rsid w:val="00DC48E7"/>
    <w:rsid w:val="00DC4AC5"/>
    <w:rsid w:val="00DC4D5E"/>
    <w:rsid w:val="00DC54CE"/>
    <w:rsid w:val="00DC580C"/>
    <w:rsid w:val="00DC583C"/>
    <w:rsid w:val="00DC5847"/>
    <w:rsid w:val="00DC6010"/>
    <w:rsid w:val="00DC6319"/>
    <w:rsid w:val="00DC741F"/>
    <w:rsid w:val="00DC7DA7"/>
    <w:rsid w:val="00DD00A1"/>
    <w:rsid w:val="00DD08C7"/>
    <w:rsid w:val="00DD09EE"/>
    <w:rsid w:val="00DD0D86"/>
    <w:rsid w:val="00DD139D"/>
    <w:rsid w:val="00DD17BA"/>
    <w:rsid w:val="00DD25F6"/>
    <w:rsid w:val="00DD26EE"/>
    <w:rsid w:val="00DD3211"/>
    <w:rsid w:val="00DD328A"/>
    <w:rsid w:val="00DD3397"/>
    <w:rsid w:val="00DD34CB"/>
    <w:rsid w:val="00DD3B49"/>
    <w:rsid w:val="00DD42E1"/>
    <w:rsid w:val="00DD4697"/>
    <w:rsid w:val="00DD4BE2"/>
    <w:rsid w:val="00DD5A9A"/>
    <w:rsid w:val="00DD5B58"/>
    <w:rsid w:val="00DD64A8"/>
    <w:rsid w:val="00DD6741"/>
    <w:rsid w:val="00DD730E"/>
    <w:rsid w:val="00DD77DF"/>
    <w:rsid w:val="00DD7D77"/>
    <w:rsid w:val="00DE0218"/>
    <w:rsid w:val="00DE0240"/>
    <w:rsid w:val="00DE029E"/>
    <w:rsid w:val="00DE1A8E"/>
    <w:rsid w:val="00DE26F7"/>
    <w:rsid w:val="00DE2982"/>
    <w:rsid w:val="00DE2F58"/>
    <w:rsid w:val="00DE3960"/>
    <w:rsid w:val="00DE4292"/>
    <w:rsid w:val="00DE4E1B"/>
    <w:rsid w:val="00DE5736"/>
    <w:rsid w:val="00DE5A89"/>
    <w:rsid w:val="00DE5D1F"/>
    <w:rsid w:val="00DE5EA3"/>
    <w:rsid w:val="00DE5F17"/>
    <w:rsid w:val="00DE6D12"/>
    <w:rsid w:val="00DE6D93"/>
    <w:rsid w:val="00DE7523"/>
    <w:rsid w:val="00DF0D48"/>
    <w:rsid w:val="00DF2455"/>
    <w:rsid w:val="00DF30C4"/>
    <w:rsid w:val="00DF3904"/>
    <w:rsid w:val="00DF3E00"/>
    <w:rsid w:val="00DF461B"/>
    <w:rsid w:val="00DF5799"/>
    <w:rsid w:val="00DF64F4"/>
    <w:rsid w:val="00DF65EA"/>
    <w:rsid w:val="00DF66DC"/>
    <w:rsid w:val="00DF6723"/>
    <w:rsid w:val="00DF678B"/>
    <w:rsid w:val="00DF6DD6"/>
    <w:rsid w:val="00DF7643"/>
    <w:rsid w:val="00E00038"/>
    <w:rsid w:val="00E001A2"/>
    <w:rsid w:val="00E0050E"/>
    <w:rsid w:val="00E02065"/>
    <w:rsid w:val="00E02CB1"/>
    <w:rsid w:val="00E03FE3"/>
    <w:rsid w:val="00E04A5F"/>
    <w:rsid w:val="00E0591E"/>
    <w:rsid w:val="00E07E66"/>
    <w:rsid w:val="00E105B2"/>
    <w:rsid w:val="00E10D72"/>
    <w:rsid w:val="00E11582"/>
    <w:rsid w:val="00E11611"/>
    <w:rsid w:val="00E11E5A"/>
    <w:rsid w:val="00E1312F"/>
    <w:rsid w:val="00E146B7"/>
    <w:rsid w:val="00E14765"/>
    <w:rsid w:val="00E150B1"/>
    <w:rsid w:val="00E1543B"/>
    <w:rsid w:val="00E15B94"/>
    <w:rsid w:val="00E15DC8"/>
    <w:rsid w:val="00E1626D"/>
    <w:rsid w:val="00E1672C"/>
    <w:rsid w:val="00E17180"/>
    <w:rsid w:val="00E17300"/>
    <w:rsid w:val="00E175F3"/>
    <w:rsid w:val="00E2047C"/>
    <w:rsid w:val="00E20C6F"/>
    <w:rsid w:val="00E214DE"/>
    <w:rsid w:val="00E21B64"/>
    <w:rsid w:val="00E21F70"/>
    <w:rsid w:val="00E21F8E"/>
    <w:rsid w:val="00E222F5"/>
    <w:rsid w:val="00E2299A"/>
    <w:rsid w:val="00E230EA"/>
    <w:rsid w:val="00E23298"/>
    <w:rsid w:val="00E243E0"/>
    <w:rsid w:val="00E246CC"/>
    <w:rsid w:val="00E24863"/>
    <w:rsid w:val="00E24AC5"/>
    <w:rsid w:val="00E24F90"/>
    <w:rsid w:val="00E2646B"/>
    <w:rsid w:val="00E26493"/>
    <w:rsid w:val="00E266C6"/>
    <w:rsid w:val="00E26F5E"/>
    <w:rsid w:val="00E27294"/>
    <w:rsid w:val="00E30B17"/>
    <w:rsid w:val="00E30F31"/>
    <w:rsid w:val="00E3106A"/>
    <w:rsid w:val="00E313A3"/>
    <w:rsid w:val="00E31F33"/>
    <w:rsid w:val="00E3217E"/>
    <w:rsid w:val="00E32762"/>
    <w:rsid w:val="00E32CAF"/>
    <w:rsid w:val="00E338BC"/>
    <w:rsid w:val="00E35092"/>
    <w:rsid w:val="00E35897"/>
    <w:rsid w:val="00E35CFD"/>
    <w:rsid w:val="00E37A65"/>
    <w:rsid w:val="00E37EA9"/>
    <w:rsid w:val="00E37EDD"/>
    <w:rsid w:val="00E41EB5"/>
    <w:rsid w:val="00E42B33"/>
    <w:rsid w:val="00E42C70"/>
    <w:rsid w:val="00E4380D"/>
    <w:rsid w:val="00E43FBA"/>
    <w:rsid w:val="00E4422B"/>
    <w:rsid w:val="00E44AF3"/>
    <w:rsid w:val="00E45066"/>
    <w:rsid w:val="00E4517A"/>
    <w:rsid w:val="00E45586"/>
    <w:rsid w:val="00E45589"/>
    <w:rsid w:val="00E456DF"/>
    <w:rsid w:val="00E45E27"/>
    <w:rsid w:val="00E47465"/>
    <w:rsid w:val="00E47768"/>
    <w:rsid w:val="00E50255"/>
    <w:rsid w:val="00E50B8D"/>
    <w:rsid w:val="00E515FF"/>
    <w:rsid w:val="00E51BA9"/>
    <w:rsid w:val="00E52682"/>
    <w:rsid w:val="00E527A5"/>
    <w:rsid w:val="00E52F59"/>
    <w:rsid w:val="00E53B56"/>
    <w:rsid w:val="00E541DB"/>
    <w:rsid w:val="00E54861"/>
    <w:rsid w:val="00E54E4E"/>
    <w:rsid w:val="00E55733"/>
    <w:rsid w:val="00E557B0"/>
    <w:rsid w:val="00E55855"/>
    <w:rsid w:val="00E5605C"/>
    <w:rsid w:val="00E56281"/>
    <w:rsid w:val="00E562CF"/>
    <w:rsid w:val="00E56823"/>
    <w:rsid w:val="00E569B0"/>
    <w:rsid w:val="00E56CD5"/>
    <w:rsid w:val="00E56D13"/>
    <w:rsid w:val="00E56EA1"/>
    <w:rsid w:val="00E57647"/>
    <w:rsid w:val="00E57E3B"/>
    <w:rsid w:val="00E6019E"/>
    <w:rsid w:val="00E60397"/>
    <w:rsid w:val="00E60C3E"/>
    <w:rsid w:val="00E6175F"/>
    <w:rsid w:val="00E61FB1"/>
    <w:rsid w:val="00E62E9D"/>
    <w:rsid w:val="00E63271"/>
    <w:rsid w:val="00E63BCE"/>
    <w:rsid w:val="00E63F28"/>
    <w:rsid w:val="00E641DE"/>
    <w:rsid w:val="00E6459F"/>
    <w:rsid w:val="00E64E75"/>
    <w:rsid w:val="00E651EF"/>
    <w:rsid w:val="00E65E30"/>
    <w:rsid w:val="00E65E66"/>
    <w:rsid w:val="00E65F29"/>
    <w:rsid w:val="00E66026"/>
    <w:rsid w:val="00E66DCA"/>
    <w:rsid w:val="00E671C8"/>
    <w:rsid w:val="00E6738F"/>
    <w:rsid w:val="00E67950"/>
    <w:rsid w:val="00E67AA3"/>
    <w:rsid w:val="00E7050E"/>
    <w:rsid w:val="00E70E70"/>
    <w:rsid w:val="00E710F9"/>
    <w:rsid w:val="00E71CC0"/>
    <w:rsid w:val="00E72580"/>
    <w:rsid w:val="00E726BA"/>
    <w:rsid w:val="00E740BF"/>
    <w:rsid w:val="00E7675C"/>
    <w:rsid w:val="00E7681F"/>
    <w:rsid w:val="00E77340"/>
    <w:rsid w:val="00E77BBB"/>
    <w:rsid w:val="00E77CDF"/>
    <w:rsid w:val="00E80159"/>
    <w:rsid w:val="00E801DB"/>
    <w:rsid w:val="00E8044C"/>
    <w:rsid w:val="00E8085D"/>
    <w:rsid w:val="00E80B89"/>
    <w:rsid w:val="00E81A29"/>
    <w:rsid w:val="00E81BA7"/>
    <w:rsid w:val="00E82EAD"/>
    <w:rsid w:val="00E82F00"/>
    <w:rsid w:val="00E82FC8"/>
    <w:rsid w:val="00E83A3C"/>
    <w:rsid w:val="00E83EDD"/>
    <w:rsid w:val="00E842B7"/>
    <w:rsid w:val="00E84462"/>
    <w:rsid w:val="00E848BA"/>
    <w:rsid w:val="00E84E12"/>
    <w:rsid w:val="00E8500C"/>
    <w:rsid w:val="00E85F7A"/>
    <w:rsid w:val="00E8622F"/>
    <w:rsid w:val="00E86484"/>
    <w:rsid w:val="00E86B8E"/>
    <w:rsid w:val="00E87697"/>
    <w:rsid w:val="00E87D9D"/>
    <w:rsid w:val="00E90286"/>
    <w:rsid w:val="00E90904"/>
    <w:rsid w:val="00E90F18"/>
    <w:rsid w:val="00E916F1"/>
    <w:rsid w:val="00E9226E"/>
    <w:rsid w:val="00E92B66"/>
    <w:rsid w:val="00E93B46"/>
    <w:rsid w:val="00E94862"/>
    <w:rsid w:val="00E9510D"/>
    <w:rsid w:val="00E9520B"/>
    <w:rsid w:val="00E9645A"/>
    <w:rsid w:val="00E969AA"/>
    <w:rsid w:val="00E96A9D"/>
    <w:rsid w:val="00E97A49"/>
    <w:rsid w:val="00E97D8C"/>
    <w:rsid w:val="00E97E12"/>
    <w:rsid w:val="00E97E26"/>
    <w:rsid w:val="00E97F0A"/>
    <w:rsid w:val="00EA04B5"/>
    <w:rsid w:val="00EA0CF8"/>
    <w:rsid w:val="00EA1512"/>
    <w:rsid w:val="00EA19A5"/>
    <w:rsid w:val="00EA3205"/>
    <w:rsid w:val="00EA36BD"/>
    <w:rsid w:val="00EA3D44"/>
    <w:rsid w:val="00EA3F33"/>
    <w:rsid w:val="00EA4706"/>
    <w:rsid w:val="00EA531F"/>
    <w:rsid w:val="00EA5A3C"/>
    <w:rsid w:val="00EA5ADB"/>
    <w:rsid w:val="00EA5D04"/>
    <w:rsid w:val="00EA5EEA"/>
    <w:rsid w:val="00EA667B"/>
    <w:rsid w:val="00EA6759"/>
    <w:rsid w:val="00EA6D6A"/>
    <w:rsid w:val="00EA709B"/>
    <w:rsid w:val="00EA7779"/>
    <w:rsid w:val="00EB1E6A"/>
    <w:rsid w:val="00EB225B"/>
    <w:rsid w:val="00EB2BB8"/>
    <w:rsid w:val="00EB35D3"/>
    <w:rsid w:val="00EB38E7"/>
    <w:rsid w:val="00EB3CEB"/>
    <w:rsid w:val="00EB401F"/>
    <w:rsid w:val="00EB4390"/>
    <w:rsid w:val="00EB43C7"/>
    <w:rsid w:val="00EB4579"/>
    <w:rsid w:val="00EB47E5"/>
    <w:rsid w:val="00EB4FE2"/>
    <w:rsid w:val="00EB505E"/>
    <w:rsid w:val="00EB5117"/>
    <w:rsid w:val="00EB59C3"/>
    <w:rsid w:val="00EB5DEB"/>
    <w:rsid w:val="00EB7096"/>
    <w:rsid w:val="00EB75F5"/>
    <w:rsid w:val="00EC0548"/>
    <w:rsid w:val="00EC0910"/>
    <w:rsid w:val="00EC28B0"/>
    <w:rsid w:val="00EC3084"/>
    <w:rsid w:val="00EC3A36"/>
    <w:rsid w:val="00EC3F97"/>
    <w:rsid w:val="00EC451A"/>
    <w:rsid w:val="00EC4D5E"/>
    <w:rsid w:val="00EC551C"/>
    <w:rsid w:val="00EC5C25"/>
    <w:rsid w:val="00EC5E2C"/>
    <w:rsid w:val="00EC6149"/>
    <w:rsid w:val="00EC61F6"/>
    <w:rsid w:val="00EC6D54"/>
    <w:rsid w:val="00EC6ED1"/>
    <w:rsid w:val="00EC6F5F"/>
    <w:rsid w:val="00EC6FBE"/>
    <w:rsid w:val="00EC74D8"/>
    <w:rsid w:val="00EC7D69"/>
    <w:rsid w:val="00ED00E8"/>
    <w:rsid w:val="00ED0179"/>
    <w:rsid w:val="00ED0296"/>
    <w:rsid w:val="00ED14F8"/>
    <w:rsid w:val="00ED26B6"/>
    <w:rsid w:val="00ED28BB"/>
    <w:rsid w:val="00ED2FC7"/>
    <w:rsid w:val="00ED3A63"/>
    <w:rsid w:val="00ED3ED1"/>
    <w:rsid w:val="00ED3F2D"/>
    <w:rsid w:val="00ED3F98"/>
    <w:rsid w:val="00ED43C6"/>
    <w:rsid w:val="00ED4F6A"/>
    <w:rsid w:val="00ED5218"/>
    <w:rsid w:val="00ED5690"/>
    <w:rsid w:val="00ED73E7"/>
    <w:rsid w:val="00ED790E"/>
    <w:rsid w:val="00EE0489"/>
    <w:rsid w:val="00EE0DCB"/>
    <w:rsid w:val="00EE0E7B"/>
    <w:rsid w:val="00EE14E3"/>
    <w:rsid w:val="00EE31B8"/>
    <w:rsid w:val="00EE4391"/>
    <w:rsid w:val="00EE441F"/>
    <w:rsid w:val="00EE44AE"/>
    <w:rsid w:val="00EE479B"/>
    <w:rsid w:val="00EE4DBE"/>
    <w:rsid w:val="00EE5A9A"/>
    <w:rsid w:val="00EE612C"/>
    <w:rsid w:val="00EE67C4"/>
    <w:rsid w:val="00EE7837"/>
    <w:rsid w:val="00EF02A4"/>
    <w:rsid w:val="00EF0B8C"/>
    <w:rsid w:val="00EF0EBB"/>
    <w:rsid w:val="00EF1BB9"/>
    <w:rsid w:val="00EF2055"/>
    <w:rsid w:val="00EF28DC"/>
    <w:rsid w:val="00EF29B8"/>
    <w:rsid w:val="00EF345D"/>
    <w:rsid w:val="00EF3B4C"/>
    <w:rsid w:val="00EF4DBC"/>
    <w:rsid w:val="00EF5AC2"/>
    <w:rsid w:val="00EF5AC3"/>
    <w:rsid w:val="00EF6331"/>
    <w:rsid w:val="00EF692F"/>
    <w:rsid w:val="00EF72B0"/>
    <w:rsid w:val="00EF7696"/>
    <w:rsid w:val="00EF7A0C"/>
    <w:rsid w:val="00F002E2"/>
    <w:rsid w:val="00F006DD"/>
    <w:rsid w:val="00F006E4"/>
    <w:rsid w:val="00F007F4"/>
    <w:rsid w:val="00F00843"/>
    <w:rsid w:val="00F00863"/>
    <w:rsid w:val="00F00F98"/>
    <w:rsid w:val="00F030E7"/>
    <w:rsid w:val="00F03FF5"/>
    <w:rsid w:val="00F040C1"/>
    <w:rsid w:val="00F045C6"/>
    <w:rsid w:val="00F04A52"/>
    <w:rsid w:val="00F04AFF"/>
    <w:rsid w:val="00F0530D"/>
    <w:rsid w:val="00F05B77"/>
    <w:rsid w:val="00F05F53"/>
    <w:rsid w:val="00F06342"/>
    <w:rsid w:val="00F06CB3"/>
    <w:rsid w:val="00F06DFE"/>
    <w:rsid w:val="00F07C0A"/>
    <w:rsid w:val="00F07D43"/>
    <w:rsid w:val="00F07DC0"/>
    <w:rsid w:val="00F07EC1"/>
    <w:rsid w:val="00F10A4C"/>
    <w:rsid w:val="00F10BD4"/>
    <w:rsid w:val="00F10E2B"/>
    <w:rsid w:val="00F12346"/>
    <w:rsid w:val="00F12577"/>
    <w:rsid w:val="00F12D82"/>
    <w:rsid w:val="00F13938"/>
    <w:rsid w:val="00F13A5C"/>
    <w:rsid w:val="00F13B80"/>
    <w:rsid w:val="00F13DB1"/>
    <w:rsid w:val="00F14215"/>
    <w:rsid w:val="00F14E4B"/>
    <w:rsid w:val="00F14E96"/>
    <w:rsid w:val="00F151B4"/>
    <w:rsid w:val="00F15C25"/>
    <w:rsid w:val="00F165E6"/>
    <w:rsid w:val="00F16E95"/>
    <w:rsid w:val="00F1734C"/>
    <w:rsid w:val="00F17728"/>
    <w:rsid w:val="00F203A1"/>
    <w:rsid w:val="00F21AA1"/>
    <w:rsid w:val="00F22566"/>
    <w:rsid w:val="00F22739"/>
    <w:rsid w:val="00F2347A"/>
    <w:rsid w:val="00F2358E"/>
    <w:rsid w:val="00F2502A"/>
    <w:rsid w:val="00F255A7"/>
    <w:rsid w:val="00F25A42"/>
    <w:rsid w:val="00F260E5"/>
    <w:rsid w:val="00F263B8"/>
    <w:rsid w:val="00F2684A"/>
    <w:rsid w:val="00F27365"/>
    <w:rsid w:val="00F30A4F"/>
    <w:rsid w:val="00F31A7A"/>
    <w:rsid w:val="00F31E19"/>
    <w:rsid w:val="00F3200B"/>
    <w:rsid w:val="00F3250E"/>
    <w:rsid w:val="00F32692"/>
    <w:rsid w:val="00F32B76"/>
    <w:rsid w:val="00F32C92"/>
    <w:rsid w:val="00F32F04"/>
    <w:rsid w:val="00F3309E"/>
    <w:rsid w:val="00F33170"/>
    <w:rsid w:val="00F3342C"/>
    <w:rsid w:val="00F33C70"/>
    <w:rsid w:val="00F3459E"/>
    <w:rsid w:val="00F349AF"/>
    <w:rsid w:val="00F34EC3"/>
    <w:rsid w:val="00F35227"/>
    <w:rsid w:val="00F3529B"/>
    <w:rsid w:val="00F353C5"/>
    <w:rsid w:val="00F36048"/>
    <w:rsid w:val="00F36AD6"/>
    <w:rsid w:val="00F36C02"/>
    <w:rsid w:val="00F3737D"/>
    <w:rsid w:val="00F37466"/>
    <w:rsid w:val="00F402A2"/>
    <w:rsid w:val="00F4060F"/>
    <w:rsid w:val="00F40665"/>
    <w:rsid w:val="00F40A3B"/>
    <w:rsid w:val="00F40DDE"/>
    <w:rsid w:val="00F40E25"/>
    <w:rsid w:val="00F41477"/>
    <w:rsid w:val="00F42C4F"/>
    <w:rsid w:val="00F440DD"/>
    <w:rsid w:val="00F44747"/>
    <w:rsid w:val="00F45511"/>
    <w:rsid w:val="00F460AE"/>
    <w:rsid w:val="00F46AC5"/>
    <w:rsid w:val="00F46F51"/>
    <w:rsid w:val="00F47AD4"/>
    <w:rsid w:val="00F47BE3"/>
    <w:rsid w:val="00F47EBB"/>
    <w:rsid w:val="00F508C3"/>
    <w:rsid w:val="00F521A6"/>
    <w:rsid w:val="00F53610"/>
    <w:rsid w:val="00F54785"/>
    <w:rsid w:val="00F549BD"/>
    <w:rsid w:val="00F55072"/>
    <w:rsid w:val="00F55587"/>
    <w:rsid w:val="00F5558C"/>
    <w:rsid w:val="00F561B2"/>
    <w:rsid w:val="00F56452"/>
    <w:rsid w:val="00F56983"/>
    <w:rsid w:val="00F574A0"/>
    <w:rsid w:val="00F604C8"/>
    <w:rsid w:val="00F60DCF"/>
    <w:rsid w:val="00F6112D"/>
    <w:rsid w:val="00F6150E"/>
    <w:rsid w:val="00F63D62"/>
    <w:rsid w:val="00F63E49"/>
    <w:rsid w:val="00F64117"/>
    <w:rsid w:val="00F64154"/>
    <w:rsid w:val="00F649B6"/>
    <w:rsid w:val="00F64ADB"/>
    <w:rsid w:val="00F64FEA"/>
    <w:rsid w:val="00F6523E"/>
    <w:rsid w:val="00F65E9F"/>
    <w:rsid w:val="00F6638E"/>
    <w:rsid w:val="00F66889"/>
    <w:rsid w:val="00F66FCD"/>
    <w:rsid w:val="00F67D00"/>
    <w:rsid w:val="00F67D03"/>
    <w:rsid w:val="00F70FBA"/>
    <w:rsid w:val="00F7159B"/>
    <w:rsid w:val="00F71686"/>
    <w:rsid w:val="00F71EEC"/>
    <w:rsid w:val="00F72769"/>
    <w:rsid w:val="00F740E2"/>
    <w:rsid w:val="00F743C5"/>
    <w:rsid w:val="00F748B2"/>
    <w:rsid w:val="00F749C5"/>
    <w:rsid w:val="00F74D20"/>
    <w:rsid w:val="00F754C5"/>
    <w:rsid w:val="00F75FFD"/>
    <w:rsid w:val="00F7635B"/>
    <w:rsid w:val="00F76589"/>
    <w:rsid w:val="00F768B7"/>
    <w:rsid w:val="00F76FF8"/>
    <w:rsid w:val="00F77717"/>
    <w:rsid w:val="00F800F1"/>
    <w:rsid w:val="00F802E3"/>
    <w:rsid w:val="00F8052C"/>
    <w:rsid w:val="00F80683"/>
    <w:rsid w:val="00F80956"/>
    <w:rsid w:val="00F82255"/>
    <w:rsid w:val="00F82FF9"/>
    <w:rsid w:val="00F83CA2"/>
    <w:rsid w:val="00F84F35"/>
    <w:rsid w:val="00F85444"/>
    <w:rsid w:val="00F85A5E"/>
    <w:rsid w:val="00F85F30"/>
    <w:rsid w:val="00F86233"/>
    <w:rsid w:val="00F86257"/>
    <w:rsid w:val="00F86ED4"/>
    <w:rsid w:val="00F87544"/>
    <w:rsid w:val="00F90160"/>
    <w:rsid w:val="00F90E4B"/>
    <w:rsid w:val="00F91244"/>
    <w:rsid w:val="00F91C50"/>
    <w:rsid w:val="00F91F1A"/>
    <w:rsid w:val="00F921F4"/>
    <w:rsid w:val="00F932FF"/>
    <w:rsid w:val="00F9390B"/>
    <w:rsid w:val="00F94995"/>
    <w:rsid w:val="00F94B49"/>
    <w:rsid w:val="00F94EC1"/>
    <w:rsid w:val="00F95A76"/>
    <w:rsid w:val="00F9625B"/>
    <w:rsid w:val="00F9671C"/>
    <w:rsid w:val="00F96A7D"/>
    <w:rsid w:val="00F97149"/>
    <w:rsid w:val="00F97334"/>
    <w:rsid w:val="00F9748E"/>
    <w:rsid w:val="00F978DE"/>
    <w:rsid w:val="00F97CDA"/>
    <w:rsid w:val="00F97D02"/>
    <w:rsid w:val="00F97F38"/>
    <w:rsid w:val="00FA16C6"/>
    <w:rsid w:val="00FA173F"/>
    <w:rsid w:val="00FA1AE4"/>
    <w:rsid w:val="00FA24DA"/>
    <w:rsid w:val="00FA2BF6"/>
    <w:rsid w:val="00FA3BAB"/>
    <w:rsid w:val="00FA3CF3"/>
    <w:rsid w:val="00FA4318"/>
    <w:rsid w:val="00FA44A5"/>
    <w:rsid w:val="00FA60F1"/>
    <w:rsid w:val="00FA6910"/>
    <w:rsid w:val="00FA693B"/>
    <w:rsid w:val="00FA6A22"/>
    <w:rsid w:val="00FA7417"/>
    <w:rsid w:val="00FA7524"/>
    <w:rsid w:val="00FA7A3E"/>
    <w:rsid w:val="00FA7FA8"/>
    <w:rsid w:val="00FB0D3B"/>
    <w:rsid w:val="00FB104A"/>
    <w:rsid w:val="00FB1746"/>
    <w:rsid w:val="00FB1AF6"/>
    <w:rsid w:val="00FB1FC6"/>
    <w:rsid w:val="00FB3018"/>
    <w:rsid w:val="00FB3A03"/>
    <w:rsid w:val="00FB3DD8"/>
    <w:rsid w:val="00FB3FF3"/>
    <w:rsid w:val="00FB4686"/>
    <w:rsid w:val="00FB5CE7"/>
    <w:rsid w:val="00FB7742"/>
    <w:rsid w:val="00FB79CC"/>
    <w:rsid w:val="00FC0DF5"/>
    <w:rsid w:val="00FC137D"/>
    <w:rsid w:val="00FC1E23"/>
    <w:rsid w:val="00FC2178"/>
    <w:rsid w:val="00FC22D5"/>
    <w:rsid w:val="00FC23C8"/>
    <w:rsid w:val="00FC288B"/>
    <w:rsid w:val="00FC2CE3"/>
    <w:rsid w:val="00FC2F64"/>
    <w:rsid w:val="00FC36C4"/>
    <w:rsid w:val="00FC3BC0"/>
    <w:rsid w:val="00FC402A"/>
    <w:rsid w:val="00FC4922"/>
    <w:rsid w:val="00FC569F"/>
    <w:rsid w:val="00FC5B1E"/>
    <w:rsid w:val="00FC6929"/>
    <w:rsid w:val="00FC6A46"/>
    <w:rsid w:val="00FC7493"/>
    <w:rsid w:val="00FC7A24"/>
    <w:rsid w:val="00FD0B38"/>
    <w:rsid w:val="00FD0F85"/>
    <w:rsid w:val="00FD0FEA"/>
    <w:rsid w:val="00FD1037"/>
    <w:rsid w:val="00FD14FF"/>
    <w:rsid w:val="00FD175D"/>
    <w:rsid w:val="00FD1851"/>
    <w:rsid w:val="00FD2CB1"/>
    <w:rsid w:val="00FD2E91"/>
    <w:rsid w:val="00FD360A"/>
    <w:rsid w:val="00FD3891"/>
    <w:rsid w:val="00FD397C"/>
    <w:rsid w:val="00FD3AB8"/>
    <w:rsid w:val="00FD3B62"/>
    <w:rsid w:val="00FD3EA0"/>
    <w:rsid w:val="00FD4B04"/>
    <w:rsid w:val="00FD5214"/>
    <w:rsid w:val="00FD57F7"/>
    <w:rsid w:val="00FD5834"/>
    <w:rsid w:val="00FD638E"/>
    <w:rsid w:val="00FD64EC"/>
    <w:rsid w:val="00FD6DBC"/>
    <w:rsid w:val="00FD7429"/>
    <w:rsid w:val="00FD7CF8"/>
    <w:rsid w:val="00FE058E"/>
    <w:rsid w:val="00FE075B"/>
    <w:rsid w:val="00FE119A"/>
    <w:rsid w:val="00FE11C8"/>
    <w:rsid w:val="00FE1466"/>
    <w:rsid w:val="00FE1A8E"/>
    <w:rsid w:val="00FE2F51"/>
    <w:rsid w:val="00FE3D24"/>
    <w:rsid w:val="00FE3E01"/>
    <w:rsid w:val="00FE3EF0"/>
    <w:rsid w:val="00FE446A"/>
    <w:rsid w:val="00FE4DF3"/>
    <w:rsid w:val="00FE5CB9"/>
    <w:rsid w:val="00FE69D4"/>
    <w:rsid w:val="00FF00DE"/>
    <w:rsid w:val="00FF1FF3"/>
    <w:rsid w:val="00FF22A2"/>
    <w:rsid w:val="00FF2B01"/>
    <w:rsid w:val="00FF2BB0"/>
    <w:rsid w:val="00FF30E4"/>
    <w:rsid w:val="00FF3439"/>
    <w:rsid w:val="00FF3DBA"/>
    <w:rsid w:val="00FF4415"/>
    <w:rsid w:val="00FF4A5F"/>
    <w:rsid w:val="00FF52AB"/>
    <w:rsid w:val="00FF56B5"/>
    <w:rsid w:val="00FF57E1"/>
    <w:rsid w:val="00FF5BCB"/>
    <w:rsid w:val="00FF5BFD"/>
    <w:rsid w:val="00FF5C8B"/>
    <w:rsid w:val="00FF60A4"/>
    <w:rsid w:val="00FF6362"/>
    <w:rsid w:val="00FF6781"/>
    <w:rsid w:val="00FF6D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17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F"/>
    <w:pPr>
      <w:widowControl w:val="0"/>
      <w:spacing w:line="560" w:lineRule="exact"/>
    </w:pPr>
    <w:rPr>
      <w:rFonts w:ascii="Times New Roman" w:eastAsia="標楷體" w:hAnsi="Times New Roman"/>
      <w:sz w:val="36"/>
    </w:rPr>
  </w:style>
  <w:style w:type="paragraph" w:styleId="1">
    <w:name w:val="heading 1"/>
    <w:basedOn w:val="a"/>
    <w:next w:val="a"/>
    <w:link w:val="10"/>
    <w:uiPriority w:val="9"/>
    <w:qFormat/>
    <w:rsid w:val="00D45ECF"/>
    <w:pPr>
      <w:keepNext/>
      <w:spacing w:before="100" w:beforeAutospacing="1" w:after="100" w:afterAutospacing="1"/>
      <w:outlineLvl w:val="0"/>
    </w:pPr>
    <w:rPr>
      <w:rFonts w:asciiTheme="majorHAnsi" w:hAnsiTheme="majorHAnsi" w:cstheme="majorBidi"/>
      <w:b/>
      <w:bCs/>
      <w:kern w:val="52"/>
      <w:sz w:val="40"/>
      <w:szCs w:val="52"/>
    </w:rPr>
  </w:style>
  <w:style w:type="paragraph" w:styleId="4">
    <w:name w:val="heading 4"/>
    <w:basedOn w:val="a"/>
    <w:next w:val="a"/>
    <w:link w:val="40"/>
    <w:uiPriority w:val="9"/>
    <w:semiHidden/>
    <w:unhideWhenUsed/>
    <w:qFormat/>
    <w:rsid w:val="003336B2"/>
    <w:pPr>
      <w:keepNext/>
      <w:spacing w:line="720" w:lineRule="atLeast"/>
      <w:outlineLvl w:val="3"/>
    </w:pPr>
    <w:rPr>
      <w:rFonts w:asciiTheme="majorHAnsi" w:eastAsiaTheme="majorEastAsia" w:hAnsiTheme="majorHAnsi" w:cstheme="majorBidi"/>
      <w:szCs w:val="36"/>
    </w:rPr>
  </w:style>
  <w:style w:type="paragraph" w:styleId="5">
    <w:name w:val="heading 5"/>
    <w:basedOn w:val="a"/>
    <w:next w:val="a"/>
    <w:link w:val="50"/>
    <w:semiHidden/>
    <w:unhideWhenUsed/>
    <w:qFormat/>
    <w:rsid w:val="00EB5117"/>
    <w:pPr>
      <w:keepNext/>
      <w:spacing w:line="720" w:lineRule="auto"/>
      <w:ind w:leftChars="200" w:left="200"/>
      <w:outlineLvl w:val="4"/>
    </w:pPr>
    <w:rPr>
      <w:rFonts w:ascii="Cambria" w:eastAsia="新細明體" w:hAnsi="Cambria" w:cs="Times New Roman"/>
      <w:b/>
      <w:bCs/>
      <w:szCs w:val="36"/>
    </w:rPr>
  </w:style>
  <w:style w:type="paragraph" w:styleId="6">
    <w:name w:val="heading 6"/>
    <w:basedOn w:val="a"/>
    <w:next w:val="a"/>
    <w:link w:val="60"/>
    <w:semiHidden/>
    <w:unhideWhenUsed/>
    <w:qFormat/>
    <w:rsid w:val="00B971A7"/>
    <w:pPr>
      <w:keepNext/>
      <w:spacing w:line="720" w:lineRule="auto"/>
      <w:ind w:leftChars="200" w:left="200"/>
      <w:outlineLvl w:val="5"/>
    </w:pPr>
    <w:rPr>
      <w:rFonts w:ascii="Cambria" w:eastAsia="新細明體" w:hAnsi="Cambria" w:cs="Times New Roman"/>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59E1"/>
    <w:pPr>
      <w:ind w:leftChars="200" w:left="480"/>
    </w:pPr>
  </w:style>
  <w:style w:type="paragraph" w:styleId="a4">
    <w:name w:val="Date"/>
    <w:basedOn w:val="a"/>
    <w:next w:val="a"/>
    <w:link w:val="a5"/>
    <w:unhideWhenUsed/>
    <w:rsid w:val="00E47768"/>
    <w:pPr>
      <w:jc w:val="right"/>
    </w:pPr>
  </w:style>
  <w:style w:type="character" w:customStyle="1" w:styleId="a5">
    <w:name w:val="日期 字元"/>
    <w:basedOn w:val="a0"/>
    <w:link w:val="a4"/>
    <w:uiPriority w:val="99"/>
    <w:semiHidden/>
    <w:rsid w:val="00E47768"/>
  </w:style>
  <w:style w:type="paragraph" w:styleId="a6">
    <w:name w:val="header"/>
    <w:basedOn w:val="a"/>
    <w:link w:val="a7"/>
    <w:uiPriority w:val="99"/>
    <w:unhideWhenUsed/>
    <w:rsid w:val="007D57B5"/>
    <w:pPr>
      <w:tabs>
        <w:tab w:val="center" w:pos="4153"/>
        <w:tab w:val="right" w:pos="8306"/>
      </w:tabs>
      <w:snapToGrid w:val="0"/>
    </w:pPr>
    <w:rPr>
      <w:sz w:val="20"/>
      <w:szCs w:val="20"/>
    </w:rPr>
  </w:style>
  <w:style w:type="character" w:customStyle="1" w:styleId="a7">
    <w:name w:val="頁首 字元"/>
    <w:basedOn w:val="a0"/>
    <w:link w:val="a6"/>
    <w:uiPriority w:val="99"/>
    <w:rsid w:val="007D57B5"/>
    <w:rPr>
      <w:sz w:val="20"/>
      <w:szCs w:val="20"/>
    </w:rPr>
  </w:style>
  <w:style w:type="paragraph" w:styleId="a8">
    <w:name w:val="footer"/>
    <w:basedOn w:val="a"/>
    <w:link w:val="a9"/>
    <w:uiPriority w:val="99"/>
    <w:unhideWhenUsed/>
    <w:rsid w:val="007D57B5"/>
    <w:pPr>
      <w:tabs>
        <w:tab w:val="center" w:pos="4153"/>
        <w:tab w:val="right" w:pos="8306"/>
      </w:tabs>
      <w:snapToGrid w:val="0"/>
    </w:pPr>
    <w:rPr>
      <w:sz w:val="20"/>
      <w:szCs w:val="20"/>
    </w:rPr>
  </w:style>
  <w:style w:type="character" w:customStyle="1" w:styleId="a9">
    <w:name w:val="頁尾 字元"/>
    <w:basedOn w:val="a0"/>
    <w:link w:val="a8"/>
    <w:uiPriority w:val="99"/>
    <w:rsid w:val="007D57B5"/>
    <w:rPr>
      <w:sz w:val="20"/>
      <w:szCs w:val="20"/>
    </w:rPr>
  </w:style>
  <w:style w:type="character" w:customStyle="1" w:styleId="10">
    <w:name w:val="標題 1 字元"/>
    <w:basedOn w:val="a0"/>
    <w:link w:val="1"/>
    <w:uiPriority w:val="9"/>
    <w:rsid w:val="00D45ECF"/>
    <w:rPr>
      <w:rFonts w:asciiTheme="majorHAnsi" w:eastAsia="標楷體" w:hAnsiTheme="majorHAnsi" w:cstheme="majorBidi"/>
      <w:b/>
      <w:bCs/>
      <w:kern w:val="52"/>
      <w:sz w:val="40"/>
      <w:szCs w:val="52"/>
    </w:rPr>
  </w:style>
  <w:style w:type="paragraph" w:styleId="2">
    <w:name w:val="Body Text Indent 2"/>
    <w:aliases w:val="章內文"/>
    <w:basedOn w:val="a"/>
    <w:link w:val="20"/>
    <w:rsid w:val="00EF692F"/>
    <w:pPr>
      <w:spacing w:line="240" w:lineRule="auto"/>
      <w:ind w:leftChars="150" w:left="1260" w:hangingChars="225" w:hanging="900"/>
    </w:pPr>
    <w:rPr>
      <w:rFonts w:cs="Times New Roman"/>
      <w:sz w:val="40"/>
      <w:szCs w:val="24"/>
    </w:rPr>
  </w:style>
  <w:style w:type="character" w:customStyle="1" w:styleId="20">
    <w:name w:val="本文縮排 2 字元"/>
    <w:aliases w:val="章內文 字元"/>
    <w:basedOn w:val="a0"/>
    <w:link w:val="2"/>
    <w:uiPriority w:val="99"/>
    <w:rsid w:val="00EF692F"/>
    <w:rPr>
      <w:rFonts w:ascii="Times New Roman" w:eastAsia="標楷體" w:hAnsi="Times New Roman" w:cs="Times New Roman"/>
      <w:sz w:val="40"/>
      <w:szCs w:val="24"/>
    </w:rPr>
  </w:style>
  <w:style w:type="paragraph" w:styleId="3">
    <w:name w:val="Body Text Indent 3"/>
    <w:basedOn w:val="a"/>
    <w:link w:val="30"/>
    <w:uiPriority w:val="99"/>
    <w:semiHidden/>
    <w:unhideWhenUsed/>
    <w:rsid w:val="003F4262"/>
    <w:pPr>
      <w:spacing w:after="120"/>
      <w:ind w:leftChars="200" w:left="480"/>
    </w:pPr>
    <w:rPr>
      <w:sz w:val="16"/>
      <w:szCs w:val="16"/>
    </w:rPr>
  </w:style>
  <w:style w:type="character" w:customStyle="1" w:styleId="30">
    <w:name w:val="本文縮排 3 字元"/>
    <w:basedOn w:val="a0"/>
    <w:link w:val="3"/>
    <w:uiPriority w:val="99"/>
    <w:semiHidden/>
    <w:rsid w:val="003F4262"/>
    <w:rPr>
      <w:rFonts w:ascii="Times New Roman" w:eastAsia="標楷體" w:hAnsi="Times New Roman"/>
      <w:sz w:val="16"/>
      <w:szCs w:val="16"/>
    </w:rPr>
  </w:style>
  <w:style w:type="paragraph" w:customStyle="1" w:styleId="aa">
    <w:name w:val="說明內文"/>
    <w:basedOn w:val="a"/>
    <w:qFormat/>
    <w:rsid w:val="003C455D"/>
    <w:pPr>
      <w:spacing w:line="600" w:lineRule="exact"/>
      <w:ind w:leftChars="200" w:left="720" w:firstLineChars="200" w:firstLine="720"/>
      <w:jc w:val="both"/>
    </w:pPr>
    <w:rPr>
      <w:szCs w:val="36"/>
    </w:rPr>
  </w:style>
  <w:style w:type="paragraph" w:customStyle="1" w:styleId="ab">
    <w:name w:val="提案標題一"/>
    <w:basedOn w:val="a"/>
    <w:qFormat/>
    <w:rsid w:val="003C455D"/>
    <w:pPr>
      <w:spacing w:line="600" w:lineRule="exact"/>
      <w:ind w:leftChars="100" w:left="1080" w:hangingChars="200" w:hanging="720"/>
      <w:jc w:val="both"/>
    </w:pPr>
    <w:rPr>
      <w:szCs w:val="36"/>
    </w:rPr>
  </w:style>
  <w:style w:type="paragraph" w:customStyle="1" w:styleId="ac">
    <w:name w:val="提案標題一內文"/>
    <w:basedOn w:val="a"/>
    <w:qFormat/>
    <w:rsid w:val="003C455D"/>
    <w:pPr>
      <w:spacing w:line="600" w:lineRule="exact"/>
      <w:ind w:leftChars="413" w:left="1487" w:firstLineChars="200" w:firstLine="720"/>
      <w:jc w:val="both"/>
    </w:pPr>
    <w:rPr>
      <w:szCs w:val="36"/>
    </w:rPr>
  </w:style>
  <w:style w:type="paragraph" w:styleId="11">
    <w:name w:val="toc 1"/>
    <w:basedOn w:val="a"/>
    <w:next w:val="a"/>
    <w:autoRedefine/>
    <w:uiPriority w:val="39"/>
    <w:unhideWhenUsed/>
    <w:rsid w:val="00E45586"/>
    <w:pPr>
      <w:tabs>
        <w:tab w:val="right" w:leader="dot" w:pos="8296"/>
      </w:tabs>
      <w:ind w:left="655" w:hangingChars="182" w:hanging="655"/>
    </w:pPr>
    <w:rPr>
      <w:noProof/>
    </w:rPr>
  </w:style>
  <w:style w:type="character" w:styleId="ad">
    <w:name w:val="Hyperlink"/>
    <w:basedOn w:val="a0"/>
    <w:uiPriority w:val="99"/>
    <w:unhideWhenUsed/>
    <w:rsid w:val="004D2B1A"/>
    <w:rPr>
      <w:color w:val="0000FF" w:themeColor="hyperlink"/>
      <w:u w:val="single"/>
    </w:rPr>
  </w:style>
  <w:style w:type="paragraph" w:customStyle="1" w:styleId="ae">
    <w:name w:val="公文(段落)"/>
    <w:basedOn w:val="a"/>
    <w:next w:val="a"/>
    <w:rsid w:val="00302418"/>
    <w:pPr>
      <w:kinsoku w:val="0"/>
      <w:snapToGrid w:val="0"/>
      <w:spacing w:line="500" w:lineRule="exact"/>
      <w:ind w:left="958" w:hanging="958"/>
    </w:pPr>
    <w:rPr>
      <w:rFonts w:ascii="標楷體" w:hAnsi="標楷體" w:cs="Times New Roman"/>
      <w:sz w:val="32"/>
      <w:szCs w:val="24"/>
    </w:rPr>
  </w:style>
  <w:style w:type="table" w:styleId="af">
    <w:name w:val="Table Grid"/>
    <w:basedOn w:val="a1"/>
    <w:uiPriority w:val="59"/>
    <w:rsid w:val="00777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字元 字元1 字元 字元 字元 字元 字元 字元1 字元 字元 字元 字元 字元 字元 字元 字元 字元 字元 字元 字元 字元 字元 字元 字元 字元 字元 字元 字元 字元 字元 字元 字元 字元 字元 字元 字元 字元 字元 字元"/>
    <w:basedOn w:val="a"/>
    <w:semiHidden/>
    <w:rsid w:val="009E579D"/>
    <w:pPr>
      <w:widowControl/>
      <w:spacing w:after="160" w:line="240" w:lineRule="exact"/>
    </w:pPr>
    <w:rPr>
      <w:rFonts w:ascii="Verdana" w:eastAsia="Times New Roman" w:hAnsi="Verdana" w:cs="Mangal"/>
      <w:sz w:val="20"/>
      <w:szCs w:val="24"/>
      <w:lang w:eastAsia="en-US" w:bidi="hi-IN"/>
    </w:rPr>
  </w:style>
  <w:style w:type="character" w:customStyle="1" w:styleId="40">
    <w:name w:val="標題 4 字元"/>
    <w:basedOn w:val="a0"/>
    <w:link w:val="4"/>
    <w:uiPriority w:val="9"/>
    <w:semiHidden/>
    <w:rsid w:val="003336B2"/>
    <w:rPr>
      <w:rFonts w:asciiTheme="majorHAnsi" w:eastAsiaTheme="majorEastAsia" w:hAnsiTheme="majorHAnsi" w:cstheme="majorBidi"/>
      <w:sz w:val="36"/>
      <w:szCs w:val="36"/>
    </w:rPr>
  </w:style>
  <w:style w:type="character" w:customStyle="1" w:styleId="50">
    <w:name w:val="標題 5 字元"/>
    <w:basedOn w:val="a0"/>
    <w:link w:val="5"/>
    <w:semiHidden/>
    <w:rsid w:val="00EB5117"/>
    <w:rPr>
      <w:rFonts w:ascii="Cambria" w:eastAsia="新細明體" w:hAnsi="Cambria" w:cs="Times New Roman"/>
      <w:b/>
      <w:bCs/>
      <w:sz w:val="36"/>
      <w:szCs w:val="36"/>
    </w:rPr>
  </w:style>
  <w:style w:type="paragraph" w:styleId="af0">
    <w:name w:val="Body Text"/>
    <w:basedOn w:val="a"/>
    <w:link w:val="af1"/>
    <w:rsid w:val="00C35A48"/>
    <w:pPr>
      <w:adjustRightInd w:val="0"/>
      <w:spacing w:line="360" w:lineRule="atLeast"/>
      <w:jc w:val="both"/>
      <w:textAlignment w:val="baseline"/>
    </w:pPr>
    <w:rPr>
      <w:rFonts w:ascii="標楷體" w:cs="Times New Roman"/>
      <w:kern w:val="0"/>
      <w:sz w:val="28"/>
      <w:szCs w:val="20"/>
    </w:rPr>
  </w:style>
  <w:style w:type="character" w:customStyle="1" w:styleId="af1">
    <w:name w:val="本文 字元"/>
    <w:basedOn w:val="a0"/>
    <w:link w:val="af0"/>
    <w:rsid w:val="00C35A48"/>
    <w:rPr>
      <w:rFonts w:ascii="標楷體" w:eastAsia="標楷體" w:hAnsi="Times New Roman" w:cs="Times New Roman"/>
      <w:kern w:val="0"/>
      <w:sz w:val="28"/>
      <w:szCs w:val="20"/>
    </w:rPr>
  </w:style>
  <w:style w:type="character" w:styleId="af2">
    <w:name w:val="page number"/>
    <w:basedOn w:val="a0"/>
    <w:rsid w:val="00C35A48"/>
  </w:style>
  <w:style w:type="paragraph" w:customStyle="1" w:styleId="af3">
    <w:name w:val="公文(後續段落)"/>
    <w:basedOn w:val="a"/>
    <w:rsid w:val="00C35A48"/>
    <w:pPr>
      <w:spacing w:line="500" w:lineRule="exact"/>
      <w:ind w:left="317"/>
    </w:pPr>
    <w:rPr>
      <w:rFonts w:cs="Times New Roman"/>
      <w:sz w:val="32"/>
      <w:szCs w:val="24"/>
    </w:rPr>
  </w:style>
  <w:style w:type="character" w:styleId="af4">
    <w:name w:val="annotation reference"/>
    <w:semiHidden/>
    <w:rsid w:val="00C35A48"/>
    <w:rPr>
      <w:sz w:val="18"/>
      <w:szCs w:val="18"/>
    </w:rPr>
  </w:style>
  <w:style w:type="paragraph" w:styleId="af5">
    <w:name w:val="annotation text"/>
    <w:basedOn w:val="a"/>
    <w:link w:val="af6"/>
    <w:uiPriority w:val="99"/>
    <w:semiHidden/>
    <w:rsid w:val="00C35A48"/>
    <w:pPr>
      <w:spacing w:line="240" w:lineRule="auto"/>
    </w:pPr>
    <w:rPr>
      <w:rFonts w:eastAsia="新細明體" w:cs="Times New Roman"/>
      <w:sz w:val="24"/>
      <w:szCs w:val="24"/>
    </w:rPr>
  </w:style>
  <w:style w:type="character" w:customStyle="1" w:styleId="af6">
    <w:name w:val="註解文字 字元"/>
    <w:basedOn w:val="a0"/>
    <w:link w:val="af5"/>
    <w:uiPriority w:val="99"/>
    <w:semiHidden/>
    <w:rsid w:val="00C35A48"/>
    <w:rPr>
      <w:rFonts w:ascii="Times New Roman" w:eastAsia="新細明體" w:hAnsi="Times New Roman" w:cs="Times New Roman"/>
      <w:szCs w:val="24"/>
    </w:rPr>
  </w:style>
  <w:style w:type="paragraph" w:styleId="af7">
    <w:name w:val="annotation subject"/>
    <w:basedOn w:val="af5"/>
    <w:next w:val="af5"/>
    <w:link w:val="af8"/>
    <w:semiHidden/>
    <w:rsid w:val="00C35A48"/>
    <w:rPr>
      <w:b/>
      <w:bCs/>
    </w:rPr>
  </w:style>
  <w:style w:type="character" w:customStyle="1" w:styleId="af8">
    <w:name w:val="註解主旨 字元"/>
    <w:basedOn w:val="af6"/>
    <w:link w:val="af7"/>
    <w:semiHidden/>
    <w:rsid w:val="00C35A48"/>
    <w:rPr>
      <w:rFonts w:ascii="Times New Roman" w:eastAsia="新細明體" w:hAnsi="Times New Roman" w:cs="Times New Roman"/>
      <w:b/>
      <w:bCs/>
      <w:szCs w:val="24"/>
    </w:rPr>
  </w:style>
  <w:style w:type="paragraph" w:styleId="af9">
    <w:name w:val="Balloon Text"/>
    <w:basedOn w:val="a"/>
    <w:link w:val="afa"/>
    <w:semiHidden/>
    <w:rsid w:val="00C35A48"/>
    <w:pPr>
      <w:spacing w:line="240" w:lineRule="auto"/>
    </w:pPr>
    <w:rPr>
      <w:rFonts w:ascii="Arial" w:eastAsia="新細明體" w:hAnsi="Arial" w:cs="Times New Roman"/>
      <w:sz w:val="18"/>
      <w:szCs w:val="18"/>
    </w:rPr>
  </w:style>
  <w:style w:type="character" w:customStyle="1" w:styleId="afa">
    <w:name w:val="註解方塊文字 字元"/>
    <w:basedOn w:val="a0"/>
    <w:link w:val="af9"/>
    <w:semiHidden/>
    <w:rsid w:val="00C35A48"/>
    <w:rPr>
      <w:rFonts w:ascii="Arial" w:eastAsia="新細明體" w:hAnsi="Arial" w:cs="Times New Roman"/>
      <w:sz w:val="18"/>
      <w:szCs w:val="18"/>
    </w:rPr>
  </w:style>
  <w:style w:type="paragraph" w:customStyle="1" w:styleId="12">
    <w:name w:val="清單段落1"/>
    <w:basedOn w:val="a"/>
    <w:rsid w:val="00C35A48"/>
    <w:pPr>
      <w:spacing w:line="240" w:lineRule="auto"/>
      <w:ind w:leftChars="200" w:left="480"/>
    </w:pPr>
    <w:rPr>
      <w:rFonts w:ascii="Calibri" w:eastAsia="新細明體" w:hAnsi="Calibri" w:cs="Times New Roman"/>
      <w:sz w:val="24"/>
    </w:rPr>
  </w:style>
  <w:style w:type="paragraph" w:styleId="21">
    <w:name w:val="Body Text 2"/>
    <w:basedOn w:val="a"/>
    <w:link w:val="22"/>
    <w:rsid w:val="00C35A48"/>
    <w:pPr>
      <w:spacing w:line="240" w:lineRule="auto"/>
      <w:jc w:val="both"/>
    </w:pPr>
    <w:rPr>
      <w:rFonts w:cs="Times New Roman"/>
      <w:b/>
      <w:bCs/>
      <w:sz w:val="24"/>
      <w:szCs w:val="24"/>
    </w:rPr>
  </w:style>
  <w:style w:type="character" w:customStyle="1" w:styleId="22">
    <w:name w:val="本文 2 字元"/>
    <w:basedOn w:val="a0"/>
    <w:link w:val="21"/>
    <w:rsid w:val="00C35A48"/>
    <w:rPr>
      <w:rFonts w:ascii="Times New Roman" w:eastAsia="標楷體" w:hAnsi="Times New Roman" w:cs="Times New Roman"/>
      <w:b/>
      <w:bCs/>
      <w:szCs w:val="24"/>
    </w:rPr>
  </w:style>
  <w:style w:type="paragraph" w:customStyle="1" w:styleId="23">
    <w:name w:val="2壹、"/>
    <w:basedOn w:val="a"/>
    <w:rsid w:val="00C35A48"/>
    <w:pPr>
      <w:spacing w:beforeLines="50" w:line="0" w:lineRule="atLeast"/>
      <w:ind w:left="561" w:hangingChars="200" w:hanging="561"/>
      <w:jc w:val="both"/>
    </w:pPr>
    <w:rPr>
      <w:rFonts w:cs="Times New Roman"/>
      <w:b/>
      <w:bCs/>
      <w:sz w:val="28"/>
      <w:szCs w:val="24"/>
    </w:rPr>
  </w:style>
  <w:style w:type="paragraph" w:customStyle="1" w:styleId="210">
    <w:name w:val="本文 21"/>
    <w:basedOn w:val="a"/>
    <w:rsid w:val="00C35A48"/>
    <w:pPr>
      <w:snapToGrid w:val="0"/>
      <w:spacing w:line="240" w:lineRule="auto"/>
      <w:jc w:val="both"/>
    </w:pPr>
    <w:rPr>
      <w:rFonts w:ascii="標楷體" w:hAnsi="標楷體" w:cs="Times New Roman"/>
      <w:sz w:val="28"/>
      <w:szCs w:val="24"/>
    </w:rPr>
  </w:style>
  <w:style w:type="paragraph" w:customStyle="1" w:styleId="02">
    <w:name w:val="02_一"/>
    <w:basedOn w:val="a"/>
    <w:autoRedefine/>
    <w:rsid w:val="00C35A48"/>
    <w:pPr>
      <w:spacing w:beforeLines="25" w:line="400" w:lineRule="exact"/>
      <w:ind w:left="246" w:hangingChars="88" w:hanging="246"/>
    </w:pPr>
    <w:rPr>
      <w:rFonts w:ascii="標楷體" w:hAnsi="標楷體" w:cs="Times New Roman"/>
      <w:sz w:val="28"/>
      <w:szCs w:val="28"/>
    </w:rPr>
  </w:style>
  <w:style w:type="character" w:customStyle="1" w:styleId="myspan">
    <w:name w:val="myspan"/>
    <w:basedOn w:val="a0"/>
    <w:rsid w:val="00C35A48"/>
  </w:style>
  <w:style w:type="paragraph" w:styleId="Web">
    <w:name w:val="Normal (Web)"/>
    <w:basedOn w:val="a"/>
    <w:uiPriority w:val="99"/>
    <w:rsid w:val="00C35A48"/>
    <w:pPr>
      <w:widowControl/>
      <w:spacing w:before="100" w:beforeAutospacing="1" w:after="100" w:afterAutospacing="1" w:line="240" w:lineRule="auto"/>
    </w:pPr>
    <w:rPr>
      <w:rFonts w:ascii="新細明體" w:eastAsia="新細明體" w:hAnsi="新細明體" w:cs="新細明體"/>
      <w:color w:val="FFFF00"/>
      <w:kern w:val="0"/>
      <w:sz w:val="24"/>
      <w:szCs w:val="24"/>
    </w:rPr>
  </w:style>
  <w:style w:type="paragraph" w:customStyle="1" w:styleId="afb">
    <w:name w:val="字元 字元 字元"/>
    <w:basedOn w:val="a"/>
    <w:rsid w:val="00C35A48"/>
    <w:pPr>
      <w:widowControl/>
      <w:spacing w:after="160" w:line="240" w:lineRule="exact"/>
    </w:pPr>
    <w:rPr>
      <w:rFonts w:ascii="Tahoma" w:eastAsia="新細明體" w:hAnsi="Tahoma" w:cs="Times New Roman"/>
      <w:kern w:val="0"/>
      <w:sz w:val="20"/>
      <w:szCs w:val="20"/>
      <w:lang w:eastAsia="en-US"/>
    </w:rPr>
  </w:style>
  <w:style w:type="paragraph" w:styleId="afc">
    <w:name w:val="Plain Text"/>
    <w:basedOn w:val="a"/>
    <w:link w:val="afd"/>
    <w:uiPriority w:val="99"/>
    <w:unhideWhenUsed/>
    <w:rsid w:val="00C35A48"/>
    <w:pPr>
      <w:spacing w:line="240" w:lineRule="auto"/>
    </w:pPr>
    <w:rPr>
      <w:rFonts w:ascii="Calibri" w:eastAsia="新細明體" w:hAnsi="Courier New" w:cs="Courier New"/>
      <w:sz w:val="24"/>
      <w:szCs w:val="24"/>
    </w:rPr>
  </w:style>
  <w:style w:type="character" w:customStyle="1" w:styleId="afd">
    <w:name w:val="純文字 字元"/>
    <w:basedOn w:val="a0"/>
    <w:link w:val="afc"/>
    <w:uiPriority w:val="99"/>
    <w:rsid w:val="00C35A48"/>
    <w:rPr>
      <w:rFonts w:ascii="Calibri" w:eastAsia="新細明體" w:hAnsi="Courier New" w:cs="Courier New"/>
      <w:szCs w:val="24"/>
    </w:rPr>
  </w:style>
  <w:style w:type="paragraph" w:customStyle="1" w:styleId="24">
    <w:name w:val="清單段落2"/>
    <w:basedOn w:val="a"/>
    <w:rsid w:val="00C35A48"/>
    <w:pPr>
      <w:spacing w:line="240" w:lineRule="auto"/>
      <w:ind w:leftChars="200" w:left="480"/>
    </w:pPr>
    <w:rPr>
      <w:rFonts w:ascii="Calibri" w:eastAsia="新細明體" w:hAnsi="Calibri" w:cs="Times New Roman"/>
      <w:sz w:val="24"/>
    </w:rPr>
  </w:style>
  <w:style w:type="paragraph" w:customStyle="1" w:styleId="afe">
    <w:name w:val="標題一"/>
    <w:basedOn w:val="a"/>
    <w:link w:val="aff"/>
    <w:rsid w:val="007F4A63"/>
    <w:pPr>
      <w:tabs>
        <w:tab w:val="left" w:pos="1260"/>
      </w:tabs>
      <w:adjustRightInd w:val="0"/>
      <w:ind w:leftChars="140" w:left="1034" w:hangingChars="194" w:hanging="698"/>
      <w:jc w:val="both"/>
    </w:pPr>
    <w:rPr>
      <w:rFonts w:hAnsi="標楷體" w:cs="Times New Roman"/>
      <w:szCs w:val="36"/>
    </w:rPr>
  </w:style>
  <w:style w:type="character" w:customStyle="1" w:styleId="aff">
    <w:name w:val="標題一 字元"/>
    <w:basedOn w:val="a0"/>
    <w:link w:val="afe"/>
    <w:rsid w:val="007F4A63"/>
    <w:rPr>
      <w:rFonts w:ascii="Times New Roman" w:eastAsia="標楷體" w:hAnsi="標楷體" w:cs="Times New Roman"/>
      <w:sz w:val="36"/>
      <w:szCs w:val="36"/>
    </w:rPr>
  </w:style>
  <w:style w:type="character" w:customStyle="1" w:styleId="60">
    <w:name w:val="標題 6 字元"/>
    <w:basedOn w:val="a0"/>
    <w:link w:val="6"/>
    <w:semiHidden/>
    <w:rsid w:val="00B971A7"/>
    <w:rPr>
      <w:rFonts w:ascii="Cambria" w:eastAsia="新細明體" w:hAnsi="Cambria" w:cs="Times New Roman"/>
      <w:sz w:val="36"/>
      <w:szCs w:val="36"/>
    </w:rPr>
  </w:style>
  <w:style w:type="paragraph" w:customStyle="1" w:styleId="aff0">
    <w:name w:val="提案標題（一）"/>
    <w:basedOn w:val="ab"/>
    <w:qFormat/>
    <w:rsid w:val="0041684B"/>
    <w:pPr>
      <w:ind w:leftChars="150" w:left="1260"/>
    </w:pPr>
  </w:style>
  <w:style w:type="character" w:customStyle="1" w:styleId="st1">
    <w:name w:val="st1"/>
    <w:basedOn w:val="a0"/>
    <w:rsid w:val="00DD77DF"/>
    <w:rPr>
      <w:color w:val="444444"/>
    </w:rPr>
  </w:style>
  <w:style w:type="paragraph" w:customStyle="1" w:styleId="aff1">
    <w:name w:val="字元 字元"/>
    <w:basedOn w:val="a"/>
    <w:semiHidden/>
    <w:rsid w:val="00DD77DF"/>
    <w:pPr>
      <w:widowControl/>
      <w:spacing w:after="160" w:line="240" w:lineRule="exact"/>
    </w:pPr>
    <w:rPr>
      <w:rFonts w:ascii="Verdana" w:eastAsia="Times New Roman" w:hAnsi="Verdana" w:cs="Times New Roman"/>
      <w:kern w:val="0"/>
      <w:sz w:val="20"/>
      <w:szCs w:val="20"/>
      <w:lang w:eastAsia="en-US"/>
    </w:rPr>
  </w:style>
  <w:style w:type="paragraph" w:customStyle="1" w:styleId="Default">
    <w:name w:val="Default"/>
    <w:rsid w:val="005D52ED"/>
    <w:pPr>
      <w:widowControl w:val="0"/>
      <w:autoSpaceDE w:val="0"/>
      <w:autoSpaceDN w:val="0"/>
      <w:adjustRightInd w:val="0"/>
    </w:pPr>
    <w:rPr>
      <w:rFonts w:ascii="標楷體" w:eastAsia="標楷體" w:hAnsi="Calibri" w:cs="標楷體"/>
      <w:color w:val="000000"/>
      <w:kern w:val="0"/>
      <w:szCs w:val="24"/>
    </w:rPr>
  </w:style>
  <w:style w:type="paragraph" w:customStyle="1" w:styleId="aff2">
    <w:name w:val="一"/>
    <w:basedOn w:val="a"/>
    <w:rsid w:val="005D52ED"/>
    <w:pPr>
      <w:spacing w:line="370" w:lineRule="exact"/>
      <w:ind w:left="200" w:hangingChars="200" w:hanging="200"/>
      <w:jc w:val="both"/>
    </w:pPr>
    <w:rPr>
      <w:rFonts w:eastAsia="新細明體" w:cs="Times New Roman"/>
      <w:sz w:val="22"/>
      <w:szCs w:val="24"/>
    </w:rPr>
  </w:style>
  <w:style w:type="paragraph" w:styleId="HTML">
    <w:name w:val="HTML Preformatted"/>
    <w:basedOn w:val="a"/>
    <w:link w:val="HTML0"/>
    <w:uiPriority w:val="99"/>
    <w:unhideWhenUsed/>
    <w:rsid w:val="001B3A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өũ" w:eastAsia="細明體" w:hAnsi="өũ" w:cs="細明體"/>
      <w:kern w:val="0"/>
      <w:sz w:val="24"/>
      <w:szCs w:val="24"/>
    </w:rPr>
  </w:style>
  <w:style w:type="character" w:customStyle="1" w:styleId="HTML0">
    <w:name w:val="HTML 預設格式 字元"/>
    <w:basedOn w:val="a0"/>
    <w:link w:val="HTML"/>
    <w:uiPriority w:val="99"/>
    <w:rsid w:val="001B3A8C"/>
    <w:rPr>
      <w:rFonts w:ascii="өũ" w:eastAsia="細明體" w:hAnsi="өũ"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11527">
      <w:bodyDiv w:val="1"/>
      <w:marLeft w:val="0"/>
      <w:marRight w:val="0"/>
      <w:marTop w:val="0"/>
      <w:marBottom w:val="0"/>
      <w:divBdr>
        <w:top w:val="none" w:sz="0" w:space="0" w:color="auto"/>
        <w:left w:val="none" w:sz="0" w:space="0" w:color="auto"/>
        <w:bottom w:val="none" w:sz="0" w:space="0" w:color="auto"/>
        <w:right w:val="none" w:sz="0" w:space="0" w:color="auto"/>
      </w:divBdr>
    </w:div>
    <w:div w:id="838076446">
      <w:bodyDiv w:val="1"/>
      <w:marLeft w:val="0"/>
      <w:marRight w:val="0"/>
      <w:marTop w:val="0"/>
      <w:marBottom w:val="0"/>
      <w:divBdr>
        <w:top w:val="none" w:sz="0" w:space="0" w:color="auto"/>
        <w:left w:val="none" w:sz="0" w:space="0" w:color="auto"/>
        <w:bottom w:val="none" w:sz="0" w:space="0" w:color="auto"/>
        <w:right w:val="none" w:sz="0" w:space="0" w:color="auto"/>
      </w:divBdr>
      <w:divsChild>
        <w:div w:id="1693072506">
          <w:marLeft w:val="720"/>
          <w:marRight w:val="0"/>
          <w:marTop w:val="0"/>
          <w:marBottom w:val="0"/>
          <w:divBdr>
            <w:top w:val="none" w:sz="0" w:space="0" w:color="auto"/>
            <w:left w:val="none" w:sz="0" w:space="0" w:color="auto"/>
            <w:bottom w:val="none" w:sz="0" w:space="0" w:color="auto"/>
            <w:right w:val="none" w:sz="0" w:space="0" w:color="auto"/>
          </w:divBdr>
        </w:div>
      </w:divsChild>
    </w:div>
    <w:div w:id="1206411762">
      <w:bodyDiv w:val="1"/>
      <w:marLeft w:val="0"/>
      <w:marRight w:val="0"/>
      <w:marTop w:val="0"/>
      <w:marBottom w:val="0"/>
      <w:divBdr>
        <w:top w:val="none" w:sz="0" w:space="0" w:color="auto"/>
        <w:left w:val="none" w:sz="0" w:space="0" w:color="auto"/>
        <w:bottom w:val="none" w:sz="0" w:space="0" w:color="auto"/>
        <w:right w:val="none" w:sz="0" w:space="0" w:color="auto"/>
      </w:divBdr>
    </w:div>
    <w:div w:id="1743795970">
      <w:bodyDiv w:val="1"/>
      <w:marLeft w:val="0"/>
      <w:marRight w:val="0"/>
      <w:marTop w:val="0"/>
      <w:marBottom w:val="0"/>
      <w:divBdr>
        <w:top w:val="none" w:sz="0" w:space="0" w:color="auto"/>
        <w:left w:val="none" w:sz="0" w:space="0" w:color="auto"/>
        <w:bottom w:val="none" w:sz="0" w:space="0" w:color="auto"/>
        <w:right w:val="none" w:sz="0" w:space="0" w:color="auto"/>
      </w:divBdr>
      <w:divsChild>
        <w:div w:id="1273971386">
          <w:marLeft w:val="806"/>
          <w:marRight w:val="0"/>
          <w:marTop w:val="0"/>
          <w:marBottom w:val="0"/>
          <w:divBdr>
            <w:top w:val="none" w:sz="0" w:space="0" w:color="auto"/>
            <w:left w:val="none" w:sz="0" w:space="0" w:color="auto"/>
            <w:bottom w:val="none" w:sz="0" w:space="0" w:color="auto"/>
            <w:right w:val="none" w:sz="0" w:space="0" w:color="auto"/>
          </w:divBdr>
        </w:div>
      </w:divsChild>
    </w:div>
    <w:div w:id="2062358781">
      <w:bodyDiv w:val="1"/>
      <w:marLeft w:val="0"/>
      <w:marRight w:val="0"/>
      <w:marTop w:val="0"/>
      <w:marBottom w:val="0"/>
      <w:divBdr>
        <w:top w:val="none" w:sz="0" w:space="0" w:color="auto"/>
        <w:left w:val="none" w:sz="0" w:space="0" w:color="auto"/>
        <w:bottom w:val="none" w:sz="0" w:space="0" w:color="auto"/>
        <w:right w:val="none" w:sz="0" w:space="0" w:color="auto"/>
      </w:divBdr>
      <w:divsChild>
        <w:div w:id="55273615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50318E-DDD9-4A99-BC01-EFF4AB75C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1442</Words>
  <Characters>8221</Characters>
  <Application>Microsoft Office Word</Application>
  <DocSecurity>0</DocSecurity>
  <Lines>68</Lines>
  <Paragraphs>19</Paragraphs>
  <ScaleCrop>false</ScaleCrop>
  <Company>EY</Company>
  <LinksUpToDate>false</LinksUpToDate>
  <CharactersWithSpaces>9644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呂宜軒</dc:creator>
  <cp:lastModifiedBy>w01aeyc</cp:lastModifiedBy>
  <cp:revision>6</cp:revision>
  <cp:lastPrinted>2017-01-06T04:00:00Z</cp:lastPrinted>
  <dcterms:created xsi:type="dcterms:W3CDTF">2016-11-28T03:45:00Z</dcterms:created>
  <dcterms:modified xsi:type="dcterms:W3CDTF">2017-01-06T04:00:00Z</dcterms:modified>
</cp:coreProperties>
</file>